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1FFF0" w14:textId="3B222617" w:rsidR="00312C0E" w:rsidRDefault="00C62394" w:rsidP="004462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Комплект оценочных материалов по дисциплине</w:t>
      </w:r>
      <w:r w:rsidR="007839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C7DB358" w14:textId="6F189390" w:rsidR="00C62394" w:rsidRPr="00783911" w:rsidRDefault="00C62394" w:rsidP="004462AC">
      <w:pPr>
        <w:spacing w:after="0" w:line="240" w:lineRule="auto"/>
        <w:jc w:val="center"/>
        <w:rPr>
          <w:rStyle w:val="fontstyle01"/>
          <w:b w:val="0"/>
          <w:sz w:val="28"/>
          <w:szCs w:val="28"/>
        </w:rPr>
      </w:pPr>
      <w:r w:rsidRPr="00783911">
        <w:rPr>
          <w:rFonts w:ascii="Times New Roman" w:hAnsi="Times New Roman" w:cs="Times New Roman"/>
          <w:b/>
          <w:sz w:val="28"/>
          <w:szCs w:val="28"/>
        </w:rPr>
        <w:t>«Основы инженерного консалтинга»</w:t>
      </w:r>
    </w:p>
    <w:p w14:paraId="193DC81E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232F8CB" w14:textId="77777777" w:rsidR="00EB02A3" w:rsidRPr="00EC2C4A" w:rsidRDefault="00EB02A3" w:rsidP="00EB02A3">
      <w:pPr>
        <w:rPr>
          <w:rFonts w:ascii="Times New Roman" w:hAnsi="Times New Roman" w:cs="Times New Roman"/>
          <w:b/>
          <w:sz w:val="28"/>
          <w:szCs w:val="28"/>
        </w:rPr>
      </w:pPr>
      <w:r w:rsidRPr="00EC2C4A">
        <w:rPr>
          <w:rFonts w:ascii="Times New Roman" w:hAnsi="Times New Roman" w:cs="Times New Roman"/>
          <w:b/>
          <w:sz w:val="28"/>
          <w:szCs w:val="28"/>
        </w:rPr>
        <w:t>Задания закрытого типа</w:t>
      </w:r>
    </w:p>
    <w:p w14:paraId="287F720B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выбор правильного ответа</w:t>
      </w:r>
    </w:p>
    <w:p w14:paraId="3C46D1DC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Style w:val="fontstyle21"/>
          <w:i w:val="0"/>
          <w:sz w:val="28"/>
          <w:szCs w:val="28"/>
        </w:rPr>
        <w:t>1.</w:t>
      </w:r>
      <w:r>
        <w:rPr>
          <w:rStyle w:val="fontstyle21"/>
          <w:i w:val="0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3EDB1CD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Какое ключевое понятие инженерного консалтинга включает в себя такие компоненты:</w:t>
      </w:r>
    </w:p>
    <w:p w14:paraId="50CAC6E2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разработка новых и оптимизация существующих технологических процессов;</w:t>
      </w:r>
    </w:p>
    <w:p w14:paraId="0E3CBBE6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разработка новых бизнес-процессов и оптимизация существующих;</w:t>
      </w:r>
    </w:p>
    <w:p w14:paraId="4B011A54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система управления проектами</w:t>
      </w:r>
    </w:p>
    <w:p w14:paraId="045BF611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А)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создания экономных производств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FB8CB7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истема с</w:t>
      </w:r>
      <w:r>
        <w:rPr>
          <w:rFonts w:ascii="Times New Roman" w:hAnsi="Times New Roman" w:cs="Times New Roman"/>
          <w:color w:val="000000"/>
          <w:sz w:val="28"/>
          <w:szCs w:val="28"/>
        </w:rPr>
        <w:t>оздания эффективных производств</w:t>
      </w:r>
    </w:p>
    <w:p w14:paraId="0B523E92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истема создания технологичных производств</w:t>
      </w:r>
    </w:p>
    <w:p w14:paraId="6D3724B4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7787FA09" w14:textId="437B857C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  <w:bookmarkStart w:id="0" w:name="_GoBack"/>
      <w:bookmarkEnd w:id="0"/>
    </w:p>
    <w:p w14:paraId="369013CC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543B92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783911">
        <w:rPr>
          <w:rStyle w:val="fontstyle21"/>
          <w:i w:val="0"/>
          <w:sz w:val="28"/>
          <w:szCs w:val="28"/>
        </w:rPr>
        <w:t>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4A7E2E4C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Что предлагает инженерный консалтинг</w:t>
      </w:r>
      <w:r w:rsidRPr="00AC237C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Pr="007839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14:paraId="65C306C7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процессы создания новых изделий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на основе современных технологий их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14:paraId="05E7F316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Б) подбор оборудования, инструмента и программного обеспечения </w:t>
      </w:r>
    </w:p>
    <w:p w14:paraId="2E6550F6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В) решение конкретных задач</w:t>
      </w:r>
    </w:p>
    <w:p w14:paraId="7FDFA928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426961C9" w14:textId="54F12DEB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5FD93868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B55C633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3.</w:t>
      </w:r>
      <w:r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</w:p>
    <w:p w14:paraId="14A152E5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Какова основная цель экспериментального проекта?</w:t>
      </w:r>
    </w:p>
    <w:p w14:paraId="0BF5CFCB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А) п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остроение электронной модели машиностроительного производства</w:t>
      </w:r>
    </w:p>
    <w:p w14:paraId="703165DA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пытное машиностроительное производство конкретного вида изделий</w:t>
      </w:r>
    </w:p>
    <w:p w14:paraId="321D447F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В)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олномасштабное машиностроительное производство </w:t>
      </w:r>
    </w:p>
    <w:p w14:paraId="27D98FFC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</w:t>
      </w:r>
    </w:p>
    <w:p w14:paraId="607573D6" w14:textId="5E2BE4B0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14E9C8EA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7CD6942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4.</w:t>
      </w:r>
      <w:r w:rsidRPr="00783911">
        <w:rPr>
          <w:rStyle w:val="fontstyle21"/>
          <w:i w:val="0"/>
          <w:sz w:val="28"/>
          <w:szCs w:val="28"/>
        </w:rPr>
        <w:t xml:space="preserve"> Выберите один правильный ответ</w:t>
      </w:r>
      <w:r>
        <w:rPr>
          <w:rStyle w:val="fontstyle21"/>
          <w:i w:val="0"/>
          <w:sz w:val="28"/>
          <w:szCs w:val="28"/>
        </w:rPr>
        <w:t>.</w:t>
      </w:r>
    </w:p>
    <w:p w14:paraId="4E4C0847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Какой из компонентов не является обособленным этапом жизненного цикла производства?</w:t>
      </w:r>
    </w:p>
    <w:p w14:paraId="55E67CEF" w14:textId="77777777" w:rsidR="00EB02A3" w:rsidRPr="0060536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м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аркетинг</w:t>
      </w:r>
    </w:p>
    <w:p w14:paraId="0653C14F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Б) р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еализация</w:t>
      </w:r>
    </w:p>
    <w:p w14:paraId="562B9710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недрение</w:t>
      </w:r>
    </w:p>
    <w:p w14:paraId="614F36D3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э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ксплуатация</w:t>
      </w:r>
    </w:p>
    <w:p w14:paraId="36F719B7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Д)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у</w:t>
      </w:r>
      <w:r w:rsidRPr="0078391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тилизация</w:t>
      </w:r>
    </w:p>
    <w:p w14:paraId="40A24BE2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Б</w:t>
      </w:r>
    </w:p>
    <w:p w14:paraId="2D46051A" w14:textId="52F00CE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23E94C7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E8A6E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5.</w:t>
      </w:r>
      <w:r w:rsidRPr="0029407B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</w:p>
    <w:p w14:paraId="25718CC8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7B">
        <w:rPr>
          <w:rFonts w:ascii="Times New Roman" w:hAnsi="Times New Roman" w:cs="Times New Roman"/>
          <w:sz w:val="28"/>
          <w:szCs w:val="28"/>
        </w:rPr>
        <w:t>Какие задачи являются общими для многих отраслей машиностроения?</w:t>
      </w:r>
    </w:p>
    <w:p w14:paraId="1032A0F0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повышением конк</w:t>
      </w:r>
      <w:r>
        <w:rPr>
          <w:rFonts w:ascii="Times New Roman" w:hAnsi="Times New Roman" w:cs="Times New Roman"/>
          <w:color w:val="000000"/>
          <w:sz w:val="28"/>
          <w:szCs w:val="28"/>
        </w:rPr>
        <w:t>урентоспособности предприятий</w:t>
      </w:r>
    </w:p>
    <w:p w14:paraId="0154C738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повышением качества</w:t>
      </w:r>
    </w:p>
    <w:p w14:paraId="2C6B7361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В) ускорением выпуска новых изделий на рынок, обеспечением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обновляемости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</w:t>
      </w:r>
    </w:p>
    <w:p w14:paraId="31362762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1A90">
        <w:rPr>
          <w:rFonts w:ascii="Times New Roman" w:hAnsi="Times New Roman" w:cs="Times New Roman"/>
          <w:color w:val="000000"/>
          <w:sz w:val="28"/>
          <w:szCs w:val="28"/>
        </w:rPr>
        <w:t>Г)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себестоимости изделий, сокращением накладных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</w:p>
    <w:p w14:paraId="0591A319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у</w:t>
      </w:r>
      <w:r w:rsidRPr="0029407B">
        <w:rPr>
          <w:rFonts w:ascii="Times New Roman" w:hAnsi="Times New Roman" w:cs="Times New Roman"/>
          <w:sz w:val="28"/>
          <w:szCs w:val="28"/>
        </w:rPr>
        <w:t>величение объёма выпускаемой продукции</w:t>
      </w:r>
    </w:p>
    <w:p w14:paraId="3F2AB2A9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9407B">
        <w:rPr>
          <w:rFonts w:ascii="Times New Roman" w:hAnsi="Times New Roman" w:cs="Times New Roman"/>
          <w:sz w:val="28"/>
          <w:szCs w:val="28"/>
        </w:rPr>
        <w:t>) стабильность номенклатуры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9407B">
        <w:rPr>
          <w:rFonts w:ascii="Times New Roman" w:hAnsi="Times New Roman" w:cs="Times New Roman"/>
          <w:sz w:val="28"/>
          <w:szCs w:val="28"/>
        </w:rPr>
        <w:t xml:space="preserve"> выпускаемой предприятием</w:t>
      </w:r>
    </w:p>
    <w:p w14:paraId="6414E4E8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>Правильный ответ: А, Б, В, Г</w:t>
      </w:r>
    </w:p>
    <w:p w14:paraId="109E82D5" w14:textId="001AF5F3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C0DE418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F447D5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29407B">
        <w:rPr>
          <w:rFonts w:ascii="Times New Roman" w:hAnsi="Times New Roman" w:cs="Times New Roman"/>
          <w:iCs/>
          <w:color w:val="000000"/>
          <w:sz w:val="28"/>
          <w:szCs w:val="28"/>
        </w:rPr>
        <w:t>Выберите все правильные варианты ответов.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5748B6C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На чём строится идеология стройного производства</w:t>
      </w:r>
      <w:r w:rsidRPr="00605361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14:paraId="73158E4A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А) искать новые воз</w:t>
      </w:r>
      <w:r>
        <w:rPr>
          <w:rFonts w:ascii="Times New Roman" w:hAnsi="Times New Roman" w:cs="Times New Roman"/>
          <w:color w:val="000000"/>
          <w:sz w:val="28"/>
          <w:szCs w:val="28"/>
        </w:rPr>
        <w:t>можности там, где никто не ищет</w:t>
      </w:r>
    </w:p>
    <w:p w14:paraId="1D00A7D8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Б)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ставить под сомнение очевидное</w:t>
      </w:r>
    </w:p>
    <w:p w14:paraId="3D33BFCB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9407B">
        <w:rPr>
          <w:rFonts w:ascii="Times New Roman" w:hAnsi="Times New Roman" w:cs="Times New Roman"/>
          <w:color w:val="000000"/>
          <w:sz w:val="28"/>
          <w:szCs w:val="28"/>
        </w:rPr>
        <w:t>) отказываться от традиционного подхода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ради более эффективных решений</w:t>
      </w:r>
    </w:p>
    <w:p w14:paraId="05519CAD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Д) искать самые экономичные решения</w:t>
      </w:r>
    </w:p>
    <w:p w14:paraId="26F448BB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29407B">
        <w:rPr>
          <w:rStyle w:val="fontstyle01"/>
          <w:b w:val="0"/>
          <w:sz w:val="28"/>
          <w:szCs w:val="28"/>
        </w:rPr>
        <w:t>Г) искать долговременные решения</w:t>
      </w:r>
    </w:p>
    <w:p w14:paraId="0496E409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F53"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А, Б,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14:paraId="2BB6E64B" w14:textId="3B59D3B1" w:rsidR="00EB02A3" w:rsidRPr="0029407B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9407B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22AD877E" w14:textId="77777777" w:rsidR="00EB02A3" w:rsidRPr="0029407B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633A1BF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Style w:val="fontstyle01"/>
          <w:sz w:val="28"/>
          <w:szCs w:val="28"/>
        </w:rPr>
        <w:t>Задания закрытого типа на установление соответствия</w:t>
      </w:r>
    </w:p>
    <w:p w14:paraId="35D10656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ECE517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511D60A5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6F118A1B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94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2"/>
        <w:gridCol w:w="6292"/>
      </w:tblGrid>
      <w:tr w:rsidR="00EB02A3" w:rsidRPr="00461A90" w14:paraId="276400F1" w14:textId="77777777" w:rsidTr="00533F7E">
        <w:tc>
          <w:tcPr>
            <w:tcW w:w="3402" w:type="dxa"/>
            <w:vAlign w:val="center"/>
            <w:hideMark/>
          </w:tcPr>
          <w:p w14:paraId="0EEC2ACB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Этапы жизненного цикла</w:t>
            </w:r>
          </w:p>
          <w:p w14:paraId="15326053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изделия</w:t>
            </w:r>
          </w:p>
        </w:tc>
        <w:tc>
          <w:tcPr>
            <w:tcW w:w="6292" w:type="dxa"/>
            <w:vAlign w:val="center"/>
            <w:hideMark/>
          </w:tcPr>
          <w:p w14:paraId="48A61AEE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Информационные объекты, присоединяемые к электронной модели</w:t>
            </w:r>
          </w:p>
        </w:tc>
      </w:tr>
      <w:tr w:rsidR="00EB02A3" w:rsidRPr="00461A90" w14:paraId="2558AFE6" w14:textId="77777777" w:rsidTr="00533F7E">
        <w:tc>
          <w:tcPr>
            <w:tcW w:w="3402" w:type="dxa"/>
            <w:hideMark/>
          </w:tcPr>
          <w:p w14:paraId="4284E748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исследования</w:t>
            </w:r>
          </w:p>
        </w:tc>
        <w:tc>
          <w:tcPr>
            <w:tcW w:w="6292" w:type="dxa"/>
            <w:hideMark/>
          </w:tcPr>
          <w:p w14:paraId="7FA984CD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р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езультаты маркетинговых исследований, перечень требований к проектируемому изделию</w:t>
            </w:r>
          </w:p>
        </w:tc>
      </w:tr>
      <w:tr w:rsidR="00EB02A3" w:rsidRPr="00461A90" w14:paraId="12EFB036" w14:textId="77777777" w:rsidTr="00533F7E">
        <w:tc>
          <w:tcPr>
            <w:tcW w:w="3402" w:type="dxa"/>
            <w:hideMark/>
          </w:tcPr>
          <w:p w14:paraId="5660D51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Концептуальное проектирование</w:t>
            </w:r>
          </w:p>
        </w:tc>
        <w:tc>
          <w:tcPr>
            <w:tcW w:w="6292" w:type="dxa"/>
            <w:hideMark/>
          </w:tcPr>
          <w:p w14:paraId="5BDC62B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т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рехмерные модели деталей и сборок изделия, </w:t>
            </w:r>
          </w:p>
          <w:p w14:paraId="30C50F7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компьютерные чертежи, инженерные расчеты</w:t>
            </w:r>
          </w:p>
        </w:tc>
      </w:tr>
      <w:tr w:rsidR="00EB02A3" w:rsidRPr="00461A90" w14:paraId="64CB4699" w14:textId="77777777" w:rsidTr="00533F7E">
        <w:tc>
          <w:tcPr>
            <w:tcW w:w="3402" w:type="dxa"/>
            <w:hideMark/>
          </w:tcPr>
          <w:p w14:paraId="1047C8E2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Дизайн-моделирование</w:t>
            </w:r>
          </w:p>
        </w:tc>
        <w:tc>
          <w:tcPr>
            <w:tcW w:w="6292" w:type="dxa"/>
            <w:hideMark/>
          </w:tcPr>
          <w:p w14:paraId="2CF24199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5ТL-модели деталей, управляющие программы для установки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быстрого</w:t>
            </w:r>
            <w:proofErr w:type="gramEnd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прототипирования</w:t>
            </w:r>
            <w:proofErr w:type="spellEnd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3" w:rsidRPr="00461A90" w14:paraId="68F9E102" w14:textId="77777777" w:rsidTr="00533F7E">
        <w:tc>
          <w:tcPr>
            <w:tcW w:w="3402" w:type="dxa"/>
            <w:hideMark/>
          </w:tcPr>
          <w:p w14:paraId="6560486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Конструкторское проектирование</w:t>
            </w:r>
          </w:p>
        </w:tc>
        <w:tc>
          <w:tcPr>
            <w:tcW w:w="6292" w:type="dxa"/>
            <w:hideMark/>
          </w:tcPr>
          <w:p w14:paraId="39C5813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т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ехнологические процессы изготовления деталей и сборок. Данные о себестоимости изделия </w:t>
            </w:r>
          </w:p>
        </w:tc>
      </w:tr>
      <w:tr w:rsidR="00EB02A3" w:rsidRPr="00461A90" w14:paraId="2720D952" w14:textId="77777777" w:rsidTr="00533F7E">
        <w:tc>
          <w:tcPr>
            <w:tcW w:w="3402" w:type="dxa"/>
            <w:hideMark/>
          </w:tcPr>
          <w:p w14:paraId="5539EA02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прототипов элементов конструкции</w:t>
            </w:r>
          </w:p>
        </w:tc>
        <w:tc>
          <w:tcPr>
            <w:tcW w:w="6292" w:type="dxa"/>
            <w:hideMark/>
          </w:tcPr>
          <w:p w14:paraId="29D3383A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д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изайн-модель изделия </w:t>
            </w:r>
          </w:p>
        </w:tc>
      </w:tr>
      <w:tr w:rsidR="00EB02A3" w:rsidRPr="00461A90" w14:paraId="26AD9EB1" w14:textId="77777777" w:rsidTr="00533F7E">
        <w:tc>
          <w:tcPr>
            <w:tcW w:w="3402" w:type="dxa"/>
            <w:hideMark/>
          </w:tcPr>
          <w:p w14:paraId="323DE6D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технологических</w:t>
            </w:r>
            <w:proofErr w:type="gramEnd"/>
          </w:p>
          <w:p w14:paraId="0BCEC8D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процессов</w:t>
            </w:r>
          </w:p>
        </w:tc>
        <w:tc>
          <w:tcPr>
            <w:tcW w:w="6292" w:type="dxa"/>
            <w:hideMark/>
          </w:tcPr>
          <w:p w14:paraId="16FA9833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Е) к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онцепт-проект изделия</w:t>
            </w:r>
          </w:p>
        </w:tc>
      </w:tr>
      <w:tr w:rsidR="00EB02A3" w:rsidRPr="00461A90" w14:paraId="73523B6F" w14:textId="77777777" w:rsidTr="00533F7E">
        <w:tc>
          <w:tcPr>
            <w:tcW w:w="3402" w:type="dxa"/>
            <w:hideMark/>
          </w:tcPr>
          <w:p w14:paraId="6DADAEA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отливки</w:t>
            </w:r>
          </w:p>
        </w:tc>
        <w:tc>
          <w:tcPr>
            <w:tcW w:w="6292" w:type="dxa"/>
            <w:hideMark/>
          </w:tcPr>
          <w:p w14:paraId="3B136D3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 у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правляющие программы для станков с </w:t>
            </w:r>
            <w:proofErr w:type="spell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ЧПУ</w:t>
            </w:r>
            <w:proofErr w:type="spellEnd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B02A3" w:rsidRPr="00461A90" w14:paraId="3DBE88C9" w14:textId="77777777" w:rsidTr="00533F7E">
        <w:tc>
          <w:tcPr>
            <w:tcW w:w="3402" w:type="dxa"/>
            <w:hideMark/>
          </w:tcPr>
          <w:p w14:paraId="34BF0AB6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Проектирование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</w:t>
            </w:r>
            <w:proofErr w:type="gramEnd"/>
          </w:p>
          <w:p w14:paraId="200AA57C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оснастки</w:t>
            </w:r>
          </w:p>
        </w:tc>
        <w:tc>
          <w:tcPr>
            <w:tcW w:w="6292" w:type="dxa"/>
            <w:hideMark/>
          </w:tcPr>
          <w:p w14:paraId="537B56D2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З) у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правляющие программы для контрольно-измерительных машин, данные измерений, результаты сравнения</w:t>
            </w:r>
          </w:p>
        </w:tc>
      </w:tr>
      <w:tr w:rsidR="00EB02A3" w:rsidRPr="00461A90" w14:paraId="57F2CEA0" w14:textId="77777777" w:rsidTr="00533F7E">
        <w:tc>
          <w:tcPr>
            <w:tcW w:w="3402" w:type="dxa"/>
            <w:hideMark/>
          </w:tcPr>
          <w:p w14:paraId="51926055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деталей</w:t>
            </w:r>
          </w:p>
          <w:p w14:paraId="77868A7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станках с </w:t>
            </w:r>
            <w:proofErr w:type="spell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ЧПУ</w:t>
            </w:r>
            <w:proofErr w:type="spellEnd"/>
          </w:p>
        </w:tc>
        <w:tc>
          <w:tcPr>
            <w:tcW w:w="6292" w:type="dxa"/>
            <w:hideMark/>
          </w:tcPr>
          <w:p w14:paraId="7F7C205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технологической оснастки</w:t>
            </w:r>
          </w:p>
        </w:tc>
      </w:tr>
      <w:tr w:rsidR="00EB02A3" w:rsidRPr="00461A90" w14:paraId="4B6B06F2" w14:textId="77777777" w:rsidTr="00533F7E">
        <w:tc>
          <w:tcPr>
            <w:tcW w:w="3402" w:type="dxa"/>
            <w:hideMark/>
          </w:tcPr>
          <w:p w14:paraId="18EDC28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качества изготовления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технологической оснастки</w:t>
            </w:r>
          </w:p>
        </w:tc>
        <w:tc>
          <w:tcPr>
            <w:tcW w:w="6292" w:type="dxa"/>
            <w:hideMark/>
          </w:tcPr>
          <w:p w14:paraId="744D0FF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лектронная модель отливки</w:t>
            </w:r>
          </w:p>
        </w:tc>
      </w:tr>
    </w:tbl>
    <w:p w14:paraId="63F64801" w14:textId="77777777" w:rsidR="00EB02A3" w:rsidRPr="00461A90" w:rsidRDefault="00EB02A3" w:rsidP="00EB02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1"/>
        <w:gridCol w:w="992"/>
        <w:gridCol w:w="850"/>
        <w:gridCol w:w="993"/>
        <w:gridCol w:w="992"/>
        <w:gridCol w:w="850"/>
        <w:gridCol w:w="1134"/>
      </w:tblGrid>
      <w:tr w:rsidR="00EB02A3" w:rsidRPr="00461A90" w14:paraId="24A5D017" w14:textId="77777777" w:rsidTr="00533F7E">
        <w:trPr>
          <w:trHeight w:val="363"/>
        </w:trPr>
        <w:tc>
          <w:tcPr>
            <w:tcW w:w="1129" w:type="dxa"/>
            <w:vAlign w:val="center"/>
            <w:hideMark/>
          </w:tcPr>
          <w:p w14:paraId="7A354340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14:paraId="6861D5E0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14:paraId="0C56D44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14:paraId="7A1B9DA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14:paraId="107D2B41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14:paraId="2CF106A6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14:paraId="3598E453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vAlign w:val="center"/>
          </w:tcPr>
          <w:p w14:paraId="457C0BB5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14:paraId="42DA0A80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14:paraId="41D1B1FB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B02A3" w:rsidRPr="00461A90" w14:paraId="2345415A" w14:textId="77777777" w:rsidTr="00533F7E">
        <w:tc>
          <w:tcPr>
            <w:tcW w:w="1129" w:type="dxa"/>
            <w:vAlign w:val="center"/>
            <w:hideMark/>
          </w:tcPr>
          <w:p w14:paraId="082CB709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3" w:type="dxa"/>
            <w:vAlign w:val="center"/>
          </w:tcPr>
          <w:p w14:paraId="36767BFC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0" w:type="dxa"/>
            <w:vAlign w:val="center"/>
          </w:tcPr>
          <w:p w14:paraId="7A7F305C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851" w:type="dxa"/>
            <w:vAlign w:val="center"/>
          </w:tcPr>
          <w:p w14:paraId="7C6F3400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92" w:type="dxa"/>
            <w:vAlign w:val="center"/>
            <w:hideMark/>
          </w:tcPr>
          <w:p w14:paraId="512AEA7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50" w:type="dxa"/>
            <w:vAlign w:val="center"/>
          </w:tcPr>
          <w:p w14:paraId="7672E5C5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3" w:type="dxa"/>
            <w:vAlign w:val="center"/>
          </w:tcPr>
          <w:p w14:paraId="30E5BC64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992" w:type="dxa"/>
            <w:vAlign w:val="center"/>
          </w:tcPr>
          <w:p w14:paraId="78790BA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vAlign w:val="center"/>
            <w:hideMark/>
          </w:tcPr>
          <w:p w14:paraId="56C24417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134" w:type="dxa"/>
            <w:vAlign w:val="center"/>
          </w:tcPr>
          <w:p w14:paraId="75BB0895" w14:textId="77777777" w:rsidR="00EB02A3" w:rsidRPr="008D6643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D66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</w:tbl>
    <w:p w14:paraId="32E8F209" w14:textId="16B86726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D9A2308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3EA2A1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36F1C139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7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B02A3" w:rsidRPr="00461A90" w14:paraId="7F001DAF" w14:textId="77777777" w:rsidTr="00533F7E">
        <w:tc>
          <w:tcPr>
            <w:tcW w:w="2972" w:type="dxa"/>
            <w:hideMark/>
          </w:tcPr>
          <w:p w14:paraId="738E6D2A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</w:t>
            </w:r>
          </w:p>
        </w:tc>
        <w:tc>
          <w:tcPr>
            <w:tcW w:w="6804" w:type="dxa"/>
            <w:hideMark/>
          </w:tcPr>
          <w:p w14:paraId="39FECCB5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поставки оборудования и программного обеспечения.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Опытное машиностроительное производство конкретного вида изделий</w:t>
            </w:r>
          </w:p>
        </w:tc>
      </w:tr>
      <w:tr w:rsidR="00EB02A3" w:rsidRPr="00461A90" w14:paraId="328BFD36" w14:textId="77777777" w:rsidTr="00533F7E">
        <w:tc>
          <w:tcPr>
            <w:tcW w:w="2972" w:type="dxa"/>
            <w:hideMark/>
          </w:tcPr>
          <w:p w14:paraId="427FABEC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Внедрения</w:t>
            </w:r>
          </w:p>
        </w:tc>
        <w:tc>
          <w:tcPr>
            <w:tcW w:w="6804" w:type="dxa"/>
            <w:hideMark/>
          </w:tcPr>
          <w:p w14:paraId="36F3658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 внедрения оборудования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программного обеспечения.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Полномасштабное машиностроительное производство</w:t>
            </w:r>
          </w:p>
        </w:tc>
      </w:tr>
      <w:tr w:rsidR="00EB02A3" w:rsidRPr="00461A90" w14:paraId="765B6381" w14:textId="77777777" w:rsidTr="00533F7E">
        <w:tc>
          <w:tcPr>
            <w:tcW w:w="2972" w:type="dxa"/>
            <w:hideMark/>
          </w:tcPr>
          <w:p w14:paraId="3F7DC76D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Индустриальный</w:t>
            </w:r>
          </w:p>
        </w:tc>
        <w:tc>
          <w:tcPr>
            <w:tcW w:w="6804" w:type="dxa"/>
            <w:hideMark/>
          </w:tcPr>
          <w:p w14:paraId="57586D06" w14:textId="3476F70A" w:rsidR="00EB02A3" w:rsidRPr="00461A90" w:rsidRDefault="00EB02A3" w:rsidP="00EB0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д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 заказа и поставки оборудования и программного обеспечения. Электронная модель машиностроительного производства данного вида изделий,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виртуальное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производство</w:t>
            </w:r>
          </w:p>
        </w:tc>
      </w:tr>
    </w:tbl>
    <w:p w14:paraId="2B055462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</w:t>
      </w:r>
    </w:p>
    <w:tbl>
      <w:tblPr>
        <w:tblW w:w="955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261"/>
        <w:gridCol w:w="3465"/>
      </w:tblGrid>
      <w:tr w:rsidR="00EB02A3" w:rsidRPr="00461A90" w14:paraId="6A384203" w14:textId="77777777" w:rsidTr="00533F7E">
        <w:trPr>
          <w:trHeight w:val="315"/>
        </w:trPr>
        <w:tc>
          <w:tcPr>
            <w:tcW w:w="2830" w:type="dxa"/>
            <w:vAlign w:val="center"/>
            <w:hideMark/>
          </w:tcPr>
          <w:p w14:paraId="06830BA5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vAlign w:val="center"/>
            <w:hideMark/>
          </w:tcPr>
          <w:p w14:paraId="6C627CD3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65" w:type="dxa"/>
            <w:vAlign w:val="center"/>
            <w:hideMark/>
          </w:tcPr>
          <w:p w14:paraId="195B9A39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B02A3" w:rsidRPr="00461A90" w14:paraId="227EC7E4" w14:textId="77777777" w:rsidTr="00533F7E">
        <w:tc>
          <w:tcPr>
            <w:tcW w:w="2830" w:type="dxa"/>
            <w:vAlign w:val="center"/>
            <w:hideMark/>
          </w:tcPr>
          <w:p w14:paraId="0B496DF8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261" w:type="dxa"/>
            <w:vAlign w:val="center"/>
            <w:hideMark/>
          </w:tcPr>
          <w:p w14:paraId="1B0C86C2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65" w:type="dxa"/>
            <w:vAlign w:val="center"/>
            <w:hideMark/>
          </w:tcPr>
          <w:p w14:paraId="4A9A74C7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</w:tr>
    </w:tbl>
    <w:p w14:paraId="74C7483F" w14:textId="12E28296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1C2B9199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4E7D6609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 w:rsidRPr="00461A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правильное соответствие.</w:t>
      </w:r>
    </w:p>
    <w:p w14:paraId="3BC03DBD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56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EB02A3" w:rsidRPr="00461A90" w14:paraId="19764806" w14:textId="77777777" w:rsidTr="00533F7E">
        <w:tc>
          <w:tcPr>
            <w:tcW w:w="2552" w:type="dxa"/>
            <w:vAlign w:val="center"/>
            <w:hideMark/>
          </w:tcPr>
          <w:p w14:paraId="590D46AA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Служба предприятия</w:t>
            </w:r>
          </w:p>
        </w:tc>
        <w:tc>
          <w:tcPr>
            <w:tcW w:w="6804" w:type="dxa"/>
            <w:vAlign w:val="center"/>
            <w:hideMark/>
          </w:tcPr>
          <w:p w14:paraId="6D5CBAC7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Сфера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использовании</w:t>
            </w:r>
            <w:proofErr w:type="gramEnd"/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прототипа</w:t>
            </w:r>
          </w:p>
        </w:tc>
      </w:tr>
      <w:tr w:rsidR="00EB02A3" w:rsidRPr="00461A90" w14:paraId="25ACC6EC" w14:textId="77777777" w:rsidTr="00533F7E">
        <w:tc>
          <w:tcPr>
            <w:tcW w:w="2552" w:type="dxa"/>
            <w:hideMark/>
          </w:tcPr>
          <w:p w14:paraId="69B5DF06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Маркетинга</w:t>
            </w:r>
          </w:p>
        </w:tc>
        <w:tc>
          <w:tcPr>
            <w:tcW w:w="6804" w:type="dxa"/>
            <w:hideMark/>
          </w:tcPr>
          <w:p w14:paraId="0139E903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сформулировать свои требования и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пожелания к конструктиву изделия </w:t>
            </w:r>
          </w:p>
        </w:tc>
      </w:tr>
      <w:tr w:rsidR="00EB02A3" w:rsidRPr="00461A90" w14:paraId="5B574D1F" w14:textId="77777777" w:rsidTr="00533F7E">
        <w:tc>
          <w:tcPr>
            <w:tcW w:w="2552" w:type="dxa"/>
            <w:hideMark/>
          </w:tcPr>
          <w:p w14:paraId="7058135D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Продаж</w:t>
            </w:r>
          </w:p>
        </w:tc>
        <w:tc>
          <w:tcPr>
            <w:tcW w:w="6804" w:type="dxa"/>
            <w:hideMark/>
          </w:tcPr>
          <w:p w14:paraId="7DEBD50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л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егко оценивать варианты внешнего вида, эргономику разрабатываемого изделия, проверять собираемость и функциональность конструкции, внося необходимые изменения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еще до запуска изделия в производство</w:t>
            </w:r>
          </w:p>
        </w:tc>
      </w:tr>
      <w:tr w:rsidR="00EB02A3" w:rsidRPr="00461A90" w14:paraId="6B11352A" w14:textId="77777777" w:rsidTr="00533F7E">
        <w:tc>
          <w:tcPr>
            <w:tcW w:w="2552" w:type="dxa"/>
            <w:hideMark/>
          </w:tcPr>
          <w:p w14:paraId="3F367C4C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Конструкторская</w:t>
            </w:r>
          </w:p>
        </w:tc>
        <w:tc>
          <w:tcPr>
            <w:tcW w:w="6804" w:type="dxa"/>
            <w:hideMark/>
          </w:tcPr>
          <w:p w14:paraId="284B47E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и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спользовать их в качестве </w:t>
            </w: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мастер-моделей</w:t>
            </w:r>
            <w:proofErr w:type="gramEnd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изготовления традиционной технологической оснастки (например, литьевой), а также в технологиях быстрого изготовления опытных партий (например, при использовании силиконовых форм или методов напыления металлов)</w:t>
            </w:r>
          </w:p>
        </w:tc>
      </w:tr>
      <w:tr w:rsidR="00EB02A3" w:rsidRPr="00461A90" w14:paraId="7506DFD5" w14:textId="77777777" w:rsidTr="00533F7E">
        <w:tc>
          <w:tcPr>
            <w:tcW w:w="2552" w:type="dxa"/>
            <w:hideMark/>
          </w:tcPr>
          <w:p w14:paraId="0E316F77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Технологическая</w:t>
            </w:r>
          </w:p>
        </w:tc>
        <w:tc>
          <w:tcPr>
            <w:tcW w:w="6804" w:type="dxa"/>
            <w:hideMark/>
          </w:tcPr>
          <w:p w14:paraId="198DEE97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воевременно учесть требования и пожелания клиентов, значительно быстрее достигнуть взаимопонимания с ними </w:t>
            </w:r>
          </w:p>
        </w:tc>
      </w:tr>
      <w:tr w:rsidR="00EB02A3" w:rsidRPr="00461A90" w14:paraId="60016153" w14:textId="77777777" w:rsidTr="00533F7E">
        <w:tc>
          <w:tcPr>
            <w:tcW w:w="2552" w:type="dxa"/>
            <w:hideMark/>
          </w:tcPr>
          <w:p w14:paraId="23C5EB70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Сервисная</w:t>
            </w:r>
          </w:p>
        </w:tc>
        <w:tc>
          <w:tcPr>
            <w:tcW w:w="6804" w:type="dxa"/>
            <w:hideMark/>
          </w:tcPr>
          <w:p w14:paraId="7AE5E14E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э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ффективно проводить исследования рынков сбыта, демонстрируя заказчикам и потребителям образцы будущего изделия, а также использовать их в рекламных кампаниях </w:t>
            </w:r>
          </w:p>
        </w:tc>
      </w:tr>
    </w:tbl>
    <w:p w14:paraId="2FFF8DE3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ответ:</w:t>
      </w:r>
    </w:p>
    <w:tbl>
      <w:tblPr>
        <w:tblW w:w="11902" w:type="dxa"/>
        <w:tblLayout w:type="fixed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701"/>
        <w:gridCol w:w="2551"/>
      </w:tblGrid>
      <w:tr w:rsidR="00EB02A3" w:rsidRPr="00461A90" w14:paraId="551DEEBD" w14:textId="77777777" w:rsidTr="00533F7E">
        <w:tc>
          <w:tcPr>
            <w:tcW w:w="2263" w:type="dxa"/>
            <w:vAlign w:val="center"/>
            <w:hideMark/>
          </w:tcPr>
          <w:p w14:paraId="79F3040B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7AEF1E3E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14:paraId="4268214A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  <w:hideMark/>
          </w:tcPr>
          <w:p w14:paraId="2FD1FBF6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5BBCB4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0735F5B" w14:textId="77777777" w:rsidR="00EB02A3" w:rsidRPr="00461A90" w:rsidRDefault="00EB02A3" w:rsidP="0053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02A3" w:rsidRPr="00461A90" w14:paraId="3B5875E2" w14:textId="77777777" w:rsidTr="00533F7E">
        <w:tc>
          <w:tcPr>
            <w:tcW w:w="2263" w:type="dxa"/>
            <w:vAlign w:val="center"/>
            <w:hideMark/>
          </w:tcPr>
          <w:p w14:paraId="785CA9D7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843" w:type="dxa"/>
            <w:vAlign w:val="center"/>
            <w:hideMark/>
          </w:tcPr>
          <w:p w14:paraId="15EC8D80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843" w:type="dxa"/>
            <w:vAlign w:val="center"/>
            <w:hideMark/>
          </w:tcPr>
          <w:p w14:paraId="2EFD2CA9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701" w:type="dxa"/>
            <w:vAlign w:val="center"/>
            <w:hideMark/>
          </w:tcPr>
          <w:p w14:paraId="41A71BF9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14:paraId="42E8EB5C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551" w:type="dxa"/>
            <w:vMerge/>
            <w:shd w:val="clear" w:color="auto" w:fill="auto"/>
          </w:tcPr>
          <w:p w14:paraId="7C9A0255" w14:textId="77777777" w:rsidR="00EB02A3" w:rsidRPr="00461A90" w:rsidRDefault="00EB02A3" w:rsidP="00533F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AF3472" w14:textId="0132BF53" w:rsidR="00EB02A3" w:rsidRPr="00461A90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 (индикаторы)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1B7BCEFC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7C05DA7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61A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правильное соответствие.</w:t>
      </w:r>
    </w:p>
    <w:p w14:paraId="29D5D425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61A90">
        <w:rPr>
          <w:rFonts w:ascii="Times New Roman" w:hAnsi="Times New Roman" w:cs="Times New Roman"/>
          <w:iCs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tbl>
      <w:tblPr>
        <w:tblW w:w="93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539"/>
        <w:gridCol w:w="5850"/>
      </w:tblGrid>
      <w:tr w:rsidR="00EB02A3" w:rsidRPr="00461A90" w14:paraId="368B5E84" w14:textId="77777777" w:rsidTr="00533F7E">
        <w:tc>
          <w:tcPr>
            <w:tcW w:w="3539" w:type="dxa"/>
            <w:vAlign w:val="center"/>
            <w:hideMark/>
          </w:tcPr>
          <w:p w14:paraId="0B384851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Уровень прототипа</w:t>
            </w:r>
          </w:p>
        </w:tc>
        <w:tc>
          <w:tcPr>
            <w:tcW w:w="5850" w:type="dxa"/>
            <w:vAlign w:val="center"/>
            <w:hideMark/>
          </w:tcPr>
          <w:p w14:paraId="093AF9BC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Описание прототипа</w:t>
            </w:r>
          </w:p>
        </w:tc>
      </w:tr>
      <w:tr w:rsidR="00EB02A3" w:rsidRPr="00461A90" w14:paraId="571CD225" w14:textId="77777777" w:rsidTr="00533F7E">
        <w:tc>
          <w:tcPr>
            <w:tcW w:w="3539" w:type="dxa"/>
            <w:hideMark/>
          </w:tcPr>
          <w:p w14:paraId="1BB5B0C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Деталь, узел</w:t>
            </w:r>
          </w:p>
          <w:p w14:paraId="244C101F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(или деталь-представитель,</w:t>
            </w:r>
            <w:proofErr w:type="gramEnd"/>
          </w:p>
          <w:p w14:paraId="15134DD4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узел-представитель)</w:t>
            </w:r>
            <w:proofErr w:type="gramEnd"/>
          </w:p>
        </w:tc>
        <w:tc>
          <w:tcPr>
            <w:tcW w:w="5850" w:type="dxa"/>
            <w:hideMark/>
          </w:tcPr>
          <w:p w14:paraId="209D8C51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астроенная на конкретную номенклатуру изделий электронная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производства, базирующаяся на основе предлагаемого к поставке оборудования и программного обеспечения</w:t>
            </w:r>
          </w:p>
        </w:tc>
      </w:tr>
      <w:tr w:rsidR="00EB02A3" w:rsidRPr="00461A90" w14:paraId="0F1C1F2A" w14:textId="77777777" w:rsidTr="00533F7E">
        <w:tc>
          <w:tcPr>
            <w:tcW w:w="3539" w:type="dxa"/>
            <w:hideMark/>
          </w:tcPr>
          <w:p w14:paraId="07B6C3AA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Изделие-прототип</w:t>
            </w:r>
          </w:p>
          <w:p w14:paraId="097D0BA8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(модель-прототип, опытный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образец)</w:t>
            </w:r>
          </w:p>
        </w:tc>
        <w:tc>
          <w:tcPr>
            <w:tcW w:w="5850" w:type="dxa"/>
            <w:hideMark/>
          </w:tcPr>
          <w:p w14:paraId="1D34D6A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ействующее опытное производство конкретного вида продукции по номенклатуре предприятия, созданное на основе поставляемого оборудования и программного обеспечения </w:t>
            </w:r>
          </w:p>
        </w:tc>
      </w:tr>
      <w:tr w:rsidR="00EB02A3" w:rsidRPr="00461A90" w14:paraId="48AB8166" w14:textId="77777777" w:rsidTr="00533F7E">
        <w:tc>
          <w:tcPr>
            <w:tcW w:w="3539" w:type="dxa"/>
            <w:hideMark/>
          </w:tcPr>
          <w:p w14:paraId="44E434D9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Экспериментальный прототип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</w:p>
          <w:p w14:paraId="01CC3138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подготовки производства</w:t>
            </w:r>
          </w:p>
        </w:tc>
        <w:tc>
          <w:tcPr>
            <w:tcW w:w="5850" w:type="dxa"/>
            <w:hideMark/>
          </w:tcPr>
          <w:p w14:paraId="1188D04B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онструктивно подобная деталь (узел) с одинаковым технологическим маршрутом изготовления</w:t>
            </w:r>
          </w:p>
        </w:tc>
      </w:tr>
      <w:tr w:rsidR="00EB02A3" w:rsidRPr="00461A90" w14:paraId="70F1752C" w14:textId="77777777" w:rsidTr="00533F7E">
        <w:tc>
          <w:tcPr>
            <w:tcW w:w="3539" w:type="dxa"/>
            <w:hideMark/>
          </w:tcPr>
          <w:p w14:paraId="769000B7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Действующий прототип</w:t>
            </w:r>
          </w:p>
          <w:p w14:paraId="0D786472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и/или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подготовки производства</w:t>
            </w:r>
          </w:p>
        </w:tc>
        <w:tc>
          <w:tcPr>
            <w:tcW w:w="5850" w:type="dxa"/>
            <w:hideMark/>
          </w:tcPr>
          <w:p w14:paraId="5EB2158C" w14:textId="77777777" w:rsidR="00EB02A3" w:rsidRPr="00461A90" w:rsidRDefault="00EB02A3" w:rsidP="00533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с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ходное изделие, подобное другим изделиям данной номенклатуры по </w:t>
            </w: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функциональности и конструктиву</w:t>
            </w:r>
          </w:p>
        </w:tc>
      </w:tr>
    </w:tbl>
    <w:p w14:paraId="7A29069A" w14:textId="77777777" w:rsidR="00EB02A3" w:rsidRPr="00461A90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A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Правильный ответ:</w:t>
      </w:r>
    </w:p>
    <w:tbl>
      <w:tblPr>
        <w:tblW w:w="934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268"/>
        <w:gridCol w:w="2552"/>
        <w:gridCol w:w="2120"/>
      </w:tblGrid>
      <w:tr w:rsidR="00EB02A3" w:rsidRPr="00461A90" w14:paraId="59699CF5" w14:textId="77777777" w:rsidTr="00533F7E">
        <w:trPr>
          <w:trHeight w:val="354"/>
        </w:trPr>
        <w:tc>
          <w:tcPr>
            <w:tcW w:w="2405" w:type="dxa"/>
            <w:vAlign w:val="center"/>
            <w:hideMark/>
          </w:tcPr>
          <w:p w14:paraId="12EF3843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7E4E0E9E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2" w:type="dxa"/>
            <w:vAlign w:val="center"/>
            <w:hideMark/>
          </w:tcPr>
          <w:p w14:paraId="1393D104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0" w:type="dxa"/>
            <w:vAlign w:val="center"/>
            <w:hideMark/>
          </w:tcPr>
          <w:p w14:paraId="28C6459F" w14:textId="77777777" w:rsidR="00EB02A3" w:rsidRPr="00461A90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1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B02A3" w:rsidRPr="00783911" w14:paraId="778B2894" w14:textId="77777777" w:rsidTr="00533F7E">
        <w:tc>
          <w:tcPr>
            <w:tcW w:w="2405" w:type="dxa"/>
            <w:vAlign w:val="center"/>
            <w:hideMark/>
          </w:tcPr>
          <w:p w14:paraId="43B745AF" w14:textId="77777777" w:rsidR="00EB02A3" w:rsidRPr="00783911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2268" w:type="dxa"/>
            <w:vAlign w:val="center"/>
            <w:hideMark/>
          </w:tcPr>
          <w:p w14:paraId="68F92CE1" w14:textId="77777777" w:rsidR="00EB02A3" w:rsidRPr="00783911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552" w:type="dxa"/>
            <w:vAlign w:val="center"/>
            <w:hideMark/>
          </w:tcPr>
          <w:p w14:paraId="3A3B9991" w14:textId="77777777" w:rsidR="00EB02A3" w:rsidRPr="00783911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20" w:type="dxa"/>
            <w:vAlign w:val="center"/>
            <w:hideMark/>
          </w:tcPr>
          <w:p w14:paraId="1B7F23BF" w14:textId="77777777" w:rsidR="00EB02A3" w:rsidRPr="00783911" w:rsidRDefault="00EB02A3" w:rsidP="00533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3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30A0BFEF" w14:textId="7653A01F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1F00B91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0F8880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закрытого типа на установление правильной последовательности</w:t>
      </w:r>
    </w:p>
    <w:p w14:paraId="2988346A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94F8A3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е правильную последовательность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разработки стратегий предприятия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2B774E28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А) прогноз (исследование тенденций)</w:t>
      </w:r>
    </w:p>
    <w:p w14:paraId="1AFE2202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Б) предварительное формулирование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целей</w:t>
      </w:r>
    </w:p>
    <w:p w14:paraId="226B7986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поиск и оценка рыночных возможностей</w:t>
      </w:r>
    </w:p>
    <w:p w14:paraId="1021D882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потенциала предприятия</w:t>
      </w:r>
    </w:p>
    <w:p w14:paraId="7D7BA9FF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 xml:space="preserve">Д) детальная разработка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стратегий</w:t>
      </w:r>
    </w:p>
    <w:p w14:paraId="0C359360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Е) внедрение</w:t>
      </w:r>
    </w:p>
    <w:p w14:paraId="7E63878A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Правильный ответ: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, Г, В, А, Д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14:paraId="4B53A5C7" w14:textId="1A7E3212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30BABD1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B59AD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логики принятия решения работников организации при проведении изменений.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013C1925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действие</w:t>
      </w:r>
    </w:p>
    <w:p w14:paraId="799D4501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желание</w:t>
      </w:r>
    </w:p>
    <w:p w14:paraId="216D29C8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интерес</w:t>
      </w:r>
    </w:p>
    <w:p w14:paraId="73E8AAC1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Г) внимание</w:t>
      </w:r>
    </w:p>
    <w:p w14:paraId="3FEBAACB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В, Б, А</w:t>
      </w:r>
    </w:p>
    <w:p w14:paraId="4F04112D" w14:textId="2AB26FF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A13C69C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3B731A8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Установите правильную последовательность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этапов внедрения изменений при эволюционном направлении.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75F8AB7B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А) изменения в поведении групп, всей организации</w:t>
      </w:r>
    </w:p>
    <w:p w14:paraId="5FD78963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Б) изменения в поведении человека</w:t>
      </w:r>
    </w:p>
    <w:p w14:paraId="6ABE96F8" w14:textId="77777777" w:rsidR="00EB02A3" w:rsidRPr="005152D9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В) изменения в знаниях человека</w:t>
      </w:r>
    </w:p>
    <w:p w14:paraId="2CB29989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52D9">
        <w:rPr>
          <w:rFonts w:ascii="Times New Roman" w:hAnsi="Times New Roman" w:cs="Times New Roman"/>
          <w:color w:val="000000"/>
          <w:sz w:val="28"/>
          <w:szCs w:val="28"/>
        </w:rPr>
        <w:t>Г) изменения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установках и убеждениях человека</w:t>
      </w:r>
    </w:p>
    <w:p w14:paraId="5AB8F6C2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В, Г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, Б, А</w:t>
      </w:r>
    </w:p>
    <w:p w14:paraId="04DF5017" w14:textId="7654B50B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06102D25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35A08D0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 xml:space="preserve">4.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Установите правильную последовательность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Style w:val="fontstyle01"/>
          <w:b w:val="0"/>
          <w:sz w:val="28"/>
          <w:szCs w:val="28"/>
        </w:rPr>
        <w:t xml:space="preserve">компонентов «умного производства» по степени приоритетности.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6B5016CB" w14:textId="77777777" w:rsidR="00EB02A3" w:rsidRPr="0024267C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Style w:val="fontstyle01"/>
          <w:b w:val="0"/>
          <w:sz w:val="28"/>
          <w:szCs w:val="28"/>
        </w:rPr>
        <w:lastRenderedPageBreak/>
        <w:t>А)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 наличие электронной модели производства изделий;</w:t>
      </w:r>
    </w:p>
    <w:p w14:paraId="7A87593C" w14:textId="77777777" w:rsidR="00EB02A3" w:rsidRPr="0024267C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Б) трехэтапная система планирования и контроля инвестиций в развитие предприятия</w:t>
      </w:r>
    </w:p>
    <w:p w14:paraId="35775DCA" w14:textId="77777777" w:rsidR="00EB02A3" w:rsidRPr="0024267C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 xml:space="preserve">В) система контроля производства по срокам изготовления, затратам и качеству изделий </w:t>
      </w:r>
    </w:p>
    <w:p w14:paraId="3F55E620" w14:textId="77777777" w:rsidR="00EB02A3" w:rsidRPr="0024267C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Г)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4267C">
        <w:rPr>
          <w:rFonts w:ascii="Times New Roman" w:hAnsi="Times New Roman" w:cs="Times New Roman"/>
          <w:color w:val="000000"/>
          <w:sz w:val="28"/>
          <w:szCs w:val="28"/>
        </w:rPr>
        <w:t>обязательная корпоративная сертификация специалистов предприят</w:t>
      </w:r>
      <w:r>
        <w:rPr>
          <w:rFonts w:ascii="Times New Roman" w:hAnsi="Times New Roman" w:cs="Times New Roman"/>
          <w:color w:val="000000"/>
          <w:sz w:val="28"/>
          <w:szCs w:val="28"/>
        </w:rPr>
        <w:t>ия по единой системе нормативов</w:t>
      </w:r>
    </w:p>
    <w:p w14:paraId="5D6A2800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67C">
        <w:rPr>
          <w:rFonts w:ascii="Times New Roman" w:hAnsi="Times New Roman" w:cs="Times New Roman"/>
          <w:color w:val="000000"/>
          <w:sz w:val="28"/>
          <w:szCs w:val="28"/>
        </w:rPr>
        <w:t>Д) единая система нормативов в форме стандарта предприятия</w:t>
      </w:r>
    </w:p>
    <w:p w14:paraId="4C8D61B0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, Г, Б, В</w:t>
      </w:r>
    </w:p>
    <w:p w14:paraId="66E98709" w14:textId="479D3DB2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ОПК-11 </w:t>
      </w:r>
    </w:p>
    <w:p w14:paraId="27EE45E7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7AFC7C64" w14:textId="77777777" w:rsidR="00EB02A3" w:rsidRDefault="00EB02A3" w:rsidP="00EB02A3">
      <w:pPr>
        <w:spacing w:after="0" w:line="240" w:lineRule="auto"/>
        <w:jc w:val="both"/>
        <w:rPr>
          <w:rStyle w:val="fontstyle01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</w:t>
      </w:r>
    </w:p>
    <w:p w14:paraId="433D017D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166EE750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3911">
        <w:rPr>
          <w:rStyle w:val="fontstyle01"/>
          <w:sz w:val="28"/>
          <w:szCs w:val="28"/>
        </w:rPr>
        <w:t>Задания открытого типа на дополнение</w:t>
      </w:r>
    </w:p>
    <w:p w14:paraId="37ACA5CE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19D16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3CD4393F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Метод сбора информации, основанный на анализе нормативных материалов по совершенствованию управления, бухгалтерской и плановой документации, планов развития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это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34A5013A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анализ документации</w:t>
      </w:r>
    </w:p>
    <w:p w14:paraId="392CD1A8" w14:textId="33D9DA6C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ОПК-11 </w:t>
      </w:r>
    </w:p>
    <w:p w14:paraId="0773EDBB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73CE4B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6BDBEE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Процедура технологии решения проблем, определение конкретных сре</w:t>
      </w:r>
      <w:proofErr w:type="gramStart"/>
      <w:r w:rsidRPr="00783911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я изменения всей системы в целом, в отдельных элементах которой возникли задача и проблема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это_______________.</w:t>
      </w:r>
    </w:p>
    <w:p w14:paraId="78528653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разработка проекта</w:t>
      </w:r>
    </w:p>
    <w:p w14:paraId="10F82481" w14:textId="4F3EB606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1A9D1034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835C3B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487605E5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bCs w:val="0"/>
          <w:color w:val="auto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Изучая связь между сбытом и потребляемыми материалами, фондом заработной платы и числом работников, консультант выявляет связь между затратами и_______________. </w:t>
      </w:r>
    </w:p>
    <w:p w14:paraId="72CD0073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выпуском продукции</w:t>
      </w:r>
    </w:p>
    <w:p w14:paraId="3D9728F3" w14:textId="7EEFC3FD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B0ABEC7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45C398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8391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0D6D55E5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Отделение процедуры генерирования идей в замкнутой группе</w:t>
      </w:r>
    </w:p>
    <w:p w14:paraId="3684E418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специалистов от процесса анализа и оценки высказанных идей</w:t>
      </w:r>
      <w:proofErr w:type="gramStart"/>
      <w:r w:rsidRPr="0078391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83911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783911">
        <w:rPr>
          <w:rFonts w:ascii="Times New Roman" w:hAnsi="Times New Roman" w:cs="Times New Roman"/>
          <w:color w:val="000000"/>
          <w:sz w:val="28"/>
          <w:szCs w:val="28"/>
        </w:rPr>
        <w:t>снова метода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_______________.</w:t>
      </w:r>
    </w:p>
    <w:p w14:paraId="232F4583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мозгового штурма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678A6F6E" w14:textId="12310DEC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4E1BBAF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2E9F18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Pr="00783911">
        <w:rPr>
          <w:rStyle w:val="fontstyle21"/>
          <w:sz w:val="28"/>
          <w:szCs w:val="28"/>
        </w:rPr>
        <w:t xml:space="preserve"> </w:t>
      </w:r>
      <w:r w:rsidRPr="00783911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03E4AB48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Инженерный консалтинг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это специфическая разновидность _______________, направленного на систему производства и его подготовки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8BA2B3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ответ: процессного консультирования</w:t>
      </w:r>
    </w:p>
    <w:p w14:paraId="65ED9A0C" w14:textId="1A71936A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73BA349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5F41B0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Pr="00783911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30BEEBBC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Электронная модель машиностроительного производства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объединяет 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>изделий, способов и процессов проектирования и производства этих изделий</w:t>
      </w:r>
    </w:p>
    <w:p w14:paraId="27666AAF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электронные модели </w:t>
      </w:r>
    </w:p>
    <w:p w14:paraId="1F1777D2" w14:textId="52CCEB74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625C6843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14:paraId="0E18BC4B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2C4A">
        <w:rPr>
          <w:rStyle w:val="fontstyle01"/>
          <w:sz w:val="28"/>
          <w:szCs w:val="28"/>
        </w:rPr>
        <w:t>Задания открытого типа с кратким свободным ответом</w:t>
      </w:r>
    </w:p>
    <w:p w14:paraId="65FC3693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C6A17D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EC2C4A">
        <w:rPr>
          <w:rStyle w:val="fontstyle21"/>
          <w:sz w:val="28"/>
          <w:szCs w:val="28"/>
        </w:rPr>
        <w:t xml:space="preserve">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</w:t>
      </w:r>
      <w:r w:rsidRPr="00EC2C4A">
        <w:rPr>
          <w:rStyle w:val="fontstyle21"/>
          <w:sz w:val="28"/>
          <w:szCs w:val="28"/>
        </w:rPr>
        <w:t>).</w:t>
      </w:r>
    </w:p>
    <w:p w14:paraId="3A2DE418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Какие методы, относятся к методам сбора информации, ______________.</w:t>
      </w:r>
    </w:p>
    <w:p w14:paraId="0D944297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наблюдение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анализ документации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экспертные оценки</w:t>
      </w:r>
    </w:p>
    <w:p w14:paraId="0BCB547B" w14:textId="2551EBB9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127499F3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E42B9A6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00D8DBE4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изделия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—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интегрированный показатель, учитывающий _______________, сроки его разработки и производства, а также затраты и определяющий рыночное позиционирование изделия в глазах клиентов </w:t>
      </w:r>
    </w:p>
    <w:p w14:paraId="1A78715A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качество изделия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/ качественные характеристики изделия</w:t>
      </w:r>
    </w:p>
    <w:p w14:paraId="19A15407" w14:textId="549CFAE4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5D2156B6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63087538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3.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5685D97B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Лицо предприятия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отражающее степень сбалансированности стратегии, маркетинга, учета, _______________, подготовки производства и собственно производства изделий. </w:t>
      </w:r>
    </w:p>
    <w:p w14:paraId="67F5325A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управления жизненным циклом изделий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управление этапами жизненного цикла изделия.</w:t>
      </w:r>
    </w:p>
    <w:p w14:paraId="44998B66" w14:textId="58C9E682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5185A6B0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589797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54BC33AD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Мир проектов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связанный с переходом от разовых поставок оборудования, программ, инструмента </w:t>
      </w:r>
      <w:proofErr w:type="gramStart"/>
      <w:r w:rsidRPr="00EC2C4A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_______________, </w:t>
      </w:r>
      <w:proofErr w:type="gramStart"/>
      <w:r w:rsidRPr="00EC2C4A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поставка является лишь одним из элементов.</w:t>
      </w:r>
    </w:p>
    <w:p w14:paraId="53175A0D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ответ: комплексным проектам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интегрированным проектам   </w:t>
      </w:r>
    </w:p>
    <w:p w14:paraId="41E67545" w14:textId="041C9D44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12DBC05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292F17F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5.</w:t>
      </w:r>
      <w:r w:rsidRPr="00EC2C4A">
        <w:rPr>
          <w:rStyle w:val="fontstyle21"/>
          <w:i w:val="0"/>
          <w:sz w:val="28"/>
          <w:szCs w:val="28"/>
        </w:rPr>
        <w:t xml:space="preserve"> Напишите пропущенное слово (словосочетание).</w:t>
      </w:r>
    </w:p>
    <w:p w14:paraId="2A475B45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Экспериментальный проект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это создание на основе моделирования, _______________ нового производства, доказывающего конструктивную, технологическую и экономическую целесообразность изделия. </w:t>
      </w:r>
    </w:p>
    <w:p w14:paraId="0E854082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экспериментального прототипа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виртуального прототипа</w:t>
      </w:r>
    </w:p>
    <w:p w14:paraId="290877EC" w14:textId="2CFD1508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4ED5128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5F4F3CC0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21"/>
          <w:i w:val="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</w:t>
      </w:r>
      <w:r w:rsidRPr="00EC2C4A">
        <w:rPr>
          <w:rStyle w:val="fontstyle21"/>
          <w:i w:val="0"/>
          <w:sz w:val="28"/>
          <w:szCs w:val="28"/>
        </w:rPr>
        <w:t>Напишите пропущенное слово (словосочетание).</w:t>
      </w:r>
    </w:p>
    <w:p w14:paraId="7DDA8E0D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Проект внедрения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–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это</w:t>
      </w:r>
      <w:r w:rsidRPr="00EC2C4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действующего прототипа _______________ и организационно-технических предпосылок для развития этого прототипа в масштабе предприятия. </w:t>
      </w:r>
    </w:p>
    <w:p w14:paraId="4488960A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нового производства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/ модернизируемого производства</w:t>
      </w:r>
    </w:p>
    <w:p w14:paraId="46F0C74A" w14:textId="718F9968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ОПК-11 </w:t>
      </w:r>
    </w:p>
    <w:p w14:paraId="1E1A2A91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DFB77E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D8F4D2A" w14:textId="77777777" w:rsidR="00EB02A3" w:rsidRPr="00EC2C4A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 один рабочий обрабатывает деталь на</w:t>
      </w:r>
      <w:proofErr w:type="gramEnd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токарном, фрезерном и вертикально-сверлильном станках. Сколько операций выполняет рабочий?</w:t>
      </w:r>
    </w:p>
    <w:p w14:paraId="5D902FC7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3 операции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 три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операции</w:t>
      </w:r>
    </w:p>
    <w:p w14:paraId="7F85D83B" w14:textId="19AF34F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CC541B3" w14:textId="77777777" w:rsidR="00EB02A3" w:rsidRPr="00EC2C4A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64A04" w14:textId="77777777" w:rsidR="00EB02A3" w:rsidRPr="00EC2C4A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3025B10" w14:textId="77777777" w:rsidR="00EB02A3" w:rsidRPr="00EC2C4A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Работая на поточной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рабочий обрабатывает деталь на </w:t>
      </w:r>
      <w:proofErr w:type="gram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токарном</w:t>
      </w:r>
      <w:proofErr w:type="gramEnd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 мин) фрезерном (3 мин) и вертикально-сверлильном (5 мин) станках. Сколько операций выполняет рабочий, чему равна трудоемкость и </w:t>
      </w:r>
      <w:proofErr w:type="spellStart"/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</w:p>
    <w:p w14:paraId="4C6C45F6" w14:textId="77777777" w:rsidR="00EB02A3" w:rsidRPr="00EC2C4A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/одн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Pr="00EC2C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трудоемкость – 5 чел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/час;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станкоемкость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</w:t>
      </w:r>
    </w:p>
    <w:p w14:paraId="70C4BD57" w14:textId="2A36F705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6A09DAE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DE56B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9.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Напишите результат вычисления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7E6FF1A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sz w:val="28"/>
          <w:szCs w:val="28"/>
        </w:rPr>
        <w:t>Вокруг радиально-сверлильного станка установлено 4 приспособления. Рабочий обрабатывает одну деталь последовательно в каждом приспособлении. Сколько операций выполнил рабочий?</w:t>
      </w:r>
    </w:p>
    <w:p w14:paraId="23D5825B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: 1 операци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ю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/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одн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у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операци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14:paraId="50F6A4D7" w14:textId="4C7B1DE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11EA665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2FE245D0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C2C4A">
        <w:rPr>
          <w:rFonts w:ascii="Times New Roman" w:hAnsi="Times New Roman" w:cs="Times New Roman"/>
          <w:color w:val="000000"/>
          <w:sz w:val="28"/>
          <w:szCs w:val="28"/>
        </w:rPr>
        <w:t>На сколько</w:t>
      </w:r>
      <w:proofErr w:type="gramEnd"/>
      <w:r w:rsidRPr="00EC2C4A">
        <w:rPr>
          <w:rFonts w:ascii="Times New Roman" w:hAnsi="Times New Roman" w:cs="Times New Roman"/>
          <w:color w:val="000000"/>
          <w:sz w:val="28"/>
          <w:szCs w:val="28"/>
        </w:rPr>
        <w:t xml:space="preserve"> после оптимизации управляющих программ станки работают более продуктивно? Правильный ответ должен содержать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C4A">
        <w:rPr>
          <w:rFonts w:ascii="Times New Roman" w:hAnsi="Times New Roman" w:cs="Times New Roman"/>
          <w:color w:val="000000"/>
          <w:sz w:val="28"/>
          <w:szCs w:val="28"/>
        </w:rPr>
        <w:t>экспертную оценку эффективности оптимизации управляющих программ станков, выраженную в оценочном диапазоне процентов</w:t>
      </w:r>
    </w:p>
    <w:p w14:paraId="169CFD3A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t>Ответ: время обработки сокращается на 30</w:t>
      </w:r>
      <w:r>
        <w:rPr>
          <w:rFonts w:ascii="Times New Roman" w:hAnsi="Times New Roman" w:cs="Times New Roman"/>
          <w:color w:val="000000"/>
          <w:sz w:val="28"/>
          <w:szCs w:val="28"/>
        </w:rPr>
        <w:t>-50%</w:t>
      </w:r>
    </w:p>
    <w:p w14:paraId="1FAB6A8C" w14:textId="7BBE3EC6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C2C4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Компетенции (индикаторы):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ОПК-11</w:t>
      </w:r>
    </w:p>
    <w:p w14:paraId="0E23337C" w14:textId="77777777" w:rsidR="00EB02A3" w:rsidRPr="00EC2C4A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777ADF7B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Дайте ответ на вопрос. </w:t>
      </w:r>
      <w:proofErr w:type="gramStart"/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Какие</w:t>
      </w:r>
      <w:proofErr w:type="gramEnd"/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ключевые параметра</w:t>
      </w: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инженерный консалтинг должен сделать управляемыми в производственном процессе?</w:t>
      </w:r>
    </w:p>
    <w:p w14:paraId="3FDC5DCE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2705">
        <w:rPr>
          <w:rFonts w:ascii="Times New Roman" w:hAnsi="Times New Roman" w:cs="Times New Roman"/>
          <w:color w:val="000000"/>
          <w:sz w:val="28"/>
          <w:szCs w:val="28"/>
        </w:rPr>
        <w:t>Правильный ответ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должен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содержать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основных ключевых параметров, которые при помощи методологии инженерного консалтинга становятся управляемыми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0785E0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 w:rsidRPr="0078391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качество изделий; затраты на производство изделий;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сроки вывода новых изделий на рынок</w:t>
      </w:r>
    </w:p>
    <w:p w14:paraId="2FA79447" w14:textId="17784365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AF04095" w14:textId="77777777" w:rsidR="00EB02A3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</w:p>
    <w:p w14:paraId="7DEA7755" w14:textId="77777777" w:rsidR="00EB02A3" w:rsidRPr="00193B08" w:rsidRDefault="00EB02A3" w:rsidP="00EB02A3">
      <w:pPr>
        <w:spacing w:after="0" w:line="240" w:lineRule="auto"/>
        <w:ind w:firstLine="709"/>
        <w:jc w:val="both"/>
        <w:rPr>
          <w:rStyle w:val="fontstyle01"/>
          <w:b w:val="0"/>
          <w:sz w:val="28"/>
          <w:szCs w:val="28"/>
        </w:rPr>
      </w:pPr>
      <w:r w:rsidRPr="00783911">
        <w:rPr>
          <w:rStyle w:val="fontstyle01"/>
          <w:b w:val="0"/>
          <w:sz w:val="28"/>
          <w:szCs w:val="28"/>
        </w:rPr>
        <w:t xml:space="preserve">12. </w:t>
      </w:r>
      <w:r w:rsidRPr="00783911">
        <w:rPr>
          <w:rFonts w:ascii="Times New Roman" w:hAnsi="Times New Roman" w:cs="Times New Roman"/>
          <w:iCs/>
          <w:color w:val="000000"/>
          <w:sz w:val="28"/>
          <w:szCs w:val="28"/>
        </w:rPr>
        <w:t>Дайте ответ на вопрос.</w:t>
      </w:r>
      <w:r w:rsidRPr="0078391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83911">
        <w:rPr>
          <w:rStyle w:val="fontstyle01"/>
          <w:b w:val="0"/>
          <w:sz w:val="28"/>
          <w:szCs w:val="28"/>
        </w:rPr>
        <w:t xml:space="preserve">Какое количество различных походов к техническому перевооружению существует? Перечислите их. </w:t>
      </w:r>
      <w:r w:rsidRPr="00193B08">
        <w:rPr>
          <w:rFonts w:ascii="Times New Roman" w:hAnsi="Times New Roman" w:cs="Times New Roman"/>
          <w:color w:val="000000"/>
          <w:sz w:val="28"/>
          <w:szCs w:val="28"/>
        </w:rPr>
        <w:t>Правильный ответ должен содержать</w:t>
      </w:r>
      <w:r w:rsidRPr="00193B08">
        <w:rPr>
          <w:rStyle w:val="fontstyle01"/>
          <w:b w:val="0"/>
          <w:sz w:val="28"/>
          <w:szCs w:val="28"/>
        </w:rPr>
        <w:t xml:space="preserve"> количество существующих различных походов (число) и перечень этих подходов. </w:t>
      </w:r>
    </w:p>
    <w:p w14:paraId="26F0E49A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Ответ: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93B08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Pr="005127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(семь);</w:t>
      </w:r>
      <w:r w:rsidRPr="00512705">
        <w:rPr>
          <w:rStyle w:val="fontstyle01"/>
          <w:b w:val="0"/>
          <w:sz w:val="28"/>
          <w:szCs w:val="28"/>
        </w:rPr>
        <w:t xml:space="preserve"> </w:t>
      </w:r>
      <w:r w:rsidRPr="00512705">
        <w:rPr>
          <w:rFonts w:ascii="Times New Roman" w:hAnsi="Times New Roman" w:cs="Times New Roman"/>
          <w:color w:val="000000"/>
          <w:sz w:val="28"/>
          <w:szCs w:val="28"/>
        </w:rPr>
        <w:t>функциональный, подражательный, экономичный, срочный, романтический,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консервативный, упрощенный</w:t>
      </w:r>
    </w:p>
    <w:p w14:paraId="027EB101" w14:textId="09337E13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51592AA9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4C6712F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Задания открытого типа с развернутым ответом</w:t>
      </w:r>
    </w:p>
    <w:p w14:paraId="2BF0F61C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E6870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каждой операции, технологического процесса, обработки корпуса редуктора составляет:</w:t>
      </w:r>
    </w:p>
    <w:p w14:paraId="6799697A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фрезерова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плоскости основания – 7 мин</w:t>
      </w:r>
    </w:p>
    <w:p w14:paraId="03705088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фрезеро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плоскости разъема – 9 мин</w:t>
      </w:r>
    </w:p>
    <w:p w14:paraId="06CE1168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сверление отверстий – 5 мин</w:t>
      </w:r>
    </w:p>
    <w:p w14:paraId="2A7E6566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сборка корпу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 редуктора с крышкой – 14 мин</w:t>
      </w:r>
    </w:p>
    <w:p w14:paraId="4E04D0BF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фрезерование торцов – 8 мин</w:t>
      </w:r>
    </w:p>
    <w:p w14:paraId="29C90F4C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тачивание отверстий – 6 мин</w:t>
      </w:r>
    </w:p>
    <w:p w14:paraId="215C9D45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снятие крышки – 11 мин</w:t>
      </w:r>
    </w:p>
    <w:p w14:paraId="790A1E8E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трудоемкость</w:t>
      </w:r>
      <w:proofErr w:type="gram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proofErr w:type="gramEnd"/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станкоёмкость</w:t>
      </w:r>
      <w:proofErr w:type="spellEnd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корпуса с крышкой, если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одним рабочим, т.е. применяется многостаночное обслуживание.</w:t>
      </w:r>
    </w:p>
    <w:p w14:paraId="14431A29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мин.</w:t>
      </w:r>
    </w:p>
    <w:p w14:paraId="6D4F5203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70A22FF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рименяется многостаночное обслуживание операции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839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 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выполнены одним </w:t>
      </w:r>
      <w:proofErr w:type="gram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</w:t>
      </w:r>
      <w:proofErr w:type="gramEnd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учитываем большее время по продолжительности обработки: Т=9+5+14+8+6+11=53 чел/час. </w:t>
      </w:r>
      <w:r w:rsidRPr="007839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=7+9+5+8+6=35 </w:t>
      </w:r>
      <w:proofErr w:type="spellStart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spellEnd"/>
      <w:r w:rsidRPr="00783911">
        <w:rPr>
          <w:rFonts w:ascii="Times New Roman" w:eastAsia="Times New Roman" w:hAnsi="Times New Roman" w:cs="Times New Roman"/>
          <w:sz w:val="28"/>
          <w:szCs w:val="28"/>
          <w:lang w:eastAsia="ru-RU"/>
        </w:rPr>
        <w:t>/час.</w:t>
      </w:r>
    </w:p>
    <w:p w14:paraId="7AED454F" w14:textId="796094A5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7B88DC22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720F0B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2. При фрезеровании 7 деталей один рабочий последовательно сверлит одно отверстие и нарезает в нем резьбу; другой рабочий сначала сверлит по одному отверстию в каждой детали, а затем нарезает резьбу. Сколько операций выполняет каждый рабочий?</w:t>
      </w:r>
    </w:p>
    <w:p w14:paraId="4EB7FB3A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Время выполнения – 5 мин.</w:t>
      </w:r>
    </w:p>
    <w:p w14:paraId="032DBEEF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D0288A8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Первый рабочий выполняет –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 xml:space="preserve">одну операцию (1 </w:t>
      </w:r>
      <w:proofErr w:type="spellStart"/>
      <w:r w:rsidRPr="00783911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783911">
        <w:rPr>
          <w:rFonts w:ascii="Times New Roman" w:hAnsi="Times New Roman" w:cs="Times New Roman"/>
          <w:sz w:val="28"/>
          <w:szCs w:val="28"/>
        </w:rPr>
        <w:t>, 2 перехода), второй рабочий выполняет –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две</w:t>
      </w:r>
      <w:r>
        <w:rPr>
          <w:rFonts w:ascii="Times New Roman" w:hAnsi="Times New Roman" w:cs="Times New Roman"/>
          <w:sz w:val="28"/>
          <w:szCs w:val="28"/>
        </w:rPr>
        <w:t xml:space="preserve"> операции</w:t>
      </w:r>
    </w:p>
    <w:p w14:paraId="3541407E" w14:textId="31071FED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(индикаторы):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2353F9BB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4EF7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3911">
        <w:rPr>
          <w:rFonts w:ascii="Times New Roman" w:hAnsi="Times New Roman" w:cs="Times New Roman"/>
          <w:sz w:val="28"/>
          <w:szCs w:val="28"/>
        </w:rPr>
        <w:t>Определить какая конструкция технологична и в чём её преимущества</w:t>
      </w:r>
    </w:p>
    <w:tbl>
      <w:tblPr>
        <w:tblW w:w="8831" w:type="dxa"/>
        <w:tblInd w:w="12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8"/>
        <w:gridCol w:w="4273"/>
      </w:tblGrid>
      <w:tr w:rsidR="00EB02A3" w:rsidRPr="00783911" w14:paraId="0622BBB1" w14:textId="77777777" w:rsidTr="00533F7E">
        <w:trPr>
          <w:trHeight w:val="2068"/>
        </w:trPr>
        <w:tc>
          <w:tcPr>
            <w:tcW w:w="4558" w:type="dxa"/>
          </w:tcPr>
          <w:p w14:paraId="0C023BA1" w14:textId="77777777" w:rsidR="00EB02A3" w:rsidRPr="00783911" w:rsidRDefault="00EB02A3" w:rsidP="00533F7E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Pr="00783911">
              <w:rPr>
                <w:sz w:val="28"/>
                <w:szCs w:val="28"/>
              </w:rPr>
              <w:object w:dxaOrig="1125" w:dyaOrig="1470" w14:anchorId="2BB82CE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95.25pt;height:95.25pt" o:ole="">
                  <v:imagedata r:id="rId8" o:title=""/>
                </v:shape>
                <o:OLEObject Type="Embed" ProgID="KompasFRWFile" ShapeID="_x0000_i1033" DrawAspect="Content" ObjectID="_1808034377" r:id="rId9"/>
              </w:object>
            </w:r>
          </w:p>
        </w:tc>
        <w:tc>
          <w:tcPr>
            <w:tcW w:w="4273" w:type="dxa"/>
          </w:tcPr>
          <w:p w14:paraId="4CB63BD8" w14:textId="77777777" w:rsidR="00EB02A3" w:rsidRPr="00783911" w:rsidRDefault="00EB02A3" w:rsidP="00533F7E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Pr="00783911">
              <w:rPr>
                <w:sz w:val="28"/>
                <w:szCs w:val="28"/>
              </w:rPr>
              <w:object w:dxaOrig="1815" w:dyaOrig="1455" w14:anchorId="53A01E38">
                <v:shape id="_x0000_i1034" type="#_x0000_t75" style="width:122.25pt;height:92.25pt" o:ole="">
                  <v:imagedata r:id="rId10" o:title=""/>
                </v:shape>
                <o:OLEObject Type="Embed" ProgID="KompasFRWFile" ShapeID="_x0000_i1034" DrawAspect="Content" ObjectID="_1808034378" r:id="rId11"/>
              </w:object>
            </w:r>
          </w:p>
        </w:tc>
      </w:tr>
    </w:tbl>
    <w:p w14:paraId="7D873031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4650BF29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C26F5F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9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/ втор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839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Обрабатываемые плоскости не рекомендуется делать сплошными, это дает следующие преимущества: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1. Уменьшение времени обработки и расхода инструмента; 2. Повышение точности и чистоты обработки</w:t>
      </w:r>
    </w:p>
    <w:p w14:paraId="1837636F" w14:textId="44594DB6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1FEE5D96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9092E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3911">
        <w:rPr>
          <w:rFonts w:ascii="Times New Roman" w:hAnsi="Times New Roman" w:cs="Times New Roman"/>
          <w:sz w:val="28"/>
          <w:szCs w:val="28"/>
        </w:rPr>
        <w:t>Определить какая конструкция технологична и её преимущества</w:t>
      </w:r>
    </w:p>
    <w:p w14:paraId="2231DA57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-15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EB02A3" w:rsidRPr="00783911" w14:paraId="073025E9" w14:textId="77777777" w:rsidTr="00533F7E">
        <w:trPr>
          <w:trHeight w:val="1887"/>
        </w:trPr>
        <w:tc>
          <w:tcPr>
            <w:tcW w:w="4678" w:type="dxa"/>
          </w:tcPr>
          <w:p w14:paraId="6D921105" w14:textId="77777777" w:rsidR="00EB02A3" w:rsidRPr="00783911" w:rsidRDefault="00EB02A3" w:rsidP="00533F7E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1</w:t>
            </w:r>
            <w:r w:rsidRPr="00783911">
              <w:rPr>
                <w:sz w:val="28"/>
                <w:szCs w:val="28"/>
              </w:rPr>
              <w:object w:dxaOrig="2055" w:dyaOrig="1440" w14:anchorId="40B43BEF">
                <v:shape id="_x0000_i1035" type="#_x0000_t75" style="width:123.75pt;height:86.25pt" o:ole="">
                  <v:imagedata r:id="rId12" o:title=""/>
                </v:shape>
                <o:OLEObject Type="Embed" ProgID="KompasFRWFile" ShapeID="_x0000_i1035" DrawAspect="Content" ObjectID="_1808034379" r:id="rId13"/>
              </w:object>
            </w:r>
          </w:p>
        </w:tc>
        <w:tc>
          <w:tcPr>
            <w:tcW w:w="4394" w:type="dxa"/>
          </w:tcPr>
          <w:p w14:paraId="17A3EFB8" w14:textId="77777777" w:rsidR="00EB02A3" w:rsidRPr="00783911" w:rsidRDefault="00EB02A3" w:rsidP="00533F7E">
            <w:pPr>
              <w:pStyle w:val="11"/>
              <w:ind w:firstLine="709"/>
              <w:jc w:val="center"/>
              <w:rPr>
                <w:sz w:val="28"/>
                <w:szCs w:val="28"/>
              </w:rPr>
            </w:pPr>
            <w:r w:rsidRPr="00783911">
              <w:rPr>
                <w:sz w:val="28"/>
                <w:szCs w:val="28"/>
              </w:rPr>
              <w:t>2</w:t>
            </w:r>
            <w:r w:rsidRPr="00783911">
              <w:rPr>
                <w:sz w:val="28"/>
                <w:szCs w:val="28"/>
              </w:rPr>
              <w:object w:dxaOrig="2715" w:dyaOrig="1515" w14:anchorId="5D6C27C0">
                <v:shape id="_x0000_i1036" type="#_x0000_t75" style="width:135.75pt;height:86.25pt" o:ole="">
                  <v:imagedata r:id="rId14" o:title=""/>
                </v:shape>
                <o:OLEObject Type="Embed" ProgID="KompasFRWFile" ShapeID="_x0000_i1036" DrawAspect="Content" ObjectID="_1808034380" r:id="rId15"/>
              </w:object>
            </w:r>
          </w:p>
        </w:tc>
      </w:tr>
    </w:tbl>
    <w:p w14:paraId="5D2B1ABC" w14:textId="77777777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839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AD75E3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906C44" w14:textId="77777777" w:rsidR="00EB02A3" w:rsidRPr="00783911" w:rsidRDefault="00EB02A3" w:rsidP="00EB02A3">
      <w:pPr>
        <w:pStyle w:val="11"/>
        <w:ind w:firstLine="709"/>
        <w:jc w:val="both"/>
        <w:rPr>
          <w:sz w:val="28"/>
          <w:szCs w:val="28"/>
        </w:rPr>
      </w:pPr>
      <w:r w:rsidRPr="0078391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 xml:space="preserve">/ вторая. Обрабатываемые плоскости </w:t>
      </w:r>
      <w:proofErr w:type="gramStart"/>
      <w:r w:rsidRPr="00783911">
        <w:rPr>
          <w:sz w:val="28"/>
          <w:szCs w:val="28"/>
        </w:rPr>
        <w:t>следует располагать на одном уровне это дает</w:t>
      </w:r>
      <w:proofErr w:type="gramEnd"/>
      <w:r w:rsidRPr="00783911">
        <w:rPr>
          <w:sz w:val="28"/>
          <w:szCs w:val="28"/>
        </w:rPr>
        <w:t xml:space="preserve"> следующие преимущества:</w:t>
      </w:r>
      <w:r>
        <w:rPr>
          <w:sz w:val="28"/>
          <w:szCs w:val="28"/>
        </w:rPr>
        <w:t xml:space="preserve"> </w:t>
      </w:r>
      <w:r w:rsidRPr="00783911">
        <w:rPr>
          <w:sz w:val="28"/>
          <w:szCs w:val="28"/>
        </w:rPr>
        <w:t xml:space="preserve">1. Возможность обработки в один проход производительными методами </w:t>
      </w:r>
      <w:r>
        <w:rPr>
          <w:sz w:val="28"/>
          <w:szCs w:val="28"/>
        </w:rPr>
        <w:t>–</w:t>
      </w:r>
      <w:r w:rsidRPr="00783911">
        <w:rPr>
          <w:sz w:val="28"/>
          <w:szCs w:val="28"/>
        </w:rPr>
        <w:t xml:space="preserve"> торцовым фрезерованием, плоским шлифованием и протягиванием; 2. Упрощение контроля</w:t>
      </w:r>
    </w:p>
    <w:p w14:paraId="35964EA3" w14:textId="694983FC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ОПК-11 </w:t>
      </w:r>
    </w:p>
    <w:p w14:paraId="62538646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39531B13" w14:textId="77777777" w:rsidR="00EB02A3" w:rsidRPr="00783911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5.</w:t>
      </w:r>
      <w:r w:rsidRPr="007839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Предприятием было принято решение о закупке 4 станков с </w:t>
      </w:r>
      <w:proofErr w:type="spellStart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ЧПУ</w:t>
      </w:r>
      <w:proofErr w:type="spellEnd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каждый из которых при трехсменной работе имеет фонд машинного времени 5 тыс. часов в год, таким образом, всего предполагалось закупить мощностей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20 тыс. часов в год. Однако трудоемкость изготовления всех деталей производственной программы, посчитанная инженерными консультантами в рамках первого варианта экспериментального проекта, составила 22 тыс. часов в год. Какое техническое решение можно применить?</w:t>
      </w:r>
    </w:p>
    <w:p w14:paraId="4442741B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Время выполнения – 5 мин</w:t>
      </w:r>
    </w:p>
    <w:p w14:paraId="446CFF3C" w14:textId="77777777" w:rsidR="00EB02A3" w:rsidRPr="00783911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3911">
        <w:rPr>
          <w:rFonts w:ascii="Times New Roman" w:hAnsi="Times New Roman" w:cs="Times New Roman"/>
          <w:color w:val="000000"/>
          <w:sz w:val="28"/>
          <w:szCs w:val="28"/>
        </w:rPr>
        <w:t>Критерии оценивания: полное содержательное соответствие приведенному ниже пояснению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868F4" w14:textId="77777777" w:rsidR="00EB02A3" w:rsidRDefault="00EB02A3" w:rsidP="00EB0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Покупать пятый станок не рационально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будет </w:t>
      </w:r>
      <w:proofErr w:type="spellStart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недозагружен</w:t>
      </w:r>
      <w:proofErr w:type="spellEnd"/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3 тыс. часов, или на 60%).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83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приобрести дополнительную оснастку для 4 станков и сократить трудоемкость вспомогательных операций, снизив общую трудоемкость</w:t>
      </w:r>
    </w:p>
    <w:p w14:paraId="4D3A8FA8" w14:textId="2EB177B1" w:rsidR="00EB02A3" w:rsidRDefault="00EB02A3" w:rsidP="00EB02A3">
      <w:pPr>
        <w:tabs>
          <w:tab w:val="center" w:pos="3780"/>
        </w:tabs>
        <w:spacing w:after="0" w:line="240" w:lineRule="auto"/>
        <w:ind w:firstLine="709"/>
        <w:jc w:val="both"/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</w:pPr>
      <w:r w:rsidRPr="00A54D9A"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>Компетенции (индикаторы):</w:t>
      </w:r>
      <w:r>
        <w:rPr>
          <w:rFonts w:ascii="Times New Roman" w:eastAsia="Aptos" w:hAnsi="Times New Roman" w:cs="Times New Roman"/>
          <w:kern w:val="2"/>
          <w:sz w:val="28"/>
          <w:szCs w:val="24"/>
          <w14:ligatures w14:val="standardContextua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ОПК-11</w:t>
      </w:r>
    </w:p>
    <w:p w14:paraId="4C02DD7F" w14:textId="2B37B2CC" w:rsidR="00A54D9A" w:rsidRPr="00783911" w:rsidRDefault="00A54D9A" w:rsidP="004C6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D9A" w:rsidRPr="00783911" w:rsidSect="00A072F3">
      <w:pgSz w:w="11906" w:h="16838"/>
      <w:pgMar w:top="1134" w:right="850" w:bottom="1134" w:left="1701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4B34F" w14:textId="77777777" w:rsidR="004331F3" w:rsidRDefault="004331F3" w:rsidP="00896ED1">
      <w:pPr>
        <w:spacing w:after="0" w:line="240" w:lineRule="auto"/>
      </w:pPr>
      <w:r>
        <w:separator/>
      </w:r>
    </w:p>
  </w:endnote>
  <w:endnote w:type="continuationSeparator" w:id="0">
    <w:p w14:paraId="301FD249" w14:textId="77777777" w:rsidR="004331F3" w:rsidRDefault="004331F3" w:rsidP="00896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1092A" w14:textId="77777777" w:rsidR="004331F3" w:rsidRDefault="004331F3" w:rsidP="00896ED1">
      <w:pPr>
        <w:spacing w:after="0" w:line="240" w:lineRule="auto"/>
      </w:pPr>
      <w:r>
        <w:separator/>
      </w:r>
    </w:p>
  </w:footnote>
  <w:footnote w:type="continuationSeparator" w:id="0">
    <w:p w14:paraId="22C915EB" w14:textId="77777777" w:rsidR="004331F3" w:rsidRDefault="004331F3" w:rsidP="00896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2D7B"/>
    <w:multiLevelType w:val="hybridMultilevel"/>
    <w:tmpl w:val="0EE4C640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7A47"/>
    <w:multiLevelType w:val="hybridMultilevel"/>
    <w:tmpl w:val="F15E40A8"/>
    <w:lvl w:ilvl="0" w:tplc="DC229D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5DD9"/>
    <w:multiLevelType w:val="hybridMultilevel"/>
    <w:tmpl w:val="249E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9018F"/>
    <w:multiLevelType w:val="multilevel"/>
    <w:tmpl w:val="388E108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737E70F7"/>
    <w:multiLevelType w:val="hybridMultilevel"/>
    <w:tmpl w:val="E9285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7053D0"/>
    <w:multiLevelType w:val="hybridMultilevel"/>
    <w:tmpl w:val="0712C004"/>
    <w:lvl w:ilvl="0" w:tplc="378A2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E2169"/>
    <w:multiLevelType w:val="hybridMultilevel"/>
    <w:tmpl w:val="9AB002A4"/>
    <w:lvl w:ilvl="0" w:tplc="F6E0B78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D1"/>
    <w:rsid w:val="00000D02"/>
    <w:rsid w:val="00001820"/>
    <w:rsid w:val="00010FFE"/>
    <w:rsid w:val="0003137C"/>
    <w:rsid w:val="00031868"/>
    <w:rsid w:val="00034BE8"/>
    <w:rsid w:val="00046BAE"/>
    <w:rsid w:val="00061B65"/>
    <w:rsid w:val="00076264"/>
    <w:rsid w:val="000850A8"/>
    <w:rsid w:val="000A5A4B"/>
    <w:rsid w:val="000A67D4"/>
    <w:rsid w:val="000C455D"/>
    <w:rsid w:val="000E1D19"/>
    <w:rsid w:val="000F5B2B"/>
    <w:rsid w:val="00100B5B"/>
    <w:rsid w:val="00146A96"/>
    <w:rsid w:val="001771CF"/>
    <w:rsid w:val="00183FD7"/>
    <w:rsid w:val="00193B08"/>
    <w:rsid w:val="001B7F80"/>
    <w:rsid w:val="001C02F4"/>
    <w:rsid w:val="00240565"/>
    <w:rsid w:val="0024267C"/>
    <w:rsid w:val="0029407B"/>
    <w:rsid w:val="002D5107"/>
    <w:rsid w:val="002F1799"/>
    <w:rsid w:val="00312C0E"/>
    <w:rsid w:val="0031553F"/>
    <w:rsid w:val="00344614"/>
    <w:rsid w:val="00351331"/>
    <w:rsid w:val="00365062"/>
    <w:rsid w:val="003656FE"/>
    <w:rsid w:val="00417005"/>
    <w:rsid w:val="004331F3"/>
    <w:rsid w:val="00443931"/>
    <w:rsid w:val="004462AC"/>
    <w:rsid w:val="00461A90"/>
    <w:rsid w:val="00496D8C"/>
    <w:rsid w:val="004A7F4D"/>
    <w:rsid w:val="004C6C4E"/>
    <w:rsid w:val="004F1941"/>
    <w:rsid w:val="00512705"/>
    <w:rsid w:val="005152D9"/>
    <w:rsid w:val="005319EE"/>
    <w:rsid w:val="00563A93"/>
    <w:rsid w:val="00573234"/>
    <w:rsid w:val="005A28A5"/>
    <w:rsid w:val="005B2FF5"/>
    <w:rsid w:val="005B4EEF"/>
    <w:rsid w:val="005C033E"/>
    <w:rsid w:val="005E0EB4"/>
    <w:rsid w:val="005E7D1A"/>
    <w:rsid w:val="006211FE"/>
    <w:rsid w:val="0067059D"/>
    <w:rsid w:val="006D06B6"/>
    <w:rsid w:val="006E6174"/>
    <w:rsid w:val="006F110C"/>
    <w:rsid w:val="006F679D"/>
    <w:rsid w:val="00743342"/>
    <w:rsid w:val="00746F53"/>
    <w:rsid w:val="0075612A"/>
    <w:rsid w:val="007731F8"/>
    <w:rsid w:val="00775621"/>
    <w:rsid w:val="00781AD9"/>
    <w:rsid w:val="00781DAF"/>
    <w:rsid w:val="00781EBA"/>
    <w:rsid w:val="00783911"/>
    <w:rsid w:val="00786D77"/>
    <w:rsid w:val="007953CA"/>
    <w:rsid w:val="007A0761"/>
    <w:rsid w:val="007B318C"/>
    <w:rsid w:val="007E6ADF"/>
    <w:rsid w:val="007F28BD"/>
    <w:rsid w:val="007F4954"/>
    <w:rsid w:val="007F6DDE"/>
    <w:rsid w:val="008042F8"/>
    <w:rsid w:val="00804538"/>
    <w:rsid w:val="00811326"/>
    <w:rsid w:val="00842FA0"/>
    <w:rsid w:val="00846440"/>
    <w:rsid w:val="00851755"/>
    <w:rsid w:val="008925C4"/>
    <w:rsid w:val="00896B0D"/>
    <w:rsid w:val="00896ED1"/>
    <w:rsid w:val="008A78C0"/>
    <w:rsid w:val="008B7132"/>
    <w:rsid w:val="008D6643"/>
    <w:rsid w:val="008E3C1D"/>
    <w:rsid w:val="00903A03"/>
    <w:rsid w:val="00905A3C"/>
    <w:rsid w:val="00911741"/>
    <w:rsid w:val="00913075"/>
    <w:rsid w:val="00943FAE"/>
    <w:rsid w:val="00970220"/>
    <w:rsid w:val="00996E03"/>
    <w:rsid w:val="009A7B0C"/>
    <w:rsid w:val="009B1928"/>
    <w:rsid w:val="009F6898"/>
    <w:rsid w:val="00A00E5D"/>
    <w:rsid w:val="00A072F3"/>
    <w:rsid w:val="00A077FF"/>
    <w:rsid w:val="00A13F65"/>
    <w:rsid w:val="00A215E8"/>
    <w:rsid w:val="00A32A15"/>
    <w:rsid w:val="00A35003"/>
    <w:rsid w:val="00A35E1C"/>
    <w:rsid w:val="00A54D9A"/>
    <w:rsid w:val="00A71D49"/>
    <w:rsid w:val="00A729EB"/>
    <w:rsid w:val="00A86FA8"/>
    <w:rsid w:val="00AA4472"/>
    <w:rsid w:val="00AC237C"/>
    <w:rsid w:val="00AC2DF0"/>
    <w:rsid w:val="00AF3180"/>
    <w:rsid w:val="00B03777"/>
    <w:rsid w:val="00B4594C"/>
    <w:rsid w:val="00B8452A"/>
    <w:rsid w:val="00BA5F24"/>
    <w:rsid w:val="00BB7D63"/>
    <w:rsid w:val="00BD4982"/>
    <w:rsid w:val="00BF36F5"/>
    <w:rsid w:val="00C206D7"/>
    <w:rsid w:val="00C219CA"/>
    <w:rsid w:val="00C30D50"/>
    <w:rsid w:val="00C36827"/>
    <w:rsid w:val="00C5218F"/>
    <w:rsid w:val="00C56CB0"/>
    <w:rsid w:val="00C60F37"/>
    <w:rsid w:val="00C62394"/>
    <w:rsid w:val="00C630BE"/>
    <w:rsid w:val="00C803DB"/>
    <w:rsid w:val="00CD4271"/>
    <w:rsid w:val="00CE7A0B"/>
    <w:rsid w:val="00CF09E3"/>
    <w:rsid w:val="00D17964"/>
    <w:rsid w:val="00D2494C"/>
    <w:rsid w:val="00D27C6D"/>
    <w:rsid w:val="00D3461F"/>
    <w:rsid w:val="00D36BB1"/>
    <w:rsid w:val="00D61F9B"/>
    <w:rsid w:val="00DB1C52"/>
    <w:rsid w:val="00DC7385"/>
    <w:rsid w:val="00E05A0E"/>
    <w:rsid w:val="00E30121"/>
    <w:rsid w:val="00E32A39"/>
    <w:rsid w:val="00E41E98"/>
    <w:rsid w:val="00E443CD"/>
    <w:rsid w:val="00E820BF"/>
    <w:rsid w:val="00EA0BC7"/>
    <w:rsid w:val="00EB02A3"/>
    <w:rsid w:val="00EC2C4A"/>
    <w:rsid w:val="00ED59C8"/>
    <w:rsid w:val="00ED6257"/>
    <w:rsid w:val="00F32253"/>
    <w:rsid w:val="00F33C11"/>
    <w:rsid w:val="00F4733D"/>
    <w:rsid w:val="00F4756C"/>
    <w:rsid w:val="00F60274"/>
    <w:rsid w:val="00F821C1"/>
    <w:rsid w:val="00F907BC"/>
    <w:rsid w:val="00FD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7CF4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A00E5D"/>
    <w:pPr>
      <w:keepNext/>
      <w:pageBreakBefore/>
      <w:numPr>
        <w:numId w:val="3"/>
      </w:numPr>
      <w:spacing w:before="240" w:after="60" w:line="240" w:lineRule="auto"/>
      <w:ind w:left="357" w:hanging="35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autoRedefine/>
    <w:qFormat/>
    <w:rsid w:val="00A00E5D"/>
    <w:pPr>
      <w:keepNext/>
      <w:numPr>
        <w:ilvl w:val="1"/>
        <w:numId w:val="3"/>
      </w:numPr>
      <w:spacing w:before="100" w:beforeAutospacing="1" w:after="100" w:afterAutospacing="1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autoRedefine/>
    <w:qFormat/>
    <w:rsid w:val="00A00E5D"/>
    <w:pPr>
      <w:keepNext/>
      <w:numPr>
        <w:ilvl w:val="2"/>
        <w:numId w:val="3"/>
      </w:numPr>
      <w:tabs>
        <w:tab w:val="center" w:pos="3780"/>
      </w:tabs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96ED1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896ED1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6ED1"/>
  </w:style>
  <w:style w:type="paragraph" w:styleId="a5">
    <w:name w:val="footer"/>
    <w:basedOn w:val="a"/>
    <w:link w:val="a6"/>
    <w:uiPriority w:val="99"/>
    <w:unhideWhenUsed/>
    <w:rsid w:val="00896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96ED1"/>
  </w:style>
  <w:style w:type="paragraph" w:styleId="a7">
    <w:name w:val="List Paragraph"/>
    <w:basedOn w:val="a"/>
    <w:uiPriority w:val="34"/>
    <w:qFormat/>
    <w:rsid w:val="00D61F9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443C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443C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443C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443C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443C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4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43CD"/>
    <w:rPr>
      <w:rFonts w:ascii="Segoe UI" w:hAnsi="Segoe UI" w:cs="Segoe UI"/>
      <w:sz w:val="18"/>
      <w:szCs w:val="18"/>
    </w:rPr>
  </w:style>
  <w:style w:type="paragraph" w:customStyle="1" w:styleId="11">
    <w:name w:val="Сетка таблицы1"/>
    <w:basedOn w:val="a"/>
    <w:autoRedefine/>
    <w:rsid w:val="00A35003"/>
    <w:pPr>
      <w:tabs>
        <w:tab w:val="center" w:pos="378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Назавание таблицы"/>
    <w:basedOn w:val="a"/>
    <w:autoRedefine/>
    <w:rsid w:val="00AF3180"/>
    <w:pPr>
      <w:keepNext/>
      <w:tabs>
        <w:tab w:val="center" w:pos="3780"/>
      </w:tabs>
      <w:spacing w:after="0" w:line="240" w:lineRule="auto"/>
      <w:ind w:firstLine="720"/>
      <w:jc w:val="center"/>
    </w:pPr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00E5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00E5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0E5D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11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user_104</cp:lastModifiedBy>
  <cp:revision>46</cp:revision>
  <dcterms:created xsi:type="dcterms:W3CDTF">2025-02-02T14:43:00Z</dcterms:created>
  <dcterms:modified xsi:type="dcterms:W3CDTF">2025-05-06T08:00:00Z</dcterms:modified>
</cp:coreProperties>
</file>