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A7E0B" w14:textId="77777777" w:rsidR="000121C5" w:rsidRDefault="000715B9" w:rsidP="000121C5">
      <w:pPr>
        <w:ind w:firstLine="0"/>
        <w:jc w:val="center"/>
        <w:rPr>
          <w:b/>
        </w:rPr>
      </w:pPr>
      <w:r w:rsidRPr="00544109">
        <w:rPr>
          <w:b/>
        </w:rPr>
        <w:t>Комплект оценочных материалов по дисциплин</w:t>
      </w:r>
      <w:r w:rsidR="000121C5">
        <w:rPr>
          <w:b/>
        </w:rPr>
        <w:t xml:space="preserve">е </w:t>
      </w:r>
    </w:p>
    <w:p w14:paraId="7727ABA9" w14:textId="1EE02AE6" w:rsidR="000715B9" w:rsidRPr="00544109" w:rsidRDefault="000715B9" w:rsidP="000121C5">
      <w:pPr>
        <w:ind w:firstLine="0"/>
        <w:jc w:val="center"/>
        <w:rPr>
          <w:b/>
        </w:rPr>
      </w:pPr>
      <w:r w:rsidRPr="00544109">
        <w:rPr>
          <w:b/>
        </w:rPr>
        <w:t>«</w:t>
      </w:r>
      <w:r w:rsidR="00416A30">
        <w:rPr>
          <w:b/>
        </w:rPr>
        <w:t>Материалы и их поведение при сварке</w:t>
      </w:r>
      <w:r w:rsidRPr="00544109">
        <w:rPr>
          <w:b/>
        </w:rPr>
        <w:t>»</w:t>
      </w:r>
    </w:p>
    <w:p w14:paraId="687658CD" w14:textId="77777777" w:rsidR="000121C5" w:rsidRDefault="000121C5" w:rsidP="000121C5">
      <w:pPr>
        <w:ind w:firstLine="0"/>
      </w:pPr>
    </w:p>
    <w:p w14:paraId="15478370" w14:textId="20AEAED8" w:rsidR="000715B9" w:rsidRPr="00544109" w:rsidRDefault="000715B9" w:rsidP="000121C5">
      <w:pPr>
        <w:ind w:firstLine="0"/>
        <w:rPr>
          <w:b/>
        </w:rPr>
      </w:pPr>
      <w:r w:rsidRPr="00544109">
        <w:rPr>
          <w:b/>
        </w:rPr>
        <w:t>Задания закрытого типа</w:t>
      </w:r>
    </w:p>
    <w:p w14:paraId="738A1914" w14:textId="77777777" w:rsidR="000715B9" w:rsidRPr="00544109" w:rsidRDefault="000715B9" w:rsidP="00544109">
      <w:pPr>
        <w:rPr>
          <w:b/>
        </w:rPr>
      </w:pPr>
    </w:p>
    <w:p w14:paraId="13F119B7" w14:textId="77777777" w:rsidR="000715B9" w:rsidRPr="00544109" w:rsidRDefault="000715B9" w:rsidP="00544109">
      <w:pPr>
        <w:rPr>
          <w:b/>
        </w:rPr>
      </w:pPr>
      <w:bookmarkStart w:id="0" w:name="_GoBack"/>
      <w:r w:rsidRPr="00544109">
        <w:rPr>
          <w:b/>
        </w:rPr>
        <w:t>Задания закрытого типа на выбор правильного ответа</w:t>
      </w:r>
    </w:p>
    <w:p w14:paraId="3F060B4F" w14:textId="77777777" w:rsidR="000715B9" w:rsidRDefault="000715B9" w:rsidP="00544109"/>
    <w:p w14:paraId="0B095A52" w14:textId="7D33227B" w:rsidR="000121C5" w:rsidRDefault="008209F3" w:rsidP="000121C5">
      <w:pPr>
        <w:tabs>
          <w:tab w:val="left" w:pos="11199"/>
        </w:tabs>
        <w:ind w:right="17" w:firstLine="698"/>
        <w:rPr>
          <w:rFonts w:eastAsia="Times New Roman"/>
          <w:spacing w:val="-2"/>
          <w:szCs w:val="28"/>
          <w:lang w:eastAsia="ru-RU"/>
        </w:rPr>
      </w:pPr>
      <w:r w:rsidRPr="00936577">
        <w:rPr>
          <w:rFonts w:eastAsia="Times New Roman"/>
          <w:spacing w:val="-2"/>
          <w:szCs w:val="28"/>
          <w:lang w:eastAsia="ru-RU"/>
        </w:rPr>
        <w:t xml:space="preserve">1. </w:t>
      </w:r>
      <w:bookmarkStart w:id="1" w:name="_Hlk194265166"/>
      <w:r w:rsidR="000121C5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bookmarkEnd w:id="1"/>
      <w:r w:rsidR="000121C5">
        <w:rPr>
          <w:bCs/>
          <w:color w:val="000000"/>
          <w:szCs w:val="28"/>
          <w:shd w:val="clear" w:color="auto" w:fill="FFFFFF"/>
        </w:rPr>
        <w:t>.</w:t>
      </w:r>
    </w:p>
    <w:p w14:paraId="65ECBA07" w14:textId="13C516D3" w:rsidR="000715B9" w:rsidRPr="00936577" w:rsidRDefault="00416A30" w:rsidP="000121C5">
      <w:pPr>
        <w:tabs>
          <w:tab w:val="left" w:pos="11199"/>
        </w:tabs>
        <w:ind w:right="17" w:firstLine="698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>К какой группе основных характеристик относится модуль упругости</w:t>
      </w:r>
    </w:p>
    <w:p w14:paraId="6755B206" w14:textId="3B516595" w:rsidR="008209F3" w:rsidRPr="00936577" w:rsidRDefault="008209F3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 w:rsidR="00416A30">
        <w:rPr>
          <w:rFonts w:eastAsia="Times New Roman"/>
          <w:szCs w:val="28"/>
          <w:lang w:eastAsia="ru-RU"/>
        </w:rPr>
        <w:t>весовые показатели</w:t>
      </w:r>
    </w:p>
    <w:p w14:paraId="69848505" w14:textId="7A3ADFFB" w:rsidR="008209F3" w:rsidRPr="00936577" w:rsidRDefault="008209F3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 w:rsidR="00416A30">
        <w:rPr>
          <w:rFonts w:eastAsia="Times New Roman"/>
          <w:szCs w:val="28"/>
          <w:lang w:eastAsia="ru-RU"/>
        </w:rPr>
        <w:t>механические характеристики</w:t>
      </w:r>
    </w:p>
    <w:p w14:paraId="0DE9A8C8" w14:textId="4EFE77F8" w:rsidR="008209F3" w:rsidRPr="00936577" w:rsidRDefault="008209F3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416A30">
        <w:rPr>
          <w:rFonts w:eastAsia="Times New Roman"/>
          <w:szCs w:val="28"/>
          <w:lang w:eastAsia="ru-RU"/>
        </w:rPr>
        <w:t>свойства материалов</w:t>
      </w:r>
    </w:p>
    <w:p w14:paraId="79C6A3B0" w14:textId="06C45DBE" w:rsidR="008209F3" w:rsidRPr="00936577" w:rsidRDefault="008209F3" w:rsidP="000121C5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t xml:space="preserve">Г) </w:t>
      </w:r>
      <w:r w:rsidR="00416A30">
        <w:rPr>
          <w:rFonts w:eastAsia="Times New Roman"/>
          <w:szCs w:val="28"/>
          <w:lang w:eastAsia="ru-RU"/>
        </w:rPr>
        <w:t>технологические характеристики</w:t>
      </w:r>
    </w:p>
    <w:p w14:paraId="45A980B3" w14:textId="2071B96B" w:rsidR="000715B9" w:rsidRPr="00936577" w:rsidRDefault="000715B9" w:rsidP="000121C5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416A30">
        <w:rPr>
          <w:szCs w:val="28"/>
        </w:rPr>
        <w:t>Б</w:t>
      </w:r>
    </w:p>
    <w:p w14:paraId="12BB2AEC" w14:textId="316B4A5E" w:rsidR="000715B9" w:rsidRPr="00936577" w:rsidRDefault="000715B9" w:rsidP="000121C5">
      <w:pPr>
        <w:ind w:firstLine="698"/>
        <w:rPr>
          <w:szCs w:val="28"/>
        </w:rPr>
      </w:pPr>
      <w:r w:rsidRPr="00936577">
        <w:rPr>
          <w:szCs w:val="28"/>
        </w:rPr>
        <w:t xml:space="preserve">Компетенции (индикаторы): </w:t>
      </w:r>
      <w:r w:rsidR="00D3611D">
        <w:rPr>
          <w:szCs w:val="28"/>
        </w:rPr>
        <w:t>ПК-3</w:t>
      </w:r>
    </w:p>
    <w:p w14:paraId="316A55AF" w14:textId="77777777" w:rsidR="000715B9" w:rsidRPr="00936577" w:rsidRDefault="000715B9" w:rsidP="000121C5">
      <w:pPr>
        <w:ind w:firstLine="698"/>
        <w:rPr>
          <w:szCs w:val="28"/>
        </w:rPr>
      </w:pPr>
    </w:p>
    <w:p w14:paraId="2A18D7BC" w14:textId="5EDAB5D2" w:rsidR="000121C5" w:rsidRDefault="000715B9" w:rsidP="000121C5">
      <w:pPr>
        <w:tabs>
          <w:tab w:val="left" w:pos="10773"/>
        </w:tabs>
        <w:ind w:right="-569"/>
        <w:rPr>
          <w:szCs w:val="28"/>
        </w:rPr>
      </w:pPr>
      <w:r w:rsidRPr="00936577">
        <w:rPr>
          <w:szCs w:val="28"/>
        </w:rPr>
        <w:t xml:space="preserve">2. </w:t>
      </w:r>
      <w:r w:rsidR="000121C5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0121C5">
        <w:rPr>
          <w:bCs/>
          <w:color w:val="000000"/>
          <w:szCs w:val="28"/>
          <w:shd w:val="clear" w:color="auto" w:fill="FFFFFF"/>
        </w:rPr>
        <w:t>.</w:t>
      </w:r>
    </w:p>
    <w:p w14:paraId="5765EC05" w14:textId="3E3FA139" w:rsidR="000715B9" w:rsidRPr="00936577" w:rsidRDefault="00416A30" w:rsidP="000121C5">
      <w:pPr>
        <w:tabs>
          <w:tab w:val="left" w:pos="10773"/>
        </w:tabs>
        <w:ind w:right="-569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К какой группе основных характеристик относится </w:t>
      </w:r>
      <w:r w:rsidR="001D1BA9">
        <w:rPr>
          <w:rFonts w:eastAsia="Times New Roman"/>
          <w:spacing w:val="-2"/>
          <w:szCs w:val="28"/>
          <w:lang w:eastAsia="ru-RU"/>
        </w:rPr>
        <w:t>теплопроводность</w:t>
      </w:r>
    </w:p>
    <w:p w14:paraId="6DCA94DB" w14:textId="77777777" w:rsidR="001D1BA9" w:rsidRPr="00936577" w:rsidRDefault="001D1BA9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>
        <w:rPr>
          <w:rFonts w:eastAsia="Times New Roman"/>
          <w:szCs w:val="28"/>
          <w:lang w:eastAsia="ru-RU"/>
        </w:rPr>
        <w:t>весовые показатели</w:t>
      </w:r>
    </w:p>
    <w:p w14:paraId="0FBD9491" w14:textId="77777777" w:rsidR="001D1BA9" w:rsidRPr="00936577" w:rsidRDefault="001D1BA9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>
        <w:rPr>
          <w:rFonts w:eastAsia="Times New Roman"/>
          <w:szCs w:val="28"/>
          <w:lang w:eastAsia="ru-RU"/>
        </w:rPr>
        <w:t>механические характеристики</w:t>
      </w:r>
    </w:p>
    <w:p w14:paraId="76F92DA7" w14:textId="77777777" w:rsidR="001D1BA9" w:rsidRPr="00936577" w:rsidRDefault="001D1BA9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>
        <w:rPr>
          <w:rFonts w:eastAsia="Times New Roman"/>
          <w:szCs w:val="28"/>
          <w:lang w:eastAsia="ru-RU"/>
        </w:rPr>
        <w:t>свойства материалов</w:t>
      </w:r>
    </w:p>
    <w:p w14:paraId="50595B99" w14:textId="77777777" w:rsidR="001D1BA9" w:rsidRPr="00936577" w:rsidRDefault="001D1BA9" w:rsidP="000121C5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t xml:space="preserve">Г) </w:t>
      </w:r>
      <w:r>
        <w:rPr>
          <w:rFonts w:eastAsia="Times New Roman"/>
          <w:szCs w:val="28"/>
          <w:lang w:eastAsia="ru-RU"/>
        </w:rPr>
        <w:t>технологические характеристики</w:t>
      </w:r>
    </w:p>
    <w:p w14:paraId="7C1C66A9" w14:textId="4076FD60" w:rsidR="000715B9" w:rsidRPr="00936577" w:rsidRDefault="000715B9" w:rsidP="000121C5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1D1BA9">
        <w:rPr>
          <w:szCs w:val="28"/>
        </w:rPr>
        <w:t>В</w:t>
      </w:r>
    </w:p>
    <w:p w14:paraId="689B6258" w14:textId="6A09D1D3" w:rsidR="000715B9" w:rsidRPr="00936577" w:rsidRDefault="000715B9" w:rsidP="000121C5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D3611D">
        <w:rPr>
          <w:szCs w:val="28"/>
        </w:rPr>
        <w:t>ПК-3</w:t>
      </w:r>
    </w:p>
    <w:p w14:paraId="2C18BB09" w14:textId="77777777" w:rsidR="000715B9" w:rsidRPr="00936577" w:rsidRDefault="000715B9" w:rsidP="000121C5">
      <w:pPr>
        <w:ind w:firstLine="698"/>
        <w:rPr>
          <w:szCs w:val="28"/>
        </w:rPr>
      </w:pPr>
    </w:p>
    <w:p w14:paraId="325F32CA" w14:textId="525F2087" w:rsidR="000121C5" w:rsidRDefault="000715B9" w:rsidP="000121C5">
      <w:pPr>
        <w:tabs>
          <w:tab w:val="left" w:pos="10773"/>
        </w:tabs>
        <w:ind w:right="-569" w:firstLine="698"/>
        <w:rPr>
          <w:szCs w:val="28"/>
        </w:rPr>
      </w:pPr>
      <w:r w:rsidRPr="00936577">
        <w:rPr>
          <w:szCs w:val="28"/>
        </w:rPr>
        <w:t>3.</w:t>
      </w:r>
      <w:r w:rsidR="00601380" w:rsidRPr="00936577">
        <w:rPr>
          <w:szCs w:val="28"/>
        </w:rPr>
        <w:t xml:space="preserve"> </w:t>
      </w:r>
      <w:r w:rsidR="000121C5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0121C5">
        <w:rPr>
          <w:bCs/>
          <w:color w:val="000000"/>
          <w:szCs w:val="28"/>
          <w:shd w:val="clear" w:color="auto" w:fill="FFFFFF"/>
        </w:rPr>
        <w:t>.</w:t>
      </w:r>
    </w:p>
    <w:p w14:paraId="4BCC25C8" w14:textId="2C8CD8A0" w:rsidR="000715B9" w:rsidRPr="00936577" w:rsidRDefault="001D1BA9" w:rsidP="000121C5">
      <w:pPr>
        <w:tabs>
          <w:tab w:val="left" w:pos="10773"/>
        </w:tabs>
        <w:ind w:right="-569" w:firstLine="698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Чугун с твердостью 150НВ классифицируется по твердости как</w:t>
      </w:r>
    </w:p>
    <w:p w14:paraId="328F85CB" w14:textId="11898451" w:rsidR="00601380" w:rsidRPr="00936577" w:rsidRDefault="00601380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r w:rsidR="001D1BA9">
        <w:rPr>
          <w:rFonts w:eastAsia="Times New Roman"/>
          <w:szCs w:val="28"/>
          <w:lang w:eastAsia="ru-RU"/>
        </w:rPr>
        <w:t xml:space="preserve">мягкий </w:t>
      </w:r>
    </w:p>
    <w:p w14:paraId="470C96BC" w14:textId="4AE55027" w:rsidR="00601380" w:rsidRPr="00936577" w:rsidRDefault="00601380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 w:rsidR="001D1BA9">
        <w:rPr>
          <w:rFonts w:eastAsia="Times New Roman"/>
          <w:szCs w:val="28"/>
          <w:lang w:eastAsia="ru-RU"/>
        </w:rPr>
        <w:t>средней твердости</w:t>
      </w:r>
    </w:p>
    <w:p w14:paraId="48FF89E8" w14:textId="309AF802" w:rsidR="00601380" w:rsidRPr="00936577" w:rsidRDefault="00601380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1D1BA9">
        <w:rPr>
          <w:rFonts w:eastAsia="Times New Roman"/>
          <w:szCs w:val="28"/>
          <w:lang w:eastAsia="ru-RU"/>
        </w:rPr>
        <w:t>повышенной твердости</w:t>
      </w:r>
    </w:p>
    <w:p w14:paraId="4B23AC23" w14:textId="38C5830B" w:rsidR="00601380" w:rsidRPr="00936577" w:rsidRDefault="00601380" w:rsidP="000121C5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t xml:space="preserve">Г) </w:t>
      </w:r>
      <w:r w:rsidR="001D1BA9">
        <w:rPr>
          <w:rFonts w:eastAsia="Times New Roman"/>
          <w:szCs w:val="28"/>
          <w:lang w:eastAsia="ru-RU"/>
        </w:rPr>
        <w:t>твердый</w:t>
      </w:r>
    </w:p>
    <w:p w14:paraId="71D23781" w14:textId="0B437063" w:rsidR="000715B9" w:rsidRPr="00936577" w:rsidRDefault="000715B9" w:rsidP="000121C5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1D1BA9">
        <w:rPr>
          <w:szCs w:val="28"/>
        </w:rPr>
        <w:t>Б</w:t>
      </w:r>
    </w:p>
    <w:p w14:paraId="28A84581" w14:textId="1A416134" w:rsidR="000715B9" w:rsidRPr="00936577" w:rsidRDefault="000715B9" w:rsidP="000121C5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D3611D">
        <w:rPr>
          <w:szCs w:val="28"/>
        </w:rPr>
        <w:t>ПК-3</w:t>
      </w:r>
    </w:p>
    <w:p w14:paraId="5A7F203B" w14:textId="77777777" w:rsidR="000715B9" w:rsidRPr="00936577" w:rsidRDefault="000715B9" w:rsidP="000121C5">
      <w:pPr>
        <w:ind w:firstLine="698"/>
        <w:rPr>
          <w:szCs w:val="28"/>
        </w:rPr>
      </w:pPr>
    </w:p>
    <w:p w14:paraId="73474DE6" w14:textId="18AA5545" w:rsidR="000121C5" w:rsidRDefault="000715B9" w:rsidP="000121C5">
      <w:pPr>
        <w:ind w:right="-2" w:firstLine="698"/>
        <w:rPr>
          <w:szCs w:val="28"/>
        </w:rPr>
      </w:pPr>
      <w:r w:rsidRPr="00936577">
        <w:rPr>
          <w:szCs w:val="28"/>
        </w:rPr>
        <w:t>4.</w:t>
      </w:r>
      <w:r w:rsidR="00601380" w:rsidRPr="00936577">
        <w:rPr>
          <w:szCs w:val="28"/>
        </w:rPr>
        <w:t xml:space="preserve"> </w:t>
      </w:r>
      <w:r w:rsidR="000121C5" w:rsidRPr="00DD7034">
        <w:rPr>
          <w:bCs/>
          <w:color w:val="000000"/>
          <w:szCs w:val="28"/>
          <w:shd w:val="clear" w:color="auto" w:fill="FFFFFF"/>
        </w:rPr>
        <w:t>Выберите один правильный ответ</w:t>
      </w:r>
      <w:r w:rsidR="000121C5">
        <w:rPr>
          <w:bCs/>
          <w:color w:val="000000"/>
          <w:szCs w:val="28"/>
          <w:shd w:val="clear" w:color="auto" w:fill="FFFFFF"/>
        </w:rPr>
        <w:t>.</w:t>
      </w:r>
    </w:p>
    <w:p w14:paraId="5A046461" w14:textId="10105153" w:rsidR="000715B9" w:rsidRPr="00936577" w:rsidRDefault="001D1BA9" w:rsidP="000121C5">
      <w:pPr>
        <w:ind w:right="-2" w:firstLine="698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2"/>
          <w:szCs w:val="28"/>
          <w:lang w:eastAsia="ru-RU"/>
        </w:rPr>
        <w:t xml:space="preserve">Какой буквой в </w:t>
      </w:r>
      <w:r w:rsidR="00807921">
        <w:rPr>
          <w:rFonts w:eastAsia="Times New Roman"/>
          <w:spacing w:val="-2"/>
          <w:szCs w:val="28"/>
          <w:lang w:eastAsia="ru-RU"/>
        </w:rPr>
        <w:t xml:space="preserve">сталях </w:t>
      </w:r>
      <w:r>
        <w:rPr>
          <w:rFonts w:eastAsia="Times New Roman"/>
          <w:spacing w:val="-2"/>
          <w:szCs w:val="28"/>
          <w:lang w:eastAsia="ru-RU"/>
        </w:rPr>
        <w:t>обозна</w:t>
      </w:r>
      <w:r w:rsidR="00807921">
        <w:rPr>
          <w:rFonts w:eastAsia="Times New Roman"/>
          <w:spacing w:val="-2"/>
          <w:szCs w:val="28"/>
          <w:lang w:eastAsia="ru-RU"/>
        </w:rPr>
        <w:t xml:space="preserve">чается </w:t>
      </w:r>
      <w:r w:rsidR="0068296E">
        <w:rPr>
          <w:rFonts w:eastAsia="Times New Roman"/>
          <w:spacing w:val="-2"/>
          <w:szCs w:val="28"/>
          <w:lang w:eastAsia="ru-RU"/>
        </w:rPr>
        <w:t>легирующий</w:t>
      </w:r>
      <w:r w:rsidR="00807921">
        <w:rPr>
          <w:rFonts w:eastAsia="Times New Roman"/>
          <w:spacing w:val="-2"/>
          <w:szCs w:val="28"/>
          <w:lang w:eastAsia="ru-RU"/>
        </w:rPr>
        <w:t xml:space="preserve"> элемент ванадий </w:t>
      </w:r>
    </w:p>
    <w:p w14:paraId="48C08978" w14:textId="1AEC3FE8" w:rsidR="00601380" w:rsidRPr="00936577" w:rsidRDefault="00601380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А) </w:t>
      </w:r>
      <w:proofErr w:type="gramStart"/>
      <w:r w:rsidR="00807921">
        <w:rPr>
          <w:rFonts w:eastAsia="Times New Roman"/>
          <w:szCs w:val="28"/>
          <w:lang w:eastAsia="ru-RU"/>
        </w:rPr>
        <w:t>Ю</w:t>
      </w:r>
      <w:proofErr w:type="gramEnd"/>
    </w:p>
    <w:p w14:paraId="1D668ED2" w14:textId="75A40DB5" w:rsidR="00601380" w:rsidRPr="00936577" w:rsidRDefault="00601380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Б) </w:t>
      </w:r>
      <w:r w:rsidR="00807921">
        <w:rPr>
          <w:rFonts w:eastAsia="Times New Roman"/>
          <w:szCs w:val="28"/>
          <w:lang w:eastAsia="ru-RU"/>
        </w:rPr>
        <w:t>Г</w:t>
      </w:r>
    </w:p>
    <w:p w14:paraId="0281DA0C" w14:textId="470ABF8A" w:rsidR="00601380" w:rsidRPr="00936577" w:rsidRDefault="00601380" w:rsidP="000121C5">
      <w:pPr>
        <w:tabs>
          <w:tab w:val="left" w:pos="11199"/>
        </w:tabs>
        <w:ind w:right="17"/>
        <w:rPr>
          <w:rFonts w:eastAsia="Times New Roman"/>
          <w:szCs w:val="28"/>
          <w:lang w:eastAsia="ru-RU"/>
        </w:rPr>
      </w:pPr>
      <w:r w:rsidRPr="00936577">
        <w:rPr>
          <w:rFonts w:eastAsia="Times New Roman"/>
          <w:szCs w:val="28"/>
          <w:lang w:eastAsia="ru-RU"/>
        </w:rPr>
        <w:t xml:space="preserve">В) </w:t>
      </w:r>
      <w:r w:rsidR="00807921">
        <w:rPr>
          <w:rFonts w:eastAsia="Times New Roman"/>
          <w:szCs w:val="28"/>
          <w:lang w:eastAsia="ru-RU"/>
        </w:rPr>
        <w:t>В</w:t>
      </w:r>
    </w:p>
    <w:p w14:paraId="43525F22" w14:textId="1BAF9701" w:rsidR="00601380" w:rsidRPr="00936577" w:rsidRDefault="00601380" w:rsidP="000121C5">
      <w:pPr>
        <w:tabs>
          <w:tab w:val="left" w:pos="11199"/>
        </w:tabs>
        <w:ind w:right="17"/>
        <w:rPr>
          <w:szCs w:val="28"/>
        </w:rPr>
      </w:pPr>
      <w:r w:rsidRPr="00936577">
        <w:rPr>
          <w:rFonts w:eastAsia="Times New Roman"/>
          <w:szCs w:val="28"/>
          <w:lang w:eastAsia="ru-RU"/>
        </w:rPr>
        <w:t xml:space="preserve">Г) </w:t>
      </w:r>
      <w:r w:rsidR="00807921">
        <w:rPr>
          <w:rFonts w:eastAsia="Times New Roman"/>
          <w:szCs w:val="28"/>
          <w:lang w:eastAsia="ru-RU"/>
        </w:rPr>
        <w:t>Ф</w:t>
      </w:r>
    </w:p>
    <w:p w14:paraId="758BBB1F" w14:textId="42BC6791" w:rsidR="000715B9" w:rsidRPr="00936577" w:rsidRDefault="000715B9" w:rsidP="000121C5">
      <w:pPr>
        <w:ind w:firstLine="698"/>
        <w:rPr>
          <w:szCs w:val="28"/>
        </w:rPr>
      </w:pPr>
      <w:r w:rsidRPr="00936577">
        <w:rPr>
          <w:szCs w:val="28"/>
        </w:rPr>
        <w:t xml:space="preserve">Правильный ответ: </w:t>
      </w:r>
      <w:r w:rsidR="00601380" w:rsidRPr="00936577">
        <w:rPr>
          <w:szCs w:val="28"/>
        </w:rPr>
        <w:t>Г</w:t>
      </w:r>
    </w:p>
    <w:p w14:paraId="0C9684F5" w14:textId="0C3D4BDB" w:rsidR="000715B9" w:rsidRPr="00936577" w:rsidRDefault="000715B9" w:rsidP="000121C5">
      <w:pPr>
        <w:ind w:firstLine="698"/>
        <w:rPr>
          <w:szCs w:val="28"/>
        </w:rPr>
      </w:pPr>
      <w:r w:rsidRPr="00936577">
        <w:rPr>
          <w:szCs w:val="28"/>
        </w:rPr>
        <w:t>Компетенции (индикаторы):</w:t>
      </w:r>
      <w:r w:rsidR="003C3CF5" w:rsidRPr="00936577">
        <w:rPr>
          <w:szCs w:val="28"/>
        </w:rPr>
        <w:t xml:space="preserve"> </w:t>
      </w:r>
      <w:r w:rsidR="00D3611D">
        <w:rPr>
          <w:szCs w:val="28"/>
        </w:rPr>
        <w:t>ПК-3</w:t>
      </w:r>
    </w:p>
    <w:p w14:paraId="14E7DB0D" w14:textId="77777777" w:rsidR="00D3611D" w:rsidRDefault="00D3611D" w:rsidP="00831007">
      <w:pPr>
        <w:ind w:firstLine="0"/>
      </w:pPr>
    </w:p>
    <w:p w14:paraId="508459F1" w14:textId="679B8598" w:rsidR="000715B9" w:rsidRPr="00544109" w:rsidRDefault="0094458D" w:rsidP="00544109">
      <w:pPr>
        <w:rPr>
          <w:b/>
        </w:rPr>
      </w:pPr>
      <w:r>
        <w:rPr>
          <w:b/>
        </w:rPr>
        <w:br w:type="page"/>
      </w:r>
      <w:r w:rsidR="000715B9" w:rsidRPr="00544109">
        <w:rPr>
          <w:b/>
        </w:rPr>
        <w:lastRenderedPageBreak/>
        <w:t>Задания закрытого типа на установление соответствия</w:t>
      </w:r>
    </w:p>
    <w:p w14:paraId="007B3FF5" w14:textId="77777777" w:rsidR="000715B9" w:rsidRDefault="000715B9" w:rsidP="00544109">
      <w:pPr>
        <w:rPr>
          <w:i/>
        </w:rPr>
      </w:pPr>
    </w:p>
    <w:p w14:paraId="2F33E366" w14:textId="54610636" w:rsidR="000715B9" w:rsidRDefault="000715B9" w:rsidP="000121C5">
      <w:pPr>
        <w:tabs>
          <w:tab w:val="left" w:pos="11199"/>
        </w:tabs>
        <w:ind w:right="-2"/>
      </w:pPr>
      <w:r>
        <w:t xml:space="preserve">1. Установить </w:t>
      </w:r>
      <w:r w:rsidR="0094458D">
        <w:t xml:space="preserve">соответствие </w:t>
      </w:r>
      <w:r w:rsidR="00807921">
        <w:t xml:space="preserve">групп характеристик конструкционных материалов </w:t>
      </w:r>
      <w:r>
        <w:t xml:space="preserve">указанным </w:t>
      </w:r>
      <w:r w:rsidR="00807921">
        <w:t>характеристикам</w:t>
      </w:r>
      <w: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F53CD6" w14:paraId="3ADEA0CD" w14:textId="77777777" w:rsidTr="00D3611D">
        <w:tc>
          <w:tcPr>
            <w:tcW w:w="4926" w:type="dxa"/>
            <w:shd w:val="clear" w:color="auto" w:fill="auto"/>
          </w:tcPr>
          <w:p w14:paraId="41973DBC" w14:textId="71BD8B3F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>1</w:t>
            </w:r>
            <w:r w:rsidR="000121C5">
              <w:t>)</w:t>
            </w:r>
            <w:r>
              <w:t xml:space="preserve"> </w:t>
            </w:r>
            <w:r w:rsidR="00807921">
              <w:t>Механические характеристики</w:t>
            </w:r>
          </w:p>
        </w:tc>
        <w:tc>
          <w:tcPr>
            <w:tcW w:w="4927" w:type="dxa"/>
            <w:shd w:val="clear" w:color="auto" w:fill="auto"/>
          </w:tcPr>
          <w:p w14:paraId="622830A2" w14:textId="49AA38E8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А) </w:t>
            </w:r>
            <w:r w:rsidR="00807921">
              <w:t>прочностные показател</w:t>
            </w:r>
            <w:r w:rsidR="0068296E">
              <w:t>и</w:t>
            </w:r>
          </w:p>
        </w:tc>
      </w:tr>
      <w:tr w:rsidR="00F53CD6" w14:paraId="308AB2A7" w14:textId="77777777" w:rsidTr="00D3611D">
        <w:tc>
          <w:tcPr>
            <w:tcW w:w="4926" w:type="dxa"/>
            <w:shd w:val="clear" w:color="auto" w:fill="auto"/>
          </w:tcPr>
          <w:p w14:paraId="09CBAC2C" w14:textId="0E96875B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>2</w:t>
            </w:r>
            <w:r w:rsidR="000121C5">
              <w:t>)</w:t>
            </w:r>
            <w:r>
              <w:t xml:space="preserve"> </w:t>
            </w:r>
            <w:r w:rsidR="00807921">
              <w:t>Технологические характеристики</w:t>
            </w:r>
          </w:p>
        </w:tc>
        <w:tc>
          <w:tcPr>
            <w:tcW w:w="4927" w:type="dxa"/>
            <w:shd w:val="clear" w:color="auto" w:fill="auto"/>
          </w:tcPr>
          <w:p w14:paraId="6598C356" w14:textId="7530E353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Б) </w:t>
            </w:r>
            <w:r w:rsidR="00807921">
              <w:t>литые свойства</w:t>
            </w:r>
          </w:p>
        </w:tc>
      </w:tr>
      <w:tr w:rsidR="00F53CD6" w14:paraId="57815ABD" w14:textId="77777777" w:rsidTr="00D3611D">
        <w:tc>
          <w:tcPr>
            <w:tcW w:w="4926" w:type="dxa"/>
            <w:shd w:val="clear" w:color="auto" w:fill="auto"/>
          </w:tcPr>
          <w:p w14:paraId="53F48689" w14:textId="255E0F6D" w:rsidR="00F53CD6" w:rsidRDefault="00F53CD6" w:rsidP="00D9499B">
            <w:pPr>
              <w:tabs>
                <w:tab w:val="left" w:pos="11199"/>
              </w:tabs>
              <w:ind w:right="-1333" w:firstLine="0"/>
            </w:pPr>
          </w:p>
        </w:tc>
        <w:tc>
          <w:tcPr>
            <w:tcW w:w="4927" w:type="dxa"/>
            <w:shd w:val="clear" w:color="auto" w:fill="auto"/>
          </w:tcPr>
          <w:p w14:paraId="66DA15C0" w14:textId="442C3A54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В) </w:t>
            </w:r>
            <w:r w:rsidR="00807921">
              <w:t>характеристики жесткости</w:t>
            </w:r>
          </w:p>
        </w:tc>
      </w:tr>
      <w:tr w:rsidR="00F53CD6" w14:paraId="55A7CD50" w14:textId="77777777" w:rsidTr="00D3611D">
        <w:tc>
          <w:tcPr>
            <w:tcW w:w="4926" w:type="dxa"/>
            <w:shd w:val="clear" w:color="auto" w:fill="auto"/>
          </w:tcPr>
          <w:p w14:paraId="1882E565" w14:textId="6A72B76B" w:rsidR="00F53CD6" w:rsidRDefault="00F53CD6" w:rsidP="00D9499B">
            <w:pPr>
              <w:tabs>
                <w:tab w:val="left" w:pos="11199"/>
              </w:tabs>
              <w:ind w:right="-1333" w:firstLine="0"/>
            </w:pPr>
          </w:p>
        </w:tc>
        <w:tc>
          <w:tcPr>
            <w:tcW w:w="4927" w:type="dxa"/>
            <w:shd w:val="clear" w:color="auto" w:fill="auto"/>
          </w:tcPr>
          <w:p w14:paraId="70A71A45" w14:textId="4D1C3672" w:rsidR="00F53CD6" w:rsidRDefault="00F53CD6" w:rsidP="00D9499B">
            <w:pPr>
              <w:tabs>
                <w:tab w:val="left" w:pos="11199"/>
              </w:tabs>
              <w:ind w:right="-1333" w:firstLine="0"/>
            </w:pPr>
            <w:r>
              <w:t xml:space="preserve">Г) </w:t>
            </w:r>
            <w:r w:rsidR="00807921">
              <w:t>обрабатываемость резанием</w:t>
            </w:r>
          </w:p>
        </w:tc>
      </w:tr>
      <w:tr w:rsidR="00807921" w14:paraId="793A8C5A" w14:textId="77777777" w:rsidTr="00D3611D">
        <w:tc>
          <w:tcPr>
            <w:tcW w:w="4926" w:type="dxa"/>
            <w:shd w:val="clear" w:color="auto" w:fill="auto"/>
          </w:tcPr>
          <w:p w14:paraId="3B5507F7" w14:textId="77777777" w:rsidR="00807921" w:rsidRDefault="00807921" w:rsidP="00D9499B">
            <w:pPr>
              <w:tabs>
                <w:tab w:val="left" w:pos="11199"/>
              </w:tabs>
              <w:ind w:right="-1333" w:firstLine="0"/>
            </w:pPr>
          </w:p>
        </w:tc>
        <w:tc>
          <w:tcPr>
            <w:tcW w:w="4927" w:type="dxa"/>
            <w:shd w:val="clear" w:color="auto" w:fill="auto"/>
          </w:tcPr>
          <w:p w14:paraId="481F70E3" w14:textId="036D7E3B" w:rsidR="00807921" w:rsidRDefault="00807921" w:rsidP="00D9499B">
            <w:pPr>
              <w:tabs>
                <w:tab w:val="left" w:pos="11199"/>
              </w:tabs>
              <w:ind w:right="-1333" w:firstLine="0"/>
            </w:pPr>
            <w:r>
              <w:t>Д) характеристика сопротивления контактным напряжениям</w:t>
            </w:r>
          </w:p>
        </w:tc>
      </w:tr>
      <w:tr w:rsidR="00807921" w14:paraId="1008CDDB" w14:textId="77777777" w:rsidTr="00D3611D">
        <w:tc>
          <w:tcPr>
            <w:tcW w:w="4926" w:type="dxa"/>
            <w:shd w:val="clear" w:color="auto" w:fill="auto"/>
          </w:tcPr>
          <w:p w14:paraId="56275B5F" w14:textId="77777777" w:rsidR="00807921" w:rsidRDefault="00807921" w:rsidP="00D9499B">
            <w:pPr>
              <w:tabs>
                <w:tab w:val="left" w:pos="11199"/>
              </w:tabs>
              <w:ind w:right="-1333" w:firstLine="0"/>
            </w:pPr>
          </w:p>
        </w:tc>
        <w:tc>
          <w:tcPr>
            <w:tcW w:w="4927" w:type="dxa"/>
            <w:shd w:val="clear" w:color="auto" w:fill="auto"/>
          </w:tcPr>
          <w:p w14:paraId="3EE91CF6" w14:textId="227C96DA" w:rsidR="00807921" w:rsidRDefault="00807921" w:rsidP="00D9499B">
            <w:pPr>
              <w:tabs>
                <w:tab w:val="left" w:pos="11199"/>
              </w:tabs>
              <w:ind w:right="-1333" w:firstLine="0"/>
            </w:pPr>
            <w:r>
              <w:t>Е) возможность штамповки</w:t>
            </w:r>
          </w:p>
        </w:tc>
      </w:tr>
      <w:tr w:rsidR="00807921" w14:paraId="2C94C9D9" w14:textId="77777777" w:rsidTr="00D3611D">
        <w:tc>
          <w:tcPr>
            <w:tcW w:w="4926" w:type="dxa"/>
            <w:shd w:val="clear" w:color="auto" w:fill="auto"/>
          </w:tcPr>
          <w:p w14:paraId="3CCDFEC9" w14:textId="77777777" w:rsidR="00807921" w:rsidRDefault="00807921" w:rsidP="00D9499B">
            <w:pPr>
              <w:tabs>
                <w:tab w:val="left" w:pos="11199"/>
              </w:tabs>
              <w:ind w:right="-1333" w:firstLine="0"/>
            </w:pPr>
          </w:p>
        </w:tc>
        <w:tc>
          <w:tcPr>
            <w:tcW w:w="4927" w:type="dxa"/>
            <w:shd w:val="clear" w:color="auto" w:fill="auto"/>
          </w:tcPr>
          <w:p w14:paraId="45B42FA6" w14:textId="75B5FB57" w:rsidR="00807921" w:rsidRDefault="00807921" w:rsidP="00D9499B">
            <w:pPr>
              <w:tabs>
                <w:tab w:val="left" w:pos="11199"/>
              </w:tabs>
              <w:ind w:right="-1333" w:firstLine="0"/>
            </w:pPr>
            <w:r>
              <w:t>Ж) показатели пластичности</w:t>
            </w:r>
          </w:p>
        </w:tc>
      </w:tr>
      <w:tr w:rsidR="00807921" w14:paraId="35BB5C67" w14:textId="77777777" w:rsidTr="00D3611D">
        <w:tc>
          <w:tcPr>
            <w:tcW w:w="4926" w:type="dxa"/>
            <w:shd w:val="clear" w:color="auto" w:fill="auto"/>
          </w:tcPr>
          <w:p w14:paraId="63105BCD" w14:textId="77777777" w:rsidR="00807921" w:rsidRDefault="00807921" w:rsidP="00D9499B">
            <w:pPr>
              <w:tabs>
                <w:tab w:val="left" w:pos="11199"/>
              </w:tabs>
              <w:ind w:right="-1333" w:firstLine="0"/>
            </w:pPr>
          </w:p>
        </w:tc>
        <w:tc>
          <w:tcPr>
            <w:tcW w:w="4927" w:type="dxa"/>
            <w:shd w:val="clear" w:color="auto" w:fill="auto"/>
          </w:tcPr>
          <w:p w14:paraId="059EBCBD" w14:textId="14C4D360" w:rsidR="00807921" w:rsidRDefault="00807921" w:rsidP="00D9499B">
            <w:pPr>
              <w:tabs>
                <w:tab w:val="left" w:pos="11199"/>
              </w:tabs>
              <w:ind w:right="-1333" w:firstLine="0"/>
            </w:pPr>
            <w:r>
              <w:t>З) возможность сварки</w:t>
            </w:r>
          </w:p>
        </w:tc>
      </w:tr>
    </w:tbl>
    <w:p w14:paraId="6F3B2472" w14:textId="66BAF46F" w:rsidR="000715B9" w:rsidRDefault="000715B9" w:rsidP="000121C5">
      <w:r>
        <w:t>Правильный ответ: 1-</w:t>
      </w:r>
      <w:r w:rsidR="00F06D00">
        <w:t>А</w:t>
      </w:r>
      <w:proofErr w:type="gramStart"/>
      <w:r w:rsidR="00F06D00">
        <w:t>,В</w:t>
      </w:r>
      <w:proofErr w:type="gramEnd"/>
      <w:r w:rsidR="00F06D00">
        <w:t>,Д,Ж</w:t>
      </w:r>
      <w:r w:rsidR="00CB5C53">
        <w:t>;</w:t>
      </w:r>
      <w:r>
        <w:t xml:space="preserve"> 2-</w:t>
      </w:r>
      <w:r w:rsidR="00F06D00">
        <w:t>Б,Г,Е,З</w:t>
      </w:r>
    </w:p>
    <w:p w14:paraId="4AF21C0E" w14:textId="3064D00D" w:rsidR="000715B9" w:rsidRPr="00BD52C3" w:rsidRDefault="000715B9" w:rsidP="000121C5">
      <w:r>
        <w:t xml:space="preserve">Компетенции (индикаторы): </w:t>
      </w:r>
      <w:r w:rsidR="00D3611D">
        <w:t>ПК-3</w:t>
      </w:r>
    </w:p>
    <w:p w14:paraId="13AEB060" w14:textId="77777777" w:rsidR="007B6650" w:rsidRDefault="007B6650" w:rsidP="007B6650">
      <w:pPr>
        <w:ind w:firstLine="0"/>
      </w:pPr>
    </w:p>
    <w:p w14:paraId="2FB1017B" w14:textId="67AAEF59" w:rsidR="000715B9" w:rsidRPr="0069145D" w:rsidRDefault="000715B9" w:rsidP="000121C5">
      <w:pPr>
        <w:rPr>
          <w:sz w:val="32"/>
          <w:szCs w:val="44"/>
        </w:rPr>
      </w:pPr>
      <w:r>
        <w:rPr>
          <w:szCs w:val="44"/>
        </w:rPr>
        <w:t xml:space="preserve">2. </w:t>
      </w:r>
      <w:r w:rsidR="00F53CD6">
        <w:t xml:space="preserve">Установить </w:t>
      </w:r>
      <w:r w:rsidR="0068296E">
        <w:t>соответствие</w:t>
      </w:r>
      <w:r w:rsidR="00F53CD6">
        <w:t xml:space="preserve"> </w:t>
      </w:r>
      <w:r w:rsidR="00F06D00">
        <w:t>групп алюминиевых сплавов</w:t>
      </w:r>
      <w:r w:rsidR="00F53CD6">
        <w:t>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5B6849" w:rsidRPr="00D9499B" w14:paraId="622332C6" w14:textId="77777777" w:rsidTr="00D3611D">
        <w:tc>
          <w:tcPr>
            <w:tcW w:w="2943" w:type="dxa"/>
            <w:shd w:val="clear" w:color="auto" w:fill="auto"/>
          </w:tcPr>
          <w:p w14:paraId="1CF75924" w14:textId="699EF7B1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1</w:t>
            </w:r>
            <w:r w:rsidR="000121C5">
              <w:rPr>
                <w:noProof/>
                <w:szCs w:val="28"/>
                <w:lang w:eastAsia="ru-RU"/>
              </w:rPr>
              <w:t>)</w:t>
            </w:r>
            <w:r w:rsidRPr="00D9499B">
              <w:rPr>
                <w:noProof/>
                <w:szCs w:val="28"/>
                <w:lang w:eastAsia="ru-RU"/>
              </w:rPr>
              <w:t xml:space="preserve"> </w:t>
            </w:r>
            <w:r w:rsidR="00F06D00">
              <w:rPr>
                <w:noProof/>
                <w:szCs w:val="28"/>
                <w:lang w:eastAsia="ru-RU"/>
              </w:rPr>
              <w:t>Литейные сплавы</w:t>
            </w:r>
          </w:p>
        </w:tc>
        <w:tc>
          <w:tcPr>
            <w:tcW w:w="6946" w:type="dxa"/>
            <w:shd w:val="clear" w:color="auto" w:fill="auto"/>
          </w:tcPr>
          <w:p w14:paraId="58236D41" w14:textId="23AD135C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А) </w:t>
            </w:r>
            <w:r w:rsidR="00F06D00">
              <w:t>сплавы, отличающиеся высокой герметичностью АЛ</w:t>
            </w:r>
            <w:proofErr w:type="gramStart"/>
            <w:r w:rsidR="00F06D00">
              <w:t>2</w:t>
            </w:r>
            <w:proofErr w:type="gramEnd"/>
            <w:r w:rsidR="00F06D00">
              <w:t>, АЛ4</w:t>
            </w:r>
          </w:p>
        </w:tc>
      </w:tr>
      <w:tr w:rsidR="005B6849" w:rsidRPr="00D9499B" w14:paraId="04918428" w14:textId="77777777" w:rsidTr="00D3611D">
        <w:tc>
          <w:tcPr>
            <w:tcW w:w="2943" w:type="dxa"/>
            <w:shd w:val="clear" w:color="auto" w:fill="auto"/>
          </w:tcPr>
          <w:p w14:paraId="7B5FBFCD" w14:textId="15883E99" w:rsidR="005B6849" w:rsidRPr="00D9499B" w:rsidRDefault="005B6849" w:rsidP="0094458D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noProof/>
                <w:szCs w:val="28"/>
                <w:lang w:eastAsia="ru-RU"/>
              </w:rPr>
              <w:t>2</w:t>
            </w:r>
            <w:r w:rsidR="000121C5">
              <w:rPr>
                <w:noProof/>
                <w:szCs w:val="28"/>
                <w:lang w:eastAsia="ru-RU"/>
              </w:rPr>
              <w:t>)</w:t>
            </w:r>
            <w:r w:rsidR="0094458D">
              <w:rPr>
                <w:noProof/>
                <w:szCs w:val="28"/>
                <w:lang w:eastAsia="ru-RU"/>
              </w:rPr>
              <w:t> </w:t>
            </w:r>
            <w:r w:rsidR="00F06D00">
              <w:rPr>
                <w:noProof/>
                <w:szCs w:val="28"/>
                <w:lang w:eastAsia="ru-RU"/>
              </w:rPr>
              <w:t>Деформируемые сплавы</w:t>
            </w:r>
          </w:p>
        </w:tc>
        <w:tc>
          <w:tcPr>
            <w:tcW w:w="6946" w:type="dxa"/>
            <w:shd w:val="clear" w:color="auto" w:fill="auto"/>
          </w:tcPr>
          <w:p w14:paraId="234E0E91" w14:textId="41CC64B9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Б) </w:t>
            </w:r>
            <w:r w:rsidR="00F06D00">
              <w:rPr>
                <w:szCs w:val="44"/>
              </w:rPr>
              <w:t xml:space="preserve">дуралюмины </w:t>
            </w:r>
            <w:r w:rsidR="00F06D00">
              <w:t>Д</w:t>
            </w:r>
            <w:proofErr w:type="gramStart"/>
            <w:r w:rsidR="00F06D00">
              <w:t>1</w:t>
            </w:r>
            <w:proofErr w:type="gramEnd"/>
            <w:r w:rsidR="00F06D00">
              <w:t xml:space="preserve">, </w:t>
            </w:r>
            <w:r w:rsidR="00F06D00">
              <w:rPr>
                <w:lang w:val="uk-UA" w:eastAsia="uk-UA" w:bidi="uk-UA"/>
              </w:rPr>
              <w:t>Д16</w:t>
            </w:r>
          </w:p>
        </w:tc>
      </w:tr>
      <w:tr w:rsidR="005B6849" w:rsidRPr="00D9499B" w14:paraId="5C68485C" w14:textId="77777777" w:rsidTr="00D3611D">
        <w:tc>
          <w:tcPr>
            <w:tcW w:w="2943" w:type="dxa"/>
            <w:shd w:val="clear" w:color="auto" w:fill="auto"/>
          </w:tcPr>
          <w:p w14:paraId="5D879DD7" w14:textId="4301B98A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36BF1A7F" w14:textId="5940DECD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В) </w:t>
            </w:r>
            <w:r w:rsidR="00F06D00">
              <w:t>высокопрочные жаропрочные сплавы АЛ3, АЛ5</w:t>
            </w:r>
          </w:p>
        </w:tc>
      </w:tr>
      <w:tr w:rsidR="005B6849" w:rsidRPr="00D9499B" w14:paraId="15ABA00F" w14:textId="77777777" w:rsidTr="00D3611D">
        <w:tc>
          <w:tcPr>
            <w:tcW w:w="2943" w:type="dxa"/>
            <w:shd w:val="clear" w:color="auto" w:fill="auto"/>
          </w:tcPr>
          <w:p w14:paraId="27ACE38A" w14:textId="617F6C8C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2EA1F11D" w14:textId="607615D3" w:rsidR="005B6849" w:rsidRPr="00D9499B" w:rsidRDefault="005B6849" w:rsidP="0094458D">
            <w:pPr>
              <w:ind w:firstLine="0"/>
              <w:rPr>
                <w:noProof/>
                <w:szCs w:val="28"/>
                <w:lang w:eastAsia="ru-RU"/>
              </w:rPr>
            </w:pPr>
            <w:r w:rsidRPr="00D9499B">
              <w:rPr>
                <w:szCs w:val="44"/>
              </w:rPr>
              <w:t xml:space="preserve">Г) </w:t>
            </w:r>
            <w:r w:rsidR="00F06D00">
              <w:rPr>
                <w:szCs w:val="44"/>
              </w:rPr>
              <w:t xml:space="preserve">жаропрочные сплавы типа </w:t>
            </w:r>
            <w:r w:rsidR="00F06D00">
              <w:t>АК4</w:t>
            </w:r>
            <w:r w:rsidR="0094458D">
              <w:t>-</w:t>
            </w:r>
            <w:r w:rsidR="00F06D00">
              <w:t>1</w:t>
            </w:r>
          </w:p>
        </w:tc>
      </w:tr>
      <w:tr w:rsidR="005B6849" w:rsidRPr="00D9499B" w14:paraId="499003CB" w14:textId="77777777" w:rsidTr="00D3611D">
        <w:tc>
          <w:tcPr>
            <w:tcW w:w="2943" w:type="dxa"/>
            <w:shd w:val="clear" w:color="auto" w:fill="auto"/>
          </w:tcPr>
          <w:p w14:paraId="74280D9A" w14:textId="291657D4" w:rsidR="005B6849" w:rsidRPr="00D9499B" w:rsidRDefault="005B6849" w:rsidP="00D9499B">
            <w:pPr>
              <w:ind w:firstLine="0"/>
              <w:rPr>
                <w:noProof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3F9EC8F4" w14:textId="78A8ABE7" w:rsidR="005B6849" w:rsidRPr="00F06D00" w:rsidRDefault="005B6849" w:rsidP="00D9499B">
            <w:pPr>
              <w:ind w:firstLine="0"/>
              <w:rPr>
                <w:szCs w:val="44"/>
              </w:rPr>
            </w:pPr>
            <w:r w:rsidRPr="00D9499B">
              <w:rPr>
                <w:szCs w:val="44"/>
              </w:rPr>
              <w:t xml:space="preserve">Д) </w:t>
            </w:r>
            <w:proofErr w:type="gramStart"/>
            <w:r w:rsidR="00F06D00">
              <w:t>коррозионно-стойкие</w:t>
            </w:r>
            <w:proofErr w:type="gramEnd"/>
            <w:r w:rsidR="00F06D00">
              <w:t xml:space="preserve"> сплавы АЛ8, АЛ22</w:t>
            </w:r>
          </w:p>
        </w:tc>
      </w:tr>
      <w:tr w:rsidR="00F06D00" w:rsidRPr="00D9499B" w14:paraId="5BCEBE95" w14:textId="77777777" w:rsidTr="00D3611D">
        <w:tc>
          <w:tcPr>
            <w:tcW w:w="2943" w:type="dxa"/>
            <w:shd w:val="clear" w:color="auto" w:fill="auto"/>
          </w:tcPr>
          <w:p w14:paraId="179F9F17" w14:textId="77777777" w:rsidR="00F06D00" w:rsidRPr="00D9499B" w:rsidRDefault="00F06D00" w:rsidP="00D9499B">
            <w:pPr>
              <w:ind w:firstLine="0"/>
              <w:rPr>
                <w:noProof/>
                <w:szCs w:val="28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14:paraId="61A6EC93" w14:textId="7FA9A1BE" w:rsidR="00F06D00" w:rsidRPr="00D9499B" w:rsidRDefault="00F06D00" w:rsidP="00D9499B">
            <w:pPr>
              <w:ind w:firstLine="0"/>
              <w:rPr>
                <w:szCs w:val="44"/>
              </w:rPr>
            </w:pPr>
            <w:r>
              <w:rPr>
                <w:szCs w:val="44"/>
              </w:rPr>
              <w:t xml:space="preserve">Е) высокопрочные сплавы </w:t>
            </w:r>
            <w:r>
              <w:t>В95, В96Ц1</w:t>
            </w:r>
          </w:p>
        </w:tc>
      </w:tr>
    </w:tbl>
    <w:p w14:paraId="3F82A9D5" w14:textId="3126EF33" w:rsidR="000715B9" w:rsidRDefault="000715B9" w:rsidP="000121C5">
      <w:r>
        <w:t xml:space="preserve">Правильный ответ: </w:t>
      </w:r>
      <w:r w:rsidR="00F06D00">
        <w:t>1-А</w:t>
      </w:r>
      <w:proofErr w:type="gramStart"/>
      <w:r w:rsidR="00F06D00">
        <w:t>,В</w:t>
      </w:r>
      <w:proofErr w:type="gramEnd"/>
      <w:r w:rsidR="00F06D00">
        <w:t>,Д, 2-Б,Г,Е.</w:t>
      </w:r>
    </w:p>
    <w:p w14:paraId="12BA3336" w14:textId="3529E795" w:rsidR="000715B9" w:rsidRPr="0069145D" w:rsidRDefault="000715B9" w:rsidP="000121C5">
      <w:pPr>
        <w:rPr>
          <w:b/>
          <w:i/>
          <w:szCs w:val="44"/>
        </w:rPr>
      </w:pPr>
      <w:r>
        <w:t xml:space="preserve">Компетенции (индикаторы): </w:t>
      </w:r>
      <w:r w:rsidR="00D3611D">
        <w:t>ПК-3</w:t>
      </w:r>
    </w:p>
    <w:p w14:paraId="03BDF1FC" w14:textId="77777777" w:rsidR="000715B9" w:rsidRDefault="000715B9" w:rsidP="00831007">
      <w:pPr>
        <w:shd w:val="clear" w:color="auto" w:fill="FFFFFF"/>
        <w:ind w:firstLine="0"/>
        <w:rPr>
          <w:bCs/>
          <w:color w:val="000000"/>
          <w:szCs w:val="28"/>
        </w:rPr>
      </w:pPr>
    </w:p>
    <w:p w14:paraId="28F915A2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закрытого типа на установление правильной последовательности</w:t>
      </w:r>
    </w:p>
    <w:p w14:paraId="4E2E9F5E" w14:textId="77777777" w:rsidR="000715B9" w:rsidRPr="000121C5" w:rsidRDefault="000715B9" w:rsidP="00AD1045"/>
    <w:p w14:paraId="7C648A89" w14:textId="114FF6E2" w:rsidR="00FC0823" w:rsidRDefault="000715B9" w:rsidP="0094458D">
      <w:pPr>
        <w:numPr>
          <w:ilvl w:val="0"/>
          <w:numId w:val="11"/>
        </w:numPr>
        <w:tabs>
          <w:tab w:val="left" w:pos="993"/>
        </w:tabs>
        <w:spacing w:line="257" w:lineRule="auto"/>
        <w:ind w:left="0" w:firstLine="720"/>
      </w:pPr>
      <w:r>
        <w:t xml:space="preserve">Установите </w:t>
      </w:r>
      <w:r w:rsidRPr="00AD1045">
        <w:t>правильную последовательность</w:t>
      </w:r>
      <w:r>
        <w:t xml:space="preserve"> </w:t>
      </w:r>
      <w:r w:rsidR="00E409F1">
        <w:t xml:space="preserve">порядка </w:t>
      </w:r>
      <w:r w:rsidR="00C534E3">
        <w:t>исследования образования холодных трещин</w:t>
      </w:r>
      <w:r w:rsidR="000121C5">
        <w:t>:</w:t>
      </w:r>
    </w:p>
    <w:p w14:paraId="17C3F24C" w14:textId="1992A718" w:rsidR="00FC0823" w:rsidRPr="00C534E3" w:rsidRDefault="00FC0823" w:rsidP="000121C5">
      <w:pPr>
        <w:autoSpaceDE w:val="0"/>
        <w:autoSpaceDN w:val="0"/>
        <w:adjustRightInd w:val="0"/>
        <w:rPr>
          <w:rFonts w:eastAsia="TimesNewRomanPSMT"/>
          <w:kern w:val="0"/>
          <w:szCs w:val="28"/>
          <w:lang w:eastAsia="ru-RU"/>
        </w:rPr>
      </w:pPr>
      <w:r>
        <w:t xml:space="preserve">А) </w:t>
      </w:r>
      <w:r w:rsidR="0094458D">
        <w:rPr>
          <w:rFonts w:eastAsia="TimesNewRomanPSMT"/>
          <w:szCs w:val="28"/>
          <w:lang w:eastAsia="ru-RU"/>
        </w:rPr>
        <w:t>и</w:t>
      </w:r>
      <w:r w:rsidR="00C534E3">
        <w:rPr>
          <w:rFonts w:eastAsia="TimesNewRomanPSMT"/>
          <w:szCs w:val="28"/>
          <w:lang w:eastAsia="ru-RU"/>
        </w:rPr>
        <w:t>з пробы выреза</w:t>
      </w:r>
      <w:r w:rsidR="0094458D">
        <w:rPr>
          <w:rFonts w:eastAsia="TimesNewRomanPSMT"/>
          <w:szCs w:val="28"/>
          <w:lang w:eastAsia="ru-RU"/>
        </w:rPr>
        <w:t>ются</w:t>
      </w:r>
      <w:r w:rsidR="00C534E3">
        <w:rPr>
          <w:rFonts w:eastAsia="TimesNewRomanPSMT"/>
          <w:szCs w:val="28"/>
          <w:lang w:eastAsia="ru-RU"/>
        </w:rPr>
        <w:t xml:space="preserve"> поперечные </w:t>
      </w:r>
      <w:proofErr w:type="spellStart"/>
      <w:r w:rsidR="00C534E3">
        <w:rPr>
          <w:rFonts w:eastAsia="TimesNewRomanPSMT"/>
          <w:szCs w:val="28"/>
          <w:lang w:eastAsia="ru-RU"/>
        </w:rPr>
        <w:t>темплет</w:t>
      </w:r>
      <w:r w:rsidR="0094458D">
        <w:rPr>
          <w:rFonts w:eastAsia="TimesNewRomanPSMT"/>
          <w:szCs w:val="28"/>
          <w:lang w:eastAsia="ru-RU"/>
        </w:rPr>
        <w:t>ы</w:t>
      </w:r>
      <w:proofErr w:type="spellEnd"/>
      <w:r w:rsidR="0094458D">
        <w:rPr>
          <w:rFonts w:eastAsia="TimesNewRomanPSMT"/>
          <w:szCs w:val="28"/>
          <w:lang w:eastAsia="ru-RU"/>
        </w:rPr>
        <w:t xml:space="preserve">, из них изготовляются </w:t>
      </w:r>
      <w:r w:rsidR="0094458D">
        <w:rPr>
          <w:rFonts w:eastAsia="TimesNewRomanPSMT"/>
          <w:szCs w:val="28"/>
          <w:lang w:eastAsia="ru-RU"/>
        </w:rPr>
        <w:t>микрошлифы</w:t>
      </w:r>
    </w:p>
    <w:p w14:paraId="62482BA3" w14:textId="3DECCE43" w:rsidR="00C534E3" w:rsidRDefault="00FC0823" w:rsidP="000121C5">
      <w:pPr>
        <w:autoSpaceDE w:val="0"/>
        <w:autoSpaceDN w:val="0"/>
        <w:adjustRightInd w:val="0"/>
        <w:rPr>
          <w:rFonts w:eastAsia="TimesNewRomanPSMT"/>
          <w:kern w:val="0"/>
          <w:szCs w:val="28"/>
          <w:lang w:eastAsia="ru-RU"/>
        </w:rPr>
      </w:pPr>
      <w:r>
        <w:t xml:space="preserve">Б) </w:t>
      </w:r>
      <w:r w:rsidR="0094458D">
        <w:rPr>
          <w:rFonts w:eastAsia="TimesNewRomanPSMT"/>
          <w:szCs w:val="28"/>
          <w:lang w:eastAsia="ru-RU"/>
        </w:rPr>
        <w:t>м</w:t>
      </w:r>
      <w:r w:rsidR="00C534E3">
        <w:rPr>
          <w:rFonts w:eastAsia="TimesNewRomanPSMT"/>
          <w:szCs w:val="28"/>
          <w:lang w:eastAsia="ru-RU"/>
        </w:rPr>
        <w:t xml:space="preserve">икрошлифы </w:t>
      </w:r>
      <w:r w:rsidR="0094458D">
        <w:rPr>
          <w:rFonts w:eastAsia="TimesNewRomanPSMT"/>
          <w:szCs w:val="28"/>
          <w:lang w:eastAsia="ru-RU"/>
        </w:rPr>
        <w:t>изуча</w:t>
      </w:r>
      <w:r w:rsidR="00C534E3">
        <w:rPr>
          <w:rFonts w:eastAsia="TimesNewRomanPSMT"/>
          <w:szCs w:val="28"/>
          <w:lang w:eastAsia="ru-RU"/>
        </w:rPr>
        <w:t>ют</w:t>
      </w:r>
      <w:r w:rsidR="0094458D">
        <w:rPr>
          <w:rFonts w:eastAsia="TimesNewRomanPSMT"/>
          <w:szCs w:val="28"/>
          <w:lang w:eastAsia="ru-RU"/>
        </w:rPr>
        <w:t>ся</w:t>
      </w:r>
      <w:r w:rsidR="00C534E3">
        <w:rPr>
          <w:rFonts w:eastAsia="TimesNewRomanPSMT"/>
          <w:szCs w:val="28"/>
          <w:lang w:eastAsia="ru-RU"/>
        </w:rPr>
        <w:t xml:space="preserve"> под микроскопом</w:t>
      </w:r>
    </w:p>
    <w:p w14:paraId="0EC8B837" w14:textId="78A946FA" w:rsidR="00C534E3" w:rsidRDefault="00FC0823" w:rsidP="000121C5">
      <w:pPr>
        <w:rPr>
          <w:rFonts w:eastAsia="TimesNewRomanPSMT"/>
          <w:szCs w:val="28"/>
          <w:lang w:eastAsia="ru-RU"/>
        </w:rPr>
      </w:pPr>
      <w:r>
        <w:t xml:space="preserve">В) </w:t>
      </w:r>
      <w:r w:rsidR="0094458D">
        <w:rPr>
          <w:rFonts w:eastAsia="TimesNewRomanPSMT"/>
          <w:szCs w:val="28"/>
          <w:lang w:eastAsia="ru-RU"/>
        </w:rPr>
        <w:t>о</w:t>
      </w:r>
      <w:r w:rsidR="00C534E3">
        <w:rPr>
          <w:rFonts w:eastAsia="TimesNewRomanPSMT"/>
          <w:szCs w:val="28"/>
          <w:lang w:eastAsia="ru-RU"/>
        </w:rPr>
        <w:t>бразцы крестовой проб</w:t>
      </w:r>
      <w:r w:rsidR="0094458D">
        <w:rPr>
          <w:rFonts w:eastAsia="TimesNewRomanPSMT"/>
          <w:szCs w:val="28"/>
          <w:lang w:eastAsia="ru-RU"/>
        </w:rPr>
        <w:t>ы</w:t>
      </w:r>
      <w:r w:rsidR="00C534E3">
        <w:rPr>
          <w:rFonts w:eastAsia="TimesNewRomanPSMT"/>
          <w:szCs w:val="28"/>
          <w:lang w:eastAsia="ru-RU"/>
        </w:rPr>
        <w:t xml:space="preserve"> вырезаются механическим путем</w:t>
      </w:r>
    </w:p>
    <w:p w14:paraId="6FE9535D" w14:textId="7E5EA676" w:rsidR="00C534E3" w:rsidRDefault="00C534E3" w:rsidP="000121C5">
      <w:r>
        <w:t xml:space="preserve">Г) </w:t>
      </w:r>
      <w:r w:rsidR="0094458D">
        <w:rPr>
          <w:rFonts w:eastAsia="TimesNewRomanPSMT"/>
          <w:szCs w:val="28"/>
          <w:lang w:eastAsia="ru-RU"/>
        </w:rPr>
        <w:t>в</w:t>
      </w:r>
      <w:r>
        <w:rPr>
          <w:rFonts w:eastAsia="TimesNewRomanPSMT"/>
          <w:szCs w:val="28"/>
          <w:lang w:eastAsia="ru-RU"/>
        </w:rPr>
        <w:t>ыполня</w:t>
      </w:r>
      <w:r w:rsidR="0094458D">
        <w:rPr>
          <w:rFonts w:eastAsia="TimesNewRomanPSMT"/>
          <w:szCs w:val="28"/>
          <w:lang w:eastAsia="ru-RU"/>
        </w:rPr>
        <w:t>ется</w:t>
      </w:r>
      <w:r>
        <w:rPr>
          <w:rFonts w:eastAsia="TimesNewRomanPSMT"/>
          <w:szCs w:val="28"/>
          <w:lang w:eastAsia="ru-RU"/>
        </w:rPr>
        <w:t xml:space="preserve"> сварк</w:t>
      </w:r>
      <w:r w:rsidR="0094458D">
        <w:rPr>
          <w:rFonts w:eastAsia="TimesNewRomanPSMT"/>
          <w:szCs w:val="28"/>
          <w:lang w:eastAsia="ru-RU"/>
        </w:rPr>
        <w:t>а</w:t>
      </w:r>
      <w:r>
        <w:rPr>
          <w:rFonts w:eastAsia="TimesNewRomanPSMT"/>
          <w:szCs w:val="28"/>
          <w:lang w:eastAsia="ru-RU"/>
        </w:rPr>
        <w:t xml:space="preserve"> образца без зазора с помощью связующих швов</w:t>
      </w:r>
    </w:p>
    <w:p w14:paraId="39BF2B20" w14:textId="07C8CED1" w:rsidR="00C534E3" w:rsidRDefault="00C534E3" w:rsidP="000121C5">
      <w:r>
        <w:t xml:space="preserve">Д) </w:t>
      </w:r>
      <w:r w:rsidR="0094458D">
        <w:t xml:space="preserve">после </w:t>
      </w:r>
      <w:r w:rsidR="0094458D">
        <w:rPr>
          <w:rFonts w:eastAsia="TimesNewRomanPSMT"/>
          <w:szCs w:val="28"/>
          <w:lang w:eastAsia="ru-RU"/>
        </w:rPr>
        <w:t>с</w:t>
      </w:r>
      <w:r>
        <w:rPr>
          <w:rFonts w:eastAsia="TimesNewRomanPSMT"/>
          <w:szCs w:val="28"/>
          <w:lang w:eastAsia="ru-RU"/>
        </w:rPr>
        <w:t>вар</w:t>
      </w:r>
      <w:r w:rsidR="0094458D">
        <w:rPr>
          <w:rFonts w:eastAsia="TimesNewRomanPSMT"/>
          <w:szCs w:val="28"/>
          <w:lang w:eastAsia="ru-RU"/>
        </w:rPr>
        <w:t>ки</w:t>
      </w:r>
      <w:r>
        <w:rPr>
          <w:rFonts w:eastAsia="TimesNewRomanPSMT"/>
          <w:szCs w:val="28"/>
          <w:lang w:eastAsia="ru-RU"/>
        </w:rPr>
        <w:t xml:space="preserve"> проб</w:t>
      </w:r>
      <w:r w:rsidR="0094458D">
        <w:rPr>
          <w:rFonts w:eastAsia="TimesNewRomanPSMT"/>
          <w:szCs w:val="28"/>
          <w:lang w:eastAsia="ru-RU"/>
        </w:rPr>
        <w:t>а</w:t>
      </w:r>
      <w:r>
        <w:rPr>
          <w:rFonts w:eastAsia="TimesNewRomanPSMT"/>
          <w:szCs w:val="28"/>
          <w:lang w:eastAsia="ru-RU"/>
        </w:rPr>
        <w:t xml:space="preserve"> выдержива</w:t>
      </w:r>
      <w:r w:rsidR="0094458D">
        <w:rPr>
          <w:rFonts w:eastAsia="TimesNewRomanPSMT"/>
          <w:szCs w:val="28"/>
          <w:lang w:eastAsia="ru-RU"/>
        </w:rPr>
        <w:t>ется</w:t>
      </w:r>
      <w:r>
        <w:rPr>
          <w:rFonts w:eastAsia="TimesNewRomanPSMT"/>
          <w:szCs w:val="28"/>
          <w:lang w:eastAsia="ru-RU"/>
        </w:rPr>
        <w:t xml:space="preserve"> не менее 24 ч</w:t>
      </w:r>
    </w:p>
    <w:p w14:paraId="7CC18CB8" w14:textId="112CF716" w:rsidR="000715B9" w:rsidRDefault="000715B9" w:rsidP="000121C5">
      <w:r>
        <w:t xml:space="preserve">Правильный ответ: </w:t>
      </w:r>
      <w:r w:rsidR="00C534E3">
        <w:t>В</w:t>
      </w:r>
      <w:r>
        <w:t xml:space="preserve">, </w:t>
      </w:r>
      <w:r w:rsidR="00C534E3">
        <w:t>Г</w:t>
      </w:r>
      <w:r>
        <w:t xml:space="preserve">, </w:t>
      </w:r>
      <w:r w:rsidR="00C534E3">
        <w:t>Д, А,</w:t>
      </w:r>
      <w:r w:rsidR="0094458D">
        <w:t xml:space="preserve"> </w:t>
      </w:r>
      <w:r w:rsidR="00C534E3">
        <w:t>Б</w:t>
      </w:r>
    </w:p>
    <w:p w14:paraId="2840715F" w14:textId="0005DDA3" w:rsidR="000715B9" w:rsidRPr="00BD52C3" w:rsidRDefault="000715B9" w:rsidP="000121C5">
      <w:r>
        <w:t xml:space="preserve">Компетенции (индикаторы): </w:t>
      </w:r>
      <w:r w:rsidR="00D3611D">
        <w:t>ПК-3</w:t>
      </w:r>
    </w:p>
    <w:p w14:paraId="451E19C4" w14:textId="77777777" w:rsidR="007E4A60" w:rsidRDefault="007E4A60" w:rsidP="00BA3071">
      <w:pPr>
        <w:ind w:firstLine="0"/>
        <w:rPr>
          <w:b/>
        </w:rPr>
      </w:pPr>
    </w:p>
    <w:p w14:paraId="0EB19AFA" w14:textId="40B1BB27" w:rsidR="000715B9" w:rsidRPr="00544109" w:rsidRDefault="0094458D" w:rsidP="000121C5">
      <w:pPr>
        <w:ind w:firstLine="0"/>
        <w:rPr>
          <w:b/>
        </w:rPr>
      </w:pPr>
      <w:r>
        <w:rPr>
          <w:b/>
        </w:rPr>
        <w:br w:type="page"/>
      </w:r>
      <w:r w:rsidR="000715B9" w:rsidRPr="00544109">
        <w:rPr>
          <w:b/>
        </w:rPr>
        <w:lastRenderedPageBreak/>
        <w:t>Задания открытого типа</w:t>
      </w:r>
    </w:p>
    <w:p w14:paraId="4E932DFB" w14:textId="77777777" w:rsidR="000715B9" w:rsidRPr="00544109" w:rsidRDefault="000715B9" w:rsidP="00544109">
      <w:pPr>
        <w:rPr>
          <w:b/>
        </w:rPr>
      </w:pPr>
    </w:p>
    <w:p w14:paraId="3A261903" w14:textId="042F1C34" w:rsidR="000715B9" w:rsidRPr="000121C5" w:rsidRDefault="000715B9" w:rsidP="000121C5">
      <w:pPr>
        <w:rPr>
          <w:b/>
        </w:rPr>
      </w:pPr>
      <w:r w:rsidRPr="00544109">
        <w:rPr>
          <w:b/>
        </w:rPr>
        <w:t>Задания открытого типа на дополнение</w:t>
      </w:r>
    </w:p>
    <w:p w14:paraId="629A67B2" w14:textId="77777777" w:rsidR="000715B9" w:rsidRDefault="000715B9" w:rsidP="00482615"/>
    <w:p w14:paraId="4D6D9740" w14:textId="30502103" w:rsidR="000121C5" w:rsidRDefault="000715B9" w:rsidP="00482615">
      <w:pPr>
        <w:rPr>
          <w:szCs w:val="28"/>
        </w:rPr>
      </w:pPr>
      <w:r w:rsidRPr="00936577">
        <w:rPr>
          <w:szCs w:val="28"/>
        </w:rPr>
        <w:t xml:space="preserve">1. </w:t>
      </w:r>
      <w:bookmarkStart w:id="2" w:name="_Hlk194265332"/>
      <w:r w:rsidR="000121C5" w:rsidRPr="005F6625">
        <w:t>Напишите пропущенное слово (словосочетание).</w:t>
      </w:r>
      <w:bookmarkEnd w:id="2"/>
    </w:p>
    <w:p w14:paraId="58890F2C" w14:textId="63DF8942" w:rsidR="000715B9" w:rsidRPr="00936577" w:rsidRDefault="00C534E3" w:rsidP="00482615">
      <w:pPr>
        <w:rPr>
          <w:szCs w:val="28"/>
        </w:rPr>
      </w:pPr>
      <w:r>
        <w:t>________________ представляют собой сплав меди с цинком</w:t>
      </w:r>
      <w:r w:rsidR="0094458D">
        <w:t>, который может быть легирован</w:t>
      </w:r>
      <w:r>
        <w:t xml:space="preserve"> алюмини</w:t>
      </w:r>
      <w:r w:rsidR="0094458D">
        <w:t>ем</w:t>
      </w:r>
      <w:r>
        <w:t>, желез</w:t>
      </w:r>
      <w:r w:rsidR="0094458D">
        <w:t>ом</w:t>
      </w:r>
      <w:r>
        <w:t>, марганц</w:t>
      </w:r>
      <w:r w:rsidR="0094458D">
        <w:t>ем</w:t>
      </w:r>
      <w:r>
        <w:t>, свинц</w:t>
      </w:r>
      <w:r w:rsidR="0094458D">
        <w:t>ом</w:t>
      </w:r>
      <w:r>
        <w:t>, никел</w:t>
      </w:r>
      <w:r w:rsidR="0094458D">
        <w:t>ем</w:t>
      </w:r>
      <w:r w:rsidR="00936577">
        <w:rPr>
          <w:rFonts w:eastAsia="Times New Roman"/>
          <w:szCs w:val="28"/>
          <w:lang w:eastAsia="ru-RU"/>
        </w:rPr>
        <w:t>.</w:t>
      </w:r>
    </w:p>
    <w:p w14:paraId="1D180053" w14:textId="7D65A6B3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Правильный ответ:</w:t>
      </w:r>
      <w:r w:rsidR="00C534E3">
        <w:rPr>
          <w:szCs w:val="28"/>
        </w:rPr>
        <w:t xml:space="preserve"> Латуни</w:t>
      </w:r>
      <w:r w:rsidR="0094458D">
        <w:rPr>
          <w:szCs w:val="28"/>
        </w:rPr>
        <w:t xml:space="preserve"> </w:t>
      </w:r>
      <w:r>
        <w:rPr>
          <w:color w:val="000000"/>
          <w:szCs w:val="28"/>
        </w:rPr>
        <w:t>/</w:t>
      </w:r>
      <w:r w:rsidRPr="00482615">
        <w:rPr>
          <w:color w:val="000000"/>
          <w:szCs w:val="28"/>
        </w:rPr>
        <w:t xml:space="preserve"> </w:t>
      </w:r>
      <w:r w:rsidR="00C534E3">
        <w:rPr>
          <w:color w:val="000000"/>
          <w:szCs w:val="28"/>
        </w:rPr>
        <w:t>латунь</w:t>
      </w:r>
    </w:p>
    <w:p w14:paraId="3CD134DD" w14:textId="6B94E694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D3611D">
        <w:rPr>
          <w:szCs w:val="28"/>
        </w:rPr>
        <w:t xml:space="preserve"> ПК-3</w:t>
      </w:r>
    </w:p>
    <w:p w14:paraId="40E5CB6A" w14:textId="77777777" w:rsidR="000715B9" w:rsidRDefault="000715B9" w:rsidP="00482615">
      <w:pPr>
        <w:rPr>
          <w:i/>
          <w:szCs w:val="28"/>
        </w:rPr>
      </w:pPr>
    </w:p>
    <w:p w14:paraId="42C749FA" w14:textId="0F03DE65" w:rsidR="000121C5" w:rsidRDefault="000715B9" w:rsidP="007E4A60">
      <w:pPr>
        <w:rPr>
          <w:color w:val="000000"/>
          <w:spacing w:val="9"/>
          <w:szCs w:val="28"/>
        </w:rPr>
      </w:pPr>
      <w:r>
        <w:rPr>
          <w:color w:val="000000"/>
          <w:spacing w:val="9"/>
          <w:szCs w:val="28"/>
        </w:rPr>
        <w:t xml:space="preserve">2. </w:t>
      </w:r>
      <w:r w:rsidR="000121C5" w:rsidRPr="005F6625">
        <w:t>Напишите пропущенное слово (словосочетание).</w:t>
      </w:r>
    </w:p>
    <w:p w14:paraId="4A5BC461" w14:textId="7641ADFD" w:rsidR="000715B9" w:rsidRPr="00482615" w:rsidRDefault="004529CB" w:rsidP="007E4A60">
      <w:pPr>
        <w:rPr>
          <w:szCs w:val="28"/>
        </w:rPr>
      </w:pPr>
      <w:r>
        <w:t>___________</w:t>
      </w:r>
      <w:r w:rsidR="00C534E3">
        <w:t xml:space="preserve"> </w:t>
      </w:r>
      <w:r w:rsidR="0094458D">
        <w:t>–</w:t>
      </w:r>
      <w:r w:rsidR="00C534E3">
        <w:t xml:space="preserve"> сплав железа с углеродом, в котором углерода более 2%. Плотность ρ=6</w:t>
      </w:r>
      <w:r w:rsidR="0094458D">
        <w:t>-</w:t>
      </w:r>
      <w:r w:rsidR="00C534E3">
        <w:t>7,8 т/м</w:t>
      </w:r>
      <w:r w:rsidR="00C534E3">
        <w:rPr>
          <w:vertAlign w:val="superscript"/>
        </w:rPr>
        <w:t>3</w:t>
      </w:r>
      <w:r w:rsidR="00C534E3">
        <w:t xml:space="preserve">. Самый дешевый металлический конструкционный материал, имеющий хорошие литейные и антифрикционные свойства. </w:t>
      </w:r>
      <w:r w:rsidR="000715B9" w:rsidRPr="00482615">
        <w:rPr>
          <w:szCs w:val="28"/>
        </w:rPr>
        <w:t>Правильный ответ:</w:t>
      </w:r>
      <w:r w:rsidR="000715B9">
        <w:rPr>
          <w:szCs w:val="28"/>
        </w:rPr>
        <w:t xml:space="preserve"> </w:t>
      </w:r>
      <w:r>
        <w:rPr>
          <w:szCs w:val="28"/>
        </w:rPr>
        <w:t>Ч</w:t>
      </w:r>
      <w:r w:rsidR="00C534E3">
        <w:rPr>
          <w:szCs w:val="28"/>
        </w:rPr>
        <w:t>угун</w:t>
      </w:r>
    </w:p>
    <w:p w14:paraId="3D89AB02" w14:textId="46E0A714" w:rsidR="000715B9" w:rsidRPr="00482615" w:rsidRDefault="000715B9" w:rsidP="00297A08">
      <w:pPr>
        <w:rPr>
          <w:szCs w:val="28"/>
        </w:rPr>
      </w:pPr>
      <w:r w:rsidRPr="00482615">
        <w:rPr>
          <w:szCs w:val="28"/>
        </w:rPr>
        <w:t xml:space="preserve">Компетенции (индикаторы): </w:t>
      </w:r>
      <w:r w:rsidR="00D3611D">
        <w:rPr>
          <w:szCs w:val="28"/>
        </w:rPr>
        <w:t>ПК-3</w:t>
      </w:r>
    </w:p>
    <w:p w14:paraId="6C7BF67E" w14:textId="77777777" w:rsidR="000715B9" w:rsidRPr="00482615" w:rsidRDefault="000715B9" w:rsidP="00212058">
      <w:pPr>
        <w:ind w:firstLine="0"/>
        <w:rPr>
          <w:i/>
          <w:szCs w:val="28"/>
        </w:rPr>
      </w:pPr>
    </w:p>
    <w:p w14:paraId="4A762C7A" w14:textId="23CD761A" w:rsidR="000121C5" w:rsidRDefault="000715B9" w:rsidP="00C534E3">
      <w:pPr>
        <w:rPr>
          <w:szCs w:val="28"/>
        </w:rPr>
      </w:pPr>
      <w:r w:rsidRPr="00212058">
        <w:rPr>
          <w:szCs w:val="28"/>
        </w:rPr>
        <w:t xml:space="preserve">3. </w:t>
      </w:r>
      <w:r w:rsidR="000121C5" w:rsidRPr="005F6625">
        <w:t>Напишите пропущенное слово (словосочетание).</w:t>
      </w:r>
    </w:p>
    <w:p w14:paraId="4819AFB3" w14:textId="5B55D035" w:rsidR="00C534E3" w:rsidRDefault="004529CB" w:rsidP="00C534E3">
      <w:pPr>
        <w:rPr>
          <w:kern w:val="0"/>
          <w:sz w:val="22"/>
          <w:szCs w:val="22"/>
        </w:rPr>
      </w:pPr>
      <w:r>
        <w:t>____________</w:t>
      </w:r>
      <w:r w:rsidR="00C534E3" w:rsidRPr="00C534E3">
        <w:t xml:space="preserve"> </w:t>
      </w:r>
      <w:r>
        <w:t>–</w:t>
      </w:r>
      <w:r w:rsidR="00C534E3" w:rsidRPr="00C534E3">
        <w:t xml:space="preserve"> свойство металлов или сочетания металлов образовывать при установленной технологии сварки соединение, отвечающее требованиям, обусловленным конструкцией и эксплуатацией изделия</w:t>
      </w:r>
      <w:r w:rsidR="00C534E3">
        <w:t>.</w:t>
      </w:r>
    </w:p>
    <w:p w14:paraId="69117A54" w14:textId="2C3C2BCA" w:rsidR="000715B9" w:rsidRPr="00482615" w:rsidRDefault="000715B9" w:rsidP="00482615">
      <w:pPr>
        <w:rPr>
          <w:color w:val="000000"/>
          <w:szCs w:val="28"/>
        </w:rPr>
      </w:pPr>
      <w:r w:rsidRPr="00482615">
        <w:rPr>
          <w:szCs w:val="28"/>
        </w:rPr>
        <w:t>Правильный ответ:</w:t>
      </w:r>
      <w:r>
        <w:rPr>
          <w:szCs w:val="28"/>
        </w:rPr>
        <w:t xml:space="preserve"> </w:t>
      </w:r>
      <w:r w:rsidR="004529CB">
        <w:rPr>
          <w:szCs w:val="28"/>
        </w:rPr>
        <w:t>С</w:t>
      </w:r>
      <w:r w:rsidR="00C534E3">
        <w:rPr>
          <w:szCs w:val="28"/>
        </w:rPr>
        <w:t>вариваемость</w:t>
      </w:r>
    </w:p>
    <w:p w14:paraId="5E8EC760" w14:textId="4CD05554" w:rsidR="000715B9" w:rsidRPr="00482615" w:rsidRDefault="000715B9" w:rsidP="0048261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 w:rsidR="00E42A09" w:rsidRPr="00E42A09">
        <w:rPr>
          <w:szCs w:val="28"/>
        </w:rPr>
        <w:t xml:space="preserve"> </w:t>
      </w:r>
      <w:r w:rsidR="00D3611D">
        <w:rPr>
          <w:szCs w:val="28"/>
        </w:rPr>
        <w:t>ПК-3</w:t>
      </w:r>
    </w:p>
    <w:p w14:paraId="26838611" w14:textId="77777777" w:rsidR="000715B9" w:rsidRPr="00482615" w:rsidRDefault="000715B9" w:rsidP="00482615">
      <w:pPr>
        <w:rPr>
          <w:i/>
          <w:szCs w:val="28"/>
        </w:rPr>
      </w:pPr>
    </w:p>
    <w:p w14:paraId="2EDF8330" w14:textId="767F47D4" w:rsidR="000121C5" w:rsidRDefault="000715B9" w:rsidP="000121C5">
      <w:pPr>
        <w:rPr>
          <w:szCs w:val="28"/>
        </w:rPr>
      </w:pPr>
      <w:r w:rsidRPr="00212058">
        <w:rPr>
          <w:szCs w:val="28"/>
        </w:rPr>
        <w:t xml:space="preserve">4. </w:t>
      </w:r>
      <w:r w:rsidR="000121C5" w:rsidRPr="005F6625">
        <w:t>Напишите пропущенное слово (словосочетание).</w:t>
      </w:r>
    </w:p>
    <w:p w14:paraId="1EBB0C00" w14:textId="03B583C3" w:rsidR="000715B9" w:rsidRPr="00225A24" w:rsidRDefault="00C534E3" w:rsidP="000121C5">
      <w:pPr>
        <w:rPr>
          <w:kern w:val="0"/>
          <w:sz w:val="22"/>
          <w:szCs w:val="22"/>
        </w:rPr>
      </w:pPr>
      <w:r>
        <w:t xml:space="preserve">К </w:t>
      </w:r>
      <w:r w:rsidR="004529CB">
        <w:t>_______________</w:t>
      </w:r>
      <w:r w:rsidR="00225A24">
        <w:t xml:space="preserve"> </w:t>
      </w:r>
      <w:r>
        <w:t>относят металлы с температурой плавления свыше 1800</w:t>
      </w:r>
      <w:proofErr w:type="gramStart"/>
      <w:r w:rsidR="004529CB">
        <w:t xml:space="preserve"> °С</w:t>
      </w:r>
      <w:proofErr w:type="gramEnd"/>
      <w:r w:rsidR="004529CB">
        <w:t xml:space="preserve"> –</w:t>
      </w:r>
      <w:r>
        <w:t xml:space="preserve"> ниобий, хром, молибден, вольфрам, тантал. Эти металлы имеют высокую прочность и жаропрочность, коррозионную стойкость, низкий коэффициент линейного расширения</w:t>
      </w:r>
      <w:r w:rsidR="00225A24">
        <w:t>.</w:t>
      </w:r>
    </w:p>
    <w:p w14:paraId="08C81CF7" w14:textId="4A3AED37" w:rsidR="000715B9" w:rsidRPr="00482615" w:rsidRDefault="000715B9" w:rsidP="000121C5">
      <w:pPr>
        <w:pStyle w:val="ad"/>
        <w:tabs>
          <w:tab w:val="left" w:pos="708"/>
        </w:tabs>
        <w:rPr>
          <w:szCs w:val="28"/>
        </w:rPr>
      </w:pPr>
      <w:r w:rsidRPr="00482615">
        <w:rPr>
          <w:szCs w:val="28"/>
        </w:rPr>
        <w:t xml:space="preserve">Правильный ответ: </w:t>
      </w:r>
      <w:proofErr w:type="gramStart"/>
      <w:r w:rsidR="00225A24">
        <w:rPr>
          <w:color w:val="000000"/>
          <w:szCs w:val="28"/>
        </w:rPr>
        <w:t>тугоплавким</w:t>
      </w:r>
      <w:proofErr w:type="gramEnd"/>
      <w:r>
        <w:rPr>
          <w:color w:val="000000"/>
          <w:szCs w:val="28"/>
        </w:rPr>
        <w:t xml:space="preserve"> </w:t>
      </w:r>
    </w:p>
    <w:p w14:paraId="000BF5B8" w14:textId="5F66E00C" w:rsidR="000715B9" w:rsidRPr="00482615" w:rsidRDefault="000715B9" w:rsidP="000121C5">
      <w:pPr>
        <w:rPr>
          <w:szCs w:val="28"/>
        </w:rPr>
      </w:pPr>
      <w:r w:rsidRPr="00482615">
        <w:rPr>
          <w:szCs w:val="28"/>
        </w:rPr>
        <w:t>Компетенции (индикаторы):</w:t>
      </w:r>
      <w:r>
        <w:rPr>
          <w:szCs w:val="28"/>
        </w:rPr>
        <w:t xml:space="preserve"> </w:t>
      </w:r>
      <w:r w:rsidR="00D3611D">
        <w:rPr>
          <w:szCs w:val="28"/>
        </w:rPr>
        <w:t>ПК-3</w:t>
      </w:r>
    </w:p>
    <w:p w14:paraId="65DE39FB" w14:textId="77777777" w:rsidR="000715B9" w:rsidRPr="00482615" w:rsidRDefault="000715B9" w:rsidP="00482615">
      <w:pPr>
        <w:rPr>
          <w:szCs w:val="28"/>
        </w:rPr>
      </w:pPr>
    </w:p>
    <w:p w14:paraId="4F43FBF1" w14:textId="1B62E7D3" w:rsidR="000121C5" w:rsidRDefault="000715B9" w:rsidP="00225A24">
      <w:pPr>
        <w:rPr>
          <w:szCs w:val="28"/>
        </w:rPr>
      </w:pPr>
      <w:r w:rsidRPr="00212058">
        <w:rPr>
          <w:szCs w:val="28"/>
        </w:rPr>
        <w:t xml:space="preserve">5. </w:t>
      </w:r>
      <w:r w:rsidR="000121C5" w:rsidRPr="005F6625">
        <w:t>Напишите пропущенное слово (словосочетание).</w:t>
      </w:r>
    </w:p>
    <w:p w14:paraId="19633D7C" w14:textId="42BB10F7" w:rsidR="000715B9" w:rsidRPr="00225A24" w:rsidRDefault="004529CB" w:rsidP="00225A24">
      <w:pPr>
        <w:rPr>
          <w:kern w:val="0"/>
          <w:sz w:val="22"/>
          <w:szCs w:val="22"/>
        </w:rPr>
      </w:pPr>
      <w:r>
        <w:t>_____________</w:t>
      </w:r>
      <w:r w:rsidR="00225A24">
        <w:t xml:space="preserve"> </w:t>
      </w:r>
      <w:r>
        <w:t>–</w:t>
      </w:r>
      <w:r w:rsidR="00225A24">
        <w:t xml:space="preserve"> это сплавы на основе олова и свинца с добавлением кальция, сурьмы, меди, кадмия, никеля и т. д.</w:t>
      </w:r>
    </w:p>
    <w:p w14:paraId="0F3A835C" w14:textId="1A7CD9C5" w:rsidR="000715B9" w:rsidRDefault="000715B9" w:rsidP="00482615">
      <w:r>
        <w:t xml:space="preserve">Правильный ответ: </w:t>
      </w:r>
      <w:r w:rsidR="004529CB">
        <w:t>Б</w:t>
      </w:r>
      <w:r w:rsidR="00225A24">
        <w:t>аббиты</w:t>
      </w:r>
    </w:p>
    <w:p w14:paraId="52CE1492" w14:textId="4AC3B980" w:rsidR="000715B9" w:rsidRPr="00BD52C3" w:rsidRDefault="000715B9" w:rsidP="00482615">
      <w:r>
        <w:t>Компетенции (индикаторы):</w:t>
      </w:r>
      <w:r w:rsidR="00D3611D">
        <w:t xml:space="preserve"> ПК-3</w:t>
      </w:r>
    </w:p>
    <w:p w14:paraId="10D483FF" w14:textId="77777777" w:rsidR="00225A24" w:rsidRDefault="00225A24" w:rsidP="00212058">
      <w:pPr>
        <w:ind w:firstLine="0"/>
        <w:rPr>
          <w:szCs w:val="28"/>
        </w:rPr>
      </w:pPr>
    </w:p>
    <w:p w14:paraId="2988DD95" w14:textId="77777777" w:rsidR="000715B9" w:rsidRPr="00544109" w:rsidRDefault="000715B9" w:rsidP="00544109">
      <w:pPr>
        <w:rPr>
          <w:b/>
        </w:rPr>
      </w:pPr>
      <w:r w:rsidRPr="00544109">
        <w:rPr>
          <w:b/>
        </w:rPr>
        <w:t>Задания открытого типа с кратким свободным ответом</w:t>
      </w:r>
    </w:p>
    <w:p w14:paraId="0B6AE73C" w14:textId="77777777" w:rsidR="000715B9" w:rsidRPr="000121C5" w:rsidRDefault="000715B9" w:rsidP="00DC5D95">
      <w:pPr>
        <w:tabs>
          <w:tab w:val="left" w:pos="284"/>
        </w:tabs>
      </w:pPr>
    </w:p>
    <w:p w14:paraId="662661B2" w14:textId="4481114F" w:rsidR="000715B9" w:rsidRDefault="00225A24" w:rsidP="004529CB">
      <w:pPr>
        <w:numPr>
          <w:ilvl w:val="0"/>
          <w:numId w:val="12"/>
        </w:numPr>
        <w:tabs>
          <w:tab w:val="left" w:pos="993"/>
        </w:tabs>
        <w:ind w:left="0" w:right="-2" w:firstLine="709"/>
      </w:pPr>
      <w:r>
        <w:t>К какому классу качества относится сталь У8</w:t>
      </w:r>
      <w:r w:rsidR="004529CB">
        <w:t>?</w:t>
      </w:r>
    </w:p>
    <w:p w14:paraId="697ED569" w14:textId="673890D8" w:rsidR="000715B9" w:rsidRDefault="000715B9" w:rsidP="000121C5">
      <w:r>
        <w:t xml:space="preserve">Правильный ответ: </w:t>
      </w:r>
      <w:r w:rsidR="00225A24">
        <w:rPr>
          <w:rFonts w:eastAsia="Times New Roman"/>
          <w:szCs w:val="28"/>
          <w:lang w:eastAsia="ru-RU"/>
        </w:rPr>
        <w:t>качественная инструментальная</w:t>
      </w:r>
    </w:p>
    <w:p w14:paraId="41CDFEA0" w14:textId="65644CFA" w:rsidR="000715B9" w:rsidRPr="00BD52C3" w:rsidRDefault="000715B9" w:rsidP="000121C5">
      <w:r>
        <w:t>Компетенции (индикаторы):</w:t>
      </w:r>
      <w:r w:rsidR="003C3CF5">
        <w:t xml:space="preserve"> </w:t>
      </w:r>
      <w:r w:rsidR="00D3611D">
        <w:t>ПК-3</w:t>
      </w:r>
    </w:p>
    <w:p w14:paraId="16AE2608" w14:textId="77777777" w:rsidR="000715B9" w:rsidRDefault="000715B9" w:rsidP="000121C5">
      <w:pPr>
        <w:ind w:right="-1475"/>
      </w:pPr>
    </w:p>
    <w:p w14:paraId="3A43E334" w14:textId="2681E389" w:rsidR="000715B9" w:rsidRPr="00225A24" w:rsidRDefault="00225A24" w:rsidP="004529CB">
      <w:pPr>
        <w:numPr>
          <w:ilvl w:val="0"/>
          <w:numId w:val="12"/>
        </w:numPr>
        <w:tabs>
          <w:tab w:val="left" w:pos="993"/>
        </w:tabs>
        <w:ind w:left="0" w:right="-1475" w:firstLine="709"/>
        <w:rPr>
          <w:sz w:val="32"/>
        </w:rPr>
      </w:pPr>
      <w:r>
        <w:lastRenderedPageBreak/>
        <w:t xml:space="preserve">Дать расшифровку стали </w:t>
      </w:r>
      <w:r w:rsidRPr="00225A24">
        <w:t>Ст3кп</w:t>
      </w:r>
      <w:r w:rsidR="004529CB">
        <w:t>.</w:t>
      </w:r>
    </w:p>
    <w:p w14:paraId="2AB63DE3" w14:textId="60E63A8A" w:rsidR="00225A24" w:rsidRDefault="000715B9" w:rsidP="000121C5">
      <w:r>
        <w:t xml:space="preserve">Правильный ответ: </w:t>
      </w:r>
      <w:r w:rsidR="00225A24" w:rsidRPr="00225A24">
        <w:t xml:space="preserve">сталь углеродистая обыкновенного качества (С 0,03%), по степени </w:t>
      </w:r>
      <w:proofErr w:type="spellStart"/>
      <w:r w:rsidR="00225A24" w:rsidRPr="00225A24">
        <w:t>раскисления</w:t>
      </w:r>
      <w:proofErr w:type="spellEnd"/>
      <w:r w:rsidR="00225A24" w:rsidRPr="00225A24">
        <w:t xml:space="preserve"> </w:t>
      </w:r>
      <w:r w:rsidR="004529CB">
        <w:t>–</w:t>
      </w:r>
      <w:r w:rsidR="00225A24" w:rsidRPr="00225A24">
        <w:t xml:space="preserve"> кипящая</w:t>
      </w:r>
      <w:r w:rsidR="00225A24" w:rsidRPr="00225A24">
        <w:rPr>
          <w:sz w:val="32"/>
        </w:rPr>
        <w:t xml:space="preserve"> </w:t>
      </w:r>
    </w:p>
    <w:p w14:paraId="3E7154C2" w14:textId="4E37EB13" w:rsidR="000715B9" w:rsidRPr="00BD52C3" w:rsidRDefault="000715B9" w:rsidP="000121C5">
      <w:r>
        <w:t>Компетенции (индикаторы):</w:t>
      </w:r>
      <w:r w:rsidR="003C3CF5">
        <w:t xml:space="preserve"> </w:t>
      </w:r>
      <w:r w:rsidR="00D3611D">
        <w:t>ПК-3</w:t>
      </w:r>
    </w:p>
    <w:p w14:paraId="1CCD769D" w14:textId="540241E7" w:rsidR="000715B9" w:rsidRDefault="000715B9" w:rsidP="000121C5">
      <w:pPr>
        <w:tabs>
          <w:tab w:val="left" w:pos="284"/>
        </w:tabs>
      </w:pPr>
    </w:p>
    <w:p w14:paraId="75A7252A" w14:textId="6002BE75" w:rsidR="004670C1" w:rsidRPr="00225A24" w:rsidRDefault="00225A24" w:rsidP="004529CB">
      <w:pPr>
        <w:numPr>
          <w:ilvl w:val="0"/>
          <w:numId w:val="12"/>
        </w:numPr>
        <w:tabs>
          <w:tab w:val="left" w:pos="993"/>
        </w:tabs>
        <w:ind w:left="0" w:firstLine="709"/>
        <w:rPr>
          <w:szCs w:val="28"/>
        </w:rPr>
      </w:pPr>
      <w:r w:rsidRPr="00225A24">
        <w:rPr>
          <w:szCs w:val="28"/>
        </w:rPr>
        <w:t>Дать расшифровку стали 20Х2Н4А</w:t>
      </w:r>
      <w:r w:rsidR="004529CB">
        <w:rPr>
          <w:szCs w:val="28"/>
        </w:rPr>
        <w:t>.</w:t>
      </w:r>
    </w:p>
    <w:p w14:paraId="59BD0637" w14:textId="3CE4D05D" w:rsidR="000715B9" w:rsidRDefault="000715B9" w:rsidP="000121C5">
      <w:r>
        <w:t xml:space="preserve">Правильный ответ: </w:t>
      </w:r>
      <w:r w:rsidR="00225A24" w:rsidRPr="00225A24">
        <w:t>сталь с содержанием углерода 0,2%, 2%</w:t>
      </w:r>
      <w:r w:rsidR="00225A24" w:rsidRPr="00225A24">
        <w:rPr>
          <w:lang w:val="en-US"/>
        </w:rPr>
        <w:t>Cr</w:t>
      </w:r>
      <w:r w:rsidR="00225A24" w:rsidRPr="00225A24">
        <w:t>, 4%Ni, высококачественная</w:t>
      </w:r>
      <w:r w:rsidR="003951FE">
        <w:rPr>
          <w:szCs w:val="20"/>
        </w:rPr>
        <w:t>.</w:t>
      </w:r>
    </w:p>
    <w:p w14:paraId="43A442D3" w14:textId="0191031E" w:rsidR="000715B9" w:rsidRPr="00BD52C3" w:rsidRDefault="000715B9" w:rsidP="000121C5">
      <w:r>
        <w:t>Компетенции (индикаторы):</w:t>
      </w:r>
      <w:r w:rsidR="003C3CF5">
        <w:t xml:space="preserve"> </w:t>
      </w:r>
      <w:r w:rsidR="00D3611D">
        <w:t>ПК-3</w:t>
      </w:r>
    </w:p>
    <w:p w14:paraId="6882B0B5" w14:textId="3B200001" w:rsidR="000715B9" w:rsidRDefault="000715B9" w:rsidP="000121C5"/>
    <w:p w14:paraId="57C4D404" w14:textId="6451777A" w:rsidR="00225A24" w:rsidRPr="00225A24" w:rsidRDefault="00225A24" w:rsidP="004529CB">
      <w:pPr>
        <w:numPr>
          <w:ilvl w:val="0"/>
          <w:numId w:val="12"/>
        </w:numPr>
        <w:tabs>
          <w:tab w:val="left" w:pos="993"/>
        </w:tabs>
        <w:ind w:left="0" w:firstLine="709"/>
        <w:rPr>
          <w:sz w:val="32"/>
          <w:szCs w:val="28"/>
        </w:rPr>
      </w:pPr>
      <w:r w:rsidRPr="00225A24">
        <w:rPr>
          <w:szCs w:val="28"/>
        </w:rPr>
        <w:t xml:space="preserve">Дать расшифровку </w:t>
      </w:r>
      <w:r>
        <w:rPr>
          <w:szCs w:val="28"/>
        </w:rPr>
        <w:t xml:space="preserve">материала </w:t>
      </w:r>
      <w:r w:rsidRPr="00225A24">
        <w:t>КЧ35-10</w:t>
      </w:r>
      <w:r w:rsidR="004529CB">
        <w:t>.</w:t>
      </w:r>
    </w:p>
    <w:p w14:paraId="350692CB" w14:textId="3C59F9C2" w:rsidR="00225A24" w:rsidRDefault="00225A24" w:rsidP="000121C5">
      <w:r>
        <w:t xml:space="preserve">Правильный ответ: </w:t>
      </w:r>
      <w:r w:rsidR="00290884">
        <w:t>ковкий чугун с минимальным значением временного сопротивления 350МПа и относительным удлинением 10%</w:t>
      </w:r>
    </w:p>
    <w:p w14:paraId="583A3A74" w14:textId="40349027" w:rsidR="00225A24" w:rsidRPr="00BD52C3" w:rsidRDefault="00225A24" w:rsidP="000121C5">
      <w:r>
        <w:t xml:space="preserve">Компетенции (индикаторы): </w:t>
      </w:r>
      <w:r w:rsidR="00D3611D">
        <w:t>ПК-3</w:t>
      </w:r>
    </w:p>
    <w:p w14:paraId="55ACFBB5" w14:textId="77777777" w:rsidR="00225A24" w:rsidRDefault="00225A24" w:rsidP="00936577">
      <w:pPr>
        <w:ind w:firstLine="0"/>
      </w:pPr>
    </w:p>
    <w:p w14:paraId="78C1F594" w14:textId="59615236" w:rsidR="000715B9" w:rsidRDefault="000715B9" w:rsidP="00544109">
      <w:pPr>
        <w:rPr>
          <w:b/>
        </w:rPr>
      </w:pPr>
      <w:r w:rsidRPr="00544109">
        <w:rPr>
          <w:b/>
        </w:rPr>
        <w:t>Задания открытого типа с развернутым ответом</w:t>
      </w:r>
    </w:p>
    <w:p w14:paraId="059BD443" w14:textId="77777777" w:rsidR="000121C5" w:rsidRPr="000121C5" w:rsidRDefault="000121C5" w:rsidP="00544109"/>
    <w:p w14:paraId="574CF378" w14:textId="23F53F89" w:rsidR="000715B9" w:rsidRDefault="00290884" w:rsidP="004529CB">
      <w:pPr>
        <w:pStyle w:val="a8"/>
        <w:numPr>
          <w:ilvl w:val="0"/>
          <w:numId w:val="13"/>
        </w:numPr>
        <w:tabs>
          <w:tab w:val="left" w:pos="993"/>
        </w:tabs>
        <w:ind w:left="0" w:firstLine="709"/>
      </w:pPr>
      <w:r>
        <w:t>Привести описание механизма образования холодных трещин</w:t>
      </w:r>
      <w:r w:rsidR="00936577">
        <w:t>.</w:t>
      </w:r>
    </w:p>
    <w:p w14:paraId="3E253888" w14:textId="547C46B4" w:rsidR="000715B9" w:rsidRDefault="000715B9" w:rsidP="000121C5">
      <w:pPr>
        <w:pStyle w:val="a8"/>
        <w:ind w:left="0"/>
      </w:pPr>
      <w:r>
        <w:t xml:space="preserve">Время выполнения – </w:t>
      </w:r>
      <w:r w:rsidR="000121C5">
        <w:t>4</w:t>
      </w:r>
      <w:r w:rsidR="00290884">
        <w:t>0</w:t>
      </w:r>
      <w:r>
        <w:t xml:space="preserve"> мин.</w:t>
      </w:r>
    </w:p>
    <w:p w14:paraId="11ED215C" w14:textId="77777777" w:rsidR="004529CB" w:rsidRDefault="004529CB" w:rsidP="004529CB">
      <w:pPr>
        <w:shd w:val="clear" w:color="auto" w:fill="FFFFFF"/>
        <w:rPr>
          <w:bCs/>
          <w:szCs w:val="28"/>
        </w:rPr>
      </w:pPr>
      <w:r>
        <w:rPr>
          <w:bCs/>
          <w:szCs w:val="28"/>
        </w:rPr>
        <w:t>Ожидаемый результат:</w:t>
      </w:r>
    </w:p>
    <w:p w14:paraId="75683FD2" w14:textId="277F9688" w:rsidR="00290884" w:rsidRPr="00290884" w:rsidRDefault="00290884" w:rsidP="000121C5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290884">
        <w:rPr>
          <w:sz w:val="28"/>
        </w:rPr>
        <w:t>В процессе охлаждения</w:t>
      </w:r>
      <w:r w:rsidR="004529CB" w:rsidRPr="00290884">
        <w:rPr>
          <w:sz w:val="28"/>
        </w:rPr>
        <w:t xml:space="preserve"> после сварки</w:t>
      </w:r>
      <w:r w:rsidRPr="00290884">
        <w:rPr>
          <w:sz w:val="28"/>
        </w:rPr>
        <w:t xml:space="preserve"> </w:t>
      </w:r>
      <w:r w:rsidR="004529CB" w:rsidRPr="00290884">
        <w:rPr>
          <w:sz w:val="28"/>
        </w:rPr>
        <w:t>закаливающихся сталей</w:t>
      </w:r>
      <w:r w:rsidRPr="00290884">
        <w:rPr>
          <w:sz w:val="28"/>
        </w:rPr>
        <w:t xml:space="preserve"> в </w:t>
      </w:r>
      <w:r w:rsidR="004529CB">
        <w:rPr>
          <w:sz w:val="28"/>
        </w:rPr>
        <w:t>зоне теплового воздействия (</w:t>
      </w:r>
      <w:proofErr w:type="spellStart"/>
      <w:r w:rsidRPr="00290884">
        <w:rPr>
          <w:sz w:val="28"/>
        </w:rPr>
        <w:t>ЗТВ</w:t>
      </w:r>
      <w:proofErr w:type="spellEnd"/>
      <w:r w:rsidR="004529CB">
        <w:rPr>
          <w:sz w:val="28"/>
        </w:rPr>
        <w:t>)</w:t>
      </w:r>
      <w:r w:rsidRPr="00290884">
        <w:rPr>
          <w:sz w:val="28"/>
        </w:rPr>
        <w:t xml:space="preserve"> образуются в заметном количестве структуры мартенсита и </w:t>
      </w:r>
      <w:proofErr w:type="spellStart"/>
      <w:r w:rsidRPr="00290884">
        <w:rPr>
          <w:sz w:val="28"/>
        </w:rPr>
        <w:t>бейнита</w:t>
      </w:r>
      <w:proofErr w:type="spellEnd"/>
      <w:r w:rsidRPr="00290884">
        <w:rPr>
          <w:sz w:val="28"/>
        </w:rPr>
        <w:t xml:space="preserve"> (мартенсит – пересыщенный твёрдый раствор углерода в α </w:t>
      </w:r>
      <w:proofErr w:type="gramStart"/>
      <w:r w:rsidRPr="00290884">
        <w:rPr>
          <w:sz w:val="28"/>
        </w:rPr>
        <w:t>-ж</w:t>
      </w:r>
      <w:proofErr w:type="gramEnd"/>
      <w:r w:rsidRPr="00290884">
        <w:rPr>
          <w:sz w:val="28"/>
        </w:rPr>
        <w:t xml:space="preserve">елезе; </w:t>
      </w:r>
      <w:proofErr w:type="spellStart"/>
      <w:r w:rsidRPr="00290884">
        <w:rPr>
          <w:sz w:val="28"/>
        </w:rPr>
        <w:t>бейнит</w:t>
      </w:r>
      <w:proofErr w:type="spellEnd"/>
      <w:r w:rsidRPr="00290884">
        <w:rPr>
          <w:sz w:val="28"/>
        </w:rPr>
        <w:t xml:space="preserve"> – высокодисперсная ферритно-</w:t>
      </w:r>
      <w:proofErr w:type="spellStart"/>
      <w:r w:rsidRPr="00290884">
        <w:rPr>
          <w:sz w:val="28"/>
        </w:rPr>
        <w:t>цементитная</w:t>
      </w:r>
      <w:proofErr w:type="spellEnd"/>
      <w:r w:rsidRPr="00290884">
        <w:rPr>
          <w:sz w:val="28"/>
        </w:rPr>
        <w:t xml:space="preserve"> смесь игольчатого вида), а также сложное напряжённое состояние, обусловленное суммированием сварочных и структурных напряжений. Такие закалочные структуры, особенно на участке перегрева, отличаются хрупкостью и, как следствие, низкой сопротивляемостью раскрытию и распространению трещин. </w:t>
      </w:r>
    </w:p>
    <w:p w14:paraId="3B654A69" w14:textId="26524769" w:rsidR="00290884" w:rsidRPr="00290884" w:rsidRDefault="00290884" w:rsidP="000121C5">
      <w:pPr>
        <w:pStyle w:val="af2"/>
        <w:spacing w:before="0" w:beforeAutospacing="0" w:after="0" w:afterAutospacing="0"/>
        <w:ind w:firstLine="709"/>
        <w:jc w:val="both"/>
        <w:rPr>
          <w:sz w:val="28"/>
        </w:rPr>
      </w:pPr>
      <w:r w:rsidRPr="00290884">
        <w:rPr>
          <w:sz w:val="28"/>
        </w:rPr>
        <w:t xml:space="preserve">Одновременно с формированием закалочных структур и растягивающих напряжений в процессе сварки происходит насыщение расплавленного металла водородом, являющимся продуктом разложения попадающей в зону сварки влаги. В результате перемещения диффузионного водорода из металла шва в основной металл его содержание в </w:t>
      </w:r>
      <w:proofErr w:type="spellStart"/>
      <w:r w:rsidRPr="00290884">
        <w:rPr>
          <w:sz w:val="28"/>
        </w:rPr>
        <w:t>ЗТВ</w:t>
      </w:r>
      <w:proofErr w:type="spellEnd"/>
      <w:r w:rsidRPr="00290884">
        <w:rPr>
          <w:sz w:val="28"/>
        </w:rPr>
        <w:t xml:space="preserve"> вблизи линии сплавления оказывается повышенным. Вследствие постоянного дальнейшего притока диффундирующего водорода в пустоты образуется водородный «пузырь», давление в котором с течением времени повышается и может достигать столь больших величин, при которых «пузырь» надрывается и даёт начало локальной трещине (давление молекулярного водорода в «пузыре» при нормальной температуре может достигать нескольких тысяч МПа). Зарождённая водородным «пузырём» трещина в случае её образования в хрупких напряжённых закалочных структурах получает своё развитие в благоприятных для этого условиях и может распространяться в холодном металле вплоть до выхода на поверхность. </w:t>
      </w:r>
    </w:p>
    <w:p w14:paraId="27B2B873" w14:textId="131F49EC" w:rsidR="000121C5" w:rsidRPr="000121C5" w:rsidRDefault="000121C5" w:rsidP="000121C5">
      <w:pPr>
        <w:rPr>
          <w:bCs/>
          <w:sz w:val="36"/>
          <w:szCs w:val="28"/>
        </w:rPr>
      </w:pPr>
      <w:bookmarkStart w:id="3" w:name="_Hlk194265434"/>
      <w:r w:rsidRPr="004E093F">
        <w:lastRenderedPageBreak/>
        <w:t>Критерии оценивания:</w:t>
      </w:r>
      <w:r>
        <w:t xml:space="preserve"> содержательное соответствие приведенному выше пояснению.</w:t>
      </w:r>
      <w:bookmarkEnd w:id="3"/>
    </w:p>
    <w:p w14:paraId="2182E810" w14:textId="24DC04D9" w:rsidR="000715B9" w:rsidRDefault="000715B9" w:rsidP="000121C5">
      <w:pPr>
        <w:pStyle w:val="a8"/>
        <w:ind w:left="0"/>
      </w:pPr>
      <w:r>
        <w:t>Компетенции (индикаторы):</w:t>
      </w:r>
      <w:r w:rsidR="003C3CF5">
        <w:t xml:space="preserve"> </w:t>
      </w:r>
      <w:r w:rsidR="00D3611D">
        <w:t>ПК-3</w:t>
      </w:r>
    </w:p>
    <w:p w14:paraId="360D72D3" w14:textId="77777777" w:rsidR="000715B9" w:rsidRDefault="000715B9" w:rsidP="000121C5">
      <w:pPr>
        <w:tabs>
          <w:tab w:val="left" w:pos="284"/>
        </w:tabs>
      </w:pPr>
    </w:p>
    <w:p w14:paraId="2527BBBD" w14:textId="029F0588" w:rsidR="00290884" w:rsidRPr="008E4D4D" w:rsidRDefault="00290884" w:rsidP="004529CB">
      <w:pPr>
        <w:numPr>
          <w:ilvl w:val="0"/>
          <w:numId w:val="13"/>
        </w:numPr>
        <w:tabs>
          <w:tab w:val="left" w:pos="993"/>
        </w:tabs>
        <w:ind w:left="0" w:firstLine="709"/>
        <w:rPr>
          <w:kern w:val="0"/>
          <w:szCs w:val="28"/>
        </w:rPr>
      </w:pPr>
      <w:r w:rsidRPr="008E4D4D">
        <w:rPr>
          <w:kern w:val="0"/>
          <w:szCs w:val="28"/>
        </w:rPr>
        <w:t xml:space="preserve">Провести оценку склонности к горячим трещинам металла шва, полученного проплавлением стали 30ХГСА </w:t>
      </w:r>
      <w:r w:rsidRPr="008E4D4D">
        <w:rPr>
          <w:kern w:val="0"/>
          <w:szCs w:val="28"/>
          <w:lang w:val="en-US"/>
        </w:rPr>
        <w:t>W</w:t>
      </w:r>
      <w:r w:rsidRPr="008E4D4D">
        <w:rPr>
          <w:kern w:val="0"/>
          <w:szCs w:val="28"/>
        </w:rPr>
        <w:t>-</w:t>
      </w:r>
      <w:r w:rsidR="004529CB">
        <w:rPr>
          <w:kern w:val="0"/>
          <w:szCs w:val="28"/>
        </w:rPr>
        <w:t>образн</w:t>
      </w:r>
      <w:r w:rsidRPr="008E4D4D">
        <w:rPr>
          <w:kern w:val="0"/>
          <w:szCs w:val="28"/>
        </w:rPr>
        <w:t>ым электродом в среде аргона  по</w:t>
      </w:r>
      <w:r w:rsidR="008E4D4D" w:rsidRPr="008E4D4D">
        <w:rPr>
          <w:kern w:val="0"/>
          <w:szCs w:val="28"/>
        </w:rPr>
        <w:t xml:space="preserve"> расчетно-статическим показателям</w:t>
      </w:r>
      <w:r w:rsidR="000121C5">
        <w:rPr>
          <w:kern w:val="0"/>
          <w:szCs w:val="28"/>
        </w:rPr>
        <w:t>.</w:t>
      </w:r>
    </w:p>
    <w:p w14:paraId="798007F2" w14:textId="7677CCD3" w:rsidR="008E4D4D" w:rsidRDefault="008E4D4D" w:rsidP="000121C5">
      <w:pPr>
        <w:pStyle w:val="a8"/>
        <w:ind w:left="0"/>
      </w:pPr>
      <w:r>
        <w:t xml:space="preserve">Время выполнения – </w:t>
      </w:r>
      <w:r w:rsidR="000121C5">
        <w:t>30</w:t>
      </w:r>
      <w:r>
        <w:t xml:space="preserve"> мин.</w:t>
      </w:r>
    </w:p>
    <w:p w14:paraId="51902C3C" w14:textId="634A9438" w:rsidR="008E4D4D" w:rsidRPr="008E4D4D" w:rsidRDefault="000121C5" w:rsidP="000121C5">
      <w:r>
        <w:t>Ожидаемый результат</w:t>
      </w:r>
      <w:r w:rsidR="008E4D4D">
        <w:t>:</w:t>
      </w:r>
    </w:p>
    <w:p w14:paraId="43D75AFE" w14:textId="08C1E74E" w:rsidR="00290884" w:rsidRPr="008E4D4D" w:rsidRDefault="00290884" w:rsidP="000121C5">
      <w:r w:rsidRPr="008E4D4D">
        <w:t xml:space="preserve">Оценка склонности к </w:t>
      </w:r>
      <w:proofErr w:type="spellStart"/>
      <w:r w:rsidRPr="008E4D4D">
        <w:t>ГТ</w:t>
      </w:r>
      <w:proofErr w:type="spellEnd"/>
      <w:r w:rsidRPr="008E4D4D">
        <w:t xml:space="preserve"> металла шва</w:t>
      </w:r>
      <w:r w:rsidR="008E4D4D" w:rsidRPr="008E4D4D">
        <w:t xml:space="preserve"> будет </w:t>
      </w:r>
      <w:proofErr w:type="gramStart"/>
      <w:r w:rsidR="008E4D4D" w:rsidRPr="008E4D4D">
        <w:t>сводится</w:t>
      </w:r>
      <w:proofErr w:type="gramEnd"/>
      <w:r w:rsidR="008E4D4D" w:rsidRPr="008E4D4D">
        <w:t xml:space="preserve"> к определению</w:t>
      </w:r>
      <w:r w:rsidRPr="008E4D4D">
        <w:t>:</w:t>
      </w:r>
    </w:p>
    <w:p w14:paraId="11D34A18" w14:textId="25C4A973" w:rsidR="008E4D4D" w:rsidRPr="008E4D4D" w:rsidRDefault="008E4D4D" w:rsidP="004529CB">
      <w:pPr>
        <w:ind w:firstLine="0"/>
        <w:jc w:val="center"/>
        <w:rPr>
          <w:kern w:val="0"/>
          <w:sz w:val="22"/>
          <w:szCs w:val="22"/>
        </w:rPr>
      </w:pPr>
      <w:r w:rsidRPr="00954D4D">
        <w:rPr>
          <w:rFonts w:ascii="Arial" w:hAnsi="Arial" w:cs="Arial"/>
          <w:position w:val="-28"/>
          <w:sz w:val="20"/>
          <w:szCs w:val="20"/>
        </w:rPr>
        <w:object w:dxaOrig="4480" w:dyaOrig="760" w14:anchorId="34791F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38.25pt" o:ole="">
            <v:imagedata r:id="rId8" o:title=""/>
          </v:shape>
          <o:OLEObject Type="Embed" ProgID="Equation.3" ShapeID="_x0000_i1025" DrawAspect="Content" ObjectID="_1806980240" r:id="rId9"/>
        </w:object>
      </w:r>
    </w:p>
    <w:p w14:paraId="37CAAE05" w14:textId="77777777" w:rsidR="00290884" w:rsidRPr="008E4D4D" w:rsidRDefault="00290884" w:rsidP="004529CB">
      <w:pPr>
        <w:ind w:firstLine="0"/>
        <w:jc w:val="center"/>
      </w:pPr>
      <w:r w:rsidRPr="008E4D4D">
        <w:rPr>
          <w:rFonts w:eastAsia="Courier New"/>
          <w:color w:val="000000"/>
          <w:position w:val="-28"/>
          <w:sz w:val="24"/>
          <w:lang w:bidi="ru-RU"/>
        </w:rPr>
        <w:object w:dxaOrig="6345" w:dyaOrig="765" w14:anchorId="5F9ACC26">
          <v:shape id="_x0000_i1026" type="#_x0000_t75" style="width:317.25pt;height:38.25pt" o:ole="">
            <v:imagedata r:id="rId10" o:title=""/>
          </v:shape>
          <o:OLEObject Type="Embed" ProgID="Equation.3" ShapeID="_x0000_i1026" DrawAspect="Content" ObjectID="_1806980241" r:id="rId11"/>
        </w:object>
      </w:r>
    </w:p>
    <w:p w14:paraId="7582D74C" w14:textId="48639147" w:rsidR="00290884" w:rsidRPr="008E4D4D" w:rsidRDefault="00290884" w:rsidP="000121C5">
      <w:r w:rsidRPr="008E4D4D">
        <w:t xml:space="preserve">Сталь </w:t>
      </w:r>
      <w:r w:rsidR="008E4D4D">
        <w:t>30</w:t>
      </w:r>
      <w:r w:rsidRPr="008E4D4D">
        <w:t xml:space="preserve">ХГСА имеет </w:t>
      </w:r>
      <w:proofErr w:type="spellStart"/>
      <w:r w:rsidRPr="008E4D4D">
        <w:t>σ</w:t>
      </w:r>
      <w:r w:rsidRPr="008E4D4D">
        <w:rPr>
          <w:vertAlign w:val="subscript"/>
        </w:rPr>
        <w:t>в</w:t>
      </w:r>
      <w:proofErr w:type="spellEnd"/>
      <w:r w:rsidRPr="008E4D4D">
        <w:t xml:space="preserve">&gt;700 МПа. Она склонна к </w:t>
      </w:r>
      <w:proofErr w:type="spellStart"/>
      <w:r w:rsidRPr="008E4D4D">
        <w:t>ГТ</w:t>
      </w:r>
      <w:proofErr w:type="spellEnd"/>
    </w:p>
    <w:p w14:paraId="378A6483" w14:textId="77777777" w:rsidR="00290884" w:rsidRPr="008E4D4D" w:rsidRDefault="00290884" w:rsidP="000121C5">
      <w:r w:rsidRPr="008E4D4D">
        <w:rPr>
          <w:rFonts w:eastAsia="Courier New"/>
          <w:color w:val="000000"/>
          <w:position w:val="-16"/>
          <w:sz w:val="24"/>
          <w:lang w:bidi="ru-RU"/>
        </w:rPr>
        <w:object w:dxaOrig="6495" w:dyaOrig="420" w14:anchorId="5096CA2F">
          <v:shape id="_x0000_i1027" type="#_x0000_t75" style="width:324.75pt;height:21pt" o:ole="">
            <v:imagedata r:id="rId12" o:title=""/>
          </v:shape>
          <o:OLEObject Type="Embed" ProgID="Equation.3" ShapeID="_x0000_i1027" DrawAspect="Content" ObjectID="_1806980242" r:id="rId13"/>
        </w:object>
      </w:r>
      <w:r w:rsidRPr="008E4D4D">
        <w:t>.</w:t>
      </w:r>
    </w:p>
    <w:p w14:paraId="4F5F1A0A" w14:textId="7EE2FEBD" w:rsidR="00D37D73" w:rsidRPr="007B5312" w:rsidRDefault="000121C5" w:rsidP="000121C5">
      <w:r>
        <w:t xml:space="preserve">Ответ: </w:t>
      </w:r>
      <w:r w:rsidR="00290884" w:rsidRPr="008E4D4D">
        <w:t xml:space="preserve">Сталь </w:t>
      </w:r>
      <w:r>
        <w:t>30</w:t>
      </w:r>
      <w:r w:rsidR="00290884" w:rsidRPr="008E4D4D">
        <w:t xml:space="preserve">ХГСА склонна к образованию </w:t>
      </w:r>
      <w:r w:rsidR="008E5C9C">
        <w:t>горячих трещин</w:t>
      </w:r>
      <w:r>
        <w:t>.</w:t>
      </w:r>
    </w:p>
    <w:p w14:paraId="6A0EA0D9" w14:textId="51539297" w:rsidR="000121C5" w:rsidRPr="000121C5" w:rsidRDefault="000121C5" w:rsidP="000121C5">
      <w:pPr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68B75E4C" w14:textId="60E91D1C" w:rsidR="000715B9" w:rsidRDefault="000715B9" w:rsidP="000121C5">
      <w:r>
        <w:t>Компетенции (индикаторы):</w:t>
      </w:r>
      <w:r w:rsidR="003C3CF5">
        <w:t xml:space="preserve"> </w:t>
      </w:r>
      <w:r w:rsidR="00D3611D">
        <w:t>ПК-3</w:t>
      </w:r>
    </w:p>
    <w:p w14:paraId="5DA98983" w14:textId="77777777" w:rsidR="000715B9" w:rsidRDefault="000715B9" w:rsidP="000121C5">
      <w:pPr>
        <w:pStyle w:val="a8"/>
        <w:tabs>
          <w:tab w:val="left" w:pos="284"/>
        </w:tabs>
        <w:ind w:left="0"/>
      </w:pPr>
    </w:p>
    <w:p w14:paraId="6260ACA6" w14:textId="4DE88E71" w:rsidR="00936577" w:rsidRPr="006D259E" w:rsidRDefault="000E4DE6" w:rsidP="004529CB">
      <w:pPr>
        <w:numPr>
          <w:ilvl w:val="0"/>
          <w:numId w:val="13"/>
        </w:numPr>
        <w:tabs>
          <w:tab w:val="left" w:pos="993"/>
        </w:tabs>
        <w:ind w:left="0" w:firstLine="709"/>
        <w:rPr>
          <w:szCs w:val="28"/>
          <w:lang w:eastAsia="ru-RU"/>
        </w:rPr>
      </w:pPr>
      <w:r>
        <w:t xml:space="preserve">Для стали </w:t>
      </w:r>
      <w:r w:rsidRPr="00225A24">
        <w:rPr>
          <w:szCs w:val="28"/>
        </w:rPr>
        <w:t>20Х2Н4А</w:t>
      </w:r>
      <w:r>
        <w:rPr>
          <w:szCs w:val="28"/>
        </w:rPr>
        <w:t xml:space="preserve"> определить</w:t>
      </w:r>
      <w:r w:rsidR="008E4D4D">
        <w:t xml:space="preserve"> </w:t>
      </w:r>
      <w:r>
        <w:t>склонность к холодным трещина</w:t>
      </w:r>
      <w:r w:rsidR="008E5C9C">
        <w:t>м</w:t>
      </w:r>
      <w:r>
        <w:t xml:space="preserve"> по </w:t>
      </w:r>
      <w:r w:rsidR="008E4D4D">
        <w:t>значени</w:t>
      </w:r>
      <w:r>
        <w:t>ю</w:t>
      </w:r>
      <w:r w:rsidR="008E4D4D">
        <w:t xml:space="preserve"> эквивалента углерода</w:t>
      </w:r>
      <w:r>
        <w:t>.</w:t>
      </w:r>
      <w:r w:rsidR="008E4D4D">
        <w:t xml:space="preserve"> </w:t>
      </w:r>
    </w:p>
    <w:p w14:paraId="33C6A9A0" w14:textId="0CDB37CE" w:rsidR="000715B9" w:rsidRDefault="000715B9" w:rsidP="000121C5">
      <w:pPr>
        <w:pStyle w:val="a8"/>
        <w:ind w:left="0"/>
      </w:pPr>
      <w:r>
        <w:t xml:space="preserve">Время выполнения – </w:t>
      </w:r>
      <w:r w:rsidR="00936577">
        <w:t>30</w:t>
      </w:r>
      <w:r>
        <w:t xml:space="preserve"> мин.</w:t>
      </w:r>
    </w:p>
    <w:p w14:paraId="1BC1A3B8" w14:textId="54A5B318" w:rsidR="00936577" w:rsidRPr="00D3611D" w:rsidRDefault="008E5C9C" w:rsidP="000121C5">
      <w:pPr>
        <w:rPr>
          <w:szCs w:val="28"/>
        </w:rPr>
      </w:pPr>
      <w:r>
        <w:t>Ожидаемый результат</w:t>
      </w:r>
      <w:r w:rsidR="000715B9">
        <w:t xml:space="preserve">: </w:t>
      </w:r>
    </w:p>
    <w:p w14:paraId="65E80513" w14:textId="13AD5BE1" w:rsidR="008E4D4D" w:rsidRPr="001430FD" w:rsidRDefault="008E4D4D" w:rsidP="000121C5">
      <w:pPr>
        <w:widowControl w:val="0"/>
        <w:tabs>
          <w:tab w:val="left" w:pos="657"/>
        </w:tabs>
        <w:rPr>
          <w:kern w:val="0"/>
          <w:szCs w:val="28"/>
          <w:lang w:eastAsia="ru-RU"/>
        </w:rPr>
      </w:pPr>
      <w:r w:rsidRPr="000E4DE6">
        <w:rPr>
          <w:szCs w:val="28"/>
        </w:rPr>
        <w:t xml:space="preserve">Расчет значения эквивалента углерода </w:t>
      </w:r>
      <w:proofErr w:type="spellStart"/>
      <w:r w:rsidRPr="000E4DE6">
        <w:rPr>
          <w:szCs w:val="28"/>
        </w:rPr>
        <w:t>С</w:t>
      </w:r>
      <w:r w:rsidRPr="000E4DE6">
        <w:rPr>
          <w:szCs w:val="28"/>
          <w:vertAlign w:val="subscript"/>
        </w:rPr>
        <w:t>экв</w:t>
      </w:r>
      <w:proofErr w:type="spellEnd"/>
      <w:r w:rsidR="001430FD">
        <w:rPr>
          <w:szCs w:val="28"/>
        </w:rPr>
        <w:t>:</w:t>
      </w:r>
    </w:p>
    <w:p w14:paraId="11178FE2" w14:textId="2E7AB716" w:rsidR="008E4D4D" w:rsidRPr="000E4DE6" w:rsidRDefault="008E4D4D" w:rsidP="001430FD">
      <w:pPr>
        <w:ind w:firstLine="0"/>
        <w:jc w:val="center"/>
        <w:rPr>
          <w:szCs w:val="28"/>
        </w:rPr>
      </w:pPr>
      <w:r w:rsidRPr="000E4DE6">
        <w:rPr>
          <w:rFonts w:eastAsia="Courier New"/>
          <w:color w:val="000000"/>
          <w:position w:val="-28"/>
          <w:szCs w:val="28"/>
          <w:lang w:bidi="ru-RU"/>
        </w:rPr>
        <w:object w:dxaOrig="5355" w:dyaOrig="720" w14:anchorId="1976FF84">
          <v:shape id="_x0000_i1028" type="#_x0000_t75" style="width:267.75pt;height:36pt" o:ole="">
            <v:imagedata r:id="rId14" o:title=""/>
          </v:shape>
          <o:OLEObject Type="Embed" ProgID="Equation.3" ShapeID="_x0000_i1028" DrawAspect="Content" ObjectID="_1806980243" r:id="rId15"/>
        </w:object>
      </w:r>
      <w:r w:rsidRPr="000E4DE6">
        <w:rPr>
          <w:szCs w:val="28"/>
        </w:rPr>
        <w:t>,</w:t>
      </w:r>
    </w:p>
    <w:p w14:paraId="2C5C6445" w14:textId="7906F50C" w:rsidR="000E4DE6" w:rsidRDefault="000E4DE6" w:rsidP="001430FD">
      <w:pPr>
        <w:ind w:firstLine="0"/>
        <w:jc w:val="center"/>
        <w:rPr>
          <w:rFonts w:eastAsia="Courier New"/>
          <w:color w:val="000000"/>
          <w:szCs w:val="28"/>
          <w:lang w:bidi="ru-RU"/>
        </w:rPr>
      </w:pPr>
      <w:r w:rsidRPr="000E4DE6">
        <w:rPr>
          <w:rFonts w:eastAsia="Courier New"/>
          <w:color w:val="000000"/>
          <w:position w:val="-28"/>
          <w:szCs w:val="28"/>
          <w:lang w:bidi="ru-RU"/>
        </w:rPr>
        <w:object w:dxaOrig="2500" w:dyaOrig="720" w14:anchorId="5BC66371">
          <v:shape id="_x0000_i1029" type="#_x0000_t75" style="width:125.25pt;height:36pt" o:ole="">
            <v:imagedata r:id="rId16" o:title=""/>
          </v:shape>
          <o:OLEObject Type="Embed" ProgID="Equation.3" ShapeID="_x0000_i1029" DrawAspect="Content" ObjectID="_1806980244" r:id="rId17"/>
        </w:object>
      </w:r>
      <w:r w:rsidR="000121C5">
        <w:rPr>
          <w:rFonts w:eastAsia="Courier New"/>
          <w:color w:val="000000"/>
          <w:szCs w:val="28"/>
          <w:lang w:bidi="ru-RU"/>
        </w:rPr>
        <w:t>.</w:t>
      </w:r>
    </w:p>
    <w:p w14:paraId="1AF3C685" w14:textId="76FF3F35" w:rsidR="000121C5" w:rsidRPr="000E4DE6" w:rsidRDefault="000121C5" w:rsidP="000121C5">
      <w:pPr>
        <w:tabs>
          <w:tab w:val="left" w:pos="657"/>
        </w:tabs>
        <w:rPr>
          <w:szCs w:val="28"/>
        </w:rPr>
      </w:pPr>
      <w:r>
        <w:rPr>
          <w:szCs w:val="28"/>
        </w:rPr>
        <w:t xml:space="preserve">Ответ: </w:t>
      </w:r>
      <w:r>
        <w:t xml:space="preserve">сталь </w:t>
      </w:r>
      <w:r w:rsidRPr="00225A24">
        <w:rPr>
          <w:szCs w:val="28"/>
        </w:rPr>
        <w:t>20Х2Н4А</w:t>
      </w:r>
      <w:r>
        <w:rPr>
          <w:szCs w:val="28"/>
        </w:rPr>
        <w:t xml:space="preserve"> склонна </w:t>
      </w:r>
      <w:r w:rsidR="008E5C9C">
        <w:rPr>
          <w:szCs w:val="28"/>
        </w:rPr>
        <w:t>к холодным трещинам.</w:t>
      </w:r>
    </w:p>
    <w:p w14:paraId="2EEB675E" w14:textId="34420A6A" w:rsidR="000121C5" w:rsidRPr="000121C5" w:rsidRDefault="000121C5" w:rsidP="000121C5">
      <w:pPr>
        <w:rPr>
          <w:bCs/>
          <w:sz w:val="36"/>
          <w:szCs w:val="28"/>
        </w:rPr>
      </w:pPr>
      <w:r w:rsidRPr="004E093F">
        <w:t>Критерии оценивания:</w:t>
      </w:r>
      <w:r>
        <w:t xml:space="preserve"> содержательное соответствие приведенному выше пояснению.</w:t>
      </w:r>
    </w:p>
    <w:p w14:paraId="6BAFC529" w14:textId="21A8F255" w:rsidR="00963D1C" w:rsidRDefault="000715B9" w:rsidP="003A230E">
      <w:pPr>
        <w:rPr>
          <w:szCs w:val="28"/>
        </w:rPr>
      </w:pPr>
      <w:r>
        <w:t xml:space="preserve">Компетенции </w:t>
      </w:r>
      <w:r w:rsidR="00936577">
        <w:t>(</w:t>
      </w:r>
      <w:r>
        <w:t>индикаторы):</w:t>
      </w:r>
      <w:r w:rsidR="003C3CF5">
        <w:t xml:space="preserve"> </w:t>
      </w:r>
      <w:r w:rsidR="00E42A09">
        <w:rPr>
          <w:szCs w:val="28"/>
        </w:rPr>
        <w:t>ПК-</w:t>
      </w:r>
      <w:r w:rsidR="00D3611D">
        <w:rPr>
          <w:szCs w:val="28"/>
        </w:rPr>
        <w:t>3</w:t>
      </w:r>
    </w:p>
    <w:bookmarkEnd w:id="0"/>
    <w:p w14:paraId="19CF7D3E" w14:textId="77777777" w:rsidR="00F86C87" w:rsidRDefault="00F86C87" w:rsidP="003A230E"/>
    <w:sectPr w:rsidR="00F86C87" w:rsidSect="006943A0">
      <w:footerReference w:type="default" r:id="rId18"/>
      <w:pgSz w:w="11906" w:h="16838" w:code="9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947950" w14:textId="77777777" w:rsidR="00B5719D" w:rsidRDefault="00B5719D" w:rsidP="006943A0">
      <w:r>
        <w:separator/>
      </w:r>
    </w:p>
  </w:endnote>
  <w:endnote w:type="continuationSeparator" w:id="0">
    <w:p w14:paraId="15926197" w14:textId="77777777" w:rsidR="00B5719D" w:rsidRDefault="00B5719D" w:rsidP="0069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FFBA2" w14:textId="3B8C7D89" w:rsidR="00225A24" w:rsidRPr="006943A0" w:rsidRDefault="00225A24">
    <w:pPr>
      <w:pStyle w:val="af"/>
      <w:jc w:val="center"/>
      <w:rPr>
        <w:sz w:val="24"/>
      </w:rPr>
    </w:pPr>
    <w:r w:rsidRPr="006943A0">
      <w:rPr>
        <w:sz w:val="24"/>
      </w:rPr>
      <w:fldChar w:fldCharType="begin"/>
    </w:r>
    <w:r w:rsidRPr="006943A0">
      <w:rPr>
        <w:sz w:val="24"/>
      </w:rPr>
      <w:instrText>PAGE   \* MERGEFORMAT</w:instrText>
    </w:r>
    <w:r w:rsidRPr="006943A0">
      <w:rPr>
        <w:sz w:val="24"/>
      </w:rPr>
      <w:fldChar w:fldCharType="separate"/>
    </w:r>
    <w:r w:rsidR="00F86C87">
      <w:rPr>
        <w:noProof/>
        <w:sz w:val="24"/>
      </w:rPr>
      <w:t>2</w:t>
    </w:r>
    <w:r w:rsidRPr="006943A0">
      <w:rPr>
        <w:sz w:val="24"/>
      </w:rPr>
      <w:fldChar w:fldCharType="end"/>
    </w:r>
  </w:p>
  <w:p w14:paraId="0D95480D" w14:textId="77777777" w:rsidR="00225A24" w:rsidRPr="006943A0" w:rsidRDefault="00225A24">
    <w:pPr>
      <w:pStyle w:val="af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E4628" w14:textId="77777777" w:rsidR="00B5719D" w:rsidRDefault="00B5719D" w:rsidP="006943A0">
      <w:r>
        <w:separator/>
      </w:r>
    </w:p>
  </w:footnote>
  <w:footnote w:type="continuationSeparator" w:id="0">
    <w:p w14:paraId="3452E3DF" w14:textId="77777777" w:rsidR="00B5719D" w:rsidRDefault="00B5719D" w:rsidP="00694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DEF"/>
    <w:multiLevelType w:val="hybridMultilevel"/>
    <w:tmpl w:val="878A35B8"/>
    <w:lvl w:ilvl="0" w:tplc="BAB8D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C228E"/>
    <w:multiLevelType w:val="hybridMultilevel"/>
    <w:tmpl w:val="4AEEFA76"/>
    <w:lvl w:ilvl="0" w:tplc="475017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130F6A"/>
    <w:multiLevelType w:val="hybridMultilevel"/>
    <w:tmpl w:val="7836509C"/>
    <w:lvl w:ilvl="0" w:tplc="917A75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A108BF"/>
    <w:multiLevelType w:val="multilevel"/>
    <w:tmpl w:val="762014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1C7128"/>
    <w:multiLevelType w:val="hybridMultilevel"/>
    <w:tmpl w:val="EC4A62C4"/>
    <w:lvl w:ilvl="0" w:tplc="B81A5DC0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BD2526"/>
    <w:multiLevelType w:val="hybridMultilevel"/>
    <w:tmpl w:val="F454C08E"/>
    <w:lvl w:ilvl="0" w:tplc="9E024EA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7B80912"/>
    <w:multiLevelType w:val="hybridMultilevel"/>
    <w:tmpl w:val="7C8A5C28"/>
    <w:lvl w:ilvl="0" w:tplc="ADB8E7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0B7245A"/>
    <w:multiLevelType w:val="hybridMultilevel"/>
    <w:tmpl w:val="907C7BD8"/>
    <w:lvl w:ilvl="0" w:tplc="3AC4C4B6">
      <w:start w:val="1"/>
      <w:numFmt w:val="russianUpper"/>
      <w:lvlText w:val="%1."/>
      <w:lvlJc w:val="left"/>
      <w:pPr>
        <w:tabs>
          <w:tab w:val="num" w:pos="720"/>
        </w:tabs>
        <w:ind w:left="720" w:hanging="363"/>
      </w:pPr>
      <w:rPr>
        <w:rFonts w:cs="Times New Roman"/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2996793"/>
    <w:multiLevelType w:val="hybridMultilevel"/>
    <w:tmpl w:val="2152A38A"/>
    <w:lvl w:ilvl="0" w:tplc="6EF66460">
      <w:start w:val="1"/>
      <w:numFmt w:val="decimal"/>
      <w:lvlText w:val="%1."/>
      <w:lvlJc w:val="left"/>
      <w:pPr>
        <w:ind w:left="927" w:hanging="360"/>
      </w:pPr>
      <w:rPr>
        <w:rFonts w:eastAsia="Apto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E034CDD"/>
    <w:multiLevelType w:val="hybridMultilevel"/>
    <w:tmpl w:val="5556248C"/>
    <w:lvl w:ilvl="0" w:tplc="2306208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AA55D8"/>
    <w:multiLevelType w:val="hybridMultilevel"/>
    <w:tmpl w:val="E0B03D64"/>
    <w:lvl w:ilvl="0" w:tplc="C75A81F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7484F8C"/>
    <w:multiLevelType w:val="hybridMultilevel"/>
    <w:tmpl w:val="F4D2C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232888"/>
    <w:multiLevelType w:val="hybridMultilevel"/>
    <w:tmpl w:val="BEB49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EF111C"/>
    <w:multiLevelType w:val="hybridMultilevel"/>
    <w:tmpl w:val="A29A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3A6E25"/>
    <w:multiLevelType w:val="hybridMultilevel"/>
    <w:tmpl w:val="8222BE68"/>
    <w:lvl w:ilvl="0" w:tplc="B8CCFD1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9"/>
  </w:num>
  <w:num w:numId="8">
    <w:abstractNumId w:val="2"/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</w:num>
  <w:num w:numId="13">
    <w:abstractNumId w:val="15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D7F"/>
    <w:rsid w:val="000071B8"/>
    <w:rsid w:val="000121C5"/>
    <w:rsid w:val="00034DA6"/>
    <w:rsid w:val="00052D8D"/>
    <w:rsid w:val="00053B98"/>
    <w:rsid w:val="0006311A"/>
    <w:rsid w:val="00067B1E"/>
    <w:rsid w:val="000715B9"/>
    <w:rsid w:val="00080247"/>
    <w:rsid w:val="00092C7B"/>
    <w:rsid w:val="00093D6C"/>
    <w:rsid w:val="000B2480"/>
    <w:rsid w:val="000C4BC2"/>
    <w:rsid w:val="000D01B5"/>
    <w:rsid w:val="000E4DE6"/>
    <w:rsid w:val="001053E4"/>
    <w:rsid w:val="001113C5"/>
    <w:rsid w:val="001430FD"/>
    <w:rsid w:val="0015257F"/>
    <w:rsid w:val="00172F27"/>
    <w:rsid w:val="00186255"/>
    <w:rsid w:val="001D1BA9"/>
    <w:rsid w:val="00203793"/>
    <w:rsid w:val="00212058"/>
    <w:rsid w:val="00225A24"/>
    <w:rsid w:val="00225DD5"/>
    <w:rsid w:val="002260B2"/>
    <w:rsid w:val="00226276"/>
    <w:rsid w:val="00245D21"/>
    <w:rsid w:val="00290884"/>
    <w:rsid w:val="00297A08"/>
    <w:rsid w:val="002A0645"/>
    <w:rsid w:val="002A3E12"/>
    <w:rsid w:val="002D4881"/>
    <w:rsid w:val="002F20EB"/>
    <w:rsid w:val="00312A53"/>
    <w:rsid w:val="00330EFE"/>
    <w:rsid w:val="00347C37"/>
    <w:rsid w:val="003951FE"/>
    <w:rsid w:val="003A230E"/>
    <w:rsid w:val="003B0A3F"/>
    <w:rsid w:val="003C3CF5"/>
    <w:rsid w:val="003C5578"/>
    <w:rsid w:val="003C7DFD"/>
    <w:rsid w:val="003D1C7B"/>
    <w:rsid w:val="003E0B0F"/>
    <w:rsid w:val="003E352E"/>
    <w:rsid w:val="003F0CBB"/>
    <w:rsid w:val="00402ED4"/>
    <w:rsid w:val="004133F9"/>
    <w:rsid w:val="0041387C"/>
    <w:rsid w:val="0041461C"/>
    <w:rsid w:val="00416A30"/>
    <w:rsid w:val="00426B5A"/>
    <w:rsid w:val="00440CE4"/>
    <w:rsid w:val="004529CB"/>
    <w:rsid w:val="00461D7F"/>
    <w:rsid w:val="004670C1"/>
    <w:rsid w:val="00481852"/>
    <w:rsid w:val="00482615"/>
    <w:rsid w:val="004C6831"/>
    <w:rsid w:val="004D662D"/>
    <w:rsid w:val="004F1F14"/>
    <w:rsid w:val="004F7040"/>
    <w:rsid w:val="00544109"/>
    <w:rsid w:val="00562A7C"/>
    <w:rsid w:val="005759BD"/>
    <w:rsid w:val="00577027"/>
    <w:rsid w:val="005A6954"/>
    <w:rsid w:val="005B4FFB"/>
    <w:rsid w:val="005B6849"/>
    <w:rsid w:val="00601380"/>
    <w:rsid w:val="00603922"/>
    <w:rsid w:val="006108A9"/>
    <w:rsid w:val="00635C62"/>
    <w:rsid w:val="00663DB1"/>
    <w:rsid w:val="006641E8"/>
    <w:rsid w:val="006757BA"/>
    <w:rsid w:val="0068296E"/>
    <w:rsid w:val="0069145D"/>
    <w:rsid w:val="006943A0"/>
    <w:rsid w:val="006A0D90"/>
    <w:rsid w:val="006D02BF"/>
    <w:rsid w:val="006F0376"/>
    <w:rsid w:val="00736951"/>
    <w:rsid w:val="00742B11"/>
    <w:rsid w:val="0075028F"/>
    <w:rsid w:val="007620E8"/>
    <w:rsid w:val="00797AC5"/>
    <w:rsid w:val="007B5312"/>
    <w:rsid w:val="007B6650"/>
    <w:rsid w:val="007C54A4"/>
    <w:rsid w:val="007C76C5"/>
    <w:rsid w:val="007E4A60"/>
    <w:rsid w:val="008034E9"/>
    <w:rsid w:val="00807921"/>
    <w:rsid w:val="008159DB"/>
    <w:rsid w:val="008209F3"/>
    <w:rsid w:val="008270BB"/>
    <w:rsid w:val="00831007"/>
    <w:rsid w:val="00840510"/>
    <w:rsid w:val="0084379E"/>
    <w:rsid w:val="00874B3E"/>
    <w:rsid w:val="00876D62"/>
    <w:rsid w:val="008947D9"/>
    <w:rsid w:val="008C0A05"/>
    <w:rsid w:val="008C1727"/>
    <w:rsid w:val="008C7AE6"/>
    <w:rsid w:val="008D1097"/>
    <w:rsid w:val="008D77C8"/>
    <w:rsid w:val="008E4D4D"/>
    <w:rsid w:val="008E5C9C"/>
    <w:rsid w:val="00903163"/>
    <w:rsid w:val="009059D7"/>
    <w:rsid w:val="00905DD1"/>
    <w:rsid w:val="00911B47"/>
    <w:rsid w:val="00915F5D"/>
    <w:rsid w:val="00930658"/>
    <w:rsid w:val="009319EB"/>
    <w:rsid w:val="00936577"/>
    <w:rsid w:val="0094026B"/>
    <w:rsid w:val="00943EA4"/>
    <w:rsid w:val="0094458D"/>
    <w:rsid w:val="009561D9"/>
    <w:rsid w:val="00963D1C"/>
    <w:rsid w:val="00964B29"/>
    <w:rsid w:val="00966805"/>
    <w:rsid w:val="00990601"/>
    <w:rsid w:val="009B0E64"/>
    <w:rsid w:val="009B6C90"/>
    <w:rsid w:val="009C41C0"/>
    <w:rsid w:val="009F744D"/>
    <w:rsid w:val="00A07227"/>
    <w:rsid w:val="00A12FB4"/>
    <w:rsid w:val="00A32807"/>
    <w:rsid w:val="00A528C0"/>
    <w:rsid w:val="00A57740"/>
    <w:rsid w:val="00A62DE5"/>
    <w:rsid w:val="00A64286"/>
    <w:rsid w:val="00A70B7E"/>
    <w:rsid w:val="00A93D69"/>
    <w:rsid w:val="00AA55BF"/>
    <w:rsid w:val="00AA6323"/>
    <w:rsid w:val="00AD1045"/>
    <w:rsid w:val="00AD2DFE"/>
    <w:rsid w:val="00AD4B9F"/>
    <w:rsid w:val="00AF17F4"/>
    <w:rsid w:val="00B34D27"/>
    <w:rsid w:val="00B41548"/>
    <w:rsid w:val="00B51EAD"/>
    <w:rsid w:val="00B56D67"/>
    <w:rsid w:val="00B5719D"/>
    <w:rsid w:val="00B72A8F"/>
    <w:rsid w:val="00B7649F"/>
    <w:rsid w:val="00B77BF4"/>
    <w:rsid w:val="00B82B9B"/>
    <w:rsid w:val="00B87150"/>
    <w:rsid w:val="00B91456"/>
    <w:rsid w:val="00B923EF"/>
    <w:rsid w:val="00B94381"/>
    <w:rsid w:val="00B96CE2"/>
    <w:rsid w:val="00BA3071"/>
    <w:rsid w:val="00BB1A4E"/>
    <w:rsid w:val="00BB4E23"/>
    <w:rsid w:val="00BD52C3"/>
    <w:rsid w:val="00BE42F9"/>
    <w:rsid w:val="00C019D5"/>
    <w:rsid w:val="00C07060"/>
    <w:rsid w:val="00C23FF1"/>
    <w:rsid w:val="00C26CF9"/>
    <w:rsid w:val="00C27C79"/>
    <w:rsid w:val="00C446EB"/>
    <w:rsid w:val="00C534E3"/>
    <w:rsid w:val="00C74995"/>
    <w:rsid w:val="00CA17AE"/>
    <w:rsid w:val="00CB5C53"/>
    <w:rsid w:val="00CC118A"/>
    <w:rsid w:val="00CC51DE"/>
    <w:rsid w:val="00CD61A7"/>
    <w:rsid w:val="00CE3A69"/>
    <w:rsid w:val="00D3611D"/>
    <w:rsid w:val="00D37D73"/>
    <w:rsid w:val="00D40AD6"/>
    <w:rsid w:val="00D42A86"/>
    <w:rsid w:val="00D52CBB"/>
    <w:rsid w:val="00D77544"/>
    <w:rsid w:val="00D86D5F"/>
    <w:rsid w:val="00D92238"/>
    <w:rsid w:val="00D93967"/>
    <w:rsid w:val="00D93C46"/>
    <w:rsid w:val="00D9499B"/>
    <w:rsid w:val="00DB0CF7"/>
    <w:rsid w:val="00DC5D95"/>
    <w:rsid w:val="00DD5EE9"/>
    <w:rsid w:val="00DD69A5"/>
    <w:rsid w:val="00DD6B12"/>
    <w:rsid w:val="00DF0312"/>
    <w:rsid w:val="00E01CDB"/>
    <w:rsid w:val="00E02010"/>
    <w:rsid w:val="00E245F9"/>
    <w:rsid w:val="00E37E65"/>
    <w:rsid w:val="00E409F1"/>
    <w:rsid w:val="00E42A09"/>
    <w:rsid w:val="00E50730"/>
    <w:rsid w:val="00ED5B0A"/>
    <w:rsid w:val="00ED7F0B"/>
    <w:rsid w:val="00EE3EC9"/>
    <w:rsid w:val="00F06D00"/>
    <w:rsid w:val="00F27B2F"/>
    <w:rsid w:val="00F3589D"/>
    <w:rsid w:val="00F41C91"/>
    <w:rsid w:val="00F45B3E"/>
    <w:rsid w:val="00F53CD6"/>
    <w:rsid w:val="00F546E6"/>
    <w:rsid w:val="00F56FA1"/>
    <w:rsid w:val="00F86C87"/>
    <w:rsid w:val="00FA38E3"/>
    <w:rsid w:val="00FB451C"/>
    <w:rsid w:val="00FC0823"/>
    <w:rsid w:val="00FC5501"/>
    <w:rsid w:val="00FD6932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0CD4C5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045"/>
    <w:pPr>
      <w:ind w:firstLine="709"/>
      <w:jc w:val="both"/>
    </w:pPr>
    <w:rPr>
      <w:rFonts w:ascii="Times New Roman" w:hAnsi="Times New Roman"/>
      <w:kern w:val="2"/>
      <w:sz w:val="28"/>
      <w:szCs w:val="24"/>
      <w:lang w:eastAsia="en-US"/>
    </w:rPr>
  </w:style>
  <w:style w:type="paragraph" w:styleId="1">
    <w:name w:val="heading 1"/>
    <w:basedOn w:val="a0"/>
    <w:next w:val="a"/>
    <w:link w:val="10"/>
    <w:uiPriority w:val="99"/>
    <w:qFormat/>
    <w:rsid w:val="008159DB"/>
    <w:pPr>
      <w:pageBreakBefore/>
      <w:jc w:val="center"/>
      <w:outlineLvl w:val="0"/>
    </w:pPr>
    <w:rPr>
      <w:b/>
      <w:bCs/>
    </w:rPr>
  </w:style>
  <w:style w:type="paragraph" w:styleId="2">
    <w:name w:val="heading 2"/>
    <w:basedOn w:val="a0"/>
    <w:next w:val="a"/>
    <w:link w:val="20"/>
    <w:uiPriority w:val="99"/>
    <w:qFormat/>
    <w:rsid w:val="00840510"/>
    <w:pPr>
      <w:spacing w:after="4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40510"/>
    <w:pPr>
      <w:spacing w:after="480"/>
      <w:ind w:firstLine="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840510"/>
    <w:pPr>
      <w:spacing w:after="3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461D7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6">
    <w:name w:val="heading 6"/>
    <w:basedOn w:val="a"/>
    <w:next w:val="a"/>
    <w:link w:val="60"/>
    <w:uiPriority w:val="99"/>
    <w:qFormat/>
    <w:rsid w:val="00461D7F"/>
    <w:pPr>
      <w:keepNext/>
      <w:keepLines/>
      <w:spacing w:before="4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461D7F"/>
    <w:pPr>
      <w:keepNext/>
      <w:keepLines/>
      <w:spacing w:before="4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461D7F"/>
    <w:pPr>
      <w:keepNext/>
      <w:keepLines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461D7F"/>
    <w:pPr>
      <w:keepNext/>
      <w:keepLines/>
      <w:outlineLvl w:val="8"/>
    </w:pPr>
    <w:rPr>
      <w:rFonts w:eastAsia="Times New Roman"/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159DB"/>
    <w:rPr>
      <w:rFonts w:ascii="Times New Roman" w:hAnsi="Times New Roman" w:cs="Times New Roman"/>
      <w:b/>
      <w:bCs/>
      <w:sz w:val="28"/>
    </w:rPr>
  </w:style>
  <w:style w:type="character" w:customStyle="1" w:styleId="20">
    <w:name w:val="Заголовок 2 Знак"/>
    <w:link w:val="2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30">
    <w:name w:val="Заголовок 3 Знак"/>
    <w:link w:val="3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40">
    <w:name w:val="Заголовок 4 Знак"/>
    <w:link w:val="4"/>
    <w:uiPriority w:val="99"/>
    <w:locked/>
    <w:rsid w:val="00840510"/>
    <w:rPr>
      <w:rFonts w:ascii="Times New Roman" w:hAnsi="Times New Roman" w:cs="Times New Roman"/>
      <w:b/>
      <w:bCs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461D7F"/>
    <w:rPr>
      <w:rFonts w:eastAsia="Times New Roman" w:cs="Times New Roman"/>
      <w:color w:val="0F4761"/>
    </w:rPr>
  </w:style>
  <w:style w:type="character" w:customStyle="1" w:styleId="60">
    <w:name w:val="Заголовок 6 Знак"/>
    <w:link w:val="6"/>
    <w:uiPriority w:val="99"/>
    <w:semiHidden/>
    <w:locked/>
    <w:rsid w:val="00461D7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461D7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461D7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461D7F"/>
    <w:rPr>
      <w:rFonts w:eastAsia="Times New Roman" w:cs="Times New Roman"/>
      <w:color w:val="272727"/>
    </w:rPr>
  </w:style>
  <w:style w:type="paragraph" w:styleId="a4">
    <w:name w:val="Title"/>
    <w:basedOn w:val="a"/>
    <w:next w:val="a"/>
    <w:link w:val="a5"/>
    <w:uiPriority w:val="99"/>
    <w:qFormat/>
    <w:rsid w:val="00461D7F"/>
    <w:pPr>
      <w:spacing w:after="80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a5">
    <w:name w:val="Название Знак"/>
    <w:link w:val="a4"/>
    <w:uiPriority w:val="99"/>
    <w:locked/>
    <w:rsid w:val="00461D7F"/>
    <w:rPr>
      <w:rFonts w:ascii="Aptos Display" w:hAnsi="Aptos Display" w:cs="Times New Roman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99"/>
    <w:qFormat/>
    <w:rsid w:val="00461D7F"/>
    <w:pPr>
      <w:numPr>
        <w:ilvl w:val="1"/>
      </w:numPr>
      <w:ind w:firstLine="709"/>
    </w:pPr>
    <w:rPr>
      <w:rFonts w:eastAsia="Times New Roman"/>
      <w:color w:val="595959"/>
      <w:spacing w:val="15"/>
      <w:szCs w:val="28"/>
    </w:rPr>
  </w:style>
  <w:style w:type="character" w:customStyle="1" w:styleId="a7">
    <w:name w:val="Подзаголовок Знак"/>
    <w:link w:val="a6"/>
    <w:uiPriority w:val="99"/>
    <w:locked/>
    <w:rsid w:val="00461D7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461D7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461D7F"/>
    <w:rPr>
      <w:rFonts w:cs="Times New Roman"/>
      <w:i/>
      <w:iCs/>
      <w:color w:val="404040"/>
    </w:rPr>
  </w:style>
  <w:style w:type="paragraph" w:styleId="a8">
    <w:name w:val="List Paragraph"/>
    <w:basedOn w:val="a"/>
    <w:uiPriority w:val="99"/>
    <w:qFormat/>
    <w:rsid w:val="00461D7F"/>
    <w:pPr>
      <w:ind w:left="720"/>
      <w:contextualSpacing/>
    </w:pPr>
  </w:style>
  <w:style w:type="character" w:styleId="a9">
    <w:name w:val="Intense Emphasis"/>
    <w:uiPriority w:val="99"/>
    <w:qFormat/>
    <w:rsid w:val="00461D7F"/>
    <w:rPr>
      <w:rFonts w:cs="Times New Roman"/>
      <w:i/>
      <w:iCs/>
      <w:color w:val="0F4761"/>
    </w:rPr>
  </w:style>
  <w:style w:type="paragraph" w:styleId="aa">
    <w:name w:val="Intense Quote"/>
    <w:basedOn w:val="a"/>
    <w:next w:val="a"/>
    <w:link w:val="ab"/>
    <w:uiPriority w:val="99"/>
    <w:qFormat/>
    <w:rsid w:val="00461D7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ab">
    <w:name w:val="Выделенная цитата Знак"/>
    <w:link w:val="aa"/>
    <w:uiPriority w:val="99"/>
    <w:locked/>
    <w:rsid w:val="00461D7F"/>
    <w:rPr>
      <w:rFonts w:cs="Times New Roman"/>
      <w:i/>
      <w:iCs/>
      <w:color w:val="0F4761"/>
    </w:rPr>
  </w:style>
  <w:style w:type="character" w:styleId="ac">
    <w:name w:val="Intense Reference"/>
    <w:uiPriority w:val="99"/>
    <w:qFormat/>
    <w:rsid w:val="00461D7F"/>
    <w:rPr>
      <w:rFonts w:cs="Times New Roman"/>
      <w:b/>
      <w:bCs/>
      <w:smallCaps/>
      <w:color w:val="0F4761"/>
      <w:spacing w:val="5"/>
    </w:rPr>
  </w:style>
  <w:style w:type="paragraph" w:styleId="a0">
    <w:name w:val="No Spacing"/>
    <w:uiPriority w:val="99"/>
    <w:qFormat/>
    <w:rsid w:val="00AA6323"/>
    <w:rPr>
      <w:rFonts w:ascii="Times New Roman" w:hAnsi="Times New Roman"/>
      <w:kern w:val="2"/>
      <w:sz w:val="28"/>
      <w:szCs w:val="24"/>
      <w:lang w:eastAsia="en-US"/>
    </w:rPr>
  </w:style>
  <w:style w:type="paragraph" w:customStyle="1" w:styleId="Style6">
    <w:name w:val="Style6"/>
    <w:basedOn w:val="a"/>
    <w:uiPriority w:val="99"/>
    <w:rsid w:val="008159DB"/>
    <w:pPr>
      <w:widowControl w:val="0"/>
      <w:autoSpaceDE w:val="0"/>
      <w:autoSpaceDN w:val="0"/>
      <w:adjustRightInd w:val="0"/>
      <w:ind w:firstLine="0"/>
      <w:jc w:val="left"/>
    </w:pPr>
    <w:rPr>
      <w:rFonts w:eastAsia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8159DB"/>
    <w:rPr>
      <w:rFonts w:ascii="Times New Roman" w:hAnsi="Times New Roman"/>
      <w:color w:val="000000"/>
      <w:sz w:val="26"/>
    </w:rPr>
  </w:style>
  <w:style w:type="paragraph" w:styleId="ad">
    <w:name w:val="header"/>
    <w:basedOn w:val="a"/>
    <w:link w:val="ae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6943A0"/>
    <w:rPr>
      <w:rFonts w:ascii="Times New Roman" w:hAnsi="Times New Roman" w:cs="Times New Roman"/>
      <w:sz w:val="28"/>
    </w:rPr>
  </w:style>
  <w:style w:type="paragraph" w:styleId="af">
    <w:name w:val="footer"/>
    <w:basedOn w:val="a"/>
    <w:link w:val="af0"/>
    <w:uiPriority w:val="99"/>
    <w:rsid w:val="006943A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6943A0"/>
    <w:rPr>
      <w:rFonts w:ascii="Times New Roman" w:hAnsi="Times New Roman" w:cs="Times New Roman"/>
      <w:sz w:val="28"/>
    </w:rPr>
  </w:style>
  <w:style w:type="table" w:styleId="af1">
    <w:name w:val="Table Grid"/>
    <w:basedOn w:val="a2"/>
    <w:uiPriority w:val="99"/>
    <w:rsid w:val="0054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4">
    <w:name w:val="FR4"/>
    <w:uiPriority w:val="99"/>
    <w:rsid w:val="00D92238"/>
    <w:pPr>
      <w:widowControl w:val="0"/>
      <w:jc w:val="both"/>
    </w:pPr>
    <w:rPr>
      <w:rFonts w:ascii="Arial" w:eastAsia="Times New Roman" w:hAnsi="Arial"/>
      <w:sz w:val="16"/>
    </w:rPr>
  </w:style>
  <w:style w:type="paragraph" w:styleId="af2">
    <w:name w:val="Normal (Web)"/>
    <w:basedOn w:val="a"/>
    <w:uiPriority w:val="99"/>
    <w:semiHidden/>
    <w:rsid w:val="00DD5EE9"/>
    <w:pPr>
      <w:spacing w:before="100" w:beforeAutospacing="1" w:after="100" w:afterAutospacing="1"/>
      <w:ind w:firstLine="0"/>
      <w:jc w:val="left"/>
    </w:pPr>
    <w:rPr>
      <w:rFonts w:eastAsia="Times New Roman"/>
      <w:kern w:val="0"/>
      <w:sz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5A695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A695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5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Малый</dc:creator>
  <cp:keywords/>
  <dc:description/>
  <cp:lastModifiedBy>Пользователь</cp:lastModifiedBy>
  <cp:revision>115</cp:revision>
  <cp:lastPrinted>2025-01-22T19:36:00Z</cp:lastPrinted>
  <dcterms:created xsi:type="dcterms:W3CDTF">2025-01-22T12:34:00Z</dcterms:created>
  <dcterms:modified xsi:type="dcterms:W3CDTF">2025-04-24T03:11:00Z</dcterms:modified>
</cp:coreProperties>
</file>