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D4" w:rsidRPr="000832D4" w:rsidRDefault="000832D4" w:rsidP="00744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2D4">
        <w:rPr>
          <w:rFonts w:ascii="Times New Roman" w:hAnsi="Times New Roman"/>
          <w:b/>
          <w:sz w:val="28"/>
          <w:szCs w:val="28"/>
        </w:rPr>
        <w:t>Комплект оценочных материалов по дисциплине</w:t>
      </w:r>
    </w:p>
    <w:p w:rsidR="00DF0B19" w:rsidRPr="007A298E" w:rsidRDefault="00DF0B19" w:rsidP="00744F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298E">
        <w:rPr>
          <w:rFonts w:ascii="Times New Roman" w:hAnsi="Times New Roman"/>
          <w:b/>
          <w:sz w:val="28"/>
          <w:szCs w:val="28"/>
        </w:rPr>
        <w:t xml:space="preserve"> «</w:t>
      </w:r>
      <w:r w:rsidR="00B87318" w:rsidRPr="007A298E">
        <w:rPr>
          <w:rFonts w:ascii="Times New Roman" w:hAnsi="Times New Roman"/>
          <w:b/>
          <w:sz w:val="28"/>
          <w:szCs w:val="28"/>
        </w:rPr>
        <w:t xml:space="preserve">Аудиовизуальные средства </w:t>
      </w:r>
      <w:r w:rsidR="004841DD">
        <w:rPr>
          <w:rFonts w:ascii="Times New Roman" w:hAnsi="Times New Roman"/>
          <w:b/>
          <w:sz w:val="28"/>
          <w:szCs w:val="28"/>
        </w:rPr>
        <w:t>подготовки технических проектов</w:t>
      </w:r>
      <w:r w:rsidRPr="007A298E">
        <w:rPr>
          <w:rFonts w:ascii="Times New Roman" w:hAnsi="Times New Roman"/>
          <w:b/>
          <w:sz w:val="28"/>
          <w:szCs w:val="28"/>
        </w:rPr>
        <w:t>»</w:t>
      </w:r>
    </w:p>
    <w:p w:rsidR="00DF0B19" w:rsidRDefault="00DF0B19" w:rsidP="00744F7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44F72" w:rsidRPr="007A298E" w:rsidRDefault="00744F72" w:rsidP="00744F72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Pr="007A298E" w:rsidRDefault="003A4E2E" w:rsidP="00744F72">
      <w:pPr>
        <w:pStyle w:val="1"/>
        <w:keepNext w:val="0"/>
        <w:spacing w:before="0" w:after="0" w:line="240" w:lineRule="auto"/>
        <w:rPr>
          <w:szCs w:val="28"/>
        </w:rPr>
      </w:pPr>
      <w:r w:rsidRPr="007A298E">
        <w:rPr>
          <w:szCs w:val="28"/>
        </w:rPr>
        <w:t>Задания закрытого типа</w:t>
      </w:r>
    </w:p>
    <w:p w:rsidR="007A298E" w:rsidRPr="00744F72" w:rsidRDefault="007A298E" w:rsidP="00744F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3464" w:rsidRPr="006F4C5E" w:rsidRDefault="00A93464" w:rsidP="00744F72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закрытого типа на выбор правильного ответа</w:t>
      </w:r>
    </w:p>
    <w:p w:rsidR="00A93464" w:rsidRPr="00744F72" w:rsidRDefault="00A93464" w:rsidP="00744F7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44F7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Какой из следующих инструментов не является аудиовизуальным средством?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Видео-презентация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Чертеж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Аудиозапись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Слайд-шоу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DF3BD9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2.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44F7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Как</w:t>
      </w:r>
      <w:r>
        <w:rPr>
          <w:rFonts w:ascii="Times New Roman" w:hAnsi="Times New Roman"/>
          <w:bCs/>
          <w:sz w:val="28"/>
          <w:szCs w:val="28"/>
        </w:rPr>
        <w:t>ую</w:t>
      </w:r>
      <w:r w:rsidRPr="006F4C5E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у</w:t>
      </w:r>
      <w:r w:rsidRPr="006F4C5E">
        <w:rPr>
          <w:rFonts w:ascii="Times New Roman" w:hAnsi="Times New Roman"/>
          <w:bCs/>
          <w:sz w:val="28"/>
          <w:szCs w:val="28"/>
        </w:rPr>
        <w:t xml:space="preserve"> нельзя использовать для создания анимации в рамках аудиовизуальных проектов?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  <w:lang w:val="en-US"/>
        </w:rPr>
        <w:t>Blender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  <w:lang w:val="en-US"/>
        </w:rPr>
        <w:t>Microsoft Paint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  <w:lang w:val="en-US"/>
        </w:rPr>
        <w:t>After Effects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spellStart"/>
      <w:r w:rsidRPr="006F4C5E">
        <w:rPr>
          <w:rFonts w:ascii="Times New Roman" w:hAnsi="Times New Roman"/>
          <w:bCs/>
          <w:sz w:val="28"/>
          <w:szCs w:val="28"/>
          <w:lang w:val="en-US"/>
        </w:rPr>
        <w:t>CorelDRAW</w:t>
      </w:r>
      <w:proofErr w:type="spellEnd"/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744F72" w:rsidRPr="006F4C5E" w:rsidRDefault="00744F72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44F7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Какой метод подготовки аудиовизуальных материалов является наиболее эффективным для презентации технического проекта?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Использование только текста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Инфографика</w:t>
      </w:r>
      <w:proofErr w:type="spellEnd"/>
      <w:r w:rsidRPr="006F4C5E">
        <w:rPr>
          <w:rFonts w:ascii="Times New Roman" w:hAnsi="Times New Roman"/>
          <w:bCs/>
          <w:sz w:val="28"/>
          <w:szCs w:val="28"/>
        </w:rPr>
        <w:t xml:space="preserve"> и графические элементы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Лишь устная речь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Изоляция всех звукозаписей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744F72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4.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44F7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Какой из элементов обычно не включается в 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видеопрезентацию</w:t>
      </w:r>
      <w:proofErr w:type="spellEnd"/>
      <w:r w:rsidRPr="006F4C5E">
        <w:rPr>
          <w:rFonts w:ascii="Times New Roman" w:hAnsi="Times New Roman"/>
          <w:bCs/>
          <w:sz w:val="28"/>
          <w:szCs w:val="28"/>
        </w:rPr>
        <w:t xml:space="preserve"> технического проекта?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A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Полный текст документа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Графические схемы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Статистические данные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Объясняющие комментарии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Правильный ответ: 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5.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44F7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Какой софт наиболее часто используется для монтажа видео?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  <w:lang w:val="en-US"/>
        </w:rPr>
        <w:t>A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  <w:lang w:val="en-US"/>
        </w:rPr>
        <w:t>Microsoft Word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  <w:lang w:val="en-US"/>
        </w:rPr>
        <w:t>Adobe Premiere Pro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AutoCAD</w:t>
      </w:r>
      <w:proofErr w:type="spellEnd"/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>) 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MATLAB</w:t>
      </w:r>
      <w:proofErr w:type="spellEnd"/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6.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44F7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6F4C5E">
        <w:rPr>
          <w:rFonts w:ascii="Times New Roman" w:hAnsi="Times New Roman"/>
          <w:bCs/>
          <w:sz w:val="28"/>
          <w:szCs w:val="28"/>
        </w:rPr>
        <w:t xml:space="preserve">Какие технические устройства характеризует данное определение: эти средства включают аудиторную технику и автоматику, различные приспособления, обеспечивающие успешное их использование в ходе учебного процесса, а также носители учебной информации </w:t>
      </w:r>
      <w:r>
        <w:rPr>
          <w:rFonts w:ascii="Times New Roman" w:hAnsi="Times New Roman"/>
          <w:bCs/>
          <w:sz w:val="28"/>
          <w:szCs w:val="28"/>
        </w:rPr>
        <w:t>–</w:t>
      </w:r>
      <w:r w:rsidRPr="006F4C5E">
        <w:rPr>
          <w:rFonts w:ascii="Times New Roman" w:hAnsi="Times New Roman"/>
          <w:bCs/>
          <w:sz w:val="28"/>
          <w:szCs w:val="28"/>
        </w:rPr>
        <w:t xml:space="preserve"> дидактические материалы, выдаваемые обучаемым для использования их на соответствующих технических устройствах, преобразующих эту информацию в удобную для восприятия форму?</w:t>
      </w:r>
      <w:proofErr w:type="gramEnd"/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Вспомог</w:t>
      </w:r>
      <w:r>
        <w:rPr>
          <w:rFonts w:ascii="Times New Roman" w:hAnsi="Times New Roman"/>
          <w:bCs/>
          <w:sz w:val="28"/>
          <w:szCs w:val="28"/>
        </w:rPr>
        <w:t>ательные технические устройства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Техни</w:t>
      </w:r>
      <w:r>
        <w:rPr>
          <w:rFonts w:ascii="Times New Roman" w:hAnsi="Times New Roman"/>
          <w:bCs/>
          <w:sz w:val="28"/>
          <w:szCs w:val="28"/>
        </w:rPr>
        <w:t>ческие устройства контроля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Технически</w:t>
      </w:r>
      <w:r>
        <w:rPr>
          <w:rFonts w:ascii="Times New Roman" w:hAnsi="Times New Roman"/>
          <w:bCs/>
          <w:sz w:val="28"/>
          <w:szCs w:val="28"/>
        </w:rPr>
        <w:t>е устройства тренажа и обучения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7.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44F7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Братья Люмьер во Франции впервые соединили пленку с проекционным фонарем и в 1894 г. организовали</w:t>
      </w:r>
      <w:r w:rsidR="003C1520">
        <w:rPr>
          <w:rFonts w:ascii="Times New Roman" w:hAnsi="Times New Roman"/>
          <w:bCs/>
          <w:sz w:val="28"/>
          <w:szCs w:val="28"/>
        </w:rPr>
        <w:t>: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) </w:t>
      </w:r>
      <w:r w:rsidR="003C1520">
        <w:rPr>
          <w:rFonts w:ascii="Times New Roman" w:hAnsi="Times New Roman"/>
          <w:bCs/>
          <w:sz w:val="28"/>
          <w:szCs w:val="28"/>
        </w:rPr>
        <w:t>Первый киносеанс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Общество сохранности истории фотографических коллекций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) </w:t>
      </w:r>
      <w:r w:rsidRPr="006F4C5E">
        <w:rPr>
          <w:rFonts w:ascii="Times New Roman" w:hAnsi="Times New Roman"/>
          <w:bCs/>
          <w:sz w:val="28"/>
          <w:szCs w:val="28"/>
        </w:rPr>
        <w:t>Показ первых цветных фотоснимков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8.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744F7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Какой аспект аудиовизуальных средств важен для удержания внимания аудитории?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Долгое время воспроизведения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Яркие визуальные эффекты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Отсутствие звука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Переизбыток текста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9.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несколько правильных ответов</w:t>
      </w:r>
      <w:r w:rsidR="00744F7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Какие из следующих факторов имеют значение при выборе аудиовизуальных сре</w:t>
      </w:r>
      <w:proofErr w:type="gramStart"/>
      <w:r w:rsidRPr="006F4C5E">
        <w:rPr>
          <w:bCs/>
          <w:sz w:val="28"/>
          <w:szCs w:val="28"/>
        </w:rPr>
        <w:t>дств дл</w:t>
      </w:r>
      <w:proofErr w:type="gramEnd"/>
      <w:r w:rsidRPr="006F4C5E">
        <w:rPr>
          <w:bCs/>
          <w:sz w:val="28"/>
          <w:szCs w:val="28"/>
        </w:rPr>
        <w:t xml:space="preserve">я технического проекта? 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Целевая аудитория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Тематика проекта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Бюджет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Личное предпочтение создателя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А, Б, В</w:t>
      </w:r>
    </w:p>
    <w:p w:rsidR="00A93464" w:rsidRDefault="00A93464" w:rsidP="00B828F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B828F0" w:rsidRPr="006F4C5E" w:rsidRDefault="00B828F0" w:rsidP="00B828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10. </w:t>
      </w:r>
      <w:r w:rsidRPr="006F4C5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несколько правильных ответов</w:t>
      </w:r>
      <w:r w:rsidR="00744F72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 w:rsidRPr="006F4C5E">
        <w:rPr>
          <w:bCs/>
          <w:sz w:val="28"/>
          <w:szCs w:val="28"/>
        </w:rPr>
        <w:t>Какие методы действительно помогают улучшить качество аудиозаписей?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A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Использование качественного микрофона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Запись в тихом помещении</w:t>
      </w:r>
    </w:p>
    <w:p w:rsidR="00A93464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Обработка записи с помощью программного обеспечения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F4C5E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) </w:t>
      </w:r>
      <w:r w:rsidRPr="006F4C5E">
        <w:rPr>
          <w:bCs/>
          <w:sz w:val="28"/>
          <w:szCs w:val="28"/>
        </w:rPr>
        <w:t>Игнорирование фона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А, Б, 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A93464" w:rsidRPr="006F4C5E" w:rsidRDefault="00A93464" w:rsidP="00A93464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закрытого типа на установление соответствия</w:t>
      </w: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1. </w:t>
      </w:r>
      <w:r w:rsidRPr="00A6264D">
        <w:rPr>
          <w:rFonts w:ascii="Times New Roman" w:hAnsi="Times New Roman"/>
          <w:bCs/>
          <w:i/>
          <w:sz w:val="28"/>
          <w:szCs w:val="28"/>
        </w:rPr>
        <w:t>Установите соответствие типов медиа и их характеристик. Каждому элементу левого столбца соответствует только один элемент правого столбца.</w:t>
      </w:r>
    </w:p>
    <w:tbl>
      <w:tblPr>
        <w:tblStyle w:val="a9"/>
        <w:tblW w:w="93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2635"/>
        <w:gridCol w:w="567"/>
        <w:gridCol w:w="5670"/>
      </w:tblGrid>
      <w:tr w:rsidR="00A93464" w:rsidRPr="00A93464" w:rsidTr="003436A0">
        <w:trPr>
          <w:jc w:val="center"/>
        </w:trPr>
        <w:tc>
          <w:tcPr>
            <w:tcW w:w="3085" w:type="dxa"/>
            <w:gridSpan w:val="2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93464">
              <w:rPr>
                <w:bCs/>
                <w:sz w:val="28"/>
                <w:szCs w:val="28"/>
                <w:lang w:eastAsia="ru-RU"/>
              </w:rPr>
              <w:t>Тип</w:t>
            </w:r>
          </w:p>
        </w:tc>
        <w:tc>
          <w:tcPr>
            <w:tcW w:w="6237" w:type="dxa"/>
            <w:gridSpan w:val="2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A93464">
              <w:rPr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A93464" w:rsidRPr="00A93464" w:rsidTr="003436A0">
        <w:trPr>
          <w:jc w:val="center"/>
        </w:trPr>
        <w:tc>
          <w:tcPr>
            <w:tcW w:w="45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1)</w:t>
            </w:r>
          </w:p>
        </w:tc>
        <w:tc>
          <w:tcPr>
            <w:tcW w:w="2635" w:type="dxa"/>
          </w:tcPr>
          <w:p w:rsidR="00A93464" w:rsidRPr="00A93464" w:rsidRDefault="00A93464" w:rsidP="003436A0">
            <w:pPr>
              <w:rPr>
                <w:bCs/>
                <w:sz w:val="28"/>
                <w:szCs w:val="28"/>
              </w:rPr>
            </w:pPr>
            <w:proofErr w:type="spellStart"/>
            <w:r w:rsidRPr="00A93464">
              <w:rPr>
                <w:sz w:val="28"/>
                <w:szCs w:val="28"/>
              </w:rPr>
              <w:t>Видеопрезентация</w:t>
            </w:r>
            <w:proofErr w:type="spellEnd"/>
          </w:p>
        </w:tc>
        <w:tc>
          <w:tcPr>
            <w:tcW w:w="567" w:type="dxa"/>
          </w:tcPr>
          <w:p w:rsidR="00A93464" w:rsidRPr="00A93464" w:rsidRDefault="00A93464" w:rsidP="003436A0">
            <w:pPr>
              <w:pStyle w:val="ad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93464" w:rsidRPr="00A93464" w:rsidRDefault="00A93464" w:rsidP="003436A0">
            <w:pPr>
              <w:pStyle w:val="ad"/>
              <w:spacing w:after="0" w:line="240" w:lineRule="auto"/>
              <w:ind w:left="0"/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использует графические элементы для визуализации данных</w:t>
            </w:r>
          </w:p>
        </w:tc>
      </w:tr>
      <w:tr w:rsidR="00A93464" w:rsidRPr="00A93464" w:rsidTr="003436A0">
        <w:trPr>
          <w:jc w:val="center"/>
        </w:trPr>
        <w:tc>
          <w:tcPr>
            <w:tcW w:w="45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2)</w:t>
            </w:r>
          </w:p>
        </w:tc>
        <w:tc>
          <w:tcPr>
            <w:tcW w:w="2635" w:type="dxa"/>
          </w:tcPr>
          <w:p w:rsidR="00A93464" w:rsidRPr="00A93464" w:rsidRDefault="00A93464" w:rsidP="003436A0">
            <w:pPr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Аудиозапись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 xml:space="preserve">содержит графику и текст, </w:t>
            </w:r>
            <w:proofErr w:type="gramStart"/>
            <w:r w:rsidRPr="00A93464">
              <w:rPr>
                <w:sz w:val="28"/>
                <w:szCs w:val="28"/>
              </w:rPr>
              <w:t>сопровождающиеся</w:t>
            </w:r>
            <w:proofErr w:type="gramEnd"/>
            <w:r w:rsidRPr="00A93464">
              <w:rPr>
                <w:sz w:val="28"/>
                <w:szCs w:val="28"/>
              </w:rPr>
              <w:t xml:space="preserve"> звуковым сопровождением</w:t>
            </w:r>
          </w:p>
        </w:tc>
      </w:tr>
      <w:tr w:rsidR="00A93464" w:rsidRPr="00A93464" w:rsidTr="003436A0">
        <w:trPr>
          <w:jc w:val="center"/>
        </w:trPr>
        <w:tc>
          <w:tcPr>
            <w:tcW w:w="45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3)</w:t>
            </w:r>
          </w:p>
        </w:tc>
        <w:tc>
          <w:tcPr>
            <w:tcW w:w="2635" w:type="dxa"/>
          </w:tcPr>
          <w:p w:rsidR="00A93464" w:rsidRPr="00A93464" w:rsidRDefault="00A93464" w:rsidP="003436A0">
            <w:pPr>
              <w:rPr>
                <w:bCs/>
                <w:sz w:val="28"/>
                <w:szCs w:val="28"/>
              </w:rPr>
            </w:pPr>
            <w:proofErr w:type="spellStart"/>
            <w:r w:rsidRPr="00A93464">
              <w:rPr>
                <w:sz w:val="28"/>
                <w:szCs w:val="28"/>
              </w:rPr>
              <w:t>Инфографика</w:t>
            </w:r>
            <w:proofErr w:type="spellEnd"/>
          </w:p>
        </w:tc>
        <w:tc>
          <w:tcPr>
            <w:tcW w:w="567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позволяет наглядно демонстрировать последовательность процессов</w:t>
            </w:r>
          </w:p>
        </w:tc>
      </w:tr>
      <w:tr w:rsidR="00A93464" w:rsidRPr="00A93464" w:rsidTr="003436A0">
        <w:trPr>
          <w:jc w:val="center"/>
        </w:trPr>
        <w:tc>
          <w:tcPr>
            <w:tcW w:w="450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4)</w:t>
            </w:r>
          </w:p>
        </w:tc>
        <w:tc>
          <w:tcPr>
            <w:tcW w:w="2635" w:type="dxa"/>
          </w:tcPr>
          <w:p w:rsidR="00A93464" w:rsidRPr="00A93464" w:rsidRDefault="00A93464" w:rsidP="003436A0">
            <w:pPr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Слайд-шоу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A93464">
              <w:rPr>
                <w:bCs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93464" w:rsidRPr="00A93464" w:rsidRDefault="00A93464" w:rsidP="003436A0">
            <w:pPr>
              <w:rPr>
                <w:bCs/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звук без визуального сопровождения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1-В, 2-Г, 3-А, 4-Б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pStyle w:val="a3"/>
        <w:ind w:firstLine="709"/>
        <w:jc w:val="both"/>
        <w:rPr>
          <w:b w:val="0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2. </w:t>
      </w:r>
      <w:r w:rsidRPr="00760A8B">
        <w:rPr>
          <w:rFonts w:ascii="Times New Roman" w:hAnsi="Times New Roman"/>
          <w:bCs/>
          <w:i/>
          <w:sz w:val="28"/>
          <w:szCs w:val="28"/>
        </w:rPr>
        <w:t>Установите соответствие этапов проектирования и их описани</w:t>
      </w:r>
      <w:r>
        <w:rPr>
          <w:rFonts w:ascii="Times New Roman" w:hAnsi="Times New Roman"/>
          <w:bCs/>
          <w:i/>
          <w:sz w:val="28"/>
          <w:szCs w:val="28"/>
        </w:rPr>
        <w:t>й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.</w:t>
      </w:r>
      <w:r w:rsidRPr="00760A8B">
        <w:rPr>
          <w:rFonts w:ascii="Times New Roman" w:hAnsi="Times New Roman"/>
          <w:i/>
        </w:rPr>
        <w:t>.</w:t>
      </w:r>
      <w:r>
        <w:rPr>
          <w:rFonts w:ascii="Times New Roman" w:hAnsi="Times New Roman"/>
          <w:i/>
        </w:rPr>
        <w:t xml:space="preserve"> </w:t>
      </w:r>
      <w:proofErr w:type="gramEnd"/>
      <w:r w:rsidRPr="00A6264D">
        <w:rPr>
          <w:rFonts w:ascii="Times New Roman" w:hAnsi="Times New Roman"/>
          <w:bCs/>
          <w:i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017"/>
        <w:gridCol w:w="567"/>
        <w:gridCol w:w="5878"/>
      </w:tblGrid>
      <w:tr w:rsidR="00A93464" w:rsidRPr="00A93464" w:rsidTr="00A93464">
        <w:trPr>
          <w:jc w:val="center"/>
        </w:trPr>
        <w:tc>
          <w:tcPr>
            <w:tcW w:w="3506" w:type="dxa"/>
            <w:gridSpan w:val="2"/>
          </w:tcPr>
          <w:p w:rsidR="00A93464" w:rsidRPr="00A93464" w:rsidRDefault="003602E2" w:rsidP="003436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6445" w:type="dxa"/>
            <w:gridSpan w:val="2"/>
          </w:tcPr>
          <w:p w:rsidR="00A93464" w:rsidRPr="00A93464" w:rsidRDefault="00A93464" w:rsidP="003436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 xml:space="preserve">Описание 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1)</w:t>
            </w:r>
          </w:p>
        </w:tc>
        <w:tc>
          <w:tcPr>
            <w:tcW w:w="301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Исследование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А)</w:t>
            </w:r>
          </w:p>
        </w:tc>
        <w:tc>
          <w:tcPr>
            <w:tcW w:w="5878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формирование конечного продукта и его демонстрация целевой аудитории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2)</w:t>
            </w:r>
          </w:p>
        </w:tc>
        <w:tc>
          <w:tcPr>
            <w:tcW w:w="301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Разработка концепции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Б)</w:t>
            </w:r>
          </w:p>
        </w:tc>
        <w:tc>
          <w:tcPr>
            <w:tcW w:w="5878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сбор данных и анализ потребностей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lastRenderedPageBreak/>
              <w:t>3)</w:t>
            </w:r>
          </w:p>
        </w:tc>
        <w:tc>
          <w:tcPr>
            <w:tcW w:w="301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Презентация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В)</w:t>
            </w:r>
          </w:p>
        </w:tc>
        <w:tc>
          <w:tcPr>
            <w:tcW w:w="5878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генерация идей и определение основных направлений проекта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4)</w:t>
            </w:r>
          </w:p>
        </w:tc>
        <w:tc>
          <w:tcPr>
            <w:tcW w:w="301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Оценка результатов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Г)</w:t>
            </w:r>
          </w:p>
        </w:tc>
        <w:tc>
          <w:tcPr>
            <w:tcW w:w="5878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анализ эффективности выполненного проекта и выявление недостатков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1-Б, 2-В, 3-А, 4-Г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760A8B" w:rsidRDefault="00A93464" w:rsidP="00A9346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4C5E">
        <w:rPr>
          <w:rFonts w:ascii="Times New Roman" w:hAnsi="Times New Roman"/>
          <w:bCs/>
          <w:sz w:val="28"/>
          <w:szCs w:val="28"/>
        </w:rPr>
        <w:t>3.</w:t>
      </w:r>
      <w:r w:rsidRPr="00760A8B">
        <w:rPr>
          <w:rFonts w:ascii="Times New Roman" w:hAnsi="Times New Roman"/>
          <w:bCs/>
          <w:i/>
          <w:sz w:val="28"/>
          <w:szCs w:val="28"/>
        </w:rPr>
        <w:t xml:space="preserve"> Установите соответствие </w:t>
      </w:r>
      <w:r>
        <w:rPr>
          <w:rFonts w:ascii="Times New Roman" w:hAnsi="Times New Roman"/>
          <w:bCs/>
          <w:i/>
          <w:sz w:val="28"/>
          <w:szCs w:val="28"/>
        </w:rPr>
        <w:t xml:space="preserve">аудиовизуальных </w:t>
      </w:r>
      <w:r w:rsidRPr="00760A8B">
        <w:rPr>
          <w:rFonts w:ascii="Times New Roman" w:hAnsi="Times New Roman"/>
          <w:bCs/>
          <w:i/>
          <w:sz w:val="28"/>
          <w:szCs w:val="28"/>
        </w:rPr>
        <w:t xml:space="preserve">технологий и </w:t>
      </w:r>
      <w:r w:rsidR="003C1520">
        <w:rPr>
          <w:rFonts w:ascii="Times New Roman" w:hAnsi="Times New Roman"/>
          <w:bCs/>
          <w:i/>
          <w:sz w:val="28"/>
          <w:szCs w:val="28"/>
        </w:rPr>
        <w:t xml:space="preserve">способов их </w:t>
      </w:r>
      <w:r w:rsidRPr="00760A8B">
        <w:rPr>
          <w:rFonts w:ascii="Times New Roman" w:hAnsi="Times New Roman"/>
          <w:bCs/>
          <w:i/>
          <w:sz w:val="28"/>
          <w:szCs w:val="28"/>
        </w:rPr>
        <w:t>применени</w:t>
      </w:r>
      <w:r w:rsidR="003C1520">
        <w:rPr>
          <w:rFonts w:ascii="Times New Roman" w:hAnsi="Times New Roman"/>
          <w:bCs/>
          <w:i/>
          <w:sz w:val="28"/>
          <w:szCs w:val="28"/>
        </w:rPr>
        <w:t>я</w:t>
      </w:r>
      <w:r w:rsidRPr="00760A8B">
        <w:rPr>
          <w:rFonts w:ascii="Times New Roman" w:hAnsi="Times New Roman"/>
          <w:bCs/>
          <w:i/>
          <w:sz w:val="28"/>
          <w:szCs w:val="28"/>
        </w:rPr>
        <w:t>. К</w:t>
      </w:r>
      <w:r w:rsidRPr="00A6264D">
        <w:rPr>
          <w:rFonts w:ascii="Times New Roman" w:hAnsi="Times New Roman"/>
          <w:bCs/>
          <w:i/>
          <w:sz w:val="28"/>
          <w:szCs w:val="28"/>
        </w:rPr>
        <w:t>аждому элементу левого столбца соответствует только один элемент правого столбца.</w:t>
      </w:r>
    </w:p>
    <w:tbl>
      <w:tblPr>
        <w:tblStyle w:val="a9"/>
        <w:tblW w:w="10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159"/>
        <w:gridCol w:w="567"/>
        <w:gridCol w:w="6136"/>
      </w:tblGrid>
      <w:tr w:rsidR="00A93464" w:rsidRPr="00A93464" w:rsidTr="00A93464">
        <w:trPr>
          <w:jc w:val="center"/>
        </w:trPr>
        <w:tc>
          <w:tcPr>
            <w:tcW w:w="3648" w:type="dxa"/>
            <w:gridSpan w:val="2"/>
          </w:tcPr>
          <w:p w:rsidR="00A93464" w:rsidRPr="00A93464" w:rsidRDefault="00A93464" w:rsidP="003602E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Технологи</w:t>
            </w:r>
            <w:r w:rsidR="003602E2">
              <w:rPr>
                <w:sz w:val="28"/>
                <w:szCs w:val="28"/>
              </w:rPr>
              <w:t>я</w:t>
            </w:r>
          </w:p>
        </w:tc>
        <w:tc>
          <w:tcPr>
            <w:tcW w:w="6703" w:type="dxa"/>
            <w:gridSpan w:val="2"/>
          </w:tcPr>
          <w:p w:rsidR="00A93464" w:rsidRPr="00A93464" w:rsidRDefault="003C1520" w:rsidP="003436A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 п</w:t>
            </w:r>
            <w:r w:rsidR="00A93464" w:rsidRPr="00A93464">
              <w:rPr>
                <w:sz w:val="28"/>
                <w:szCs w:val="28"/>
              </w:rPr>
              <w:t>рименение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1)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Виртуальная реальность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А)</w:t>
            </w:r>
          </w:p>
        </w:tc>
        <w:tc>
          <w:tcPr>
            <w:tcW w:w="6136" w:type="dxa"/>
          </w:tcPr>
          <w:p w:rsidR="00A93464" w:rsidRPr="00A93464" w:rsidRDefault="003C1520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</w:t>
            </w:r>
            <w:r w:rsidR="00A93464" w:rsidRPr="00A93464">
              <w:rPr>
                <w:sz w:val="28"/>
                <w:szCs w:val="28"/>
              </w:rPr>
              <w:t>оздание интерактивных объектов в реальном времени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2)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Дополненная реальность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Б)</w:t>
            </w:r>
          </w:p>
        </w:tc>
        <w:tc>
          <w:tcPr>
            <w:tcW w:w="6136" w:type="dxa"/>
          </w:tcPr>
          <w:p w:rsidR="00A93464" w:rsidRPr="00A93464" w:rsidRDefault="003C1520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м</w:t>
            </w:r>
            <w:r w:rsidR="00A93464" w:rsidRPr="00A93464">
              <w:rPr>
                <w:sz w:val="28"/>
                <w:szCs w:val="28"/>
              </w:rPr>
              <w:t>оделирование объектов для аналитики и визуализации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3)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3D-моделирование</w:t>
            </w:r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В)</w:t>
            </w:r>
          </w:p>
        </w:tc>
        <w:tc>
          <w:tcPr>
            <w:tcW w:w="6136" w:type="dxa"/>
          </w:tcPr>
          <w:p w:rsidR="00A93464" w:rsidRPr="00A93464" w:rsidRDefault="003C1520" w:rsidP="003C152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п</w:t>
            </w:r>
            <w:r w:rsidR="00A93464" w:rsidRPr="00A93464">
              <w:rPr>
                <w:sz w:val="28"/>
                <w:szCs w:val="28"/>
              </w:rPr>
              <w:t>роектирование образовательных материалов с визуальными эффектами</w:t>
            </w:r>
            <w:r>
              <w:rPr>
                <w:sz w:val="28"/>
                <w:szCs w:val="28"/>
              </w:rPr>
              <w:t xml:space="preserve"> </w:t>
            </w:r>
            <w:r w:rsidRPr="00A93464">
              <w:rPr>
                <w:sz w:val="28"/>
                <w:szCs w:val="28"/>
              </w:rPr>
              <w:t>п</w:t>
            </w:r>
            <w:r w:rsidR="00A93464" w:rsidRPr="00A93464">
              <w:rPr>
                <w:sz w:val="28"/>
                <w:szCs w:val="28"/>
              </w:rPr>
              <w:t>огружени</w:t>
            </w:r>
            <w:r>
              <w:rPr>
                <w:sz w:val="28"/>
                <w:szCs w:val="28"/>
              </w:rPr>
              <w:t>я</w:t>
            </w:r>
            <w:r w:rsidR="00A93464" w:rsidRPr="00A93464">
              <w:rPr>
                <w:sz w:val="28"/>
                <w:szCs w:val="28"/>
              </w:rPr>
              <w:t xml:space="preserve"> пользователя в цифровую среду</w:t>
            </w:r>
          </w:p>
        </w:tc>
      </w:tr>
      <w:tr w:rsidR="00A93464" w:rsidRPr="00A93464" w:rsidTr="00A93464">
        <w:trPr>
          <w:jc w:val="center"/>
        </w:trPr>
        <w:tc>
          <w:tcPr>
            <w:tcW w:w="48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4)</w:t>
            </w:r>
          </w:p>
        </w:tc>
        <w:tc>
          <w:tcPr>
            <w:tcW w:w="3159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A93464">
              <w:rPr>
                <w:sz w:val="28"/>
                <w:szCs w:val="28"/>
              </w:rPr>
              <w:t>Видеоанимация</w:t>
            </w:r>
            <w:proofErr w:type="spellEnd"/>
          </w:p>
        </w:tc>
        <w:tc>
          <w:tcPr>
            <w:tcW w:w="567" w:type="dxa"/>
          </w:tcPr>
          <w:p w:rsidR="00A93464" w:rsidRPr="00A93464" w:rsidRDefault="00A93464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Г)</w:t>
            </w:r>
          </w:p>
        </w:tc>
        <w:tc>
          <w:tcPr>
            <w:tcW w:w="6136" w:type="dxa"/>
          </w:tcPr>
          <w:p w:rsidR="00A93464" w:rsidRPr="00A93464" w:rsidRDefault="003C1520" w:rsidP="003436A0">
            <w:pPr>
              <w:spacing w:after="0" w:line="240" w:lineRule="auto"/>
              <w:rPr>
                <w:sz w:val="28"/>
                <w:szCs w:val="28"/>
              </w:rPr>
            </w:pPr>
            <w:r w:rsidRPr="00A93464">
              <w:rPr>
                <w:sz w:val="28"/>
                <w:szCs w:val="28"/>
              </w:rPr>
              <w:t>с</w:t>
            </w:r>
            <w:r w:rsidR="00A93464" w:rsidRPr="00A93464">
              <w:rPr>
                <w:sz w:val="28"/>
                <w:szCs w:val="28"/>
              </w:rPr>
              <w:t>оздание интерактивных объектов в реальном времени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Г, 2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A, 3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Б, 4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A93464" w:rsidRDefault="00A93464" w:rsidP="00A93464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4. </w:t>
      </w:r>
      <w:r w:rsidRPr="00760A8B">
        <w:rPr>
          <w:rFonts w:ascii="Times New Roman" w:hAnsi="Times New Roman"/>
          <w:bCs/>
          <w:i/>
          <w:sz w:val="28"/>
          <w:szCs w:val="28"/>
        </w:rPr>
        <w:t>Установите соответствие этапов создания аудиовизуального проекта их описани</w:t>
      </w:r>
      <w:r>
        <w:rPr>
          <w:rFonts w:ascii="Times New Roman" w:hAnsi="Times New Roman"/>
          <w:bCs/>
          <w:i/>
          <w:sz w:val="28"/>
          <w:szCs w:val="28"/>
        </w:rPr>
        <w:t>ям</w:t>
      </w:r>
      <w:r w:rsidRPr="00760A8B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60A8B">
        <w:rPr>
          <w:rFonts w:ascii="Times New Roman" w:hAnsi="Times New Roman"/>
          <w:bCs/>
          <w:i/>
          <w:sz w:val="28"/>
          <w:szCs w:val="28"/>
        </w:rPr>
        <w:t>К</w:t>
      </w:r>
      <w:r w:rsidRPr="00A6264D">
        <w:rPr>
          <w:rFonts w:ascii="Times New Roman" w:hAnsi="Times New Roman"/>
          <w:bCs/>
          <w:i/>
          <w:sz w:val="28"/>
          <w:szCs w:val="28"/>
        </w:rPr>
        <w:t>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2876"/>
        <w:gridCol w:w="567"/>
        <w:gridCol w:w="6090"/>
      </w:tblGrid>
      <w:tr w:rsidR="00A93464" w:rsidRPr="006F4C5E" w:rsidTr="00A93464">
        <w:trPr>
          <w:jc w:val="center"/>
        </w:trPr>
        <w:tc>
          <w:tcPr>
            <w:tcW w:w="3365" w:type="dxa"/>
            <w:gridSpan w:val="2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Этап</w:t>
            </w:r>
          </w:p>
        </w:tc>
        <w:tc>
          <w:tcPr>
            <w:tcW w:w="6657" w:type="dxa"/>
            <w:gridSpan w:val="2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Описание</w:t>
            </w:r>
          </w:p>
        </w:tc>
      </w:tr>
      <w:tr w:rsidR="00A93464" w:rsidRPr="006F4C5E" w:rsidTr="00A93464">
        <w:trPr>
          <w:jc w:val="center"/>
        </w:trPr>
        <w:tc>
          <w:tcPr>
            <w:tcW w:w="489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6F4C5E">
              <w:rPr>
                <w:bCs/>
                <w:sz w:val="28"/>
                <w:szCs w:val="28"/>
              </w:rPr>
              <w:t>Пред</w:t>
            </w:r>
            <w:proofErr w:type="gramEnd"/>
            <w:r w:rsidRPr="006F4C5E">
              <w:rPr>
                <w:bCs/>
                <w:sz w:val="28"/>
                <w:szCs w:val="28"/>
              </w:rPr>
              <w:t>production</w:t>
            </w:r>
            <w:proofErr w:type="spellEnd"/>
            <w:r w:rsidRPr="006F4C5E">
              <w:rPr>
                <w:bCs/>
                <w:sz w:val="28"/>
                <w:szCs w:val="28"/>
              </w:rPr>
              <w:t xml:space="preserve"> </w:t>
            </w:r>
          </w:p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(</w:t>
            </w:r>
            <w:proofErr w:type="spellStart"/>
            <w:r w:rsidRPr="006F4C5E">
              <w:rPr>
                <w:bCs/>
                <w:sz w:val="28"/>
                <w:szCs w:val="28"/>
              </w:rPr>
              <w:t>Предподготовка</w:t>
            </w:r>
            <w:proofErr w:type="spellEnd"/>
            <w:r w:rsidRPr="006F4C5E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А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A93464" w:rsidRPr="006F4C5E" w:rsidRDefault="003C1520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с</w:t>
            </w:r>
            <w:r w:rsidR="00A93464" w:rsidRPr="006F4C5E">
              <w:rPr>
                <w:bCs/>
                <w:sz w:val="28"/>
                <w:szCs w:val="28"/>
              </w:rPr>
              <w:t>бор материалов и создание окончательной версии проекта</w:t>
            </w:r>
          </w:p>
        </w:tc>
      </w:tr>
      <w:tr w:rsidR="00A93464" w:rsidRPr="006F4C5E" w:rsidTr="00A93464">
        <w:trPr>
          <w:jc w:val="center"/>
        </w:trPr>
        <w:tc>
          <w:tcPr>
            <w:tcW w:w="489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6F4C5E">
              <w:rPr>
                <w:bCs/>
                <w:sz w:val="28"/>
                <w:szCs w:val="28"/>
              </w:rPr>
              <w:t>Production</w:t>
            </w:r>
            <w:proofErr w:type="spellEnd"/>
          </w:p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</w:t>
            </w:r>
            <w:r w:rsidRPr="006F4C5E">
              <w:rPr>
                <w:bCs/>
                <w:sz w:val="28"/>
                <w:szCs w:val="28"/>
              </w:rPr>
              <w:t>Производство)</w:t>
            </w:r>
          </w:p>
        </w:tc>
        <w:tc>
          <w:tcPr>
            <w:tcW w:w="567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A93464" w:rsidRPr="006F4C5E" w:rsidRDefault="003C1520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п</w:t>
            </w:r>
            <w:r w:rsidR="00A93464" w:rsidRPr="006F4C5E">
              <w:rPr>
                <w:bCs/>
                <w:sz w:val="28"/>
                <w:szCs w:val="28"/>
              </w:rPr>
              <w:t>одготовка сценария, выбор участников, планирование съемок</w:t>
            </w:r>
          </w:p>
        </w:tc>
      </w:tr>
      <w:tr w:rsidR="00A93464" w:rsidRPr="006F4C5E" w:rsidTr="00A93464">
        <w:trPr>
          <w:jc w:val="center"/>
        </w:trPr>
        <w:tc>
          <w:tcPr>
            <w:tcW w:w="489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6F4C5E">
              <w:rPr>
                <w:bCs/>
                <w:sz w:val="28"/>
                <w:szCs w:val="28"/>
              </w:rPr>
              <w:t>Post-production</w:t>
            </w:r>
            <w:proofErr w:type="spellEnd"/>
            <w:r w:rsidRPr="006F4C5E">
              <w:rPr>
                <w:bCs/>
                <w:sz w:val="28"/>
                <w:szCs w:val="28"/>
              </w:rPr>
              <w:t xml:space="preserve"> </w:t>
            </w:r>
          </w:p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(Постобработка)</w:t>
            </w:r>
          </w:p>
        </w:tc>
        <w:tc>
          <w:tcPr>
            <w:tcW w:w="567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A93464" w:rsidRPr="006F4C5E" w:rsidRDefault="003C1520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с</w:t>
            </w:r>
            <w:r w:rsidR="00A93464" w:rsidRPr="006F4C5E">
              <w:rPr>
                <w:bCs/>
                <w:sz w:val="28"/>
                <w:szCs w:val="28"/>
              </w:rPr>
              <w:t>ъемка и запись аудио и видео материалов</w:t>
            </w:r>
          </w:p>
        </w:tc>
      </w:tr>
      <w:tr w:rsidR="00A93464" w:rsidRPr="006F4C5E" w:rsidTr="00A93464">
        <w:trPr>
          <w:jc w:val="center"/>
        </w:trPr>
        <w:tc>
          <w:tcPr>
            <w:tcW w:w="489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876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proofErr w:type="spellStart"/>
            <w:r w:rsidRPr="006F4C5E">
              <w:rPr>
                <w:bCs/>
                <w:sz w:val="28"/>
                <w:szCs w:val="28"/>
              </w:rPr>
              <w:t>Distribution</w:t>
            </w:r>
            <w:proofErr w:type="spellEnd"/>
            <w:r w:rsidRPr="006F4C5E">
              <w:rPr>
                <w:bCs/>
                <w:sz w:val="28"/>
                <w:szCs w:val="28"/>
              </w:rPr>
              <w:t xml:space="preserve"> </w:t>
            </w:r>
          </w:p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(Распространение)</w:t>
            </w:r>
          </w:p>
        </w:tc>
        <w:tc>
          <w:tcPr>
            <w:tcW w:w="567" w:type="dxa"/>
          </w:tcPr>
          <w:p w:rsidR="00A93464" w:rsidRPr="006F4C5E" w:rsidRDefault="00A93464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6090" w:type="dxa"/>
          </w:tcPr>
          <w:p w:rsidR="00A93464" w:rsidRPr="006F4C5E" w:rsidRDefault="003C1520" w:rsidP="003436A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8"/>
                <w:szCs w:val="28"/>
              </w:rPr>
            </w:pPr>
            <w:r w:rsidRPr="006F4C5E">
              <w:rPr>
                <w:bCs/>
                <w:sz w:val="28"/>
                <w:szCs w:val="28"/>
              </w:rPr>
              <w:t>р</w:t>
            </w:r>
            <w:r w:rsidR="00A93464" w:rsidRPr="006F4C5E">
              <w:rPr>
                <w:bCs/>
                <w:sz w:val="28"/>
                <w:szCs w:val="28"/>
              </w:rPr>
              <w:t>аспространение готового продукта среди целевой аудитории</w:t>
            </w:r>
          </w:p>
        </w:tc>
      </w:tr>
    </w:tbl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1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Б, 2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В, 3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A, 4</w:t>
      </w: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</w:t>
      </w:r>
      <w:r w:rsidRPr="006F4C5E">
        <w:rPr>
          <w:rFonts w:ascii="Times New Roman" w:hAnsi="Times New Roman"/>
          <w:bCs/>
          <w:sz w:val="28"/>
          <w:szCs w:val="28"/>
        </w:rPr>
        <w:t xml:space="preserve">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Pr="00706956" w:rsidRDefault="00A93464" w:rsidP="00A93464">
      <w:pPr>
        <w:spacing w:after="0" w:line="24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Задания закрытого типа на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установление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правильной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706956">
        <w:rPr>
          <w:rFonts w:ascii="Times New Roman" w:eastAsiaTheme="minorHAnsi" w:hAnsi="Times New Roman"/>
          <w:b/>
          <w:sz w:val="28"/>
          <w:szCs w:val="28"/>
          <w:lang w:eastAsia="en-US"/>
        </w:rPr>
        <w:t>последовательности</w:t>
      </w:r>
    </w:p>
    <w:p w:rsidR="00A93464" w:rsidRPr="0019205A" w:rsidRDefault="00A93464" w:rsidP="00A93464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F4C5E">
        <w:rPr>
          <w:rFonts w:ascii="Times New Roman" w:hAnsi="Times New Roman"/>
          <w:sz w:val="28"/>
          <w:szCs w:val="28"/>
        </w:rPr>
        <w:t xml:space="preserve">. </w:t>
      </w:r>
      <w:r w:rsidRPr="00706956">
        <w:rPr>
          <w:rFonts w:ascii="Times New Roman" w:hAnsi="Times New Roman"/>
          <w:i/>
          <w:sz w:val="28"/>
          <w:szCs w:val="28"/>
        </w:rPr>
        <w:t>Установите правильную последовательность шагов по подготовке презентационного материала с использованием аудиовизуальных средств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</w:t>
      </w:r>
      <w:r w:rsidR="003C1520">
        <w:rPr>
          <w:rFonts w:ascii="Times New Roman" w:hAnsi="Times New Roman"/>
          <w:i/>
          <w:iCs/>
          <w:sz w:val="28"/>
          <w:szCs w:val="28"/>
        </w:rPr>
        <w:t>.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6F4C5E">
        <w:rPr>
          <w:rFonts w:ascii="Times New Roman" w:hAnsi="Times New Roman"/>
          <w:sz w:val="28"/>
          <w:szCs w:val="28"/>
        </w:rPr>
        <w:t xml:space="preserve"> Разработка слайдов и графиков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</w:t>
      </w:r>
      <w:r w:rsidRPr="006F4C5E">
        <w:rPr>
          <w:rFonts w:ascii="Times New Roman" w:hAnsi="Times New Roman"/>
          <w:sz w:val="28"/>
          <w:szCs w:val="28"/>
        </w:rPr>
        <w:t xml:space="preserve"> Репетиция презентации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6F4C5E">
        <w:rPr>
          <w:rFonts w:ascii="Times New Roman" w:hAnsi="Times New Roman"/>
          <w:sz w:val="28"/>
          <w:szCs w:val="28"/>
        </w:rPr>
        <w:t xml:space="preserve"> Сбор отзывов и коррекция материала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Pr="006F4C5E">
        <w:rPr>
          <w:rFonts w:ascii="Times New Roman" w:hAnsi="Times New Roman"/>
          <w:sz w:val="28"/>
          <w:szCs w:val="28"/>
        </w:rPr>
        <w:t xml:space="preserve"> Определение ключевых сообщений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Pr="006F4C5E">
        <w:rPr>
          <w:rFonts w:ascii="Times New Roman" w:hAnsi="Times New Roman"/>
          <w:sz w:val="28"/>
          <w:szCs w:val="28"/>
        </w:rPr>
        <w:t xml:space="preserve"> Презентация аудиовизуального материала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</w:t>
      </w:r>
      <w:r w:rsidRPr="006F4C5E">
        <w:rPr>
          <w:rFonts w:ascii="Times New Roman" w:hAnsi="Times New Roman"/>
          <w:sz w:val="28"/>
          <w:szCs w:val="28"/>
        </w:rPr>
        <w:t>Подбор аудиофонов и звуковых эффектов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804AD1" w:rsidRDefault="00A93464" w:rsidP="00A93464">
      <w:pPr>
        <w:pStyle w:val="a3"/>
        <w:ind w:firstLine="709"/>
        <w:jc w:val="both"/>
        <w:rPr>
          <w:b w:val="0"/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804AD1">
        <w:rPr>
          <w:rFonts w:ascii="Times New Roman" w:hAnsi="Times New Roman"/>
          <w:bCs/>
          <w:i/>
          <w:sz w:val="28"/>
          <w:szCs w:val="28"/>
        </w:rPr>
        <w:t>Установите правильную последовательность действий при создании анимации для технического проекта.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</w:t>
      </w:r>
      <w:r w:rsidR="003C1520">
        <w:rPr>
          <w:rFonts w:ascii="Times New Roman" w:hAnsi="Times New Roman"/>
          <w:i/>
          <w:iCs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6F4C5E">
        <w:rPr>
          <w:rFonts w:ascii="Times New Roman" w:hAnsi="Times New Roman"/>
          <w:bCs/>
          <w:sz w:val="28"/>
          <w:szCs w:val="28"/>
        </w:rPr>
        <w:t xml:space="preserve"> Создание </w:t>
      </w:r>
      <w:proofErr w:type="spellStart"/>
      <w:r w:rsidRPr="006F4C5E">
        <w:rPr>
          <w:rFonts w:ascii="Times New Roman" w:hAnsi="Times New Roman"/>
          <w:bCs/>
          <w:sz w:val="28"/>
          <w:szCs w:val="28"/>
        </w:rPr>
        <w:t>раскадровки</w:t>
      </w:r>
      <w:proofErr w:type="spellEnd"/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Pr="006F4C5E">
        <w:rPr>
          <w:rFonts w:ascii="Times New Roman" w:hAnsi="Times New Roman"/>
          <w:bCs/>
          <w:sz w:val="28"/>
          <w:szCs w:val="28"/>
        </w:rPr>
        <w:t xml:space="preserve"> Программирование анимации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</w:t>
      </w:r>
      <w:r w:rsidRPr="006F4C5E">
        <w:rPr>
          <w:rFonts w:ascii="Times New Roman" w:hAnsi="Times New Roman"/>
          <w:bCs/>
          <w:sz w:val="28"/>
          <w:szCs w:val="28"/>
        </w:rPr>
        <w:t xml:space="preserve"> Определение целей анимации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Pr="006F4C5E">
        <w:rPr>
          <w:rFonts w:ascii="Times New Roman" w:hAnsi="Times New Roman"/>
          <w:bCs/>
          <w:sz w:val="28"/>
          <w:szCs w:val="28"/>
        </w:rPr>
        <w:t xml:space="preserve"> Тестирование и доработка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Pr="006F4C5E">
        <w:rPr>
          <w:rFonts w:ascii="Times New Roman" w:hAnsi="Times New Roman"/>
          <w:bCs/>
          <w:sz w:val="28"/>
          <w:szCs w:val="28"/>
        </w:rPr>
        <w:t xml:space="preserve"> Экспорт готовой анимации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Pr="006F4C5E">
        <w:rPr>
          <w:rFonts w:ascii="Times New Roman" w:hAnsi="Times New Roman"/>
          <w:bCs/>
          <w:sz w:val="28"/>
          <w:szCs w:val="28"/>
        </w:rPr>
        <w:t xml:space="preserve"> Разработка графики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pStyle w:val="a3"/>
        <w:ind w:firstLine="709"/>
        <w:jc w:val="both"/>
        <w:rPr>
          <w:bCs/>
          <w:sz w:val="28"/>
          <w:szCs w:val="28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804AD1">
        <w:rPr>
          <w:rFonts w:ascii="Times New Roman" w:hAnsi="Times New Roman"/>
          <w:bCs/>
          <w:i/>
          <w:sz w:val="28"/>
          <w:szCs w:val="28"/>
        </w:rPr>
        <w:t xml:space="preserve">Установите правильную последовательность этапов подготовки аудиовизуального материала для технического проекта.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</w:t>
      </w:r>
      <w:r w:rsidR="003C1520">
        <w:rPr>
          <w:rFonts w:ascii="Times New Roman" w:hAnsi="Times New Roman"/>
          <w:i/>
          <w:iCs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6F4C5E">
        <w:rPr>
          <w:rFonts w:ascii="Times New Roman" w:hAnsi="Times New Roman"/>
          <w:bCs/>
          <w:sz w:val="28"/>
          <w:szCs w:val="28"/>
        </w:rPr>
        <w:t xml:space="preserve"> Сбор информации и материалов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Б)</w:t>
      </w:r>
      <w:r w:rsidRPr="006F4C5E">
        <w:rPr>
          <w:rFonts w:ascii="Times New Roman" w:hAnsi="Times New Roman"/>
          <w:bCs/>
          <w:sz w:val="28"/>
          <w:szCs w:val="28"/>
        </w:rPr>
        <w:t xml:space="preserve"> Разработка сценария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Pr="006F4C5E">
        <w:rPr>
          <w:rFonts w:ascii="Times New Roman" w:hAnsi="Times New Roman"/>
          <w:bCs/>
          <w:sz w:val="28"/>
          <w:szCs w:val="28"/>
        </w:rPr>
        <w:t>Монтаж вид</w:t>
      </w:r>
      <w:proofErr w:type="gramStart"/>
      <w:r w:rsidRPr="006F4C5E">
        <w:rPr>
          <w:rFonts w:ascii="Times New Roman" w:hAnsi="Times New Roman"/>
          <w:bCs/>
          <w:sz w:val="28"/>
          <w:szCs w:val="28"/>
        </w:rPr>
        <w:t>ео и ау</w:t>
      </w:r>
      <w:proofErr w:type="gramEnd"/>
      <w:r w:rsidRPr="006F4C5E">
        <w:rPr>
          <w:rFonts w:ascii="Times New Roman" w:hAnsi="Times New Roman"/>
          <w:bCs/>
          <w:sz w:val="28"/>
          <w:szCs w:val="28"/>
        </w:rPr>
        <w:t>дио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</w:t>
      </w:r>
      <w:r w:rsidRPr="006F4C5E">
        <w:rPr>
          <w:rFonts w:ascii="Times New Roman" w:hAnsi="Times New Roman"/>
          <w:bCs/>
          <w:sz w:val="28"/>
          <w:szCs w:val="28"/>
        </w:rPr>
        <w:t xml:space="preserve"> Подбор необходимого оборудования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Pr="006F4C5E">
        <w:rPr>
          <w:rFonts w:ascii="Times New Roman" w:hAnsi="Times New Roman"/>
          <w:bCs/>
          <w:sz w:val="28"/>
          <w:szCs w:val="28"/>
        </w:rPr>
        <w:t xml:space="preserve"> Презентация готового проекта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Е) </w:t>
      </w:r>
      <w:r w:rsidRPr="006F4C5E">
        <w:rPr>
          <w:rFonts w:ascii="Times New Roman" w:hAnsi="Times New Roman"/>
          <w:bCs/>
          <w:sz w:val="28"/>
          <w:szCs w:val="28"/>
        </w:rPr>
        <w:t>Предварительное тестирование и внесение изменений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804AD1">
        <w:rPr>
          <w:rFonts w:ascii="Times New Roman" w:hAnsi="Times New Roman"/>
          <w:bCs/>
          <w:i/>
          <w:sz w:val="28"/>
          <w:szCs w:val="28"/>
        </w:rPr>
        <w:t xml:space="preserve">Установите правильную последовательность действий при создании презентации в </w:t>
      </w:r>
      <w:proofErr w:type="spellStart"/>
      <w:r w:rsidRPr="00804AD1">
        <w:rPr>
          <w:rFonts w:ascii="Times New Roman" w:hAnsi="Times New Roman"/>
          <w:bCs/>
          <w:i/>
          <w:sz w:val="28"/>
          <w:szCs w:val="28"/>
        </w:rPr>
        <w:t>PowerPoint</w:t>
      </w:r>
      <w:proofErr w:type="spellEnd"/>
      <w:r w:rsidRPr="00804AD1">
        <w:rPr>
          <w:rFonts w:ascii="Times New Roman" w:hAnsi="Times New Roman"/>
          <w:bCs/>
          <w:i/>
          <w:sz w:val="28"/>
          <w:szCs w:val="28"/>
        </w:rPr>
        <w:t>.</w:t>
      </w: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804AD1">
        <w:rPr>
          <w:rFonts w:ascii="Times New Roman" w:hAnsi="Times New Roman"/>
          <w:i/>
          <w:iCs/>
          <w:sz w:val="28"/>
          <w:szCs w:val="28"/>
        </w:rPr>
        <w:t>Запишите правильную последовательность букв слева направо</w:t>
      </w:r>
      <w:r w:rsidR="003C1520">
        <w:rPr>
          <w:rFonts w:ascii="Times New Roman" w:hAnsi="Times New Roman"/>
          <w:i/>
          <w:iCs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</w:t>
      </w:r>
      <w:r w:rsidRPr="006F4C5E">
        <w:rPr>
          <w:rFonts w:ascii="Times New Roman" w:hAnsi="Times New Roman"/>
          <w:bCs/>
          <w:sz w:val="28"/>
          <w:szCs w:val="28"/>
        </w:rPr>
        <w:t xml:space="preserve"> Выбрать подходящи</w:t>
      </w:r>
      <w:r>
        <w:rPr>
          <w:rFonts w:ascii="Times New Roman" w:hAnsi="Times New Roman"/>
          <w:bCs/>
          <w:sz w:val="28"/>
          <w:szCs w:val="28"/>
        </w:rPr>
        <w:t>й шаблон или пустую презентацию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Б) Открыть программу </w:t>
      </w:r>
      <w:proofErr w:type="spellStart"/>
      <w:r>
        <w:rPr>
          <w:rFonts w:ascii="Times New Roman" w:hAnsi="Times New Roman"/>
          <w:bCs/>
          <w:sz w:val="28"/>
          <w:szCs w:val="28"/>
        </w:rPr>
        <w:t>PowerPoint</w:t>
      </w:r>
      <w:proofErr w:type="spellEnd"/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В) </w:t>
      </w:r>
      <w:r w:rsidRPr="006F4C5E">
        <w:rPr>
          <w:rFonts w:ascii="Times New Roman" w:hAnsi="Times New Roman"/>
          <w:bCs/>
          <w:sz w:val="28"/>
          <w:szCs w:val="28"/>
        </w:rPr>
        <w:t>Настроить анимаци</w:t>
      </w:r>
      <w:r>
        <w:rPr>
          <w:rFonts w:ascii="Times New Roman" w:hAnsi="Times New Roman"/>
          <w:bCs/>
          <w:sz w:val="28"/>
          <w:szCs w:val="28"/>
        </w:rPr>
        <w:t>и и переходы между слайдами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 Добавить слайды в презентацию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Д)</w:t>
      </w:r>
      <w:r w:rsidRPr="006F4C5E">
        <w:rPr>
          <w:rFonts w:ascii="Times New Roman" w:hAnsi="Times New Roman"/>
          <w:bCs/>
          <w:sz w:val="28"/>
          <w:szCs w:val="28"/>
        </w:rPr>
        <w:t xml:space="preserve"> Подготовить</w:t>
      </w:r>
      <w:r>
        <w:rPr>
          <w:rFonts w:ascii="Times New Roman" w:hAnsi="Times New Roman"/>
          <w:bCs/>
          <w:sz w:val="28"/>
          <w:szCs w:val="28"/>
        </w:rPr>
        <w:t>ся к выступлению с презентацией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Е)</w:t>
      </w:r>
      <w:r w:rsidRPr="006F4C5E">
        <w:rPr>
          <w:rFonts w:ascii="Times New Roman" w:hAnsi="Times New Roman"/>
          <w:bCs/>
          <w:sz w:val="28"/>
          <w:szCs w:val="28"/>
        </w:rPr>
        <w:t xml:space="preserve"> Вставить текст, изображ</w:t>
      </w:r>
      <w:r>
        <w:rPr>
          <w:rFonts w:ascii="Times New Roman" w:hAnsi="Times New Roman"/>
          <w:bCs/>
          <w:sz w:val="28"/>
          <w:szCs w:val="28"/>
        </w:rPr>
        <w:t>ения и другие объекты на слайды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Ж)</w:t>
      </w:r>
      <w:r w:rsidRPr="006F4C5E">
        <w:rPr>
          <w:rFonts w:ascii="Times New Roman" w:hAnsi="Times New Roman"/>
          <w:bCs/>
          <w:sz w:val="28"/>
          <w:szCs w:val="28"/>
        </w:rPr>
        <w:t xml:space="preserve"> Сохрани</w:t>
      </w:r>
      <w:r>
        <w:rPr>
          <w:rFonts w:ascii="Times New Roman" w:hAnsi="Times New Roman"/>
          <w:bCs/>
          <w:sz w:val="28"/>
          <w:szCs w:val="28"/>
        </w:rPr>
        <w:t>ть презентацию в нужном формате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З)</w:t>
      </w:r>
      <w:r w:rsidRPr="006F4C5E">
        <w:rPr>
          <w:rFonts w:ascii="Times New Roman" w:hAnsi="Times New Roman"/>
          <w:bCs/>
          <w:sz w:val="28"/>
          <w:szCs w:val="28"/>
        </w:rPr>
        <w:t xml:space="preserve"> Просмотреть и отредактировать презентацию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3464" w:rsidRPr="006F4C5E" w:rsidRDefault="00A93464" w:rsidP="00A93464">
      <w:pPr>
        <w:pStyle w:val="1"/>
        <w:keepNext w:val="0"/>
        <w:spacing w:before="0" w:after="0" w:line="240" w:lineRule="auto"/>
        <w:jc w:val="both"/>
        <w:rPr>
          <w:szCs w:val="28"/>
        </w:rPr>
      </w:pPr>
      <w:r w:rsidRPr="006F4C5E">
        <w:rPr>
          <w:szCs w:val="28"/>
        </w:rPr>
        <w:t>Задания открытого типа</w:t>
      </w:r>
    </w:p>
    <w:p w:rsidR="00A93464" w:rsidRPr="006F4C5E" w:rsidRDefault="00A93464" w:rsidP="00A934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3464" w:rsidRPr="006F4C5E" w:rsidRDefault="00A93464" w:rsidP="00A93464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открытого типа на дополнение</w:t>
      </w:r>
    </w:p>
    <w:p w:rsidR="00A93464" w:rsidRPr="006F4C5E" w:rsidRDefault="00A93464" w:rsidP="00A93464">
      <w:pPr>
        <w:pStyle w:val="main"/>
        <w:ind w:firstLine="709"/>
        <w:rPr>
          <w:color w:val="000000" w:themeColor="text1"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1. </w:t>
      </w:r>
      <w:r w:rsidR="003C152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744F72"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В процессе подготовки технического проекта важно использовать </w:t>
      </w:r>
      <w:r w:rsidRPr="006F4C5E">
        <w:rPr>
          <w:rFonts w:ascii="Times New Roman" w:hAnsi="Times New Roman"/>
          <w:b/>
          <w:bCs/>
        </w:rPr>
        <w:t>_______</w:t>
      </w:r>
      <w:r w:rsidR="00744F72">
        <w:rPr>
          <w:rFonts w:ascii="Times New Roman" w:hAnsi="Times New Roman"/>
          <w:b/>
          <w:bCs/>
        </w:rPr>
        <w:t>___</w:t>
      </w:r>
      <w:r w:rsidRPr="006F4C5E">
        <w:rPr>
          <w:rFonts w:ascii="Times New Roman" w:hAnsi="Times New Roman"/>
          <w:b/>
          <w:bCs/>
        </w:rPr>
        <w:t>_</w:t>
      </w:r>
      <w:r w:rsidRPr="006F4C5E">
        <w:rPr>
          <w:rFonts w:ascii="Times New Roman" w:hAnsi="Times New Roman"/>
          <w:bCs/>
          <w:sz w:val="28"/>
          <w:szCs w:val="28"/>
        </w:rPr>
        <w:t>, чтобы представить идеи и показать их заказчику.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визуализацию.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744F72"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Одним из основных преимуществ использования </w:t>
      </w:r>
      <w:r w:rsidRPr="006F4C5E">
        <w:rPr>
          <w:rFonts w:ascii="Times New Roman" w:hAnsi="Times New Roman"/>
          <w:b/>
          <w:bCs/>
        </w:rPr>
        <w:t xml:space="preserve">_________ </w:t>
      </w:r>
      <w:r w:rsidRPr="006F4C5E">
        <w:rPr>
          <w:rFonts w:ascii="Times New Roman" w:hAnsi="Times New Roman"/>
          <w:bCs/>
          <w:sz w:val="28"/>
          <w:szCs w:val="28"/>
        </w:rPr>
        <w:t>является возможность демонстрации сложных технических решений в простой и понятной форме</w:t>
      </w:r>
      <w:r w:rsidR="00744F72">
        <w:rPr>
          <w:rFonts w:ascii="Times New Roman" w:hAnsi="Times New Roman"/>
          <w:bCs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диаграмм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B828F0" w:rsidRPr="00B828F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744F72"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В современных технологиях подготовки проектов активно применяются _________, которые позволяют создавать интерактивные модели и анимации.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симуляции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</w:t>
      </w:r>
      <w:r>
        <w:rPr>
          <w:rFonts w:ascii="Times New Roman" w:hAnsi="Times New Roman"/>
          <w:bCs/>
          <w:i/>
          <w:sz w:val="28"/>
          <w:szCs w:val="28"/>
        </w:rPr>
        <w:t>ы</w:t>
      </w:r>
      <w:r w:rsidRPr="00CC6740">
        <w:rPr>
          <w:rFonts w:ascii="Times New Roman" w:hAnsi="Times New Roman"/>
          <w:bCs/>
          <w:i/>
          <w:sz w:val="28"/>
          <w:szCs w:val="28"/>
        </w:rPr>
        <w:t>е слов</w:t>
      </w:r>
      <w:r w:rsidR="003C1520">
        <w:rPr>
          <w:rFonts w:ascii="Times New Roman" w:hAnsi="Times New Roman"/>
          <w:bCs/>
          <w:i/>
          <w:sz w:val="28"/>
          <w:szCs w:val="28"/>
        </w:rPr>
        <w:t>а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Аудиовизуальные средства, </w:t>
      </w:r>
      <w:proofErr w:type="gramStart"/>
      <w:r w:rsidRPr="006F4C5E">
        <w:rPr>
          <w:rFonts w:ascii="Times New Roman" w:hAnsi="Times New Roman"/>
          <w:bCs/>
          <w:sz w:val="28"/>
          <w:szCs w:val="28"/>
        </w:rPr>
        <w:t>такие</w:t>
      </w:r>
      <w:proofErr w:type="gramEnd"/>
      <w:r w:rsidRPr="006F4C5E">
        <w:rPr>
          <w:rFonts w:ascii="Times New Roman" w:hAnsi="Times New Roman"/>
          <w:bCs/>
          <w:sz w:val="28"/>
          <w:szCs w:val="28"/>
        </w:rPr>
        <w:t xml:space="preserve"> как __________ и ____________, помогают сделать демонстрации более привлекательными и информативными.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</w:t>
      </w:r>
      <w:r>
        <w:rPr>
          <w:rFonts w:ascii="Times New Roman" w:hAnsi="Times New Roman"/>
          <w:color w:val="000000" w:themeColor="text1"/>
          <w:sz w:val="28"/>
          <w:szCs w:val="28"/>
        </w:rPr>
        <w:t>т: презентации и видеоматериалы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</w:t>
      </w:r>
      <w:r>
        <w:rPr>
          <w:rFonts w:ascii="Times New Roman" w:hAnsi="Times New Roman"/>
          <w:bCs/>
          <w:i/>
          <w:sz w:val="28"/>
          <w:szCs w:val="28"/>
        </w:rPr>
        <w:t>ы</w:t>
      </w:r>
      <w:r w:rsidRPr="00CC6740">
        <w:rPr>
          <w:rFonts w:ascii="Times New Roman" w:hAnsi="Times New Roman"/>
          <w:bCs/>
          <w:i/>
          <w:sz w:val="28"/>
          <w:szCs w:val="28"/>
        </w:rPr>
        <w:t>е слов</w:t>
      </w:r>
      <w:r w:rsidR="003C1520">
        <w:rPr>
          <w:rFonts w:ascii="Times New Roman" w:hAnsi="Times New Roman"/>
          <w:bCs/>
          <w:i/>
          <w:sz w:val="28"/>
          <w:szCs w:val="28"/>
        </w:rPr>
        <w:t>а</w:t>
      </w:r>
      <w:r w:rsidR="00744F72"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Эффективное использование __________ ___________ может значительно улучшить коммуникацию между членами проектной команды и заказчиками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информационных технологий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A93464" w:rsidRPr="006F4C5E" w:rsidRDefault="00A93464" w:rsidP="00A93464">
      <w:pPr>
        <w:pStyle w:val="1"/>
        <w:keepNext w:val="0"/>
        <w:spacing w:before="0" w:after="0" w:line="240" w:lineRule="auto"/>
        <w:ind w:firstLine="709"/>
        <w:jc w:val="both"/>
        <w:rPr>
          <w:szCs w:val="28"/>
        </w:rPr>
      </w:pPr>
      <w:r w:rsidRPr="006F4C5E">
        <w:rPr>
          <w:szCs w:val="28"/>
        </w:rPr>
        <w:t>Задания открытого типа с кратким свободным ответом</w:t>
      </w:r>
    </w:p>
    <w:p w:rsidR="00A93464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3C1520">
        <w:rPr>
          <w:rFonts w:ascii="Times New Roman" w:hAnsi="Times New Roman"/>
          <w:bCs/>
          <w:i/>
          <w:sz w:val="28"/>
          <w:szCs w:val="28"/>
        </w:rPr>
        <w:t>сочетание</w:t>
      </w:r>
      <w:r w:rsidR="00744F72"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 xml:space="preserve">Искусственными источниками аудиовизуальной информации являются </w:t>
      </w:r>
      <w:r w:rsidR="00744F72">
        <w:rPr>
          <w:rFonts w:ascii="Times New Roman" w:hAnsi="Times New Roman"/>
          <w:bCs/>
          <w:sz w:val="28"/>
          <w:szCs w:val="28"/>
        </w:rPr>
        <w:t>________________________.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color w:val="000000" w:themeColor="text1"/>
          <w:sz w:val="28"/>
          <w:szCs w:val="28"/>
        </w:rPr>
        <w:t>объе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кты человеческой деятельности. 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ПК-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</w:pPr>
    </w:p>
    <w:p w:rsidR="00744F72" w:rsidRDefault="00744F7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744F72"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Радио- и телеп</w:t>
      </w:r>
      <w:r w:rsidRPr="006F4C5E">
        <w:rPr>
          <w:rFonts w:ascii="Times New Roman" w:hAnsi="Times New Roman"/>
          <w:bCs/>
          <w:sz w:val="28"/>
          <w:szCs w:val="28"/>
        </w:rPr>
        <w:t>ередачи, предназначенные для использования на урок</w:t>
      </w:r>
      <w:r>
        <w:rPr>
          <w:rFonts w:ascii="Times New Roman" w:hAnsi="Times New Roman"/>
          <w:bCs/>
          <w:sz w:val="28"/>
          <w:szCs w:val="28"/>
        </w:rPr>
        <w:t>ах</w:t>
      </w:r>
      <w:r w:rsidRPr="006F4C5E">
        <w:rPr>
          <w:rFonts w:ascii="Times New Roman" w:hAnsi="Times New Roman"/>
          <w:bCs/>
          <w:sz w:val="28"/>
          <w:szCs w:val="28"/>
        </w:rPr>
        <w:t>, а также при проведении факультативных занятий и внек</w:t>
      </w:r>
      <w:r>
        <w:rPr>
          <w:rFonts w:ascii="Times New Roman" w:hAnsi="Times New Roman"/>
          <w:bCs/>
          <w:sz w:val="28"/>
          <w:szCs w:val="28"/>
        </w:rPr>
        <w:t>лассных мероприятий, называются</w:t>
      </w:r>
      <w:r w:rsidRPr="006F4C5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______________.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учебными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 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744F72"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744F72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Вербальным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 компонент</w:t>
      </w:r>
      <w:r>
        <w:rPr>
          <w:rFonts w:ascii="Times New Roman" w:hAnsi="Times New Roman"/>
          <w:bCs/>
          <w:sz w:val="28"/>
          <w:szCs w:val="28"/>
        </w:rPr>
        <w:t>ом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 человеческого общения явля</w:t>
      </w:r>
      <w:r w:rsidR="00A93464">
        <w:rPr>
          <w:rFonts w:ascii="Times New Roman" w:hAnsi="Times New Roman"/>
          <w:bCs/>
          <w:sz w:val="28"/>
          <w:szCs w:val="28"/>
        </w:rPr>
        <w:t>е</w:t>
      </w:r>
      <w:r w:rsidR="00A93464" w:rsidRPr="006F4C5E">
        <w:rPr>
          <w:rFonts w:ascii="Times New Roman" w:hAnsi="Times New Roman"/>
          <w:bCs/>
          <w:sz w:val="28"/>
          <w:szCs w:val="28"/>
        </w:rPr>
        <w:t xml:space="preserve">тся </w:t>
      </w:r>
      <w:r w:rsidR="00A93464">
        <w:rPr>
          <w:rFonts w:ascii="Times New Roman" w:hAnsi="Times New Roman"/>
          <w:bCs/>
          <w:sz w:val="28"/>
          <w:szCs w:val="28"/>
        </w:rPr>
        <w:t>_________.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Правильный ответ: речь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A93464" w:rsidRDefault="00A93464" w:rsidP="00A934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Pr="006F4C5E">
        <w:rPr>
          <w:rFonts w:ascii="Times New Roman" w:hAnsi="Times New Roman"/>
          <w:bCs/>
          <w:sz w:val="28"/>
          <w:szCs w:val="28"/>
        </w:rPr>
        <w:t xml:space="preserve">. </w:t>
      </w:r>
      <w:r w:rsidRPr="00CC6740">
        <w:rPr>
          <w:rFonts w:ascii="Times New Roman" w:hAnsi="Times New Roman"/>
          <w:bCs/>
          <w:i/>
          <w:sz w:val="28"/>
          <w:szCs w:val="28"/>
        </w:rPr>
        <w:t>Напишите пропущенное слово</w:t>
      </w:r>
      <w:r w:rsidR="00744F72">
        <w:rPr>
          <w:rFonts w:ascii="Times New Roman" w:hAnsi="Times New Roman"/>
          <w:bCs/>
          <w:i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4C5E">
        <w:rPr>
          <w:rFonts w:ascii="Times New Roman" w:hAnsi="Times New Roman"/>
          <w:bCs/>
          <w:sz w:val="28"/>
          <w:szCs w:val="28"/>
        </w:rPr>
        <w:t>Передача произвольной информации на расстояние с помощью технических средств (телефона, радио, телевидения и т. п.) называется</w:t>
      </w:r>
      <w:r>
        <w:rPr>
          <w:rFonts w:ascii="Times New Roman" w:hAnsi="Times New Roman"/>
          <w:bCs/>
          <w:sz w:val="28"/>
          <w:szCs w:val="28"/>
        </w:rPr>
        <w:t xml:space="preserve"> __________________.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Прави</w:t>
      </w:r>
      <w:r w:rsidR="00744F72">
        <w:rPr>
          <w:rFonts w:ascii="Times New Roman" w:hAnsi="Times New Roman"/>
          <w:color w:val="000000" w:themeColor="text1"/>
          <w:sz w:val="28"/>
          <w:szCs w:val="28"/>
        </w:rPr>
        <w:t>льный ответ: телекоммуникациями</w:t>
      </w:r>
      <w:bookmarkStart w:id="0" w:name="_GoBack"/>
      <w:bookmarkEnd w:id="0"/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F4C5E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1. 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Прочитайте текст задания. Продумайте логику и полноту ответа. Запишите ответ, используя точную формулировку.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>Что вы понимаете под термином «аудиовизуальные средства» в контексте подготовки технических проектов? Приведите примеры.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т: Аудиовизуальные средства – это экранные и звуковые пособия, которые предназначены для представления зрительной и слуховой информации.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Некоторые примеры аудиовизуальных средств: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Фонограммы: все виды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фоноупражнений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фонотесты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фонозаписи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текстов, рассказов,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аудиоуроки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аудиолекции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Видеопродукции: видеофрагменты,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видеоуроки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видеофильмы,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видеолекции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 тематические слайды.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Аудиозаписи: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фонодокументы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фонохрестоматии,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фонодиктанты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, музыкальные записи.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4. Электронные презентации. 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5. Учебное кино. Применяется, как правило, в тех случаях, когда учебный материал недоступен для восприятия в обычных условиях занятий.  </w:t>
      </w: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6.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Аудиовизуальное оборудование для презентаций: 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 xml:space="preserve">оптический 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проектор с компьютером, дисплеем,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LCD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-экраном или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планшерным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копьютером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, телевизоры, видеокамеры и подходящие плееры.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>перечисления примеров аудиовизуальных средств.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2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. 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Прочитайте текст задания. Продумайте логику и полноту ответа. Запишите ответ, используя четкие компактные формулировки.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>Какие основные проблемы могут возникнуть при использован</w:t>
      </w:r>
      <w:proofErr w:type="gramStart"/>
      <w:r w:rsidRPr="006F4C5E">
        <w:rPr>
          <w:rFonts w:ascii="Times New Roman" w:hAnsi="Times New Roman"/>
          <w:sz w:val="28"/>
          <w:szCs w:val="28"/>
        </w:rPr>
        <w:t>ии ау</w:t>
      </w:r>
      <w:proofErr w:type="gramEnd"/>
      <w:r w:rsidRPr="006F4C5E">
        <w:rPr>
          <w:rFonts w:ascii="Times New Roman" w:hAnsi="Times New Roman"/>
          <w:sz w:val="28"/>
          <w:szCs w:val="28"/>
        </w:rPr>
        <w:t>диовизуальных средств в технических проектах и как их можно решить?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т: Проблемы, которые могут возникнуть при использован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ии ау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>диовизуальных средств в технических проектах: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Нарушение синхронизации видео и звука. Эта проблема возникает, например, при трансляциях со сложным трактом прохождения сигналов или когда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аудиосигнал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аналоговым, а видеосигнал — цифровым. Для решения можно использовать специализированные устройства — блоки или линии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аудиозадержки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, которые способны синхронизировать аудио и видео в режиме реального времени.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Перепады уровня звукового сигнала. Они могут появиться из-за отсутствия опыта настройки уровня звуковых каналов, использования разных измерителей уровня сигнала, архивного материала, не адаптированного к используемым типам звуковых каналов. Чтобы минимизировать или устранить проблему, нужно чётко контролировать уровень записи звука, придерживаясь телевизионных стандартов. 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Посторонние шумы. К ним относятся звуки, издаваемые кондиционерами, компьютерами, мобильными телефонами, звуки, доносящиеся с улицы и прочий фоновый шум. Перед началом работы нужно устранить все возможные источники посторонних шумов.  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Электромагнитные помехи. Вероятность их появления гораздо выше, если микшер или камера получают питание от сети. По возможности нужно работать от аккумуляторных батарей, которые должны быть в исправном и заряженном состоянии.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</w:t>
      </w:r>
      <w:r w:rsidRPr="006F4C5E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</w:t>
      </w:r>
      <w:r w:rsidRPr="006F4C5E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, которые</w:t>
      </w:r>
      <w:r w:rsidRPr="006F4C5E">
        <w:rPr>
          <w:rFonts w:ascii="Times New Roman" w:hAnsi="Times New Roman"/>
          <w:sz w:val="28"/>
          <w:szCs w:val="28"/>
        </w:rPr>
        <w:t xml:space="preserve"> могут возникнуть при использован</w:t>
      </w:r>
      <w:proofErr w:type="gramStart"/>
      <w:r w:rsidRPr="006F4C5E">
        <w:rPr>
          <w:rFonts w:ascii="Times New Roman" w:hAnsi="Times New Roman"/>
          <w:sz w:val="28"/>
          <w:szCs w:val="28"/>
        </w:rPr>
        <w:t>ии ау</w:t>
      </w:r>
      <w:proofErr w:type="gramEnd"/>
      <w:r w:rsidRPr="006F4C5E">
        <w:rPr>
          <w:rFonts w:ascii="Times New Roman" w:hAnsi="Times New Roman"/>
          <w:sz w:val="28"/>
          <w:szCs w:val="28"/>
        </w:rPr>
        <w:t xml:space="preserve">диовизуальных средств в технических проектах и </w:t>
      </w:r>
      <w:r>
        <w:rPr>
          <w:rFonts w:ascii="Times New Roman" w:hAnsi="Times New Roman"/>
          <w:sz w:val="28"/>
          <w:szCs w:val="28"/>
        </w:rPr>
        <w:t>способов</w:t>
      </w:r>
      <w:r w:rsidRPr="006F4C5E">
        <w:rPr>
          <w:rFonts w:ascii="Times New Roman" w:hAnsi="Times New Roman"/>
          <w:sz w:val="28"/>
          <w:szCs w:val="28"/>
        </w:rPr>
        <w:t xml:space="preserve"> их реш</w:t>
      </w:r>
      <w:r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3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 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 xml:space="preserve">Прочитайте текст задания. Продумайте логику и полноту ответа. Запишите ответ, используя </w:t>
      </w:r>
      <w:r w:rsidRPr="009875E3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четкие компактные формулировки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 xml:space="preserve">Какие современные тренды в области аудиовизуальных средств вы можете выделить, и как они влияют на подготовку технических проектов? 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т: Современные тренды в области аудиовизуальных сре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дств вкл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>ючают: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Виртуальная и дополненная реальность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Эти технологии позволяют создавать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иммерсивные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презентации, где пользователи могут взаимодействовать с 3D-моделями. Это полезно в технических проектах для визуализации объектов или систем.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lastRenderedPageBreak/>
        <w:t>2.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Использование 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чат-ботов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AI</w:t>
      </w:r>
      <w:proofErr w:type="spellEnd"/>
      <w:r w:rsidR="003C15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Интеграция интеллектуальных технологий в презентационные материалы позволяет автоматизировать ответы на вопросы аудитории, делая взаимодействие более динамичным.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Интерактивные видео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Интерактивные элементы внутри видео (например,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кликабельные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ссылки или выбор вариантов) могут обеспечить большее вовлечение зрителей и позволить им контролировать процесс обучения.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Эти тренды меняют подход к подготовке и представлению технических проектов, делая их более интерактивными, увлекательными и адаптированными под нужды аудитории.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</w:t>
      </w:r>
      <w:r w:rsidRPr="006F4C5E">
        <w:rPr>
          <w:rFonts w:ascii="Times New Roman" w:hAnsi="Times New Roman"/>
          <w:sz w:val="28"/>
          <w:szCs w:val="28"/>
        </w:rPr>
        <w:t>современны</w:t>
      </w:r>
      <w:r>
        <w:rPr>
          <w:rFonts w:ascii="Times New Roman" w:hAnsi="Times New Roman"/>
          <w:sz w:val="28"/>
          <w:szCs w:val="28"/>
        </w:rPr>
        <w:t>х</w:t>
      </w:r>
      <w:r w:rsidRPr="006F4C5E">
        <w:rPr>
          <w:rFonts w:ascii="Times New Roman" w:hAnsi="Times New Roman"/>
          <w:sz w:val="28"/>
          <w:szCs w:val="28"/>
        </w:rPr>
        <w:t xml:space="preserve"> тренд</w:t>
      </w:r>
      <w:r>
        <w:rPr>
          <w:rFonts w:ascii="Times New Roman" w:hAnsi="Times New Roman"/>
          <w:sz w:val="28"/>
          <w:szCs w:val="28"/>
        </w:rPr>
        <w:t>ов</w:t>
      </w:r>
      <w:r w:rsidRPr="006F4C5E">
        <w:rPr>
          <w:rFonts w:ascii="Times New Roman" w:hAnsi="Times New Roman"/>
          <w:sz w:val="28"/>
          <w:szCs w:val="28"/>
        </w:rPr>
        <w:t xml:space="preserve"> в области аудиовизуальных средств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3464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</w:pP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4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>.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 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 xml:space="preserve">Прочитайте текст задания. Продумайте логику и полноту ответа. Запишите ответ, используя </w:t>
      </w:r>
      <w:r w:rsidRPr="009875E3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четкие компактные формулировки</w:t>
      </w:r>
      <w:r w:rsidRPr="00F757AF">
        <w:rPr>
          <w:rFonts w:ascii="Times New Roman" w:eastAsia="Aptos" w:hAnsi="Times New Roman"/>
          <w:i/>
          <w:iCs/>
          <w:kern w:val="2"/>
          <w:sz w:val="28"/>
          <w:szCs w:val="28"/>
          <w:lang w:eastAsia="en-US"/>
        </w:rPr>
        <w:t>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sz w:val="28"/>
          <w:szCs w:val="28"/>
        </w:rPr>
        <w:t>Каковы основные преимущества и недостатки использования аудиовизуальных сре</w:t>
      </w:r>
      <w:proofErr w:type="gramStart"/>
      <w:r w:rsidRPr="006F4C5E">
        <w:rPr>
          <w:rFonts w:ascii="Times New Roman" w:hAnsi="Times New Roman"/>
          <w:sz w:val="28"/>
          <w:szCs w:val="28"/>
        </w:rPr>
        <w:t>дств в п</w:t>
      </w:r>
      <w:proofErr w:type="gramEnd"/>
      <w:r w:rsidRPr="006F4C5E">
        <w:rPr>
          <w:rFonts w:ascii="Times New Roman" w:hAnsi="Times New Roman"/>
          <w:sz w:val="28"/>
          <w:szCs w:val="28"/>
        </w:rPr>
        <w:t xml:space="preserve">одготовке технических проектов? Приведите примеры. </w:t>
      </w:r>
    </w:p>
    <w:p w:rsidR="00A93464" w:rsidRPr="00F757AF" w:rsidRDefault="00A93464" w:rsidP="00A93464">
      <w:pPr>
        <w:spacing w:after="0" w:line="240" w:lineRule="auto"/>
        <w:ind w:firstLine="709"/>
        <w:jc w:val="both"/>
        <w:rPr>
          <w:rFonts w:ascii="Times New Roman" w:eastAsia="Aptos" w:hAnsi="Times New Roman"/>
          <w:kern w:val="2"/>
          <w:sz w:val="28"/>
          <w:szCs w:val="28"/>
          <w:lang w:eastAsia="en-US"/>
        </w:rPr>
      </w:pP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Время выполнения – </w:t>
      </w:r>
      <w:r>
        <w:rPr>
          <w:rFonts w:ascii="Times New Roman" w:eastAsia="Aptos" w:hAnsi="Times New Roman"/>
          <w:kern w:val="2"/>
          <w:sz w:val="28"/>
          <w:szCs w:val="28"/>
          <w:lang w:eastAsia="en-US"/>
        </w:rPr>
        <w:t>10</w:t>
      </w:r>
      <w:r w:rsidRPr="00F757AF">
        <w:rPr>
          <w:rFonts w:ascii="Times New Roman" w:eastAsia="Aptos" w:hAnsi="Times New Roman"/>
          <w:kern w:val="2"/>
          <w:sz w:val="28"/>
          <w:szCs w:val="28"/>
          <w:lang w:eastAsia="en-US"/>
        </w:rPr>
        <w:t xml:space="preserve"> мин.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Ожидаем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ый </w:t>
      </w:r>
      <w:r>
        <w:rPr>
          <w:rFonts w:ascii="Times New Roman" w:hAnsi="Times New Roman"/>
          <w:color w:val="000000" w:themeColor="text1"/>
          <w:sz w:val="28"/>
          <w:szCs w:val="28"/>
        </w:rPr>
        <w:t>результа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т: Преимущества использования аудиовизуальных сре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дств вкл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>ючают: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Наглядность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Аудиовизуальные средства делают информацию более доступной и понятной, особенно для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визуалов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>. Например, использование диаграмм и графиков может помочь лучше понять сложные данные.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Увлечение аудитории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Видео и анимация привлекают внимание и могут удерживать интерес аудитории дольше, чем статические текстовые материалы.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B828F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>Эмоциональное воздействие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Использование музыки и визуальных эффектов может вызвать эмоциональный отклик, что делает информацию более запоминающейся. Например, </w:t>
      </w:r>
      <w:proofErr w:type="spellStart"/>
      <w:r w:rsidRPr="006F4C5E">
        <w:rPr>
          <w:rFonts w:ascii="Times New Roman" w:hAnsi="Times New Roman"/>
          <w:color w:val="000000" w:themeColor="text1"/>
          <w:sz w:val="28"/>
          <w:szCs w:val="28"/>
        </w:rPr>
        <w:t>видеообзор</w:t>
      </w:r>
      <w:proofErr w:type="spell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нового продукта может создать положительное впечатление.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Недостатки могут включать: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1. Затраты на производство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Создание качественного аудиовизуального контента может потребовать значительных финансовых и временных ресурсов.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2. Технические проблемы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Аудиовизуальные технологии могут подводить в самый неподходящий момент, например, при демонстрации на презентации.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>3. Необходимость подготовки</w:t>
      </w:r>
      <w:r w:rsidR="003C1520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Создание </w:t>
      </w:r>
      <w:proofErr w:type="gramStart"/>
      <w:r w:rsidRPr="006F4C5E">
        <w:rPr>
          <w:rFonts w:ascii="Times New Roman" w:hAnsi="Times New Roman"/>
          <w:color w:val="000000" w:themeColor="text1"/>
          <w:sz w:val="28"/>
          <w:szCs w:val="28"/>
        </w:rPr>
        <w:t>эффективного</w:t>
      </w:r>
      <w:proofErr w:type="gramEnd"/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 контента требует навыков и знаний. Плохо подготовленные материалы могут испортить впечатление о проекте.</w:t>
      </w:r>
    </w:p>
    <w:p w:rsidR="00A93464" w:rsidRPr="006F4C5E" w:rsidRDefault="00A93464" w:rsidP="00A9346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57AF">
        <w:rPr>
          <w:rFonts w:ascii="Times New Roman" w:hAnsi="Times New Roman"/>
          <w:color w:val="000000" w:themeColor="text1"/>
          <w:sz w:val="28"/>
          <w:szCs w:val="28"/>
        </w:rPr>
        <w:t xml:space="preserve">Критерий оценивания: наличие в ответе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перечисления примеров </w:t>
      </w:r>
      <w:r w:rsidRPr="006F4C5E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 преимуществ</w:t>
      </w:r>
      <w:r w:rsidRPr="006F4C5E">
        <w:rPr>
          <w:rFonts w:ascii="Times New Roman" w:hAnsi="Times New Roman"/>
          <w:sz w:val="28"/>
          <w:szCs w:val="28"/>
        </w:rPr>
        <w:t xml:space="preserve"> и недостатк</w:t>
      </w:r>
      <w:r>
        <w:rPr>
          <w:rFonts w:ascii="Times New Roman" w:hAnsi="Times New Roman"/>
          <w:sz w:val="28"/>
          <w:szCs w:val="28"/>
        </w:rPr>
        <w:t>ов</w:t>
      </w:r>
      <w:r w:rsidRPr="006F4C5E">
        <w:rPr>
          <w:rFonts w:ascii="Times New Roman" w:hAnsi="Times New Roman"/>
          <w:sz w:val="28"/>
          <w:szCs w:val="28"/>
        </w:rPr>
        <w:t xml:space="preserve"> использования аудиовизуальных сре</w:t>
      </w:r>
      <w:proofErr w:type="gramStart"/>
      <w:r w:rsidRPr="006F4C5E">
        <w:rPr>
          <w:rFonts w:ascii="Times New Roman" w:hAnsi="Times New Roman"/>
          <w:sz w:val="28"/>
          <w:szCs w:val="28"/>
        </w:rPr>
        <w:t>дств в п</w:t>
      </w:r>
      <w:proofErr w:type="gramEnd"/>
      <w:r w:rsidRPr="006F4C5E">
        <w:rPr>
          <w:rFonts w:ascii="Times New Roman" w:hAnsi="Times New Roman"/>
          <w:sz w:val="28"/>
          <w:szCs w:val="28"/>
        </w:rPr>
        <w:t>одготовке технических проектов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01CA" w:rsidRPr="007A298E" w:rsidRDefault="00A93464" w:rsidP="003C15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4C5E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(индикаторы): </w:t>
      </w:r>
      <w:r w:rsidR="00B828F0" w:rsidRPr="007A298E">
        <w:rPr>
          <w:rFonts w:ascii="Times New Roman" w:hAnsi="Times New Roman"/>
          <w:color w:val="000000" w:themeColor="text1"/>
          <w:sz w:val="28"/>
          <w:szCs w:val="28"/>
        </w:rPr>
        <w:t>ПК-1</w:t>
      </w:r>
    </w:p>
    <w:p w:rsidR="00454934" w:rsidRPr="007A298E" w:rsidRDefault="00454934" w:rsidP="007A298E">
      <w:pPr>
        <w:pStyle w:val="aa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</w:p>
    <w:p w:rsidR="00DF0B19" w:rsidRPr="007A298E" w:rsidRDefault="00DF0B19" w:rsidP="007A298E">
      <w:pPr>
        <w:pStyle w:val="aa"/>
        <w:shd w:val="clear" w:color="auto" w:fill="FFFFFF"/>
        <w:spacing w:before="0" w:beforeAutospacing="0" w:after="0" w:afterAutospacing="0"/>
        <w:ind w:firstLine="720"/>
        <w:rPr>
          <w:bCs/>
          <w:color w:val="000000" w:themeColor="text1"/>
          <w:sz w:val="28"/>
          <w:szCs w:val="28"/>
        </w:rPr>
      </w:pPr>
    </w:p>
    <w:sectPr w:rsidR="00DF0B19" w:rsidRPr="007A298E" w:rsidSect="00C01071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1A6A"/>
    <w:rsid w:val="00016813"/>
    <w:rsid w:val="00021D89"/>
    <w:rsid w:val="000342CB"/>
    <w:rsid w:val="00042F3D"/>
    <w:rsid w:val="00044583"/>
    <w:rsid w:val="00044C5C"/>
    <w:rsid w:val="0005159A"/>
    <w:rsid w:val="00061B35"/>
    <w:rsid w:val="000642E9"/>
    <w:rsid w:val="000832D4"/>
    <w:rsid w:val="00085525"/>
    <w:rsid w:val="00086A5C"/>
    <w:rsid w:val="000872D5"/>
    <w:rsid w:val="0009121C"/>
    <w:rsid w:val="000B63AE"/>
    <w:rsid w:val="000C0311"/>
    <w:rsid w:val="000F0263"/>
    <w:rsid w:val="00104A18"/>
    <w:rsid w:val="00107C35"/>
    <w:rsid w:val="001207C0"/>
    <w:rsid w:val="00133F2E"/>
    <w:rsid w:val="0017538D"/>
    <w:rsid w:val="0018453C"/>
    <w:rsid w:val="001B3E02"/>
    <w:rsid w:val="001D15EC"/>
    <w:rsid w:val="001D3B59"/>
    <w:rsid w:val="001D4277"/>
    <w:rsid w:val="001E119A"/>
    <w:rsid w:val="001E2748"/>
    <w:rsid w:val="001E7095"/>
    <w:rsid w:val="00222D3F"/>
    <w:rsid w:val="002336C6"/>
    <w:rsid w:val="00235953"/>
    <w:rsid w:val="002442E0"/>
    <w:rsid w:val="002664A8"/>
    <w:rsid w:val="002751C6"/>
    <w:rsid w:val="0027596D"/>
    <w:rsid w:val="00276216"/>
    <w:rsid w:val="00277C76"/>
    <w:rsid w:val="002A1FD6"/>
    <w:rsid w:val="002A2A62"/>
    <w:rsid w:val="002A6B69"/>
    <w:rsid w:val="002B755C"/>
    <w:rsid w:val="002D6EB2"/>
    <w:rsid w:val="002E1FCD"/>
    <w:rsid w:val="0030335B"/>
    <w:rsid w:val="00305B2C"/>
    <w:rsid w:val="00313FD0"/>
    <w:rsid w:val="00320AF1"/>
    <w:rsid w:val="00323715"/>
    <w:rsid w:val="00345A44"/>
    <w:rsid w:val="003562EE"/>
    <w:rsid w:val="003602E2"/>
    <w:rsid w:val="0036076E"/>
    <w:rsid w:val="003628AD"/>
    <w:rsid w:val="003A4E2E"/>
    <w:rsid w:val="003A7C6A"/>
    <w:rsid w:val="003B2E72"/>
    <w:rsid w:val="003B6A87"/>
    <w:rsid w:val="003C0BB4"/>
    <w:rsid w:val="003C1520"/>
    <w:rsid w:val="003D450D"/>
    <w:rsid w:val="003D745A"/>
    <w:rsid w:val="003E2078"/>
    <w:rsid w:val="003E3B34"/>
    <w:rsid w:val="003F6634"/>
    <w:rsid w:val="004104D9"/>
    <w:rsid w:val="0041108A"/>
    <w:rsid w:val="00416B53"/>
    <w:rsid w:val="00420BB4"/>
    <w:rsid w:val="00425087"/>
    <w:rsid w:val="00445DE5"/>
    <w:rsid w:val="00454934"/>
    <w:rsid w:val="004610FD"/>
    <w:rsid w:val="0046261B"/>
    <w:rsid w:val="00464E97"/>
    <w:rsid w:val="00480F12"/>
    <w:rsid w:val="00481E9B"/>
    <w:rsid w:val="004841DD"/>
    <w:rsid w:val="00490676"/>
    <w:rsid w:val="004941B3"/>
    <w:rsid w:val="00495DD4"/>
    <w:rsid w:val="004A3EBF"/>
    <w:rsid w:val="004A71A8"/>
    <w:rsid w:val="004B04BF"/>
    <w:rsid w:val="004C4294"/>
    <w:rsid w:val="004E40B8"/>
    <w:rsid w:val="005061E3"/>
    <w:rsid w:val="005129EC"/>
    <w:rsid w:val="00514617"/>
    <w:rsid w:val="0052579C"/>
    <w:rsid w:val="00531FCC"/>
    <w:rsid w:val="00550BF7"/>
    <w:rsid w:val="005712BB"/>
    <w:rsid w:val="00592AF7"/>
    <w:rsid w:val="005A40A0"/>
    <w:rsid w:val="005B7469"/>
    <w:rsid w:val="005C3DF6"/>
    <w:rsid w:val="005F556C"/>
    <w:rsid w:val="00617DC8"/>
    <w:rsid w:val="0062464A"/>
    <w:rsid w:val="00632BE5"/>
    <w:rsid w:val="00641664"/>
    <w:rsid w:val="006428A9"/>
    <w:rsid w:val="0064401B"/>
    <w:rsid w:val="00645E5F"/>
    <w:rsid w:val="00653C38"/>
    <w:rsid w:val="00656DB1"/>
    <w:rsid w:val="006808FE"/>
    <w:rsid w:val="006A2689"/>
    <w:rsid w:val="006C2A5E"/>
    <w:rsid w:val="006E5EE5"/>
    <w:rsid w:val="00700C2B"/>
    <w:rsid w:val="007059F5"/>
    <w:rsid w:val="00707726"/>
    <w:rsid w:val="00715DCB"/>
    <w:rsid w:val="00740409"/>
    <w:rsid w:val="00744F72"/>
    <w:rsid w:val="00764F1C"/>
    <w:rsid w:val="00766C1E"/>
    <w:rsid w:val="007775D6"/>
    <w:rsid w:val="007912E8"/>
    <w:rsid w:val="007A298E"/>
    <w:rsid w:val="007A29F8"/>
    <w:rsid w:val="007A5629"/>
    <w:rsid w:val="007B11C6"/>
    <w:rsid w:val="007B1F66"/>
    <w:rsid w:val="007B712E"/>
    <w:rsid w:val="007C663C"/>
    <w:rsid w:val="007C7AED"/>
    <w:rsid w:val="007D2EF3"/>
    <w:rsid w:val="007D7697"/>
    <w:rsid w:val="007E28FE"/>
    <w:rsid w:val="007F3FC1"/>
    <w:rsid w:val="008171C5"/>
    <w:rsid w:val="0085089F"/>
    <w:rsid w:val="008654F0"/>
    <w:rsid w:val="00867C87"/>
    <w:rsid w:val="00894B95"/>
    <w:rsid w:val="00897F36"/>
    <w:rsid w:val="008A1E20"/>
    <w:rsid w:val="008B0FA7"/>
    <w:rsid w:val="008B2CA1"/>
    <w:rsid w:val="008B5690"/>
    <w:rsid w:val="008B63E8"/>
    <w:rsid w:val="008C2F9A"/>
    <w:rsid w:val="008C3E78"/>
    <w:rsid w:val="008D47D1"/>
    <w:rsid w:val="008E5D17"/>
    <w:rsid w:val="008F4829"/>
    <w:rsid w:val="00900172"/>
    <w:rsid w:val="0091261C"/>
    <w:rsid w:val="0092756C"/>
    <w:rsid w:val="009313C9"/>
    <w:rsid w:val="0093183D"/>
    <w:rsid w:val="00931F80"/>
    <w:rsid w:val="00942F9B"/>
    <w:rsid w:val="00981EAC"/>
    <w:rsid w:val="00992E2E"/>
    <w:rsid w:val="009D12A0"/>
    <w:rsid w:val="009D401A"/>
    <w:rsid w:val="009E28FB"/>
    <w:rsid w:val="009E580E"/>
    <w:rsid w:val="009F01CA"/>
    <w:rsid w:val="009F077B"/>
    <w:rsid w:val="009F7F00"/>
    <w:rsid w:val="00A106A3"/>
    <w:rsid w:val="00A22CFE"/>
    <w:rsid w:val="00A32DBD"/>
    <w:rsid w:val="00A3345E"/>
    <w:rsid w:val="00A411E9"/>
    <w:rsid w:val="00A57030"/>
    <w:rsid w:val="00A6240E"/>
    <w:rsid w:val="00A63C5A"/>
    <w:rsid w:val="00A75E88"/>
    <w:rsid w:val="00A83B95"/>
    <w:rsid w:val="00A8796A"/>
    <w:rsid w:val="00A904B2"/>
    <w:rsid w:val="00A93464"/>
    <w:rsid w:val="00A944EF"/>
    <w:rsid w:val="00A9541E"/>
    <w:rsid w:val="00AB0864"/>
    <w:rsid w:val="00AB43D8"/>
    <w:rsid w:val="00AB573F"/>
    <w:rsid w:val="00AD646C"/>
    <w:rsid w:val="00AF62CE"/>
    <w:rsid w:val="00B02BCC"/>
    <w:rsid w:val="00B10DEC"/>
    <w:rsid w:val="00B11386"/>
    <w:rsid w:val="00B17554"/>
    <w:rsid w:val="00B37665"/>
    <w:rsid w:val="00B562E7"/>
    <w:rsid w:val="00B563B7"/>
    <w:rsid w:val="00B75278"/>
    <w:rsid w:val="00B80668"/>
    <w:rsid w:val="00B81F65"/>
    <w:rsid w:val="00B828F0"/>
    <w:rsid w:val="00B86F27"/>
    <w:rsid w:val="00B87318"/>
    <w:rsid w:val="00B97843"/>
    <w:rsid w:val="00BA4C14"/>
    <w:rsid w:val="00BC38D9"/>
    <w:rsid w:val="00BC5FA1"/>
    <w:rsid w:val="00BC7263"/>
    <w:rsid w:val="00BD58F5"/>
    <w:rsid w:val="00BE12D8"/>
    <w:rsid w:val="00BE6B8E"/>
    <w:rsid w:val="00BF0AB2"/>
    <w:rsid w:val="00BF32F6"/>
    <w:rsid w:val="00BF6EE1"/>
    <w:rsid w:val="00C00B27"/>
    <w:rsid w:val="00C01071"/>
    <w:rsid w:val="00C04979"/>
    <w:rsid w:val="00C36567"/>
    <w:rsid w:val="00C44652"/>
    <w:rsid w:val="00C5178C"/>
    <w:rsid w:val="00C51BA8"/>
    <w:rsid w:val="00C60891"/>
    <w:rsid w:val="00C62B35"/>
    <w:rsid w:val="00C643D1"/>
    <w:rsid w:val="00C8076F"/>
    <w:rsid w:val="00C84045"/>
    <w:rsid w:val="00C86DA0"/>
    <w:rsid w:val="00C901FC"/>
    <w:rsid w:val="00CA059F"/>
    <w:rsid w:val="00CA3D6C"/>
    <w:rsid w:val="00CA7273"/>
    <w:rsid w:val="00CB06E5"/>
    <w:rsid w:val="00CB09ED"/>
    <w:rsid w:val="00CB68A1"/>
    <w:rsid w:val="00CF2BE9"/>
    <w:rsid w:val="00D05CD2"/>
    <w:rsid w:val="00D12E21"/>
    <w:rsid w:val="00D2106D"/>
    <w:rsid w:val="00D5081C"/>
    <w:rsid w:val="00D53CFF"/>
    <w:rsid w:val="00D55EAA"/>
    <w:rsid w:val="00D70843"/>
    <w:rsid w:val="00D868A9"/>
    <w:rsid w:val="00D948E6"/>
    <w:rsid w:val="00D97627"/>
    <w:rsid w:val="00DC5EB9"/>
    <w:rsid w:val="00DD0E22"/>
    <w:rsid w:val="00DD252D"/>
    <w:rsid w:val="00DD31B6"/>
    <w:rsid w:val="00DF0B19"/>
    <w:rsid w:val="00E173E2"/>
    <w:rsid w:val="00E43D48"/>
    <w:rsid w:val="00E61C3A"/>
    <w:rsid w:val="00E87B8A"/>
    <w:rsid w:val="00E92582"/>
    <w:rsid w:val="00E92A84"/>
    <w:rsid w:val="00EA5D46"/>
    <w:rsid w:val="00EB226B"/>
    <w:rsid w:val="00EB4144"/>
    <w:rsid w:val="00EB4D5C"/>
    <w:rsid w:val="00EE7B2C"/>
    <w:rsid w:val="00F032D2"/>
    <w:rsid w:val="00F1712E"/>
    <w:rsid w:val="00F36C59"/>
    <w:rsid w:val="00F41325"/>
    <w:rsid w:val="00F628AB"/>
    <w:rsid w:val="00F667F5"/>
    <w:rsid w:val="00F74566"/>
    <w:rsid w:val="00F75665"/>
    <w:rsid w:val="00FA09A9"/>
    <w:rsid w:val="00FA6018"/>
    <w:rsid w:val="00FC1286"/>
    <w:rsid w:val="00FD3973"/>
    <w:rsid w:val="00FF16F0"/>
    <w:rsid w:val="00FF561A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3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C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C5A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63C5A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63C5A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5F556C"/>
    <w:pPr>
      <w:spacing w:after="200" w:line="276" w:lineRule="auto"/>
      <w:ind w:left="720"/>
      <w:contextualSpacing/>
    </w:pPr>
  </w:style>
  <w:style w:type="character" w:customStyle="1" w:styleId="w">
    <w:name w:val="w"/>
    <w:rsid w:val="003C0BB4"/>
  </w:style>
  <w:style w:type="paragraph" w:styleId="ae">
    <w:name w:val="Balloon Text"/>
    <w:basedOn w:val="a"/>
    <w:link w:val="af"/>
    <w:uiPriority w:val="99"/>
    <w:semiHidden/>
    <w:unhideWhenUsed/>
    <w:rsid w:val="003D4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D4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3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7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3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78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77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3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53079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5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8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2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308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53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308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4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3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53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85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53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3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8530853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8530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5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8A29D-49F0-4EDE-913C-FD2A8B271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1867</Words>
  <Characters>13846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19</cp:revision>
  <cp:lastPrinted>2025-03-19T12:49:00Z</cp:lastPrinted>
  <dcterms:created xsi:type="dcterms:W3CDTF">2025-03-22T07:10:00Z</dcterms:created>
  <dcterms:modified xsi:type="dcterms:W3CDTF">2025-05-07T06:00:00Z</dcterms:modified>
</cp:coreProperties>
</file>