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1112" w14:textId="112EBD1E" w:rsidR="006943A0" w:rsidRPr="003B47F5" w:rsidRDefault="006943A0" w:rsidP="00E620C6">
      <w:pPr>
        <w:ind w:firstLine="0"/>
        <w:jc w:val="center"/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t>Комплект оцен</w:t>
      </w:r>
      <w:r w:rsidR="00BD52C3" w:rsidRPr="003B47F5">
        <w:rPr>
          <w:rFonts w:cs="Times New Roman"/>
          <w:b/>
          <w:szCs w:val="28"/>
        </w:rPr>
        <w:t xml:space="preserve">очных материалов по </w:t>
      </w:r>
      <w:r w:rsidR="006008AE" w:rsidRPr="003B47F5">
        <w:rPr>
          <w:rFonts w:cs="Times New Roman"/>
          <w:b/>
          <w:szCs w:val="28"/>
        </w:rPr>
        <w:t>практике</w:t>
      </w:r>
      <w:r w:rsidRPr="003B47F5">
        <w:rPr>
          <w:rFonts w:cs="Times New Roman"/>
          <w:b/>
          <w:szCs w:val="28"/>
        </w:rPr>
        <w:br/>
      </w:r>
      <w:r w:rsidR="00BD52C3" w:rsidRPr="003B47F5">
        <w:rPr>
          <w:rFonts w:cs="Times New Roman"/>
          <w:b/>
          <w:szCs w:val="28"/>
        </w:rPr>
        <w:t>«</w:t>
      </w:r>
      <w:r w:rsidR="00A24237" w:rsidRPr="003B47F5">
        <w:rPr>
          <w:rFonts w:cs="Times New Roman"/>
          <w:b/>
          <w:bCs/>
          <w:szCs w:val="28"/>
        </w:rPr>
        <w:t>Учебная (ознакомительная</w:t>
      </w:r>
      <w:r w:rsidR="006008AE" w:rsidRPr="003B47F5">
        <w:rPr>
          <w:rFonts w:cs="Times New Roman"/>
          <w:b/>
          <w:bCs/>
          <w:szCs w:val="28"/>
        </w:rPr>
        <w:t>) практика</w:t>
      </w:r>
      <w:r w:rsidR="00BD52C3" w:rsidRPr="003B47F5">
        <w:rPr>
          <w:rFonts w:cs="Times New Roman"/>
          <w:b/>
          <w:szCs w:val="28"/>
        </w:rPr>
        <w:t>»</w:t>
      </w:r>
    </w:p>
    <w:p w14:paraId="223ECCBA" w14:textId="77777777" w:rsidR="006943A0" w:rsidRPr="003B47F5" w:rsidRDefault="006943A0" w:rsidP="00E620C6">
      <w:pPr>
        <w:rPr>
          <w:rFonts w:cs="Times New Roman"/>
          <w:szCs w:val="28"/>
        </w:rPr>
      </w:pPr>
    </w:p>
    <w:p w14:paraId="3B336B8F" w14:textId="07684E11" w:rsidR="00874B3E" w:rsidRPr="003B47F5" w:rsidRDefault="00874B3E" w:rsidP="00E620C6">
      <w:pPr>
        <w:ind w:firstLine="0"/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t>Задания закрытого типа</w:t>
      </w:r>
    </w:p>
    <w:p w14:paraId="09EC6F1D" w14:textId="77777777" w:rsidR="00544109" w:rsidRPr="003B47F5" w:rsidRDefault="00544109" w:rsidP="00E620C6">
      <w:pPr>
        <w:rPr>
          <w:rFonts w:cs="Times New Roman"/>
          <w:b/>
          <w:szCs w:val="28"/>
        </w:rPr>
      </w:pPr>
    </w:p>
    <w:p w14:paraId="50E64351" w14:textId="46CEE322" w:rsidR="00874B3E" w:rsidRPr="003B47F5" w:rsidRDefault="00874B3E" w:rsidP="00E620C6">
      <w:pPr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4A6741DB" w14:textId="77777777" w:rsidR="00544109" w:rsidRPr="003B47F5" w:rsidRDefault="00544109" w:rsidP="00E620C6">
      <w:pPr>
        <w:rPr>
          <w:rFonts w:cs="Times New Roman"/>
          <w:szCs w:val="28"/>
        </w:rPr>
      </w:pPr>
    </w:p>
    <w:p w14:paraId="34DA9374" w14:textId="77777777" w:rsidR="007B0953" w:rsidRPr="003B47F5" w:rsidRDefault="009561D9" w:rsidP="00E620C6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  <w:lang w:eastAsia="ru-RU"/>
        </w:rPr>
        <w:t xml:space="preserve">1. </w:t>
      </w:r>
      <w:r w:rsidR="007B0953" w:rsidRPr="003B47F5">
        <w:rPr>
          <w:rFonts w:cs="Times New Roman"/>
          <w:i/>
          <w:szCs w:val="28"/>
        </w:rPr>
        <w:t>Выберите один правильный ответ</w:t>
      </w:r>
    </w:p>
    <w:p w14:paraId="372175CE" w14:textId="77777777" w:rsidR="00BA03BC" w:rsidRPr="003B47F5" w:rsidRDefault="00BA03BC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Какой из перечисленных процессов относится к сварке?</w:t>
      </w:r>
    </w:p>
    <w:p w14:paraId="662D265E" w14:textId="362FFF58" w:rsidR="005F2914" w:rsidRPr="003B47F5" w:rsidRDefault="00E620C6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BA03BC" w:rsidRPr="003B47F5">
        <w:rPr>
          <w:rFonts w:cs="Times New Roman"/>
          <w:szCs w:val="28"/>
        </w:rPr>
        <w:t xml:space="preserve"> Гравировка</w:t>
      </w:r>
    </w:p>
    <w:p w14:paraId="76654576" w14:textId="2887C856" w:rsidR="005F2914" w:rsidRPr="003B47F5" w:rsidRDefault="00E620C6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BA03BC" w:rsidRPr="003B47F5">
        <w:rPr>
          <w:rFonts w:cs="Times New Roman"/>
          <w:szCs w:val="28"/>
        </w:rPr>
        <w:t xml:space="preserve"> Литье</w:t>
      </w:r>
    </w:p>
    <w:p w14:paraId="78236CD1" w14:textId="1A676B66" w:rsidR="005F2914" w:rsidRPr="003B47F5" w:rsidRDefault="00E620C6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BA03BC" w:rsidRPr="003B47F5">
        <w:rPr>
          <w:rFonts w:cs="Times New Roman"/>
          <w:szCs w:val="28"/>
        </w:rPr>
        <w:t xml:space="preserve"> Электродуговая сварка</w:t>
      </w:r>
    </w:p>
    <w:p w14:paraId="58955A09" w14:textId="1947E191" w:rsidR="00BA03BC" w:rsidRPr="003B47F5" w:rsidRDefault="00E620C6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BA03BC" w:rsidRPr="003B47F5">
        <w:rPr>
          <w:rFonts w:cs="Times New Roman"/>
          <w:szCs w:val="28"/>
        </w:rPr>
        <w:t xml:space="preserve"> Токарная обработка</w:t>
      </w:r>
    </w:p>
    <w:p w14:paraId="3BFA8ED0" w14:textId="18497D4D" w:rsidR="00BD52C3" w:rsidRPr="003B47F5" w:rsidRDefault="00BD52C3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Правильный ответ:</w:t>
      </w:r>
      <w:r w:rsidR="009561D9" w:rsidRPr="003B47F5">
        <w:rPr>
          <w:rFonts w:cs="Times New Roman"/>
          <w:szCs w:val="28"/>
        </w:rPr>
        <w:t xml:space="preserve"> </w:t>
      </w:r>
      <w:r w:rsidR="005F2914" w:rsidRPr="003B47F5">
        <w:rPr>
          <w:rFonts w:cs="Times New Roman"/>
          <w:szCs w:val="28"/>
        </w:rPr>
        <w:t>В</w:t>
      </w:r>
    </w:p>
    <w:p w14:paraId="44047ABB" w14:textId="5E03DDDD" w:rsidR="009561D9" w:rsidRPr="003B47F5" w:rsidRDefault="00BD52C3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</w:t>
      </w:r>
      <w:r w:rsidR="00544109" w:rsidRPr="003B47F5">
        <w:rPr>
          <w:rFonts w:cs="Times New Roman"/>
          <w:szCs w:val="28"/>
        </w:rPr>
        <w:t>:</w:t>
      </w:r>
      <w:r w:rsidR="009561D9" w:rsidRPr="003B47F5">
        <w:rPr>
          <w:rFonts w:cs="Times New Roman"/>
          <w:szCs w:val="28"/>
        </w:rPr>
        <w:t xml:space="preserve"> </w:t>
      </w:r>
      <w:r w:rsidR="006340AE" w:rsidRPr="003B47F5">
        <w:rPr>
          <w:rFonts w:cs="Times New Roman"/>
          <w:szCs w:val="28"/>
        </w:rPr>
        <w:t>ОПК-</w:t>
      </w:r>
      <w:r w:rsidR="00575C12" w:rsidRPr="003B47F5">
        <w:rPr>
          <w:rFonts w:cs="Times New Roman"/>
          <w:szCs w:val="28"/>
        </w:rPr>
        <w:t>11</w:t>
      </w:r>
      <w:r w:rsidR="006340AE" w:rsidRPr="003B47F5">
        <w:rPr>
          <w:rFonts w:cs="Times New Roman"/>
          <w:szCs w:val="28"/>
        </w:rPr>
        <w:t>, ОПК-</w:t>
      </w:r>
      <w:r w:rsidR="00575C12" w:rsidRPr="003B47F5">
        <w:rPr>
          <w:rFonts w:cs="Times New Roman"/>
          <w:szCs w:val="28"/>
        </w:rPr>
        <w:t>12, ОПК-13</w:t>
      </w:r>
    </w:p>
    <w:p w14:paraId="08CEEE2E" w14:textId="77777777" w:rsidR="009561D9" w:rsidRPr="003B47F5" w:rsidRDefault="009561D9" w:rsidP="00E620C6">
      <w:pPr>
        <w:rPr>
          <w:rFonts w:cs="Times New Roman"/>
          <w:szCs w:val="28"/>
        </w:rPr>
      </w:pPr>
    </w:p>
    <w:p w14:paraId="22DA7076" w14:textId="77777777" w:rsidR="007B0953" w:rsidRPr="003B47F5" w:rsidRDefault="00544109" w:rsidP="00E620C6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>2.</w:t>
      </w:r>
      <w:r w:rsidR="009561D9" w:rsidRPr="003B47F5">
        <w:rPr>
          <w:rFonts w:cs="Times New Roman"/>
          <w:szCs w:val="28"/>
        </w:rPr>
        <w:t xml:space="preserve"> </w:t>
      </w:r>
      <w:r w:rsidR="007B0953" w:rsidRPr="003B47F5">
        <w:rPr>
          <w:rFonts w:cs="Times New Roman"/>
          <w:i/>
          <w:szCs w:val="28"/>
        </w:rPr>
        <w:t>Выберите один правильный ответ</w:t>
      </w:r>
    </w:p>
    <w:p w14:paraId="24467FDA" w14:textId="77777777" w:rsidR="005F2914" w:rsidRPr="003B47F5" w:rsidRDefault="00BA03BC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Какой инструмент используется для защиты сварщика от ультрафиолетового излучения во время сварки? </w:t>
      </w:r>
    </w:p>
    <w:p w14:paraId="14722C9C" w14:textId="1234A65A" w:rsidR="005F2914" w:rsidRPr="003B47F5" w:rsidRDefault="00E620C6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BA03BC" w:rsidRPr="003B47F5">
        <w:rPr>
          <w:rFonts w:cs="Times New Roman"/>
          <w:szCs w:val="28"/>
        </w:rPr>
        <w:t xml:space="preserve"> Защитные очки</w:t>
      </w:r>
    </w:p>
    <w:p w14:paraId="1B4BB69A" w14:textId="1FE9A572" w:rsidR="005F2914" w:rsidRPr="003B47F5" w:rsidRDefault="00E620C6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BA03BC" w:rsidRPr="003B47F5">
        <w:rPr>
          <w:rFonts w:cs="Times New Roman"/>
          <w:szCs w:val="28"/>
        </w:rPr>
        <w:t xml:space="preserve"> Защитная маска</w:t>
      </w:r>
    </w:p>
    <w:p w14:paraId="5D9F6A73" w14:textId="141FCE9F" w:rsidR="005F2914" w:rsidRPr="003B47F5" w:rsidRDefault="00E620C6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BA03BC" w:rsidRPr="003B47F5">
        <w:rPr>
          <w:rFonts w:cs="Times New Roman"/>
          <w:szCs w:val="28"/>
        </w:rPr>
        <w:t xml:space="preserve"> Рабочие перчатки</w:t>
      </w:r>
    </w:p>
    <w:p w14:paraId="1BED6C19" w14:textId="021078EB" w:rsidR="00BA03BC" w:rsidRPr="003B47F5" w:rsidRDefault="00E620C6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BA03BC" w:rsidRPr="003B47F5">
        <w:rPr>
          <w:rFonts w:cs="Times New Roman"/>
          <w:szCs w:val="28"/>
        </w:rPr>
        <w:t xml:space="preserve"> Защитный халат</w:t>
      </w:r>
    </w:p>
    <w:p w14:paraId="36F997AE" w14:textId="05915DBA" w:rsidR="00544109" w:rsidRPr="003B47F5" w:rsidRDefault="00544109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Правильный ответ:</w:t>
      </w:r>
      <w:r w:rsidR="009561D9" w:rsidRPr="003B47F5">
        <w:rPr>
          <w:rFonts w:cs="Times New Roman"/>
          <w:szCs w:val="28"/>
        </w:rPr>
        <w:t xml:space="preserve"> </w:t>
      </w:r>
      <w:r w:rsidR="005F2914" w:rsidRPr="003B47F5">
        <w:rPr>
          <w:rFonts w:cs="Times New Roman"/>
          <w:szCs w:val="28"/>
        </w:rPr>
        <w:t>Б</w:t>
      </w:r>
    </w:p>
    <w:p w14:paraId="5C4EE652" w14:textId="1399244E" w:rsidR="009E2A2D" w:rsidRPr="003B47F5" w:rsidRDefault="00544109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(индикаторы):</w:t>
      </w:r>
      <w:r w:rsidR="009561D9" w:rsidRPr="003B47F5">
        <w:rPr>
          <w:rFonts w:cs="Times New Roman"/>
          <w:szCs w:val="28"/>
        </w:rPr>
        <w:t xml:space="preserve"> </w:t>
      </w:r>
      <w:r w:rsidR="006340AE" w:rsidRPr="003B47F5">
        <w:rPr>
          <w:rFonts w:cs="Times New Roman"/>
          <w:szCs w:val="28"/>
        </w:rPr>
        <w:t>ОПК-</w:t>
      </w:r>
      <w:r w:rsidR="00575C12" w:rsidRPr="003B47F5">
        <w:rPr>
          <w:rFonts w:cs="Times New Roman"/>
          <w:szCs w:val="28"/>
        </w:rPr>
        <w:t>2</w:t>
      </w:r>
      <w:r w:rsidR="006340AE" w:rsidRPr="003B47F5">
        <w:rPr>
          <w:rFonts w:cs="Times New Roman"/>
          <w:szCs w:val="28"/>
        </w:rPr>
        <w:t>, ОПК-</w:t>
      </w:r>
      <w:r w:rsidR="00575C12" w:rsidRPr="003B47F5">
        <w:rPr>
          <w:rFonts w:cs="Times New Roman"/>
          <w:szCs w:val="28"/>
        </w:rPr>
        <w:t>4, ОПК-6, ОПК-14</w:t>
      </w:r>
    </w:p>
    <w:p w14:paraId="29727793" w14:textId="77777777" w:rsidR="009E2A2D" w:rsidRPr="003B47F5" w:rsidRDefault="009E2A2D" w:rsidP="00E620C6">
      <w:pPr>
        <w:rPr>
          <w:rFonts w:cs="Times New Roman"/>
          <w:szCs w:val="28"/>
        </w:rPr>
      </w:pPr>
    </w:p>
    <w:p w14:paraId="073B9CEE" w14:textId="77777777" w:rsidR="007B0953" w:rsidRPr="003B47F5" w:rsidRDefault="00544109" w:rsidP="00E620C6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>3.</w:t>
      </w:r>
      <w:r w:rsidR="009561D9" w:rsidRPr="003B47F5">
        <w:rPr>
          <w:rFonts w:cs="Times New Roman"/>
          <w:szCs w:val="28"/>
        </w:rPr>
        <w:t xml:space="preserve"> </w:t>
      </w:r>
      <w:r w:rsidR="007B0953" w:rsidRPr="003B47F5">
        <w:rPr>
          <w:rFonts w:cs="Times New Roman"/>
          <w:i/>
          <w:szCs w:val="28"/>
        </w:rPr>
        <w:t>Выберите один правильный ответ</w:t>
      </w:r>
    </w:p>
    <w:p w14:paraId="7FCBC0F3" w14:textId="77777777" w:rsidR="005F2914" w:rsidRPr="003B47F5" w:rsidRDefault="00BA03BC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Какой из следующих процессов сварки осуществляется без использования внешнего источника тепла? </w:t>
      </w:r>
    </w:p>
    <w:p w14:paraId="6AB735A8" w14:textId="1CE26135" w:rsidR="005F2914" w:rsidRPr="003B47F5" w:rsidRDefault="005F2914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А</w:t>
      </w:r>
      <w:r w:rsidR="00E620C6">
        <w:rPr>
          <w:rFonts w:cs="Times New Roman"/>
          <w:szCs w:val="28"/>
        </w:rPr>
        <w:t>)</w:t>
      </w:r>
      <w:r w:rsidR="00BA03BC" w:rsidRPr="003B47F5">
        <w:rPr>
          <w:rFonts w:cs="Times New Roman"/>
          <w:szCs w:val="28"/>
        </w:rPr>
        <w:t xml:space="preserve"> Газовая сварка</w:t>
      </w:r>
    </w:p>
    <w:p w14:paraId="2A2DBB3B" w14:textId="61956C5F" w:rsidR="005F2914" w:rsidRPr="003B47F5" w:rsidRDefault="00E620C6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BA03BC" w:rsidRPr="003B47F5">
        <w:rPr>
          <w:rFonts w:cs="Times New Roman"/>
          <w:szCs w:val="28"/>
        </w:rPr>
        <w:t xml:space="preserve"> Термитная сварка</w:t>
      </w:r>
    </w:p>
    <w:p w14:paraId="654F30E1" w14:textId="4B494FA7" w:rsidR="005F2914" w:rsidRPr="003B47F5" w:rsidRDefault="005F2914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В</w:t>
      </w:r>
      <w:r w:rsidR="00E620C6">
        <w:rPr>
          <w:rFonts w:cs="Times New Roman"/>
          <w:szCs w:val="28"/>
        </w:rPr>
        <w:t>)</w:t>
      </w:r>
      <w:r w:rsidR="00BA03BC" w:rsidRPr="003B47F5">
        <w:rPr>
          <w:rFonts w:cs="Times New Roman"/>
          <w:szCs w:val="28"/>
        </w:rPr>
        <w:t xml:space="preserve"> Дуговая сварка</w:t>
      </w:r>
    </w:p>
    <w:p w14:paraId="1A79B929" w14:textId="55095EDA" w:rsidR="005F2914" w:rsidRPr="003B47F5" w:rsidRDefault="005F2914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Г</w:t>
      </w:r>
      <w:r w:rsidR="00E620C6">
        <w:rPr>
          <w:rFonts w:cs="Times New Roman"/>
          <w:szCs w:val="28"/>
        </w:rPr>
        <w:t>)</w:t>
      </w:r>
      <w:r w:rsidR="00BA03BC" w:rsidRPr="003B47F5">
        <w:rPr>
          <w:rFonts w:cs="Times New Roman"/>
          <w:szCs w:val="28"/>
        </w:rPr>
        <w:t xml:space="preserve"> Полуавтоматическая сварка</w:t>
      </w:r>
    </w:p>
    <w:p w14:paraId="2573F3DC" w14:textId="73467F04" w:rsidR="00B94381" w:rsidRPr="003B47F5" w:rsidRDefault="00B94381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="005F2914" w:rsidRPr="003B47F5">
        <w:rPr>
          <w:rFonts w:cs="Times New Roman"/>
          <w:szCs w:val="28"/>
        </w:rPr>
        <w:t>Б</w:t>
      </w:r>
    </w:p>
    <w:p w14:paraId="6C5EF34B" w14:textId="580A64F3" w:rsidR="00B94381" w:rsidRPr="003B47F5" w:rsidRDefault="00B94381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6340AE" w:rsidRPr="003B47F5">
        <w:rPr>
          <w:rFonts w:cs="Times New Roman"/>
          <w:szCs w:val="28"/>
        </w:rPr>
        <w:t>ОПК-</w:t>
      </w:r>
      <w:r w:rsidR="00575C12" w:rsidRPr="003B47F5">
        <w:rPr>
          <w:rFonts w:cs="Times New Roman"/>
          <w:szCs w:val="28"/>
        </w:rPr>
        <w:t>5</w:t>
      </w:r>
    </w:p>
    <w:p w14:paraId="780AF698" w14:textId="262D95A8" w:rsidR="00B74867" w:rsidRPr="003B47F5" w:rsidRDefault="00B74867" w:rsidP="00E620C6">
      <w:pPr>
        <w:rPr>
          <w:rFonts w:cs="Times New Roman"/>
          <w:szCs w:val="28"/>
        </w:rPr>
      </w:pPr>
    </w:p>
    <w:p w14:paraId="19F36665" w14:textId="77777777" w:rsidR="00A24237" w:rsidRPr="003B47F5" w:rsidRDefault="00B74867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4. </w:t>
      </w:r>
      <w:r w:rsidR="00A24237" w:rsidRPr="003B47F5">
        <w:rPr>
          <w:rFonts w:cs="Times New Roman"/>
          <w:i/>
          <w:szCs w:val="28"/>
        </w:rPr>
        <w:t>Выберите один правильный ответ</w:t>
      </w:r>
      <w:r w:rsidR="00A24237" w:rsidRPr="003B47F5">
        <w:rPr>
          <w:rFonts w:cs="Times New Roman"/>
          <w:szCs w:val="28"/>
        </w:rPr>
        <w:t xml:space="preserve"> </w:t>
      </w:r>
    </w:p>
    <w:p w14:paraId="0BBFB1C8" w14:textId="77777777" w:rsidR="005F2914" w:rsidRPr="003B47F5" w:rsidRDefault="00BA03BC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Какой элемент в составе сварочной проволоки влияет на характеристики сварного шва? </w:t>
      </w:r>
    </w:p>
    <w:p w14:paraId="2C0997EF" w14:textId="78A2F3EA" w:rsidR="005F2914" w:rsidRPr="003B47F5" w:rsidRDefault="00E620C6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BA03BC" w:rsidRPr="003B47F5">
        <w:rPr>
          <w:rFonts w:cs="Times New Roman"/>
          <w:szCs w:val="28"/>
        </w:rPr>
        <w:t xml:space="preserve"> Углерод</w:t>
      </w:r>
    </w:p>
    <w:p w14:paraId="34CAE8C0" w14:textId="701820B4" w:rsidR="005F2914" w:rsidRPr="003B47F5" w:rsidRDefault="005F2914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Б</w:t>
      </w:r>
      <w:r w:rsidR="00E620C6">
        <w:rPr>
          <w:rFonts w:cs="Times New Roman"/>
          <w:szCs w:val="28"/>
        </w:rPr>
        <w:t>)</w:t>
      </w:r>
      <w:r w:rsidR="00BA03BC" w:rsidRPr="003B47F5">
        <w:rPr>
          <w:rFonts w:cs="Times New Roman"/>
          <w:szCs w:val="28"/>
        </w:rPr>
        <w:t xml:space="preserve"> Кислород</w:t>
      </w:r>
    </w:p>
    <w:p w14:paraId="4D13D8C4" w14:textId="1A5993E1" w:rsidR="005F2914" w:rsidRPr="003B47F5" w:rsidRDefault="005F2914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В</w:t>
      </w:r>
      <w:r w:rsidR="00E620C6">
        <w:rPr>
          <w:rFonts w:cs="Times New Roman"/>
          <w:szCs w:val="28"/>
        </w:rPr>
        <w:t>)</w:t>
      </w:r>
      <w:r w:rsidR="00BA03BC" w:rsidRPr="003B47F5">
        <w:rPr>
          <w:rFonts w:cs="Times New Roman"/>
          <w:szCs w:val="28"/>
        </w:rPr>
        <w:t xml:space="preserve"> Азот</w:t>
      </w:r>
    </w:p>
    <w:p w14:paraId="1C3340AB" w14:textId="4331772C" w:rsidR="005F2914" w:rsidRPr="003B47F5" w:rsidRDefault="005F2914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Г</w:t>
      </w:r>
      <w:r w:rsidR="00E620C6">
        <w:rPr>
          <w:rFonts w:cs="Times New Roman"/>
          <w:szCs w:val="28"/>
        </w:rPr>
        <w:t>)</w:t>
      </w:r>
      <w:r w:rsidR="00BA03BC" w:rsidRPr="003B47F5">
        <w:rPr>
          <w:rFonts w:cs="Times New Roman"/>
          <w:szCs w:val="28"/>
        </w:rPr>
        <w:t xml:space="preserve"> Водород</w:t>
      </w:r>
    </w:p>
    <w:p w14:paraId="464B05FE" w14:textId="77CD6632" w:rsidR="00B74867" w:rsidRPr="003B47F5" w:rsidRDefault="00B74867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="005F2914" w:rsidRPr="003B47F5">
        <w:rPr>
          <w:rFonts w:cs="Times New Roman"/>
          <w:szCs w:val="28"/>
        </w:rPr>
        <w:t>А</w:t>
      </w:r>
    </w:p>
    <w:p w14:paraId="4731C501" w14:textId="665E0E4A" w:rsidR="00B74867" w:rsidRPr="003B47F5" w:rsidRDefault="00B74867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575C12" w:rsidRPr="003B47F5">
        <w:rPr>
          <w:rFonts w:cs="Times New Roman"/>
          <w:szCs w:val="28"/>
        </w:rPr>
        <w:t>ОПК-11, ОПК-12, ОПК-13</w:t>
      </w:r>
    </w:p>
    <w:p w14:paraId="796EB43C" w14:textId="77777777" w:rsidR="00B74867" w:rsidRPr="003B47F5" w:rsidRDefault="00B74867" w:rsidP="00E620C6">
      <w:pPr>
        <w:rPr>
          <w:rFonts w:cs="Times New Roman"/>
          <w:szCs w:val="28"/>
        </w:rPr>
      </w:pPr>
    </w:p>
    <w:p w14:paraId="2CB15910" w14:textId="73B952E5" w:rsidR="00874B3E" w:rsidRPr="003B47F5" w:rsidRDefault="00874B3E" w:rsidP="00E620C6">
      <w:pPr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3F7517BA" w14:textId="77777777" w:rsidR="00544109" w:rsidRPr="003B47F5" w:rsidRDefault="00544109" w:rsidP="00E620C6">
      <w:pPr>
        <w:rPr>
          <w:rFonts w:cs="Times New Roman"/>
          <w:i/>
          <w:szCs w:val="28"/>
        </w:rPr>
      </w:pPr>
    </w:p>
    <w:p w14:paraId="32B70E6F" w14:textId="720332E3" w:rsidR="007B0953" w:rsidRPr="003B47F5" w:rsidRDefault="00544109" w:rsidP="00E620C6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 xml:space="preserve">1. </w:t>
      </w:r>
      <w:r w:rsidR="007B0953" w:rsidRPr="003B47F5">
        <w:rPr>
          <w:rFonts w:cs="Times New Roman"/>
          <w:i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3B47F5">
        <w:rPr>
          <w:rFonts w:cs="Times New Roman"/>
          <w:i/>
          <w:szCs w:val="28"/>
        </w:rPr>
        <w:t>ко один элемент правого столбца</w:t>
      </w:r>
    </w:p>
    <w:p w14:paraId="24A08491" w14:textId="269EBCA0" w:rsidR="00D40AD6" w:rsidRPr="003B47F5" w:rsidRDefault="00D40AD6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Установите соответствие между </w:t>
      </w:r>
      <w:r w:rsidR="009E2A2D" w:rsidRPr="003B47F5">
        <w:rPr>
          <w:rFonts w:cs="Times New Roman"/>
          <w:szCs w:val="28"/>
        </w:rPr>
        <w:t>названием цеха и его описанием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251"/>
        <w:gridCol w:w="567"/>
        <w:gridCol w:w="5276"/>
      </w:tblGrid>
      <w:tr w:rsidR="002E2878" w:rsidRPr="003B47F5" w14:paraId="32D7107B" w14:textId="77777777" w:rsidTr="00A430E7">
        <w:trPr>
          <w:jc w:val="center"/>
        </w:trPr>
        <w:tc>
          <w:tcPr>
            <w:tcW w:w="3794" w:type="dxa"/>
            <w:gridSpan w:val="2"/>
          </w:tcPr>
          <w:p w14:paraId="0E73202B" w14:textId="270E20B6" w:rsidR="002E2878" w:rsidRPr="003B47F5" w:rsidRDefault="002E2878" w:rsidP="00E620C6">
            <w:pPr>
              <w:ind w:firstLine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Термин</w:t>
            </w:r>
          </w:p>
        </w:tc>
        <w:tc>
          <w:tcPr>
            <w:tcW w:w="5843" w:type="dxa"/>
            <w:gridSpan w:val="2"/>
          </w:tcPr>
          <w:p w14:paraId="0269E085" w14:textId="6409A415" w:rsidR="002E2878" w:rsidRPr="003B47F5" w:rsidRDefault="002E2878" w:rsidP="00E620C6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Описание</w:t>
            </w:r>
          </w:p>
        </w:tc>
      </w:tr>
      <w:tr w:rsidR="005138AB" w:rsidRPr="003B47F5" w14:paraId="5305203B" w14:textId="77777777" w:rsidTr="00A430E7">
        <w:trPr>
          <w:jc w:val="center"/>
        </w:trPr>
        <w:tc>
          <w:tcPr>
            <w:tcW w:w="543" w:type="dxa"/>
          </w:tcPr>
          <w:p w14:paraId="06A30286" w14:textId="29F8042F" w:rsidR="005138AB" w:rsidRPr="003B47F5" w:rsidRDefault="005138AB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1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3251" w:type="dxa"/>
          </w:tcPr>
          <w:p w14:paraId="3D0A85F8" w14:textId="0EBFAEC2" w:rsidR="005138AB" w:rsidRPr="003B47F5" w:rsidRDefault="00A430E7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О</w:t>
            </w:r>
            <w:r w:rsidR="005138AB"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сновные производственные цеха</w:t>
            </w:r>
          </w:p>
        </w:tc>
        <w:tc>
          <w:tcPr>
            <w:tcW w:w="567" w:type="dxa"/>
          </w:tcPr>
          <w:p w14:paraId="1A792F93" w14:textId="3CA89621" w:rsidR="005138AB" w:rsidRPr="003B47F5" w:rsidRDefault="005138AB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А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5276" w:type="dxa"/>
          </w:tcPr>
          <w:p w14:paraId="57C24605" w14:textId="3E1F2449" w:rsidR="005138AB" w:rsidRPr="003B47F5" w:rsidRDefault="005138AB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обеспечивают нормальное функционирование основных производственных цехов или завода в целом</w:t>
            </w:r>
          </w:p>
        </w:tc>
      </w:tr>
      <w:tr w:rsidR="005138AB" w:rsidRPr="003B47F5" w14:paraId="4C806463" w14:textId="77777777" w:rsidTr="00A430E7">
        <w:trPr>
          <w:jc w:val="center"/>
        </w:trPr>
        <w:tc>
          <w:tcPr>
            <w:tcW w:w="543" w:type="dxa"/>
          </w:tcPr>
          <w:p w14:paraId="61D6F68B" w14:textId="75326B1C" w:rsidR="005138AB" w:rsidRPr="003B47F5" w:rsidRDefault="005138AB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2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3251" w:type="dxa"/>
          </w:tcPr>
          <w:p w14:paraId="06B25F4A" w14:textId="1743C94C" w:rsidR="005138AB" w:rsidRPr="003B47F5" w:rsidRDefault="00A430E7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В</w:t>
            </w:r>
            <w:r w:rsidR="005138AB"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спомогательные цеха</w:t>
            </w:r>
          </w:p>
        </w:tc>
        <w:tc>
          <w:tcPr>
            <w:tcW w:w="567" w:type="dxa"/>
          </w:tcPr>
          <w:p w14:paraId="72A266FE" w14:textId="57A26D38" w:rsidR="005138AB" w:rsidRPr="003B47F5" w:rsidRDefault="005138AB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Б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5276" w:type="dxa"/>
          </w:tcPr>
          <w:p w14:paraId="03FE43EC" w14:textId="66EA2D70" w:rsidR="005138AB" w:rsidRPr="003B47F5" w:rsidRDefault="005138AB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выполняют функции хозяйственного и частично технического обслуживания завода</w:t>
            </w:r>
          </w:p>
        </w:tc>
      </w:tr>
      <w:tr w:rsidR="005138AB" w:rsidRPr="003B47F5" w14:paraId="6A677A76" w14:textId="77777777" w:rsidTr="00A430E7">
        <w:trPr>
          <w:jc w:val="center"/>
        </w:trPr>
        <w:tc>
          <w:tcPr>
            <w:tcW w:w="543" w:type="dxa"/>
          </w:tcPr>
          <w:p w14:paraId="095AA535" w14:textId="0EAC248F" w:rsidR="005138AB" w:rsidRPr="003B47F5" w:rsidRDefault="005138AB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3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3251" w:type="dxa"/>
          </w:tcPr>
          <w:p w14:paraId="749817E2" w14:textId="4EBB33F0" w:rsidR="005138AB" w:rsidRPr="003B47F5" w:rsidRDefault="00A430E7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О</w:t>
            </w:r>
            <w:r w:rsidR="005138AB"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бслуживающие цеха и участки</w:t>
            </w:r>
          </w:p>
        </w:tc>
        <w:tc>
          <w:tcPr>
            <w:tcW w:w="567" w:type="dxa"/>
          </w:tcPr>
          <w:p w14:paraId="0D58740F" w14:textId="0AB0B005" w:rsidR="005138AB" w:rsidRPr="003B47F5" w:rsidRDefault="005138AB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В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5276" w:type="dxa"/>
          </w:tcPr>
          <w:p w14:paraId="09D924DA" w14:textId="16624F8F" w:rsidR="005138AB" w:rsidRPr="003B47F5" w:rsidRDefault="005138AB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 них выполняется обработка и сборка деталей, сборочных единиц и изделий, составляющих основную производственную программу предприятия</w:t>
            </w:r>
          </w:p>
        </w:tc>
      </w:tr>
    </w:tbl>
    <w:p w14:paraId="1ED1F4B5" w14:textId="272A0A30" w:rsidR="00D40AD6" w:rsidRPr="003B47F5" w:rsidRDefault="00D40AD6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="00B66087" w:rsidRPr="003B47F5">
        <w:rPr>
          <w:rFonts w:cs="Times New Roman"/>
          <w:szCs w:val="28"/>
        </w:rPr>
        <w:t>1-В, 2-А, 3-Б</w:t>
      </w:r>
    </w:p>
    <w:p w14:paraId="77A5968C" w14:textId="0C0CFB8A" w:rsidR="00D40AD6" w:rsidRPr="003B47F5" w:rsidRDefault="00D40AD6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B66087" w:rsidRPr="003B47F5">
        <w:rPr>
          <w:rFonts w:cs="Times New Roman"/>
          <w:szCs w:val="28"/>
        </w:rPr>
        <w:t>ОПК-</w:t>
      </w:r>
      <w:r w:rsidR="00575C12" w:rsidRPr="003B47F5">
        <w:rPr>
          <w:rFonts w:cs="Times New Roman"/>
          <w:szCs w:val="28"/>
        </w:rPr>
        <w:t>9</w:t>
      </w:r>
    </w:p>
    <w:p w14:paraId="44719A19" w14:textId="77777777" w:rsidR="007B0953" w:rsidRPr="003B47F5" w:rsidRDefault="007B0953" w:rsidP="00E620C6">
      <w:pPr>
        <w:rPr>
          <w:rFonts w:cs="Times New Roman"/>
          <w:szCs w:val="28"/>
        </w:rPr>
      </w:pPr>
    </w:p>
    <w:p w14:paraId="206A0A33" w14:textId="3A561F07" w:rsidR="007B0953" w:rsidRPr="003B47F5" w:rsidRDefault="00D40AD6" w:rsidP="00E620C6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 xml:space="preserve">2. </w:t>
      </w:r>
      <w:r w:rsidR="007B0953" w:rsidRPr="003B47F5">
        <w:rPr>
          <w:rFonts w:cs="Times New Roman"/>
          <w:i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3B47F5">
        <w:rPr>
          <w:rFonts w:cs="Times New Roman"/>
          <w:i/>
          <w:szCs w:val="28"/>
        </w:rPr>
        <w:t>ко один элемент правого столбца</w:t>
      </w:r>
    </w:p>
    <w:p w14:paraId="12918754" w14:textId="3876036B" w:rsidR="00544109" w:rsidRPr="003B47F5" w:rsidRDefault="00544109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Установите соответствие между </w:t>
      </w:r>
      <w:r w:rsidR="00D2165E">
        <w:rPr>
          <w:rFonts w:cs="Times New Roman"/>
          <w:szCs w:val="28"/>
        </w:rPr>
        <w:t>отраслями наук и</w:t>
      </w:r>
      <w:r w:rsidR="00A526B2" w:rsidRPr="003B47F5">
        <w:rPr>
          <w:rFonts w:cs="Times New Roman"/>
          <w:szCs w:val="28"/>
        </w:rPr>
        <w:t xml:space="preserve"> номенклатур</w:t>
      </w:r>
      <w:r w:rsidR="00D2165E">
        <w:rPr>
          <w:rFonts w:cs="Times New Roman"/>
          <w:szCs w:val="28"/>
        </w:rPr>
        <w:t>ой</w:t>
      </w:r>
      <w:r w:rsidR="00A526B2" w:rsidRPr="003B47F5">
        <w:rPr>
          <w:rFonts w:cs="Times New Roman"/>
          <w:szCs w:val="28"/>
        </w:rPr>
        <w:t xml:space="preserve"> специальностей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090"/>
        <w:gridCol w:w="567"/>
        <w:gridCol w:w="5408"/>
      </w:tblGrid>
      <w:tr w:rsidR="00A526B2" w:rsidRPr="003B47F5" w14:paraId="1F4374E0" w14:textId="77777777" w:rsidTr="00A430E7">
        <w:tc>
          <w:tcPr>
            <w:tcW w:w="3652" w:type="dxa"/>
            <w:gridSpan w:val="2"/>
          </w:tcPr>
          <w:p w14:paraId="698AD4D1" w14:textId="7ABB3D2E" w:rsidR="00A526B2" w:rsidRPr="003B47F5" w:rsidRDefault="00D2165E" w:rsidP="00E620C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Отрасль науки</w:t>
            </w:r>
          </w:p>
        </w:tc>
        <w:tc>
          <w:tcPr>
            <w:tcW w:w="5975" w:type="dxa"/>
            <w:gridSpan w:val="2"/>
          </w:tcPr>
          <w:p w14:paraId="154F5383" w14:textId="4791265A" w:rsidR="00A526B2" w:rsidRPr="003B47F5" w:rsidRDefault="00A526B2" w:rsidP="00E620C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B47F5">
              <w:rPr>
                <w:rFonts w:cs="Times New Roman"/>
                <w:szCs w:val="28"/>
              </w:rPr>
              <w:t>Номенклатуры специальностей</w:t>
            </w:r>
          </w:p>
        </w:tc>
      </w:tr>
      <w:tr w:rsidR="00A526B2" w:rsidRPr="003B47F5" w14:paraId="6AE51904" w14:textId="77777777" w:rsidTr="00A430E7">
        <w:tc>
          <w:tcPr>
            <w:tcW w:w="562" w:type="dxa"/>
          </w:tcPr>
          <w:p w14:paraId="07F588A1" w14:textId="16565BA7" w:rsidR="00A526B2" w:rsidRPr="003B47F5" w:rsidRDefault="00A526B2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1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3090" w:type="dxa"/>
          </w:tcPr>
          <w:p w14:paraId="47C6150E" w14:textId="79FD5E31" w:rsidR="00A526B2" w:rsidRPr="003B47F5" w:rsidRDefault="00A526B2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Естественные науки и математика</w:t>
            </w:r>
          </w:p>
        </w:tc>
        <w:tc>
          <w:tcPr>
            <w:tcW w:w="567" w:type="dxa"/>
          </w:tcPr>
          <w:p w14:paraId="18A55E41" w14:textId="5B42C728" w:rsidR="00A526B2" w:rsidRPr="003B47F5" w:rsidRDefault="00A526B2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А</w:t>
            </w:r>
            <w:r w:rsidR="00E620C6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408" w:type="dxa"/>
          </w:tcPr>
          <w:p w14:paraId="1522961A" w14:textId="055D5FC5" w:rsidR="00A526B2" w:rsidRPr="003B47F5" w:rsidRDefault="00A526B2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педагогика, искусство, естествознание, профессиональное обучение</w:t>
            </w:r>
          </w:p>
        </w:tc>
      </w:tr>
      <w:tr w:rsidR="00A526B2" w:rsidRPr="003B47F5" w14:paraId="377193B4" w14:textId="77777777" w:rsidTr="00A430E7">
        <w:tc>
          <w:tcPr>
            <w:tcW w:w="562" w:type="dxa"/>
          </w:tcPr>
          <w:p w14:paraId="69AFFFF2" w14:textId="13161D25" w:rsidR="00A526B2" w:rsidRPr="003B47F5" w:rsidRDefault="00A526B2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2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3090" w:type="dxa"/>
          </w:tcPr>
          <w:p w14:paraId="71FDA9C8" w14:textId="5C11D249" w:rsidR="00A526B2" w:rsidRPr="003B47F5" w:rsidRDefault="00A526B2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Гуманитарные и социально-экономические науки</w:t>
            </w:r>
          </w:p>
        </w:tc>
        <w:tc>
          <w:tcPr>
            <w:tcW w:w="567" w:type="dxa"/>
          </w:tcPr>
          <w:p w14:paraId="59D5580B" w14:textId="726833BA" w:rsidR="00A526B2" w:rsidRPr="003B47F5" w:rsidRDefault="00A526B2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Б</w:t>
            </w:r>
            <w:r w:rsidR="00E620C6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408" w:type="dxa"/>
          </w:tcPr>
          <w:p w14:paraId="2B675D43" w14:textId="0E04CD07" w:rsidR="00A526B2" w:rsidRPr="003B47F5" w:rsidRDefault="00A526B2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 xml:space="preserve">механика, физика, химия, биология, математика, прикладная математика и </w:t>
            </w:r>
            <w:proofErr w:type="spellStart"/>
            <w:proofErr w:type="gramStart"/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др</w:t>
            </w:r>
            <w:proofErr w:type="spellEnd"/>
            <w:proofErr w:type="gramEnd"/>
          </w:p>
        </w:tc>
      </w:tr>
      <w:tr w:rsidR="00A526B2" w:rsidRPr="003B47F5" w14:paraId="3E41088F" w14:textId="77777777" w:rsidTr="00A430E7">
        <w:tc>
          <w:tcPr>
            <w:tcW w:w="562" w:type="dxa"/>
          </w:tcPr>
          <w:p w14:paraId="76C3841A" w14:textId="7C6AECD9" w:rsidR="00A526B2" w:rsidRPr="003B47F5" w:rsidRDefault="00A526B2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3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3090" w:type="dxa"/>
          </w:tcPr>
          <w:p w14:paraId="1B3C3B5B" w14:textId="4B2FC6B2" w:rsidR="00A526B2" w:rsidRPr="003B47F5" w:rsidRDefault="00A526B2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Образование</w:t>
            </w:r>
          </w:p>
        </w:tc>
        <w:tc>
          <w:tcPr>
            <w:tcW w:w="567" w:type="dxa"/>
          </w:tcPr>
          <w:p w14:paraId="49D91200" w14:textId="37B6946D" w:rsidR="00A526B2" w:rsidRPr="003B47F5" w:rsidRDefault="00A526B2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В</w:t>
            </w:r>
            <w:r w:rsidR="00E620C6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408" w:type="dxa"/>
          </w:tcPr>
          <w:p w14:paraId="70BDD92A" w14:textId="52EF1C57" w:rsidR="00A526B2" w:rsidRPr="003B47F5" w:rsidRDefault="00A526B2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агрономия, зоотехния, ветеринария, землеустройство, агрохимия</w:t>
            </w:r>
          </w:p>
        </w:tc>
      </w:tr>
      <w:tr w:rsidR="00A526B2" w:rsidRPr="003B47F5" w14:paraId="1F9DA1DC" w14:textId="77777777" w:rsidTr="00A430E7">
        <w:tc>
          <w:tcPr>
            <w:tcW w:w="562" w:type="dxa"/>
          </w:tcPr>
          <w:p w14:paraId="06B081E2" w14:textId="499D05A0" w:rsidR="00A526B2" w:rsidRPr="003B47F5" w:rsidRDefault="00A526B2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4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3090" w:type="dxa"/>
          </w:tcPr>
          <w:p w14:paraId="0299B5BD" w14:textId="6ECF724B" w:rsidR="00A526B2" w:rsidRPr="003B47F5" w:rsidRDefault="00A526B2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Технические науки</w:t>
            </w:r>
          </w:p>
        </w:tc>
        <w:tc>
          <w:tcPr>
            <w:tcW w:w="567" w:type="dxa"/>
          </w:tcPr>
          <w:p w14:paraId="00E9D640" w14:textId="698AE70E" w:rsidR="00A526B2" w:rsidRPr="003B47F5" w:rsidRDefault="00A526B2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Г</w:t>
            </w:r>
            <w:r w:rsidR="00E620C6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408" w:type="dxa"/>
          </w:tcPr>
          <w:p w14:paraId="5DDDC363" w14:textId="6F7A13E1" w:rsidR="00A526B2" w:rsidRPr="003B47F5" w:rsidRDefault="00A526B2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proofErr w:type="gramStart"/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культурология, филология, философия, политология, журналистика, лингвистика, психология, социология, юриспруденция, менеджмент; экономика и др</w:t>
            </w:r>
            <w:r w:rsidR="004A002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.</w:t>
            </w:r>
            <w:proofErr w:type="gramEnd"/>
          </w:p>
        </w:tc>
      </w:tr>
      <w:tr w:rsidR="00A526B2" w:rsidRPr="003B47F5" w14:paraId="5EFCC153" w14:textId="77777777" w:rsidTr="00A430E7">
        <w:tc>
          <w:tcPr>
            <w:tcW w:w="562" w:type="dxa"/>
          </w:tcPr>
          <w:p w14:paraId="32AB1DD8" w14:textId="518AD5E7" w:rsidR="00A526B2" w:rsidRPr="003B47F5" w:rsidRDefault="00A526B2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5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3090" w:type="dxa"/>
          </w:tcPr>
          <w:p w14:paraId="0C32EDE1" w14:textId="57F842F3" w:rsidR="00A526B2" w:rsidRPr="003B47F5" w:rsidRDefault="00A526B2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Сельскохозяйственные науки</w:t>
            </w:r>
          </w:p>
        </w:tc>
        <w:tc>
          <w:tcPr>
            <w:tcW w:w="567" w:type="dxa"/>
          </w:tcPr>
          <w:p w14:paraId="44CC2524" w14:textId="070855C3" w:rsidR="00A526B2" w:rsidRPr="003B47F5" w:rsidRDefault="00A526B2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Д</w:t>
            </w:r>
            <w:r w:rsidR="00E620C6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408" w:type="dxa"/>
          </w:tcPr>
          <w:p w14:paraId="18DC8591" w14:textId="79B9568C" w:rsidR="00A526B2" w:rsidRPr="003B47F5" w:rsidRDefault="00A526B2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автоматизация, управление, электроника, приборостроение, оборудование и технология сварки, авиа и ракетостроение и др</w:t>
            </w:r>
            <w:r w:rsidR="004A002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</w:tbl>
    <w:p w14:paraId="43797524" w14:textId="4F9139D1" w:rsidR="00217F62" w:rsidRPr="003B47F5" w:rsidRDefault="00AD1045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Правильный ответ: 1-</w:t>
      </w:r>
      <w:r w:rsidR="00217F62" w:rsidRPr="003B47F5">
        <w:rPr>
          <w:rFonts w:cs="Times New Roman"/>
          <w:szCs w:val="28"/>
        </w:rPr>
        <w:t>Б</w:t>
      </w:r>
      <w:r w:rsidRPr="003B47F5">
        <w:rPr>
          <w:rFonts w:cs="Times New Roman"/>
          <w:szCs w:val="28"/>
        </w:rPr>
        <w:t>, 2-</w:t>
      </w:r>
      <w:r w:rsidR="00A526B2" w:rsidRPr="003B47F5">
        <w:rPr>
          <w:rFonts w:cs="Times New Roman"/>
          <w:szCs w:val="28"/>
        </w:rPr>
        <w:t>Г</w:t>
      </w:r>
      <w:r w:rsidR="00FB769B" w:rsidRPr="003B47F5">
        <w:rPr>
          <w:rFonts w:cs="Times New Roman"/>
          <w:szCs w:val="28"/>
        </w:rPr>
        <w:t>,</w:t>
      </w:r>
      <w:r w:rsidR="00217F62" w:rsidRPr="003B47F5">
        <w:rPr>
          <w:rFonts w:cs="Times New Roman"/>
          <w:szCs w:val="28"/>
        </w:rPr>
        <w:t xml:space="preserve"> 3-А</w:t>
      </w:r>
      <w:r w:rsidR="00A526B2" w:rsidRPr="003B47F5">
        <w:rPr>
          <w:rFonts w:cs="Times New Roman"/>
          <w:szCs w:val="28"/>
        </w:rPr>
        <w:t>, 4-Д, 5-В</w:t>
      </w:r>
    </w:p>
    <w:p w14:paraId="5B4636BF" w14:textId="67707016" w:rsidR="00544109" w:rsidRPr="003B47F5" w:rsidRDefault="00544109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(индикаторы):</w:t>
      </w:r>
      <w:r w:rsidR="00B94381" w:rsidRPr="003B47F5">
        <w:rPr>
          <w:rFonts w:cs="Times New Roman"/>
          <w:szCs w:val="28"/>
        </w:rPr>
        <w:t xml:space="preserve"> </w:t>
      </w:r>
      <w:r w:rsidR="009539EF" w:rsidRPr="003B47F5">
        <w:rPr>
          <w:rFonts w:cs="Times New Roman"/>
          <w:szCs w:val="28"/>
        </w:rPr>
        <w:t xml:space="preserve">ОПК-1, </w:t>
      </w:r>
      <w:r w:rsidR="00575C12" w:rsidRPr="003B47F5">
        <w:rPr>
          <w:rFonts w:cs="Times New Roman"/>
          <w:szCs w:val="28"/>
        </w:rPr>
        <w:t>ОПК-2, ОПК-4, ОПК-6, ОПК-14</w:t>
      </w:r>
    </w:p>
    <w:p w14:paraId="6517DCC9" w14:textId="38071529" w:rsidR="00BD52C3" w:rsidRPr="003B47F5" w:rsidRDefault="00BD52C3" w:rsidP="00E620C6">
      <w:pPr>
        <w:rPr>
          <w:rFonts w:cs="Times New Roman"/>
          <w:szCs w:val="28"/>
        </w:rPr>
      </w:pPr>
    </w:p>
    <w:p w14:paraId="3F2C3EE4" w14:textId="5C0D4702" w:rsidR="007B0953" w:rsidRPr="003B47F5" w:rsidRDefault="00E01CDB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3</w:t>
      </w:r>
      <w:r w:rsidR="00544109" w:rsidRPr="003B47F5">
        <w:rPr>
          <w:rFonts w:cs="Times New Roman"/>
          <w:szCs w:val="28"/>
        </w:rPr>
        <w:t xml:space="preserve">. </w:t>
      </w:r>
      <w:r w:rsidR="007B0953" w:rsidRPr="003B47F5">
        <w:rPr>
          <w:rFonts w:cs="Times New Roman"/>
          <w:i/>
          <w:szCs w:val="28"/>
        </w:rPr>
        <w:t>Установите правильное соответствие. Каждому элементу левого столбца соответствует только один элемент правого с</w:t>
      </w:r>
      <w:r w:rsidR="00A24237" w:rsidRPr="003B47F5">
        <w:rPr>
          <w:rFonts w:cs="Times New Roman"/>
          <w:i/>
          <w:szCs w:val="28"/>
        </w:rPr>
        <w:t>толбца</w:t>
      </w:r>
    </w:p>
    <w:p w14:paraId="515C4DBE" w14:textId="1EA5DF5F" w:rsidR="00B2135F" w:rsidRPr="003B47F5" w:rsidRDefault="00544109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Установите соответствие между </w:t>
      </w:r>
      <w:r w:rsidR="00B2135F" w:rsidRPr="003B47F5">
        <w:rPr>
          <w:rFonts w:cs="Times New Roman"/>
          <w:szCs w:val="28"/>
        </w:rPr>
        <w:t>процессами и их определениями</w:t>
      </w:r>
    </w:p>
    <w:tbl>
      <w:tblPr>
        <w:tblStyle w:val="af2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373"/>
        <w:gridCol w:w="567"/>
        <w:gridCol w:w="4792"/>
      </w:tblGrid>
      <w:tr w:rsidR="0069503A" w:rsidRPr="003B47F5" w14:paraId="03806346" w14:textId="77777777" w:rsidTr="00A430E7">
        <w:tc>
          <w:tcPr>
            <w:tcW w:w="3940" w:type="dxa"/>
            <w:gridSpan w:val="2"/>
          </w:tcPr>
          <w:p w14:paraId="500C25C1" w14:textId="48EA938E" w:rsidR="0069503A" w:rsidRPr="003B47F5" w:rsidRDefault="0069503A" w:rsidP="00E620C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Процессы</w:t>
            </w:r>
          </w:p>
        </w:tc>
        <w:tc>
          <w:tcPr>
            <w:tcW w:w="5359" w:type="dxa"/>
            <w:gridSpan w:val="2"/>
          </w:tcPr>
          <w:p w14:paraId="1B0E0271" w14:textId="433FA299" w:rsidR="0069503A" w:rsidRPr="003B47F5" w:rsidRDefault="00D2165E" w:rsidP="00E620C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Определение</w:t>
            </w:r>
          </w:p>
        </w:tc>
      </w:tr>
      <w:tr w:rsidR="0069503A" w:rsidRPr="003B47F5" w14:paraId="1129490E" w14:textId="77777777" w:rsidTr="00A430E7">
        <w:tc>
          <w:tcPr>
            <w:tcW w:w="567" w:type="dxa"/>
          </w:tcPr>
          <w:p w14:paraId="38744CE9" w14:textId="14A0F9D4" w:rsidR="0069503A" w:rsidRPr="003B47F5" w:rsidRDefault="0069503A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1</w:t>
            </w:r>
            <w:r w:rsidR="00E620C6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3373" w:type="dxa"/>
          </w:tcPr>
          <w:p w14:paraId="59BD9011" w14:textId="36820EB0" w:rsidR="0069503A" w:rsidRPr="003B47F5" w:rsidRDefault="0069503A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Производственный процесс</w:t>
            </w:r>
          </w:p>
        </w:tc>
        <w:tc>
          <w:tcPr>
            <w:tcW w:w="567" w:type="dxa"/>
          </w:tcPr>
          <w:p w14:paraId="5651D978" w14:textId="06552A69" w:rsidR="0069503A" w:rsidRPr="003B47F5" w:rsidRDefault="0069503A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А</w:t>
            </w:r>
            <w:r w:rsidR="00E620C6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4792" w:type="dxa"/>
          </w:tcPr>
          <w:p w14:paraId="584CB0D9" w14:textId="7B4DA16B" w:rsidR="0069503A" w:rsidRPr="003B47F5" w:rsidRDefault="0069503A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это процесс, не требующий приложения ни живого, ни овеществлённого труда</w:t>
            </w:r>
          </w:p>
        </w:tc>
      </w:tr>
      <w:tr w:rsidR="0069503A" w:rsidRPr="003B47F5" w14:paraId="61DAA5E6" w14:textId="77777777" w:rsidTr="00A430E7">
        <w:tc>
          <w:tcPr>
            <w:tcW w:w="567" w:type="dxa"/>
          </w:tcPr>
          <w:p w14:paraId="771CB9C8" w14:textId="6C3F03BE" w:rsidR="0069503A" w:rsidRPr="003B47F5" w:rsidRDefault="0069503A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2</w:t>
            </w:r>
            <w:r w:rsidR="00E620C6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3373" w:type="dxa"/>
          </w:tcPr>
          <w:p w14:paraId="77E457DA" w14:textId="3102DDA2" w:rsidR="0069503A" w:rsidRPr="003B47F5" w:rsidRDefault="0069503A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Технологический процесс</w:t>
            </w:r>
          </w:p>
        </w:tc>
        <w:tc>
          <w:tcPr>
            <w:tcW w:w="567" w:type="dxa"/>
          </w:tcPr>
          <w:p w14:paraId="25FC5841" w14:textId="1AE2C7B1" w:rsidR="0069503A" w:rsidRPr="003B47F5" w:rsidRDefault="0069503A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Б</w:t>
            </w:r>
            <w:r w:rsidR="00E620C6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4792" w:type="dxa"/>
          </w:tcPr>
          <w:p w14:paraId="0E0B4820" w14:textId="44A52C88" w:rsidR="0069503A" w:rsidRPr="003B47F5" w:rsidRDefault="0069503A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это совокупность всех действий людей и орудий труда, необходимых на предприятии для изготовления и ремонта изделий</w:t>
            </w:r>
          </w:p>
        </w:tc>
      </w:tr>
      <w:tr w:rsidR="0069503A" w:rsidRPr="003B47F5" w14:paraId="4FA7CBDD" w14:textId="77777777" w:rsidTr="00A430E7">
        <w:tc>
          <w:tcPr>
            <w:tcW w:w="567" w:type="dxa"/>
          </w:tcPr>
          <w:p w14:paraId="1D265260" w14:textId="33524774" w:rsidR="0069503A" w:rsidRPr="003B47F5" w:rsidRDefault="0069503A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3</w:t>
            </w:r>
            <w:r w:rsidR="00E620C6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3373" w:type="dxa"/>
          </w:tcPr>
          <w:p w14:paraId="1C1B6430" w14:textId="2410374D" w:rsidR="0069503A" w:rsidRPr="003B47F5" w:rsidRDefault="0069503A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Естественный процесс</w:t>
            </w:r>
          </w:p>
        </w:tc>
        <w:tc>
          <w:tcPr>
            <w:tcW w:w="567" w:type="dxa"/>
          </w:tcPr>
          <w:p w14:paraId="10B45668" w14:textId="16339023" w:rsidR="0069503A" w:rsidRPr="003B47F5" w:rsidRDefault="0069503A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В</w:t>
            </w:r>
            <w:r w:rsidR="00E620C6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4792" w:type="dxa"/>
          </w:tcPr>
          <w:p w14:paraId="61DF5409" w14:textId="3062B04C" w:rsidR="0069503A" w:rsidRPr="003B47F5" w:rsidRDefault="0069503A" w:rsidP="00E620C6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целенаправленные действия по изменению и (или) определению состояния предмета труда</w:t>
            </w:r>
          </w:p>
        </w:tc>
      </w:tr>
    </w:tbl>
    <w:p w14:paraId="607BD982" w14:textId="2E20E640" w:rsidR="00AD1045" w:rsidRPr="003B47F5" w:rsidRDefault="00AD1045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Правильный ответ: 1-Б, 2-</w:t>
      </w:r>
      <w:r w:rsidR="006A0D90" w:rsidRPr="003B47F5">
        <w:rPr>
          <w:rFonts w:cs="Times New Roman"/>
          <w:szCs w:val="28"/>
        </w:rPr>
        <w:t>В</w:t>
      </w:r>
    </w:p>
    <w:p w14:paraId="68FA6697" w14:textId="77777777" w:rsidR="00575C12" w:rsidRPr="003B47F5" w:rsidRDefault="00544109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(индикаторы):</w:t>
      </w:r>
      <w:r w:rsidR="00B94381" w:rsidRPr="003B47F5">
        <w:rPr>
          <w:rFonts w:cs="Times New Roman"/>
          <w:szCs w:val="28"/>
        </w:rPr>
        <w:t xml:space="preserve"> </w:t>
      </w:r>
      <w:r w:rsidR="00B66087" w:rsidRPr="003B47F5">
        <w:rPr>
          <w:rFonts w:cs="Times New Roman"/>
          <w:szCs w:val="28"/>
        </w:rPr>
        <w:t>ОПК-</w:t>
      </w:r>
      <w:r w:rsidR="00575C12" w:rsidRPr="003B47F5">
        <w:rPr>
          <w:rFonts w:cs="Times New Roman"/>
          <w:szCs w:val="28"/>
        </w:rPr>
        <w:t>9</w:t>
      </w:r>
      <w:r w:rsidR="00B66087" w:rsidRPr="003B47F5">
        <w:rPr>
          <w:rFonts w:cs="Times New Roman"/>
          <w:szCs w:val="28"/>
        </w:rPr>
        <w:t xml:space="preserve">, </w:t>
      </w:r>
      <w:r w:rsidR="00575C12" w:rsidRPr="003B47F5">
        <w:rPr>
          <w:rFonts w:cs="Times New Roman"/>
          <w:szCs w:val="28"/>
        </w:rPr>
        <w:t>ОПК-11, ОПК-12, ОПК-13</w:t>
      </w:r>
    </w:p>
    <w:p w14:paraId="3203AE28" w14:textId="225C5DB8" w:rsidR="00E960E1" w:rsidRPr="003B47F5" w:rsidRDefault="00E960E1" w:rsidP="00E620C6">
      <w:pPr>
        <w:rPr>
          <w:rFonts w:cs="Times New Roman"/>
          <w:b/>
          <w:szCs w:val="28"/>
        </w:rPr>
      </w:pPr>
    </w:p>
    <w:p w14:paraId="6E1ED242" w14:textId="57DAEE65" w:rsidR="009B1902" w:rsidRPr="003B47F5" w:rsidRDefault="009B1902" w:rsidP="00E620C6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 xml:space="preserve">4. </w:t>
      </w:r>
      <w:r w:rsidRPr="003B47F5">
        <w:rPr>
          <w:rFonts w:cs="Times New Roman"/>
          <w:i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3B47F5">
        <w:rPr>
          <w:rFonts w:cs="Times New Roman"/>
          <w:i/>
          <w:szCs w:val="28"/>
        </w:rPr>
        <w:t>ко один элемент правого столбца</w:t>
      </w:r>
    </w:p>
    <w:p w14:paraId="6167C0FC" w14:textId="6682AF97" w:rsidR="00FB769B" w:rsidRPr="003B47F5" w:rsidRDefault="00FB769B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Установите соответствие между типами производства и их описанием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2164"/>
        <w:gridCol w:w="567"/>
        <w:gridCol w:w="6400"/>
      </w:tblGrid>
      <w:tr w:rsidR="00645044" w:rsidRPr="003B47F5" w14:paraId="77FDB253" w14:textId="77777777" w:rsidTr="00A430E7">
        <w:tc>
          <w:tcPr>
            <w:tcW w:w="2660" w:type="dxa"/>
            <w:gridSpan w:val="2"/>
          </w:tcPr>
          <w:p w14:paraId="4DEF273C" w14:textId="49A4CED2" w:rsidR="00645044" w:rsidRPr="003B47F5" w:rsidRDefault="00645044" w:rsidP="00E620C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</w:t>
            </w:r>
          </w:p>
        </w:tc>
        <w:tc>
          <w:tcPr>
            <w:tcW w:w="6967" w:type="dxa"/>
            <w:gridSpan w:val="2"/>
          </w:tcPr>
          <w:p w14:paraId="0B272687" w14:textId="0DCDBA1D" w:rsidR="00645044" w:rsidRPr="003B47F5" w:rsidRDefault="00645044" w:rsidP="00E620C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Описание </w:t>
            </w:r>
          </w:p>
        </w:tc>
      </w:tr>
      <w:tr w:rsidR="00645044" w:rsidRPr="003B47F5" w14:paraId="2DF606C6" w14:textId="77777777" w:rsidTr="00A430E7">
        <w:tc>
          <w:tcPr>
            <w:tcW w:w="496" w:type="dxa"/>
          </w:tcPr>
          <w:p w14:paraId="513DBC87" w14:textId="1B138B33" w:rsidR="00645044" w:rsidRPr="003B47F5" w:rsidRDefault="00645044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2164" w:type="dxa"/>
          </w:tcPr>
          <w:p w14:paraId="16AB4827" w14:textId="4D1B9A18" w:rsidR="00645044" w:rsidRPr="003B47F5" w:rsidRDefault="00A430E7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Е</w:t>
            </w:r>
            <w:r w:rsidR="00645044"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диничное производство</w:t>
            </w:r>
          </w:p>
        </w:tc>
        <w:tc>
          <w:tcPr>
            <w:tcW w:w="567" w:type="dxa"/>
          </w:tcPr>
          <w:p w14:paraId="088C5991" w14:textId="72F7223E" w:rsidR="00645044" w:rsidRPr="003B47F5" w:rsidRDefault="00645044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6400" w:type="dxa"/>
          </w:tcPr>
          <w:p w14:paraId="43FBCD0B" w14:textId="68DD4485" w:rsidR="00645044" w:rsidRPr="003B47F5" w:rsidRDefault="00645044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характеризуется выпуском в больших объёмах ограниченной номенклатуры изделий в течение длительного времени. Для этого типа производства характерны неизменная номенклатура изготовляемых изделий, специализация рабочих мест на выполнении одной постоянно закреплённой операции, применение специального оборудования, небольшая трудоёмкость и длительность производственного процесса, высокая автоматизация и механизация</w:t>
            </w:r>
          </w:p>
        </w:tc>
      </w:tr>
      <w:tr w:rsidR="00645044" w:rsidRPr="003B47F5" w14:paraId="6C368D7E" w14:textId="77777777" w:rsidTr="00A430E7">
        <w:tc>
          <w:tcPr>
            <w:tcW w:w="496" w:type="dxa"/>
          </w:tcPr>
          <w:p w14:paraId="01164847" w14:textId="3ABF6C9A" w:rsidR="00645044" w:rsidRPr="003B47F5" w:rsidRDefault="00645044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2164" w:type="dxa"/>
          </w:tcPr>
          <w:p w14:paraId="526EA35C" w14:textId="339C05A8" w:rsidR="00645044" w:rsidRPr="003B47F5" w:rsidRDefault="00A430E7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С</w:t>
            </w:r>
            <w:r w:rsidR="00645044"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ерийное производство</w:t>
            </w:r>
          </w:p>
        </w:tc>
        <w:tc>
          <w:tcPr>
            <w:tcW w:w="567" w:type="dxa"/>
          </w:tcPr>
          <w:p w14:paraId="4B5CDD08" w14:textId="0AE1E0F0" w:rsidR="00645044" w:rsidRPr="003B47F5" w:rsidRDefault="00645044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6400" w:type="dxa"/>
          </w:tcPr>
          <w:p w14:paraId="797DDA8F" w14:textId="0EBD665A" w:rsidR="00645044" w:rsidRPr="003B47F5" w:rsidRDefault="00645044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характеризуется изготовлением штучных, как правило, уникальных, изделий разнообразного вида и назначения, широкого ассортимента и малым объёмом выпуска одинаковых изделий</w:t>
            </w:r>
          </w:p>
        </w:tc>
      </w:tr>
      <w:tr w:rsidR="00645044" w:rsidRPr="003B47F5" w14:paraId="1BD78587" w14:textId="77777777" w:rsidTr="00A430E7">
        <w:tc>
          <w:tcPr>
            <w:tcW w:w="496" w:type="dxa"/>
          </w:tcPr>
          <w:p w14:paraId="6DBDDBC6" w14:textId="3C72752C" w:rsidR="00645044" w:rsidRPr="003B47F5" w:rsidRDefault="00645044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2164" w:type="dxa"/>
          </w:tcPr>
          <w:p w14:paraId="03DF0A32" w14:textId="098CC04C" w:rsidR="00645044" w:rsidRPr="003B47F5" w:rsidRDefault="00A430E7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М</w:t>
            </w:r>
            <w:r w:rsidR="00645044"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ассовое производство</w:t>
            </w:r>
          </w:p>
        </w:tc>
        <w:tc>
          <w:tcPr>
            <w:tcW w:w="567" w:type="dxa"/>
          </w:tcPr>
          <w:p w14:paraId="25743729" w14:textId="32F13B86" w:rsidR="00645044" w:rsidRPr="003B47F5" w:rsidRDefault="00645044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E620C6">
              <w:rPr>
                <w:rFonts w:cs="Times New Roman"/>
                <w:szCs w:val="28"/>
              </w:rPr>
              <w:t>)</w:t>
            </w:r>
          </w:p>
        </w:tc>
        <w:tc>
          <w:tcPr>
            <w:tcW w:w="6400" w:type="dxa"/>
          </w:tcPr>
          <w:p w14:paraId="1E96D78A" w14:textId="7B4122B0" w:rsidR="00645044" w:rsidRPr="003B47F5" w:rsidRDefault="00645044" w:rsidP="00E620C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ему свойственно одновременное изготовление сериями широкой номенклатуры однородной продукции, выпуск такой продукции повторяется на протяжении длительного периода</w:t>
            </w:r>
          </w:p>
        </w:tc>
      </w:tr>
    </w:tbl>
    <w:p w14:paraId="06159ADA" w14:textId="08D1B2D9" w:rsidR="00FB769B" w:rsidRPr="003B47F5" w:rsidRDefault="00FB769B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Правильный ответ: 1-Б, 2-В, 3-А</w:t>
      </w:r>
    </w:p>
    <w:p w14:paraId="05E2613C" w14:textId="622DB8EF" w:rsidR="00FB769B" w:rsidRPr="003B47F5" w:rsidRDefault="00FB769B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8679DC" w:rsidRPr="003B47F5">
        <w:rPr>
          <w:rFonts w:cs="Times New Roman"/>
          <w:szCs w:val="28"/>
        </w:rPr>
        <w:t xml:space="preserve">ОПК-9, </w:t>
      </w:r>
      <w:r w:rsidR="00575C12" w:rsidRPr="003B47F5">
        <w:rPr>
          <w:rFonts w:cs="Times New Roman"/>
          <w:szCs w:val="28"/>
        </w:rPr>
        <w:t>ОПК-11, ОПК-12, ОПК-13</w:t>
      </w:r>
    </w:p>
    <w:p w14:paraId="1075BC79" w14:textId="77777777" w:rsidR="00FB769B" w:rsidRPr="003B47F5" w:rsidRDefault="00FB769B" w:rsidP="00E620C6">
      <w:pPr>
        <w:rPr>
          <w:rFonts w:cs="Times New Roman"/>
          <w:i/>
          <w:szCs w:val="28"/>
        </w:rPr>
      </w:pPr>
    </w:p>
    <w:p w14:paraId="6EEE0127" w14:textId="09B9A536" w:rsidR="00544109" w:rsidRPr="003B47F5" w:rsidRDefault="00874B3E" w:rsidP="00E620C6">
      <w:pPr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29CF5930" w14:textId="77777777" w:rsidR="00544109" w:rsidRPr="003B47F5" w:rsidRDefault="00544109" w:rsidP="00E620C6">
      <w:pPr>
        <w:rPr>
          <w:rFonts w:cs="Times New Roman"/>
          <w:i/>
          <w:szCs w:val="28"/>
        </w:rPr>
      </w:pPr>
    </w:p>
    <w:p w14:paraId="46177C4E" w14:textId="77777777" w:rsidR="007B0953" w:rsidRPr="003B47F5" w:rsidRDefault="00E960E1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1. </w:t>
      </w:r>
      <w:r w:rsidR="007B0953" w:rsidRPr="003B47F5">
        <w:rPr>
          <w:rFonts w:cs="Times New Roman"/>
          <w:i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3B47F5">
        <w:rPr>
          <w:rFonts w:cs="Times New Roman"/>
          <w:szCs w:val="28"/>
        </w:rPr>
        <w:t xml:space="preserve"> </w:t>
      </w:r>
    </w:p>
    <w:p w14:paraId="06D26FE9" w14:textId="6627D5F9" w:rsidR="00E960E1" w:rsidRPr="003B47F5" w:rsidRDefault="00AD1045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Установите правильную последовательность </w:t>
      </w:r>
      <w:r w:rsidR="00E960E1" w:rsidRPr="003B47F5">
        <w:rPr>
          <w:rFonts w:cs="Times New Roman"/>
          <w:szCs w:val="28"/>
        </w:rPr>
        <w:t>проведения инструктажей</w:t>
      </w:r>
      <w:proofErr w:type="gramStart"/>
      <w:r w:rsidR="004A0025">
        <w:rPr>
          <w:rFonts w:cs="Times New Roman"/>
          <w:szCs w:val="28"/>
        </w:rPr>
        <w:t xml:space="preserve"> :</w:t>
      </w:r>
      <w:proofErr w:type="gramEnd"/>
    </w:p>
    <w:p w14:paraId="45262176" w14:textId="7BC18A5E" w:rsidR="00E960E1" w:rsidRPr="003B47F5" w:rsidRDefault="004A0025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E620C6">
        <w:rPr>
          <w:rFonts w:cs="Times New Roman"/>
          <w:szCs w:val="28"/>
        </w:rPr>
        <w:t>)</w:t>
      </w:r>
      <w:r w:rsidR="00E960E1" w:rsidRPr="003B47F5">
        <w:rPr>
          <w:rFonts w:cs="Times New Roman"/>
          <w:szCs w:val="28"/>
        </w:rPr>
        <w:t xml:space="preserve"> целевой инструктаж</w:t>
      </w:r>
    </w:p>
    <w:p w14:paraId="0AD64B6F" w14:textId="57D84DEC" w:rsidR="00E960E1" w:rsidRPr="003B47F5" w:rsidRDefault="004A0025" w:rsidP="00E620C6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>Б</w:t>
      </w:r>
      <w:r w:rsidR="00E620C6">
        <w:rPr>
          <w:rFonts w:cs="Times New Roman"/>
          <w:szCs w:val="28"/>
        </w:rPr>
        <w:t>)</w:t>
      </w:r>
      <w:r w:rsidR="00E960E1" w:rsidRPr="003B47F5">
        <w:rPr>
          <w:rFonts w:cs="Times New Roman"/>
          <w:szCs w:val="28"/>
        </w:rPr>
        <w:t xml:space="preserve"> </w:t>
      </w:r>
      <w:r w:rsidR="00E960E1" w:rsidRPr="003B47F5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инструктаж на рабочем месте</w:t>
      </w:r>
    </w:p>
    <w:p w14:paraId="230D110E" w14:textId="390F01BA" w:rsidR="00E960E1" w:rsidRPr="003B47F5" w:rsidRDefault="00E620C6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E960E1" w:rsidRPr="003B47F5">
        <w:rPr>
          <w:rFonts w:cs="Times New Roman"/>
          <w:szCs w:val="28"/>
        </w:rPr>
        <w:t xml:space="preserve"> </w:t>
      </w:r>
      <w:r w:rsidR="00E960E1" w:rsidRPr="003B47F5">
        <w:rPr>
          <w:rFonts w:eastAsia="Times New Roman" w:cs="Times New Roman"/>
          <w:kern w:val="0"/>
          <w:szCs w:val="28"/>
          <w:lang w:eastAsia="ru-RU"/>
          <w14:ligatures w14:val="none"/>
        </w:rPr>
        <w:t>вводный инструктаж по охране труда</w:t>
      </w:r>
    </w:p>
    <w:p w14:paraId="08A8FCEE" w14:textId="1B7F27E9" w:rsidR="00AD1045" w:rsidRPr="003B47F5" w:rsidRDefault="00AD1045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="0041387C" w:rsidRPr="003B47F5">
        <w:rPr>
          <w:rFonts w:cs="Times New Roman"/>
          <w:szCs w:val="28"/>
        </w:rPr>
        <w:t xml:space="preserve">А, </w:t>
      </w:r>
      <w:r w:rsidR="00E960E1" w:rsidRPr="003B47F5">
        <w:rPr>
          <w:rFonts w:cs="Times New Roman"/>
          <w:szCs w:val="28"/>
        </w:rPr>
        <w:t xml:space="preserve">В, </w:t>
      </w:r>
      <w:r w:rsidR="0041387C" w:rsidRPr="003B47F5">
        <w:rPr>
          <w:rFonts w:cs="Times New Roman"/>
          <w:szCs w:val="28"/>
        </w:rPr>
        <w:t>Б</w:t>
      </w:r>
    </w:p>
    <w:p w14:paraId="55FBEB96" w14:textId="62D63D31" w:rsidR="00AD1045" w:rsidRPr="003B47F5" w:rsidRDefault="00AD1045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(индикаторы):</w:t>
      </w:r>
      <w:r w:rsidR="0041387C" w:rsidRPr="003B47F5">
        <w:rPr>
          <w:rFonts w:cs="Times New Roman"/>
          <w:szCs w:val="28"/>
        </w:rPr>
        <w:t xml:space="preserve"> </w:t>
      </w:r>
      <w:r w:rsidR="00575C12" w:rsidRPr="003B47F5">
        <w:rPr>
          <w:rFonts w:cs="Times New Roman"/>
          <w:szCs w:val="28"/>
        </w:rPr>
        <w:t>ОПК-3, ОПК-7, ОПК-10</w:t>
      </w:r>
    </w:p>
    <w:p w14:paraId="67BB758E" w14:textId="5CB7A421" w:rsidR="0041387C" w:rsidRPr="003B47F5" w:rsidRDefault="0041387C" w:rsidP="00E620C6">
      <w:pPr>
        <w:rPr>
          <w:rFonts w:cs="Times New Roman"/>
          <w:i/>
          <w:szCs w:val="28"/>
        </w:rPr>
      </w:pPr>
    </w:p>
    <w:p w14:paraId="42D6EB17" w14:textId="77777777" w:rsidR="007B0953" w:rsidRPr="003B47F5" w:rsidRDefault="00E960E1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2. </w:t>
      </w:r>
      <w:r w:rsidR="007B0953" w:rsidRPr="003B47F5">
        <w:rPr>
          <w:rFonts w:cs="Times New Roman"/>
          <w:i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3B47F5">
        <w:rPr>
          <w:rFonts w:cs="Times New Roman"/>
          <w:szCs w:val="28"/>
        </w:rPr>
        <w:t xml:space="preserve"> </w:t>
      </w:r>
    </w:p>
    <w:p w14:paraId="50F60FC3" w14:textId="6244F7D6" w:rsidR="00E960E1" w:rsidRPr="003B47F5" w:rsidRDefault="00E960E1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Установите правильную последовательность </w:t>
      </w:r>
      <w:r w:rsidR="001D4B2F" w:rsidRPr="003B47F5">
        <w:rPr>
          <w:rFonts w:cs="Times New Roman"/>
          <w:szCs w:val="28"/>
        </w:rPr>
        <w:t xml:space="preserve">расположения должностей в структуре управления машиностроительным предприятием </w:t>
      </w:r>
      <w:r w:rsidR="001D4B2F" w:rsidRPr="004A0025">
        <w:rPr>
          <w:rFonts w:cs="Times New Roman"/>
          <w:i/>
          <w:szCs w:val="28"/>
        </w:rPr>
        <w:t>(по убыванию)</w:t>
      </w:r>
      <w:r w:rsidR="004A0025">
        <w:rPr>
          <w:rFonts w:cs="Times New Roman"/>
          <w:szCs w:val="28"/>
        </w:rPr>
        <w:t>:</w:t>
      </w:r>
    </w:p>
    <w:p w14:paraId="4ED8ABB5" w14:textId="1A48E899" w:rsidR="00E960E1" w:rsidRPr="003B47F5" w:rsidRDefault="00E620C6" w:rsidP="00E620C6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А)</w:t>
      </w:r>
      <w:r w:rsidR="001D4B2F" w:rsidRPr="003B47F5">
        <w:rPr>
          <w:rFonts w:cs="Times New Roman"/>
          <w:szCs w:val="28"/>
          <w:shd w:val="clear" w:color="auto" w:fill="FFFFFF"/>
        </w:rPr>
        <w:t xml:space="preserve"> главный технолог</w:t>
      </w:r>
    </w:p>
    <w:p w14:paraId="5B49ED66" w14:textId="7EE65676" w:rsidR="00E960E1" w:rsidRPr="003B47F5" w:rsidRDefault="004A0025" w:rsidP="00E620C6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Б</w:t>
      </w:r>
      <w:r w:rsidR="00E620C6">
        <w:rPr>
          <w:rFonts w:cs="Times New Roman"/>
          <w:szCs w:val="28"/>
          <w:shd w:val="clear" w:color="auto" w:fill="FFFFFF"/>
        </w:rPr>
        <w:t>)</w:t>
      </w:r>
      <w:r w:rsidR="00E960E1" w:rsidRPr="003B47F5">
        <w:rPr>
          <w:rFonts w:cs="Times New Roman"/>
          <w:szCs w:val="28"/>
          <w:shd w:val="clear" w:color="auto" w:fill="FFFFFF"/>
        </w:rPr>
        <w:t xml:space="preserve"> </w:t>
      </w:r>
      <w:r w:rsidR="001D4B2F" w:rsidRPr="003B47F5">
        <w:rPr>
          <w:rFonts w:cs="Times New Roman"/>
          <w:szCs w:val="28"/>
          <w:shd w:val="clear" w:color="auto" w:fill="FFFFFF"/>
        </w:rPr>
        <w:t>г</w:t>
      </w:r>
      <w:r w:rsidR="00E960E1" w:rsidRPr="003B47F5">
        <w:rPr>
          <w:rFonts w:cs="Times New Roman"/>
          <w:szCs w:val="28"/>
          <w:shd w:val="clear" w:color="auto" w:fill="FFFFFF"/>
        </w:rPr>
        <w:t>л</w:t>
      </w:r>
      <w:r w:rsidR="001D4B2F" w:rsidRPr="003B47F5">
        <w:rPr>
          <w:rFonts w:cs="Times New Roman"/>
          <w:szCs w:val="28"/>
          <w:shd w:val="clear" w:color="auto" w:fill="FFFFFF"/>
        </w:rPr>
        <w:t>авный инженер</w:t>
      </w:r>
    </w:p>
    <w:p w14:paraId="3E253F44" w14:textId="301A3F9C" w:rsidR="00E960E1" w:rsidRPr="003B47F5" w:rsidRDefault="00E620C6" w:rsidP="00E620C6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В)</w:t>
      </w:r>
      <w:r w:rsidR="00E960E1" w:rsidRPr="003B47F5">
        <w:rPr>
          <w:rFonts w:cs="Times New Roman"/>
          <w:szCs w:val="28"/>
          <w:shd w:val="clear" w:color="auto" w:fill="FFFFFF"/>
        </w:rPr>
        <w:t xml:space="preserve"> </w:t>
      </w:r>
      <w:r w:rsidR="001D4B2F" w:rsidRPr="003B47F5">
        <w:rPr>
          <w:rFonts w:cs="Times New Roman"/>
          <w:szCs w:val="28"/>
          <w:shd w:val="clear" w:color="auto" w:fill="FFFFFF"/>
        </w:rPr>
        <w:t>директор</w:t>
      </w:r>
    </w:p>
    <w:p w14:paraId="43F00C59" w14:textId="25222E99" w:rsidR="00E960E1" w:rsidRPr="003B47F5" w:rsidRDefault="00E960E1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Правильный ответ: В, Б, А</w:t>
      </w:r>
    </w:p>
    <w:p w14:paraId="7CFBCF29" w14:textId="77777777" w:rsidR="008679DC" w:rsidRPr="003B47F5" w:rsidRDefault="00E960E1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8679DC" w:rsidRPr="003B47F5">
        <w:rPr>
          <w:rFonts w:cs="Times New Roman"/>
          <w:szCs w:val="28"/>
        </w:rPr>
        <w:t>ОПК-3, ОПК-7, ОПК-10</w:t>
      </w:r>
    </w:p>
    <w:p w14:paraId="58C1E00A" w14:textId="77777777" w:rsidR="00E960E1" w:rsidRPr="003B47F5" w:rsidRDefault="00E960E1" w:rsidP="00E620C6">
      <w:pPr>
        <w:rPr>
          <w:rFonts w:cs="Times New Roman"/>
          <w:szCs w:val="28"/>
        </w:rPr>
      </w:pPr>
    </w:p>
    <w:p w14:paraId="4971A9C2" w14:textId="77777777" w:rsidR="007B0953" w:rsidRPr="003B47F5" w:rsidRDefault="001D4B2F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3</w:t>
      </w:r>
      <w:r w:rsidR="00AD1045" w:rsidRPr="003B47F5">
        <w:rPr>
          <w:rFonts w:cs="Times New Roman"/>
          <w:szCs w:val="28"/>
        </w:rPr>
        <w:t xml:space="preserve">. </w:t>
      </w:r>
      <w:r w:rsidR="007B0953" w:rsidRPr="003B47F5">
        <w:rPr>
          <w:rFonts w:cs="Times New Roman"/>
          <w:i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3B47F5">
        <w:rPr>
          <w:rFonts w:cs="Times New Roman"/>
          <w:szCs w:val="28"/>
        </w:rPr>
        <w:t xml:space="preserve"> </w:t>
      </w:r>
    </w:p>
    <w:p w14:paraId="60979256" w14:textId="21489723" w:rsidR="001D4B2F" w:rsidRPr="003B47F5" w:rsidRDefault="00AD1045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Установите правильную последовательность </w:t>
      </w:r>
      <w:r w:rsidR="00E960E1" w:rsidRPr="003B47F5">
        <w:rPr>
          <w:rFonts w:cs="Times New Roman"/>
          <w:szCs w:val="28"/>
        </w:rPr>
        <w:t>эт</w:t>
      </w:r>
      <w:r w:rsidR="001D4B2F" w:rsidRPr="003B47F5">
        <w:rPr>
          <w:rFonts w:cs="Times New Roman"/>
          <w:szCs w:val="28"/>
        </w:rPr>
        <w:t>апов</w:t>
      </w:r>
      <w:r w:rsidR="00E960E1" w:rsidRPr="003B47F5">
        <w:rPr>
          <w:rFonts w:cs="Times New Roman"/>
          <w:szCs w:val="28"/>
        </w:rPr>
        <w:t xml:space="preserve"> при производстве </w:t>
      </w:r>
      <w:r w:rsidR="001D4B2F" w:rsidRPr="003B47F5">
        <w:rPr>
          <w:rFonts w:cs="Times New Roman"/>
          <w:szCs w:val="28"/>
        </w:rPr>
        <w:t>изделий машиностроения</w:t>
      </w:r>
      <w:r w:rsidR="004A0025">
        <w:rPr>
          <w:rFonts w:cs="Times New Roman"/>
          <w:szCs w:val="28"/>
        </w:rPr>
        <w:t>:</w:t>
      </w:r>
    </w:p>
    <w:p w14:paraId="26AEA855" w14:textId="01141685" w:rsidR="001D4B2F" w:rsidRPr="003B47F5" w:rsidRDefault="00E620C6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1D4B2F" w:rsidRPr="003B47F5">
        <w:rPr>
          <w:rFonts w:cs="Times New Roman"/>
          <w:szCs w:val="28"/>
        </w:rPr>
        <w:t xml:space="preserve"> обработка заготовок</w:t>
      </w:r>
    </w:p>
    <w:p w14:paraId="319A29BD" w14:textId="6AC82202" w:rsidR="001D4B2F" w:rsidRPr="003B47F5" w:rsidRDefault="00E620C6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1D4B2F" w:rsidRPr="003B47F5">
        <w:rPr>
          <w:rFonts w:cs="Times New Roman"/>
          <w:szCs w:val="28"/>
        </w:rPr>
        <w:t xml:space="preserve"> получение заготовок</w:t>
      </w:r>
    </w:p>
    <w:p w14:paraId="5CE4011D" w14:textId="51095475" w:rsidR="00E960E1" w:rsidRPr="003B47F5" w:rsidRDefault="004A0025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E620C6">
        <w:rPr>
          <w:rFonts w:cs="Times New Roman"/>
          <w:szCs w:val="28"/>
        </w:rPr>
        <w:t>)</w:t>
      </w:r>
      <w:r w:rsidR="00E960E1" w:rsidRPr="003B47F5">
        <w:rPr>
          <w:rFonts w:cs="Times New Roman"/>
          <w:szCs w:val="28"/>
        </w:rPr>
        <w:t xml:space="preserve"> общая сборка изделий</w:t>
      </w:r>
    </w:p>
    <w:p w14:paraId="17E75E05" w14:textId="3EB6B3A4" w:rsidR="00AD1045" w:rsidRPr="003B47F5" w:rsidRDefault="00AD1045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</w:t>
      </w:r>
      <w:r w:rsidR="0041387C" w:rsidRPr="003B47F5">
        <w:rPr>
          <w:rFonts w:cs="Times New Roman"/>
          <w:szCs w:val="28"/>
        </w:rPr>
        <w:t>в</w:t>
      </w:r>
      <w:r w:rsidRPr="003B47F5">
        <w:rPr>
          <w:rFonts w:cs="Times New Roman"/>
          <w:szCs w:val="28"/>
        </w:rPr>
        <w:t xml:space="preserve">ильный ответ: </w:t>
      </w:r>
      <w:proofErr w:type="gramStart"/>
      <w:r w:rsidRPr="003B47F5">
        <w:rPr>
          <w:rFonts w:cs="Times New Roman"/>
          <w:szCs w:val="28"/>
        </w:rPr>
        <w:t>Б</w:t>
      </w:r>
      <w:proofErr w:type="gramEnd"/>
      <w:r w:rsidRPr="003B47F5">
        <w:rPr>
          <w:rFonts w:cs="Times New Roman"/>
          <w:szCs w:val="28"/>
        </w:rPr>
        <w:t xml:space="preserve">, </w:t>
      </w:r>
      <w:r w:rsidR="0041387C" w:rsidRPr="003B47F5">
        <w:rPr>
          <w:rFonts w:cs="Times New Roman"/>
          <w:szCs w:val="28"/>
        </w:rPr>
        <w:t xml:space="preserve">А, </w:t>
      </w:r>
      <w:r w:rsidR="006641E8" w:rsidRPr="003B47F5">
        <w:rPr>
          <w:rFonts w:cs="Times New Roman"/>
          <w:szCs w:val="28"/>
        </w:rPr>
        <w:t>В</w:t>
      </w:r>
    </w:p>
    <w:p w14:paraId="3A199692" w14:textId="68836B9E" w:rsidR="00FA50AA" w:rsidRPr="003B47F5" w:rsidRDefault="00AD1045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(индикаторы):</w:t>
      </w:r>
      <w:r w:rsidR="0041387C" w:rsidRPr="003B47F5">
        <w:rPr>
          <w:rFonts w:cs="Times New Roman"/>
          <w:szCs w:val="28"/>
        </w:rPr>
        <w:t xml:space="preserve"> </w:t>
      </w:r>
      <w:r w:rsidR="00575C12" w:rsidRPr="003B47F5">
        <w:rPr>
          <w:rFonts w:cs="Times New Roman"/>
          <w:szCs w:val="28"/>
        </w:rPr>
        <w:t>ОПК-11, ОПК-12, ОПК-13</w:t>
      </w:r>
    </w:p>
    <w:p w14:paraId="43B73EA7" w14:textId="77777777" w:rsidR="006340AE" w:rsidRPr="003B47F5" w:rsidRDefault="006340AE" w:rsidP="00E620C6">
      <w:pPr>
        <w:rPr>
          <w:rFonts w:cs="Times New Roman"/>
          <w:szCs w:val="28"/>
        </w:rPr>
      </w:pPr>
    </w:p>
    <w:p w14:paraId="43B74C68" w14:textId="77777777" w:rsidR="00FA50AA" w:rsidRPr="003B47F5" w:rsidRDefault="00FA50AA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4. </w:t>
      </w:r>
      <w:r w:rsidRPr="003B47F5">
        <w:rPr>
          <w:rFonts w:cs="Times New Roman"/>
          <w:i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Pr="003B47F5">
        <w:rPr>
          <w:rFonts w:cs="Times New Roman"/>
          <w:szCs w:val="28"/>
        </w:rPr>
        <w:t xml:space="preserve"> </w:t>
      </w:r>
    </w:p>
    <w:p w14:paraId="69FB0014" w14:textId="78DADFD8" w:rsidR="00FA50AA" w:rsidRPr="003B47F5" w:rsidRDefault="00FA50AA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B74867" w:rsidRPr="003B47F5">
        <w:rPr>
          <w:rFonts w:cs="Times New Roman"/>
          <w:szCs w:val="28"/>
        </w:rPr>
        <w:t>жизненного цикла изделия</w:t>
      </w:r>
      <w:r w:rsidR="004A0025">
        <w:rPr>
          <w:rFonts w:cs="Times New Roman"/>
          <w:szCs w:val="28"/>
        </w:rPr>
        <w:t>:</w:t>
      </w:r>
    </w:p>
    <w:p w14:paraId="7D032098" w14:textId="79B64253" w:rsidR="00B74867" w:rsidRPr="003B47F5" w:rsidRDefault="00E620C6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B74867" w:rsidRPr="003B47F5">
        <w:rPr>
          <w:rFonts w:cs="Times New Roman"/>
          <w:szCs w:val="28"/>
        </w:rPr>
        <w:t xml:space="preserve"> техническое обслуживание, ремонт, утилизация</w:t>
      </w:r>
    </w:p>
    <w:p w14:paraId="5B08AC8E" w14:textId="35B899EF" w:rsidR="00FA50AA" w:rsidRPr="003B47F5" w:rsidRDefault="00E620C6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B74867" w:rsidRPr="003B47F5">
        <w:rPr>
          <w:rFonts w:cs="Times New Roman"/>
          <w:szCs w:val="28"/>
        </w:rPr>
        <w:t xml:space="preserve"> п</w:t>
      </w:r>
      <w:r w:rsidR="00FA50AA" w:rsidRPr="003B47F5">
        <w:rPr>
          <w:rFonts w:cs="Times New Roman"/>
          <w:szCs w:val="28"/>
        </w:rPr>
        <w:t>одготовка производства, производство, контроль, проведение испытаний</w:t>
      </w:r>
    </w:p>
    <w:p w14:paraId="40E95CB1" w14:textId="5093B031" w:rsidR="00FA50AA" w:rsidRPr="003B47F5" w:rsidRDefault="004A0025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E620C6">
        <w:rPr>
          <w:rFonts w:cs="Times New Roman"/>
          <w:szCs w:val="28"/>
        </w:rPr>
        <w:t>)</w:t>
      </w:r>
      <w:r w:rsidR="00B74867" w:rsidRPr="003B47F5">
        <w:rPr>
          <w:rFonts w:cs="Times New Roman"/>
          <w:szCs w:val="28"/>
        </w:rPr>
        <w:t xml:space="preserve"> р</w:t>
      </w:r>
      <w:r w:rsidR="00FA50AA" w:rsidRPr="003B47F5">
        <w:rPr>
          <w:rFonts w:cs="Times New Roman"/>
          <w:szCs w:val="28"/>
        </w:rPr>
        <w:t>еализация, монтаж, эксплуатация</w:t>
      </w:r>
    </w:p>
    <w:p w14:paraId="028AD4E3" w14:textId="50ADEC5E" w:rsidR="00B74867" w:rsidRPr="003B47F5" w:rsidRDefault="00E620C6" w:rsidP="00E6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B74867" w:rsidRPr="003B47F5">
        <w:rPr>
          <w:rFonts w:cs="Times New Roman"/>
          <w:szCs w:val="28"/>
        </w:rPr>
        <w:t xml:space="preserve"> маркетинг, проектирование и разработка продукции</w:t>
      </w:r>
    </w:p>
    <w:p w14:paraId="55C9BD1F" w14:textId="7F713798" w:rsidR="00B74867" w:rsidRPr="003B47F5" w:rsidRDefault="00B74867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Правильный ответ: Г, Б, В, А</w:t>
      </w:r>
    </w:p>
    <w:p w14:paraId="37693703" w14:textId="33383C09" w:rsidR="00B74867" w:rsidRPr="003B47F5" w:rsidRDefault="00B74867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9539EF" w:rsidRPr="003B47F5">
        <w:rPr>
          <w:rFonts w:cs="Times New Roman"/>
          <w:szCs w:val="28"/>
        </w:rPr>
        <w:t xml:space="preserve">ОПК-1, </w:t>
      </w:r>
      <w:r w:rsidR="00575C12" w:rsidRPr="003B47F5">
        <w:rPr>
          <w:rFonts w:cs="Times New Roman"/>
          <w:szCs w:val="28"/>
        </w:rPr>
        <w:t>ОПК-11, ОПК-12, ОПК-13</w:t>
      </w:r>
    </w:p>
    <w:p w14:paraId="38995AF5" w14:textId="77777777" w:rsidR="00FA50AA" w:rsidRPr="003B47F5" w:rsidRDefault="00FA50AA" w:rsidP="00E620C6">
      <w:pPr>
        <w:rPr>
          <w:rFonts w:cs="Times New Roman"/>
          <w:b/>
          <w:szCs w:val="28"/>
        </w:rPr>
      </w:pPr>
    </w:p>
    <w:p w14:paraId="36990DE8" w14:textId="635FDD6B" w:rsidR="00874B3E" w:rsidRPr="003B47F5" w:rsidRDefault="00874B3E" w:rsidP="008252A6">
      <w:pPr>
        <w:ind w:firstLine="0"/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lastRenderedPageBreak/>
        <w:t>Задания открытого типа</w:t>
      </w:r>
    </w:p>
    <w:p w14:paraId="00E09C33" w14:textId="77777777" w:rsidR="00BD52C3" w:rsidRPr="003B47F5" w:rsidRDefault="00BD52C3" w:rsidP="00E620C6">
      <w:pPr>
        <w:rPr>
          <w:rFonts w:cs="Times New Roman"/>
          <w:b/>
          <w:szCs w:val="28"/>
        </w:rPr>
      </w:pPr>
    </w:p>
    <w:p w14:paraId="28B74DD5" w14:textId="72429F27" w:rsidR="00874B3E" w:rsidRPr="003B47F5" w:rsidRDefault="00874B3E" w:rsidP="00E620C6">
      <w:pPr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t>Задания открытого типа на дополнение</w:t>
      </w:r>
    </w:p>
    <w:p w14:paraId="0C7FEBDA" w14:textId="77777777" w:rsidR="00AD1045" w:rsidRPr="003B47F5" w:rsidRDefault="00AD1045" w:rsidP="00E620C6">
      <w:pPr>
        <w:rPr>
          <w:rFonts w:cs="Times New Roman"/>
          <w:i/>
          <w:szCs w:val="28"/>
        </w:rPr>
      </w:pPr>
    </w:p>
    <w:p w14:paraId="0DAF520F" w14:textId="3D96B3A9" w:rsidR="007B0953" w:rsidRPr="003B47F5" w:rsidRDefault="00066B8F" w:rsidP="00E620C6">
      <w:pPr>
        <w:rPr>
          <w:rFonts w:cs="Times New Roman"/>
          <w:b/>
          <w:i/>
          <w:szCs w:val="28"/>
        </w:rPr>
      </w:pPr>
      <w:r w:rsidRPr="003B47F5">
        <w:rPr>
          <w:rFonts w:cs="Times New Roman"/>
          <w:spacing w:val="9"/>
          <w:szCs w:val="28"/>
        </w:rPr>
        <w:t>1</w:t>
      </w:r>
      <w:r w:rsidR="00297A08" w:rsidRPr="003B47F5">
        <w:rPr>
          <w:rFonts w:cs="Times New Roman"/>
          <w:spacing w:val="9"/>
          <w:szCs w:val="28"/>
        </w:rPr>
        <w:t>.</w:t>
      </w:r>
      <w:r w:rsidR="00AD1045" w:rsidRPr="003B47F5">
        <w:rPr>
          <w:rFonts w:cs="Times New Roman"/>
          <w:szCs w:val="28"/>
        </w:rPr>
        <w:t xml:space="preserve"> </w:t>
      </w:r>
      <w:r w:rsidR="007B0953" w:rsidRPr="003B47F5">
        <w:rPr>
          <w:rFonts w:cs="Times New Roman"/>
          <w:i/>
          <w:szCs w:val="28"/>
        </w:rPr>
        <w:t>Напишите про</w:t>
      </w:r>
      <w:r w:rsidR="009B1902" w:rsidRPr="003B47F5">
        <w:rPr>
          <w:rFonts w:cs="Times New Roman"/>
          <w:i/>
          <w:szCs w:val="28"/>
        </w:rPr>
        <w:t>пущенное слово (словосочетание)</w:t>
      </w:r>
    </w:p>
    <w:p w14:paraId="288A4566" w14:textId="691722DB" w:rsidR="00066B8F" w:rsidRPr="003B47F5" w:rsidRDefault="00066B8F" w:rsidP="00E620C6">
      <w:pPr>
        <w:rPr>
          <w:rStyle w:val="af7"/>
          <w:rFonts w:cs="Times New Roman"/>
          <w:b w:val="0"/>
          <w:szCs w:val="28"/>
          <w:shd w:val="clear" w:color="auto" w:fill="FFFFFF"/>
        </w:rPr>
      </w:pPr>
      <w:r w:rsidRPr="003B47F5">
        <w:rPr>
          <w:rStyle w:val="af7"/>
          <w:rFonts w:cs="Times New Roman"/>
          <w:b w:val="0"/>
          <w:szCs w:val="28"/>
          <w:shd w:val="clear" w:color="auto" w:fill="FFFFFF"/>
        </w:rPr>
        <w:t>Машиностроение</w:t>
      </w:r>
      <w:r w:rsidRPr="003B47F5">
        <w:rPr>
          <w:rFonts w:cs="Times New Roman"/>
          <w:szCs w:val="28"/>
          <w:shd w:val="clear" w:color="auto" w:fill="FFFFFF"/>
        </w:rPr>
        <w:t xml:space="preserve"> – это </w:t>
      </w:r>
      <w:r w:rsidR="004A0025">
        <w:rPr>
          <w:rFonts w:cs="Times New Roman"/>
          <w:szCs w:val="28"/>
        </w:rPr>
        <w:t>________</w:t>
      </w:r>
      <w:r w:rsidRPr="003B47F5">
        <w:rPr>
          <w:rFonts w:cs="Times New Roman"/>
          <w:szCs w:val="28"/>
        </w:rPr>
        <w:t xml:space="preserve"> </w:t>
      </w:r>
      <w:r w:rsidRPr="003B47F5">
        <w:rPr>
          <w:rStyle w:val="af7"/>
          <w:rFonts w:cs="Times New Roman"/>
          <w:b w:val="0"/>
          <w:szCs w:val="28"/>
          <w:shd w:val="clear" w:color="auto" w:fill="FFFFFF"/>
        </w:rPr>
        <w:t xml:space="preserve">промышленности, </w:t>
      </w:r>
      <w:proofErr w:type="gramStart"/>
      <w:r w:rsidRPr="003B47F5">
        <w:rPr>
          <w:rStyle w:val="af7"/>
          <w:rFonts w:cs="Times New Roman"/>
          <w:b w:val="0"/>
          <w:szCs w:val="28"/>
          <w:shd w:val="clear" w:color="auto" w:fill="FFFFFF"/>
        </w:rPr>
        <w:t>занимающаяся</w:t>
      </w:r>
      <w:proofErr w:type="gramEnd"/>
      <w:r w:rsidRPr="003B47F5">
        <w:rPr>
          <w:rStyle w:val="af7"/>
          <w:rFonts w:cs="Times New Roman"/>
          <w:b w:val="0"/>
          <w:szCs w:val="28"/>
          <w:shd w:val="clear" w:color="auto" w:fill="FFFFFF"/>
        </w:rPr>
        <w:t xml:space="preserve"> проектированием, изготовлением и обслуживанием машин и оборудования</w:t>
      </w:r>
      <w:r w:rsidR="002C0646">
        <w:rPr>
          <w:rStyle w:val="af7"/>
          <w:rFonts w:cs="Times New Roman"/>
          <w:b w:val="0"/>
          <w:szCs w:val="28"/>
          <w:shd w:val="clear" w:color="auto" w:fill="FFFFFF"/>
        </w:rPr>
        <w:t>.</w:t>
      </w:r>
    </w:p>
    <w:p w14:paraId="1EC523D5" w14:textId="36AD58A1" w:rsidR="00482615" w:rsidRPr="003B47F5" w:rsidRDefault="00AD1045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="00066B8F" w:rsidRPr="003B47F5">
        <w:rPr>
          <w:rStyle w:val="af7"/>
          <w:rFonts w:cs="Times New Roman"/>
          <w:b w:val="0"/>
          <w:szCs w:val="28"/>
          <w:shd w:val="clear" w:color="auto" w:fill="FFFFFF"/>
        </w:rPr>
        <w:t>отрасль</w:t>
      </w:r>
    </w:p>
    <w:p w14:paraId="38C706D6" w14:textId="1A4BD388" w:rsidR="00AD1045" w:rsidRPr="003B47F5" w:rsidRDefault="00AD1045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(индикаторы):</w:t>
      </w:r>
      <w:r w:rsidR="00482615" w:rsidRPr="003B47F5">
        <w:rPr>
          <w:rFonts w:cs="Times New Roman"/>
          <w:szCs w:val="28"/>
        </w:rPr>
        <w:t xml:space="preserve"> </w:t>
      </w:r>
      <w:r w:rsidR="00B66087" w:rsidRPr="003B47F5">
        <w:rPr>
          <w:rFonts w:cs="Times New Roman"/>
          <w:szCs w:val="28"/>
        </w:rPr>
        <w:t>ОПК-</w:t>
      </w:r>
      <w:r w:rsidR="009539EF" w:rsidRPr="003B47F5">
        <w:rPr>
          <w:rFonts w:cs="Times New Roman"/>
          <w:szCs w:val="28"/>
        </w:rPr>
        <w:t>7</w:t>
      </w:r>
    </w:p>
    <w:p w14:paraId="3F1E6312" w14:textId="77777777" w:rsidR="00482615" w:rsidRPr="003B47F5" w:rsidRDefault="00482615" w:rsidP="00E620C6">
      <w:pPr>
        <w:rPr>
          <w:rFonts w:cs="Times New Roman"/>
          <w:i/>
          <w:szCs w:val="28"/>
        </w:rPr>
      </w:pPr>
    </w:p>
    <w:p w14:paraId="08F50676" w14:textId="57BB0141" w:rsidR="007B0953" w:rsidRPr="003B47F5" w:rsidRDefault="00066B8F" w:rsidP="00E620C6">
      <w:pPr>
        <w:rPr>
          <w:rFonts w:cs="Times New Roman"/>
          <w:b/>
          <w:i/>
          <w:szCs w:val="28"/>
        </w:rPr>
      </w:pPr>
      <w:r w:rsidRPr="003B47F5">
        <w:rPr>
          <w:rStyle w:val="af7"/>
          <w:rFonts w:cs="Times New Roman"/>
          <w:b w:val="0"/>
          <w:szCs w:val="28"/>
          <w:shd w:val="clear" w:color="auto" w:fill="FFFFFF"/>
        </w:rPr>
        <w:t xml:space="preserve">2. </w:t>
      </w:r>
      <w:r w:rsidR="007B0953" w:rsidRPr="003B47F5">
        <w:rPr>
          <w:rFonts w:cs="Times New Roman"/>
          <w:i/>
          <w:szCs w:val="28"/>
        </w:rPr>
        <w:t>Напишите про</w:t>
      </w:r>
      <w:r w:rsidR="009B1902" w:rsidRPr="003B47F5">
        <w:rPr>
          <w:rFonts w:cs="Times New Roman"/>
          <w:i/>
          <w:szCs w:val="28"/>
        </w:rPr>
        <w:t>пущенное слово (словосочетание)</w:t>
      </w:r>
    </w:p>
    <w:p w14:paraId="019C0332" w14:textId="616E8CA9" w:rsidR="004A0025" w:rsidRDefault="00066B8F" w:rsidP="00E620C6">
      <w:pPr>
        <w:rPr>
          <w:rFonts w:cs="Times New Roman"/>
          <w:szCs w:val="28"/>
          <w:shd w:val="clear" w:color="auto" w:fill="FFFFFF"/>
        </w:rPr>
      </w:pPr>
      <w:r w:rsidRPr="003B47F5">
        <w:rPr>
          <w:rStyle w:val="af7"/>
          <w:rFonts w:cs="Times New Roman"/>
          <w:b w:val="0"/>
          <w:szCs w:val="28"/>
          <w:shd w:val="clear" w:color="auto" w:fill="FFFFFF"/>
        </w:rPr>
        <w:t>Правила внутреннего трудового распорядка</w:t>
      </w:r>
      <w:r w:rsidRPr="003B47F5">
        <w:rPr>
          <w:rFonts w:cs="Times New Roman"/>
          <w:szCs w:val="28"/>
          <w:shd w:val="clear" w:color="auto" w:fill="FFFFFF"/>
        </w:rPr>
        <w:t xml:space="preserve"> – это локальный нормативный акт, который определяет режим и распорядок </w:t>
      </w:r>
      <w:r w:rsidR="004A0025">
        <w:rPr>
          <w:rFonts w:cs="Times New Roman"/>
          <w:szCs w:val="28"/>
        </w:rPr>
        <w:t>___________</w:t>
      </w:r>
      <w:r w:rsidRPr="003B47F5">
        <w:rPr>
          <w:rFonts w:cs="Times New Roman"/>
          <w:szCs w:val="28"/>
        </w:rPr>
        <w:t xml:space="preserve"> </w:t>
      </w:r>
      <w:r w:rsidRPr="003B47F5">
        <w:rPr>
          <w:rFonts w:cs="Times New Roman"/>
          <w:szCs w:val="28"/>
          <w:shd w:val="clear" w:color="auto" w:fill="FFFFFF"/>
        </w:rPr>
        <w:t>в организации</w:t>
      </w:r>
      <w:r w:rsidR="002C0646">
        <w:rPr>
          <w:rFonts w:cs="Times New Roman"/>
          <w:szCs w:val="28"/>
          <w:shd w:val="clear" w:color="auto" w:fill="FFFFFF"/>
        </w:rPr>
        <w:t>.</w:t>
      </w:r>
      <w:r w:rsidR="004A0025">
        <w:rPr>
          <w:rFonts w:cs="Times New Roman"/>
          <w:szCs w:val="28"/>
          <w:shd w:val="clear" w:color="auto" w:fill="FFFFFF"/>
        </w:rPr>
        <w:t xml:space="preserve"> </w:t>
      </w:r>
    </w:p>
    <w:p w14:paraId="22F0B00F" w14:textId="59334C9C" w:rsidR="00066B8F" w:rsidRPr="003B47F5" w:rsidRDefault="00066B8F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Pr="003B47F5">
        <w:rPr>
          <w:rFonts w:cs="Times New Roman"/>
          <w:szCs w:val="28"/>
          <w:shd w:val="clear" w:color="auto" w:fill="FFFFFF"/>
        </w:rPr>
        <w:t>работы / труда</w:t>
      </w:r>
    </w:p>
    <w:p w14:paraId="069EF4C4" w14:textId="76948D96" w:rsidR="00066B8F" w:rsidRPr="003B47F5" w:rsidRDefault="00066B8F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B66087" w:rsidRPr="003B47F5">
        <w:rPr>
          <w:rFonts w:cs="Times New Roman"/>
          <w:szCs w:val="28"/>
        </w:rPr>
        <w:t>ОПК-</w:t>
      </w:r>
      <w:r w:rsidR="008679DC" w:rsidRPr="003B47F5">
        <w:rPr>
          <w:rFonts w:cs="Times New Roman"/>
          <w:szCs w:val="28"/>
        </w:rPr>
        <w:t>5</w:t>
      </w:r>
    </w:p>
    <w:p w14:paraId="1218874F" w14:textId="1B0C656F" w:rsidR="00AD1045" w:rsidRPr="003B47F5" w:rsidRDefault="00AD1045" w:rsidP="00E620C6">
      <w:pPr>
        <w:rPr>
          <w:rFonts w:cs="Times New Roman"/>
          <w:szCs w:val="28"/>
        </w:rPr>
      </w:pPr>
    </w:p>
    <w:p w14:paraId="1DFBC62A" w14:textId="77777777" w:rsidR="007B0953" w:rsidRPr="003B47F5" w:rsidRDefault="00066B8F" w:rsidP="00E620C6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 xml:space="preserve">3. </w:t>
      </w:r>
      <w:r w:rsidR="007B0953" w:rsidRPr="003B47F5">
        <w:rPr>
          <w:rFonts w:cs="Times New Roman"/>
          <w:i/>
          <w:szCs w:val="28"/>
        </w:rPr>
        <w:t xml:space="preserve">Дайте ответ на вопрос </w:t>
      </w:r>
    </w:p>
    <w:p w14:paraId="355081DD" w14:textId="2773C148" w:rsidR="007B0953" w:rsidRPr="003B47F5" w:rsidRDefault="007B0953" w:rsidP="00E620C6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B47F5">
        <w:rPr>
          <w:rFonts w:cs="Times New Roman"/>
          <w:szCs w:val="28"/>
        </w:rPr>
        <w:t>Какой в</w:t>
      </w:r>
      <w:r w:rsidRPr="003B47F5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 xml:space="preserve">ид обработки из </w:t>
      </w:r>
      <w:proofErr w:type="gramStart"/>
      <w:r w:rsidRPr="003B47F5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перечисленных</w:t>
      </w:r>
      <w:proofErr w:type="gramEnd"/>
      <w:r w:rsidRPr="003B47F5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 xml:space="preserve"> осуществляется с помощью абразивного инструмента: т</w:t>
      </w:r>
      <w:r w:rsidRPr="003B47F5">
        <w:rPr>
          <w:rFonts w:eastAsia="Times New Roman" w:cs="Times New Roman"/>
          <w:kern w:val="0"/>
          <w:szCs w:val="28"/>
          <w:lang w:eastAsia="ru-RU"/>
          <w14:ligatures w14:val="none"/>
        </w:rPr>
        <w:t>очение, шлифование, фрезерование, строгание?</w:t>
      </w:r>
    </w:p>
    <w:p w14:paraId="7F333F12" w14:textId="45E52085" w:rsidR="007B0953" w:rsidRPr="003B47F5" w:rsidRDefault="007B0953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Pr="003B47F5">
        <w:rPr>
          <w:rFonts w:cs="Times New Roman"/>
          <w:szCs w:val="28"/>
          <w:shd w:val="clear" w:color="auto" w:fill="FFFFFF"/>
        </w:rPr>
        <w:t>шлифование</w:t>
      </w:r>
    </w:p>
    <w:p w14:paraId="6C078076" w14:textId="02D0C0CD" w:rsidR="007B0953" w:rsidRPr="003B47F5" w:rsidRDefault="007B0953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B66087" w:rsidRPr="003B47F5">
        <w:rPr>
          <w:rFonts w:cs="Times New Roman"/>
          <w:szCs w:val="28"/>
        </w:rPr>
        <w:t>ОПК-</w:t>
      </w:r>
      <w:r w:rsidR="008679DC" w:rsidRPr="003B47F5">
        <w:rPr>
          <w:rFonts w:cs="Times New Roman"/>
          <w:szCs w:val="28"/>
        </w:rPr>
        <w:t>12</w:t>
      </w:r>
    </w:p>
    <w:p w14:paraId="5823F96B" w14:textId="1970F4A1" w:rsidR="00066B8F" w:rsidRPr="003B47F5" w:rsidRDefault="00066B8F" w:rsidP="00E620C6">
      <w:pPr>
        <w:rPr>
          <w:rFonts w:cs="Times New Roman"/>
          <w:szCs w:val="28"/>
        </w:rPr>
      </w:pPr>
    </w:p>
    <w:p w14:paraId="56D30AA6" w14:textId="181BB00A" w:rsidR="009B1902" w:rsidRPr="003B47F5" w:rsidRDefault="009B1902" w:rsidP="00E620C6">
      <w:pPr>
        <w:rPr>
          <w:rFonts w:cs="Times New Roman"/>
          <w:b/>
          <w:i/>
          <w:szCs w:val="28"/>
        </w:rPr>
      </w:pPr>
      <w:r w:rsidRPr="003B47F5">
        <w:rPr>
          <w:rFonts w:cs="Times New Roman"/>
          <w:szCs w:val="28"/>
        </w:rPr>
        <w:t xml:space="preserve">4. </w:t>
      </w:r>
      <w:r w:rsidRPr="003B47F5">
        <w:rPr>
          <w:rFonts w:cs="Times New Roman"/>
          <w:i/>
          <w:szCs w:val="28"/>
        </w:rPr>
        <w:t>Напишите пропущенное слово (словосочетание)</w:t>
      </w:r>
    </w:p>
    <w:p w14:paraId="50D11111" w14:textId="7E460797" w:rsidR="00CB28C2" w:rsidRPr="003B47F5" w:rsidRDefault="00CB28C2" w:rsidP="00E620C6">
      <w:pPr>
        <w:shd w:val="clear" w:color="auto" w:fill="FFFFFF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3B47F5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 xml:space="preserve">Изобретение </w:t>
      </w:r>
      <w:proofErr w:type="spellStart"/>
      <w:r w:rsidRPr="003B47F5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Н.Н</w:t>
      </w:r>
      <w:proofErr w:type="spellEnd"/>
      <w:r w:rsidRPr="003B47F5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3B47F5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Бенардоса</w:t>
      </w:r>
      <w:proofErr w:type="spellEnd"/>
      <w:r w:rsidRPr="003B47F5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 xml:space="preserve"> получило </w:t>
      </w:r>
      <w:r w:rsidRPr="003B47F5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название «</w:t>
      </w:r>
      <w:proofErr w:type="spellStart"/>
      <w:r w:rsidRPr="003B47F5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Электрогефест</w:t>
      </w:r>
      <w:proofErr w:type="spellEnd"/>
      <w:r w:rsidRPr="003B47F5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» (от имени Гефеста </w:t>
      </w:r>
      <w:r w:rsidR="00D2165E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–</w:t>
      </w:r>
      <w:r w:rsidRPr="003B47F5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бога-кузнеца, покровителя ремёсел в древнегреческой мифологии) способ сварки </w:t>
      </w:r>
      <w:proofErr w:type="spellStart"/>
      <w:r w:rsidRPr="003B47F5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Бенардоса</w:t>
      </w:r>
      <w:proofErr w:type="spellEnd"/>
      <w:r w:rsidRPr="003B47F5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</w:t>
      </w:r>
      <w:r w:rsidR="00D2165E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–</w:t>
      </w:r>
      <w:r w:rsidRPr="003B47F5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это сварка ____ </w:t>
      </w:r>
      <w:r w:rsidR="004A0025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_____</w:t>
      </w:r>
      <w:r w:rsidRPr="003B47F5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электродом</w:t>
      </w:r>
      <w:r w:rsidR="002C064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.</w:t>
      </w:r>
      <w:r w:rsidRPr="003B47F5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</w:t>
      </w:r>
    </w:p>
    <w:p w14:paraId="7F889C9A" w14:textId="77777777" w:rsidR="00CB28C2" w:rsidRPr="003B47F5" w:rsidRDefault="00CB28C2" w:rsidP="00E620C6">
      <w:pPr>
        <w:shd w:val="clear" w:color="auto" w:fill="FFFFFF"/>
        <w:rPr>
          <w:rFonts w:eastAsia="Times New Roman" w:cs="Times New Roman"/>
          <w:iCs/>
          <w:kern w:val="0"/>
          <w:szCs w:val="28"/>
          <w:lang w:eastAsia="ru-RU"/>
          <w14:ligatures w14:val="none"/>
        </w:rPr>
      </w:pPr>
      <w:r w:rsidRPr="003B47F5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 xml:space="preserve">Правильный ответ: </w:t>
      </w:r>
      <w:proofErr w:type="gramStart"/>
      <w:r w:rsidRPr="003B47F5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неплавящимся</w:t>
      </w:r>
      <w:proofErr w:type="gramEnd"/>
      <w:r w:rsidRPr="003B47F5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 xml:space="preserve"> угольным</w:t>
      </w:r>
    </w:p>
    <w:p w14:paraId="0BB36015" w14:textId="77777777" w:rsidR="00CB28C2" w:rsidRPr="003B47F5" w:rsidRDefault="00CB28C2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(индикаторы): ОПК-12</w:t>
      </w:r>
    </w:p>
    <w:p w14:paraId="1754C4C5" w14:textId="77777777" w:rsidR="004A0025" w:rsidRDefault="004A0025" w:rsidP="00E620C6">
      <w:pPr>
        <w:rPr>
          <w:rFonts w:cs="Times New Roman"/>
          <w:b/>
          <w:szCs w:val="28"/>
        </w:rPr>
      </w:pPr>
    </w:p>
    <w:p w14:paraId="1B31A1F9" w14:textId="77B9CC4B" w:rsidR="00874B3E" w:rsidRPr="003B47F5" w:rsidRDefault="00874B3E" w:rsidP="00E620C6">
      <w:pPr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5E9F0CDC" w14:textId="77777777" w:rsidR="00930658" w:rsidRPr="003B47F5" w:rsidRDefault="00930658" w:rsidP="00E620C6">
      <w:pPr>
        <w:rPr>
          <w:rFonts w:cs="Times New Roman"/>
          <w:b/>
          <w:szCs w:val="28"/>
        </w:rPr>
      </w:pPr>
    </w:p>
    <w:p w14:paraId="2DA4D48F" w14:textId="77777777" w:rsidR="007B0953" w:rsidRPr="003B47F5" w:rsidRDefault="00DC5D95" w:rsidP="00E620C6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 xml:space="preserve">1. </w:t>
      </w:r>
      <w:r w:rsidR="007B0953" w:rsidRPr="003B47F5">
        <w:rPr>
          <w:rFonts w:cs="Times New Roman"/>
          <w:i/>
          <w:szCs w:val="28"/>
        </w:rPr>
        <w:t xml:space="preserve">Дайте ответ на вопрос </w:t>
      </w:r>
    </w:p>
    <w:p w14:paraId="376913EC" w14:textId="4259F0EE" w:rsidR="00AA6104" w:rsidRPr="003B47F5" w:rsidRDefault="00CB28C2" w:rsidP="00E620C6">
      <w:pPr>
        <w:shd w:val="clear" w:color="auto" w:fill="FFFFFF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Как называется любой предмет или набор предметов производства, подлежащих, изготовлению на предприятии?</w:t>
      </w:r>
    </w:p>
    <w:p w14:paraId="0BA1CA90" w14:textId="62B0CD8C" w:rsidR="00DC5D95" w:rsidRPr="003B47F5" w:rsidRDefault="00DC5D95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</w:t>
      </w:r>
      <w:r w:rsidR="00DF4DA6" w:rsidRPr="003B47F5">
        <w:rPr>
          <w:rFonts w:cs="Times New Roman"/>
          <w:szCs w:val="28"/>
        </w:rPr>
        <w:t xml:space="preserve">равильный ответ: </w:t>
      </w:r>
      <w:r w:rsidR="00CB28C2" w:rsidRPr="003B47F5">
        <w:rPr>
          <w:rFonts w:cs="Times New Roman"/>
          <w:szCs w:val="28"/>
        </w:rPr>
        <w:t>изделие</w:t>
      </w:r>
    </w:p>
    <w:p w14:paraId="58E4AF2F" w14:textId="68D33B26" w:rsidR="00DC5D95" w:rsidRPr="003B47F5" w:rsidRDefault="00DC5D95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6340AE" w:rsidRPr="003B47F5">
        <w:rPr>
          <w:rFonts w:cs="Times New Roman"/>
          <w:szCs w:val="28"/>
        </w:rPr>
        <w:t>ОПК-</w:t>
      </w:r>
      <w:r w:rsidR="008679DC" w:rsidRPr="003B47F5">
        <w:rPr>
          <w:rFonts w:cs="Times New Roman"/>
          <w:szCs w:val="28"/>
        </w:rPr>
        <w:t>8</w:t>
      </w:r>
    </w:p>
    <w:p w14:paraId="32F6E549" w14:textId="77777777" w:rsidR="005F2914" w:rsidRPr="00A430E7" w:rsidRDefault="005F2914" w:rsidP="00E620C6">
      <w:pPr>
        <w:rPr>
          <w:rFonts w:cs="Times New Roman"/>
          <w:sz w:val="20"/>
          <w:szCs w:val="20"/>
        </w:rPr>
      </w:pPr>
    </w:p>
    <w:p w14:paraId="2806295F" w14:textId="092030A5" w:rsidR="005F2914" w:rsidRPr="003B47F5" w:rsidRDefault="005F2914" w:rsidP="00E620C6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 xml:space="preserve">2. </w:t>
      </w:r>
      <w:r w:rsidRPr="003B47F5">
        <w:rPr>
          <w:rFonts w:cs="Times New Roman"/>
          <w:i/>
          <w:szCs w:val="28"/>
        </w:rPr>
        <w:t xml:space="preserve">Дайте ответ на вопрос </w:t>
      </w:r>
    </w:p>
    <w:p w14:paraId="6BFFFAE5" w14:textId="24DF45D2" w:rsidR="005F2914" w:rsidRPr="003B47F5" w:rsidRDefault="005F2914" w:rsidP="00E620C6">
      <w:pPr>
        <w:shd w:val="clear" w:color="auto" w:fill="FFFFFF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Как называется процесс получения </w:t>
      </w:r>
      <w:hyperlink r:id="rId9" w:tooltip="Сварное соединение" w:history="1">
        <w:r w:rsidRPr="003B47F5">
          <w:rPr>
            <w:rFonts w:cs="Times New Roman"/>
            <w:szCs w:val="28"/>
          </w:rPr>
          <w:t>неразъёмных соединений</w:t>
        </w:r>
      </w:hyperlink>
      <w:r w:rsidRPr="003B47F5">
        <w:rPr>
          <w:rFonts w:cs="Times New Roman"/>
          <w:szCs w:val="28"/>
        </w:rPr>
        <w:t xml:space="preserve"> посредством установления межатомных связей между свариваемыми частями при их местном или общем нагреве, пластическом деформировании или совместном действии того и другого?</w:t>
      </w:r>
    </w:p>
    <w:p w14:paraId="3C5F646D" w14:textId="479019AC" w:rsidR="005F2914" w:rsidRPr="003B47F5" w:rsidRDefault="005F2914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Правильный ответ: сварка</w:t>
      </w:r>
    </w:p>
    <w:p w14:paraId="329C6DB5" w14:textId="77777777" w:rsidR="005F2914" w:rsidRPr="003B47F5" w:rsidRDefault="005F2914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(индикаторы): ОПК-8</w:t>
      </w:r>
    </w:p>
    <w:p w14:paraId="3A9BCB4F" w14:textId="77777777" w:rsidR="005F2914" w:rsidRPr="003B47F5" w:rsidRDefault="005F2914" w:rsidP="00E620C6">
      <w:pPr>
        <w:tabs>
          <w:tab w:val="left" w:pos="284"/>
        </w:tabs>
        <w:rPr>
          <w:rFonts w:cs="Times New Roman"/>
          <w:szCs w:val="28"/>
        </w:rPr>
      </w:pPr>
    </w:p>
    <w:p w14:paraId="2F8EC382" w14:textId="033C4DD7" w:rsidR="007B0953" w:rsidRPr="003B47F5" w:rsidRDefault="00C823DE" w:rsidP="00E620C6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>3</w:t>
      </w:r>
      <w:r w:rsidR="00DC5D95" w:rsidRPr="003B47F5">
        <w:rPr>
          <w:rFonts w:cs="Times New Roman"/>
          <w:szCs w:val="28"/>
        </w:rPr>
        <w:t xml:space="preserve">. </w:t>
      </w:r>
      <w:r w:rsidR="007B0953" w:rsidRPr="003B47F5">
        <w:rPr>
          <w:rFonts w:cs="Times New Roman"/>
          <w:i/>
          <w:szCs w:val="28"/>
        </w:rPr>
        <w:t xml:space="preserve">Дайте ответ на вопрос </w:t>
      </w:r>
    </w:p>
    <w:p w14:paraId="0692EDED" w14:textId="148B5C4B" w:rsidR="00CB28C2" w:rsidRPr="003B47F5" w:rsidRDefault="00CB28C2" w:rsidP="00E620C6">
      <w:pPr>
        <w:shd w:val="clear" w:color="auto" w:fill="FFFFFF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Как называется класс сварки, объединяющий виды сварки, которые осуществляются с использованием тепловой энергии и давления?</w:t>
      </w:r>
    </w:p>
    <w:p w14:paraId="2CA4FF51" w14:textId="645CE8D7" w:rsidR="00066B8F" w:rsidRPr="003B47F5" w:rsidRDefault="00066B8F" w:rsidP="00E620C6">
      <w:pPr>
        <w:shd w:val="clear" w:color="auto" w:fill="FFFFFF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proofErr w:type="gramStart"/>
      <w:r w:rsidR="00CB28C2" w:rsidRPr="003B47F5">
        <w:rPr>
          <w:rFonts w:cs="Times New Roman"/>
          <w:bCs/>
          <w:szCs w:val="28"/>
        </w:rPr>
        <w:t>термомеханическим</w:t>
      </w:r>
      <w:proofErr w:type="gramEnd"/>
    </w:p>
    <w:p w14:paraId="23CC4E47" w14:textId="532E0971" w:rsidR="00DC5D95" w:rsidRPr="003B47F5" w:rsidRDefault="00DC5D95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8679DC" w:rsidRPr="003B47F5">
        <w:rPr>
          <w:rFonts w:cs="Times New Roman"/>
          <w:szCs w:val="28"/>
        </w:rPr>
        <w:t>ОПК-11, ОПК-12, ОПК-13</w:t>
      </w:r>
    </w:p>
    <w:p w14:paraId="6FE3C817" w14:textId="77777777" w:rsidR="00DC5D95" w:rsidRPr="003B47F5" w:rsidRDefault="00DC5D95" w:rsidP="00E620C6">
      <w:pPr>
        <w:rPr>
          <w:rFonts w:cs="Times New Roman"/>
          <w:i/>
          <w:szCs w:val="28"/>
        </w:rPr>
      </w:pPr>
    </w:p>
    <w:p w14:paraId="15E89694" w14:textId="407AB2CD" w:rsidR="007B0953" w:rsidRPr="003B47F5" w:rsidRDefault="00C823DE" w:rsidP="00E620C6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>4</w:t>
      </w:r>
      <w:r w:rsidR="00066B8F" w:rsidRPr="003B47F5">
        <w:rPr>
          <w:rFonts w:cs="Times New Roman"/>
          <w:szCs w:val="28"/>
        </w:rPr>
        <w:t>.</w:t>
      </w:r>
      <w:r w:rsidR="00066B8F" w:rsidRPr="003B47F5">
        <w:rPr>
          <w:rFonts w:cs="Times New Roman"/>
          <w:szCs w:val="28"/>
          <w:shd w:val="clear" w:color="auto" w:fill="FFFFFF"/>
        </w:rPr>
        <w:t xml:space="preserve"> </w:t>
      </w:r>
      <w:r w:rsidR="007B0953" w:rsidRPr="003B47F5">
        <w:rPr>
          <w:rFonts w:cs="Times New Roman"/>
          <w:i/>
          <w:szCs w:val="28"/>
        </w:rPr>
        <w:t xml:space="preserve">Дайте ответ на вопрос </w:t>
      </w:r>
    </w:p>
    <w:p w14:paraId="06F160AB" w14:textId="5CC99994" w:rsidR="00066B8F" w:rsidRPr="003B47F5" w:rsidRDefault="00066B8F" w:rsidP="00E620C6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3B47F5">
        <w:rPr>
          <w:rFonts w:cs="Times New Roman"/>
          <w:szCs w:val="28"/>
          <w:shd w:val="clear" w:color="auto" w:fill="FFFFFF"/>
        </w:rPr>
        <w:t xml:space="preserve">Для </w:t>
      </w:r>
      <w:r w:rsidRPr="003B47F5">
        <w:rPr>
          <w:rFonts w:cs="Times New Roman"/>
          <w:szCs w:val="28"/>
        </w:rPr>
        <w:t xml:space="preserve">чего </w:t>
      </w:r>
      <w:r w:rsidRPr="003B47F5">
        <w:rPr>
          <w:rFonts w:cs="Times New Roman"/>
          <w:szCs w:val="28"/>
          <w:shd w:val="clear" w:color="auto" w:fill="FFFFFF"/>
        </w:rPr>
        <w:t>применяются штангенциркули и микрометры для измерения линейных размеров деталей, координатно-измерительные машины для точного измерения сложных трёхмерных изделий, лазерные и оптические измерительные приборы?</w:t>
      </w:r>
    </w:p>
    <w:p w14:paraId="75164414" w14:textId="6276BB74" w:rsidR="00066B8F" w:rsidRPr="003B47F5" w:rsidRDefault="00066B8F" w:rsidP="00E620C6">
      <w:pPr>
        <w:shd w:val="clear" w:color="auto" w:fill="FFFFFF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Pr="003B47F5">
        <w:rPr>
          <w:rFonts w:cs="Times New Roman"/>
          <w:szCs w:val="28"/>
          <w:shd w:val="clear" w:color="auto" w:fill="FFFFFF"/>
        </w:rPr>
        <w:t>к</w:t>
      </w:r>
      <w:r w:rsidRPr="003B47F5">
        <w:rPr>
          <w:rStyle w:val="af7"/>
          <w:rFonts w:cs="Times New Roman"/>
          <w:b w:val="0"/>
          <w:szCs w:val="28"/>
          <w:shd w:val="clear" w:color="auto" w:fill="FFFFFF"/>
        </w:rPr>
        <w:t xml:space="preserve">онтроля </w:t>
      </w:r>
      <w:proofErr w:type="gramStart"/>
      <w:r w:rsidRPr="003B47F5">
        <w:rPr>
          <w:rStyle w:val="af7"/>
          <w:rFonts w:cs="Times New Roman"/>
          <w:b w:val="0"/>
          <w:szCs w:val="28"/>
          <w:shd w:val="clear" w:color="auto" w:fill="FFFFFF"/>
        </w:rPr>
        <w:t>точности размеров</w:t>
      </w:r>
      <w:r w:rsidR="007B0953" w:rsidRPr="003B47F5">
        <w:rPr>
          <w:rStyle w:val="af7"/>
          <w:rFonts w:cs="Times New Roman"/>
          <w:b w:val="0"/>
          <w:szCs w:val="28"/>
          <w:shd w:val="clear" w:color="auto" w:fill="FFFFFF"/>
        </w:rPr>
        <w:t xml:space="preserve"> / контроля размеров / контроля</w:t>
      </w:r>
      <w:proofErr w:type="gramEnd"/>
    </w:p>
    <w:p w14:paraId="723EA9CD" w14:textId="12D0449E" w:rsidR="00066B8F" w:rsidRPr="003B47F5" w:rsidRDefault="00066B8F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8679DC" w:rsidRPr="003B47F5">
        <w:rPr>
          <w:rFonts w:cs="Times New Roman"/>
          <w:szCs w:val="28"/>
        </w:rPr>
        <w:t>ОПК-11</w:t>
      </w:r>
    </w:p>
    <w:p w14:paraId="2F499A64" w14:textId="21C8F0DC" w:rsidR="00DC5D95" w:rsidRPr="003B47F5" w:rsidRDefault="00DC5D95" w:rsidP="00E620C6">
      <w:pPr>
        <w:rPr>
          <w:rFonts w:cs="Times New Roman"/>
          <w:szCs w:val="28"/>
        </w:rPr>
      </w:pPr>
    </w:p>
    <w:p w14:paraId="065CAE37" w14:textId="38D868B1" w:rsidR="004F45AC" w:rsidRPr="003B47F5" w:rsidRDefault="00C823DE" w:rsidP="00E620C6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>5</w:t>
      </w:r>
      <w:r w:rsidR="009B1902" w:rsidRPr="003B47F5">
        <w:rPr>
          <w:rFonts w:cs="Times New Roman"/>
          <w:szCs w:val="28"/>
        </w:rPr>
        <w:t xml:space="preserve">. </w:t>
      </w:r>
      <w:r w:rsidR="004F45AC" w:rsidRPr="003B47F5">
        <w:rPr>
          <w:rFonts w:cs="Times New Roman"/>
          <w:i/>
          <w:szCs w:val="28"/>
        </w:rPr>
        <w:t>Дайте ответ на вопрос</w:t>
      </w:r>
    </w:p>
    <w:p w14:paraId="34CCE48A" w14:textId="1948511E" w:rsidR="009B1902" w:rsidRPr="003B47F5" w:rsidRDefault="009B1902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 каким цехам относятся</w:t>
      </w:r>
      <w:r w:rsidRPr="003B47F5">
        <w:rPr>
          <w:rFonts w:cs="Times New Roman"/>
          <w:szCs w:val="28"/>
          <w:shd w:val="clear" w:color="auto" w:fill="FFFFFF"/>
        </w:rPr>
        <w:t>: литейные, кузнечные, прессовые, раскройно-заготовительные (правка и резка металла)?</w:t>
      </w:r>
    </w:p>
    <w:p w14:paraId="264C8A86" w14:textId="5D363440" w:rsidR="009B1902" w:rsidRPr="003B47F5" w:rsidRDefault="009B1902" w:rsidP="00E620C6">
      <w:pPr>
        <w:shd w:val="clear" w:color="auto" w:fill="FFFFFF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proofErr w:type="gramStart"/>
      <w:r w:rsidRPr="003B47F5">
        <w:rPr>
          <w:rFonts w:cs="Times New Roman"/>
          <w:szCs w:val="28"/>
          <w:shd w:val="clear" w:color="auto" w:fill="FFFFFF"/>
        </w:rPr>
        <w:t>заготовительным</w:t>
      </w:r>
      <w:proofErr w:type="gramEnd"/>
      <w:r w:rsidRPr="003B47F5">
        <w:rPr>
          <w:rFonts w:cs="Times New Roman"/>
          <w:szCs w:val="28"/>
          <w:shd w:val="clear" w:color="auto" w:fill="FFFFFF"/>
        </w:rPr>
        <w:t xml:space="preserve"> / по производству заготовок</w:t>
      </w:r>
    </w:p>
    <w:p w14:paraId="757E7518" w14:textId="73F33794" w:rsidR="009B1902" w:rsidRPr="003B47F5" w:rsidRDefault="009B1902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6340AE" w:rsidRPr="003B47F5">
        <w:rPr>
          <w:rFonts w:cs="Times New Roman"/>
          <w:szCs w:val="28"/>
        </w:rPr>
        <w:t>ОПК-</w:t>
      </w:r>
      <w:r w:rsidR="009539EF" w:rsidRPr="003B47F5">
        <w:rPr>
          <w:rFonts w:cs="Times New Roman"/>
          <w:szCs w:val="28"/>
        </w:rPr>
        <w:t>7</w:t>
      </w:r>
    </w:p>
    <w:p w14:paraId="65888268" w14:textId="77777777" w:rsidR="009B1902" w:rsidRPr="003B47F5" w:rsidRDefault="009B1902" w:rsidP="00E620C6">
      <w:pPr>
        <w:rPr>
          <w:rStyle w:val="af7"/>
          <w:rFonts w:cs="Times New Roman"/>
          <w:b w:val="0"/>
          <w:color w:val="333333"/>
          <w:szCs w:val="28"/>
          <w:shd w:val="clear" w:color="auto" w:fill="FFFFFF"/>
        </w:rPr>
      </w:pPr>
    </w:p>
    <w:p w14:paraId="0FD241CD" w14:textId="786C802F" w:rsidR="00A62DE5" w:rsidRPr="003B47F5" w:rsidRDefault="00874B3E" w:rsidP="00E620C6">
      <w:pPr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t>Задания открытого типа с развернутым ответом</w:t>
      </w:r>
    </w:p>
    <w:p w14:paraId="0DE99181" w14:textId="3F08C4A1" w:rsidR="00840510" w:rsidRPr="003B47F5" w:rsidRDefault="00840510" w:rsidP="00E620C6">
      <w:pPr>
        <w:rPr>
          <w:rFonts w:cs="Times New Roman"/>
          <w:b/>
          <w:szCs w:val="28"/>
        </w:rPr>
      </w:pPr>
    </w:p>
    <w:p w14:paraId="16CA6C86" w14:textId="1B6DEDBD" w:rsidR="001B78D0" w:rsidRPr="003B47F5" w:rsidRDefault="001B78D0" w:rsidP="00E620C6">
      <w:pPr>
        <w:rPr>
          <w:rFonts w:cs="Times New Roman"/>
          <w:szCs w:val="28"/>
        </w:rPr>
      </w:pPr>
      <w:r w:rsidRPr="003B47F5">
        <w:rPr>
          <w:rFonts w:cs="Times New Roman"/>
          <w:bCs/>
          <w:iCs/>
          <w:szCs w:val="28"/>
        </w:rPr>
        <w:t>1.</w:t>
      </w:r>
      <w:r w:rsidRPr="003B47F5">
        <w:rPr>
          <w:rFonts w:cs="Times New Roman"/>
          <w:szCs w:val="28"/>
        </w:rPr>
        <w:t xml:space="preserve"> Защита отчета о прохождении </w:t>
      </w:r>
      <w:sdt>
        <w:sdtPr>
          <w:rPr>
            <w:rFonts w:cs="Times New Roman"/>
            <w:bCs/>
            <w:szCs w:val="28"/>
          </w:rPr>
          <w:id w:val="1528301653"/>
          <w:placeholder>
            <w:docPart w:val="E95039B33A414F05A877EA19362B5B6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3B47F5">
            <w:rPr>
              <w:rFonts w:cs="Times New Roman"/>
              <w:bCs/>
              <w:szCs w:val="28"/>
            </w:rPr>
            <w:t>учебной</w:t>
          </w:r>
        </w:sdtContent>
      </w:sdt>
      <w:r w:rsidRPr="003B47F5">
        <w:rPr>
          <w:rFonts w:eastAsia="Times New Roman" w:cs="Times New Roman"/>
          <w:szCs w:val="28"/>
        </w:rPr>
        <w:t xml:space="preserve"> (</w:t>
      </w:r>
      <w:sdt>
        <w:sdtPr>
          <w:rPr>
            <w:rFonts w:cs="Times New Roman"/>
            <w:bCs/>
            <w:szCs w:val="28"/>
          </w:rPr>
          <w:id w:val="878591634"/>
          <w:placeholder>
            <w:docPart w:val="ADD50CA59B0E4D3D9B2C6F4D2F666C09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Pr="003B47F5">
            <w:rPr>
              <w:rFonts w:cs="Times New Roman"/>
              <w:bCs/>
              <w:szCs w:val="28"/>
            </w:rPr>
            <w:t>ознакомительной</w:t>
          </w:r>
        </w:sdtContent>
      </w:sdt>
      <w:r w:rsidRPr="003B47F5">
        <w:rPr>
          <w:rFonts w:eastAsia="Times New Roman" w:cs="Times New Roman"/>
          <w:szCs w:val="28"/>
        </w:rPr>
        <w:t>)</w:t>
      </w:r>
      <w:r w:rsidR="00A24237" w:rsidRPr="003B47F5">
        <w:rPr>
          <w:rFonts w:cs="Times New Roman"/>
          <w:szCs w:val="28"/>
        </w:rPr>
        <w:t xml:space="preserve"> практики.</w:t>
      </w:r>
    </w:p>
    <w:p w14:paraId="6EB2135D" w14:textId="77777777" w:rsidR="001B78D0" w:rsidRPr="003B47F5" w:rsidRDefault="001B78D0" w:rsidP="00E620C6">
      <w:pPr>
        <w:rPr>
          <w:rFonts w:cs="Times New Roman"/>
          <w:szCs w:val="28"/>
        </w:rPr>
      </w:pPr>
    </w:p>
    <w:p w14:paraId="409DC9F3" w14:textId="77777777" w:rsidR="001B78D0" w:rsidRPr="003B47F5" w:rsidRDefault="001B78D0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Задачи:</w:t>
      </w:r>
    </w:p>
    <w:p w14:paraId="0059502A" w14:textId="52D42126" w:rsidR="001B78D0" w:rsidRPr="003B47F5" w:rsidRDefault="001B78D0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Подготовка презентации для защиты отчета о прохождении </w:t>
      </w:r>
      <w:r w:rsidR="00A92AAD" w:rsidRPr="003B47F5">
        <w:rPr>
          <w:rFonts w:cs="Times New Roman"/>
          <w:szCs w:val="28"/>
        </w:rPr>
        <w:t xml:space="preserve">учебной </w:t>
      </w:r>
      <w:r w:rsidR="00CB47F4" w:rsidRPr="003B47F5">
        <w:rPr>
          <w:rFonts w:cs="Times New Roman"/>
          <w:szCs w:val="28"/>
        </w:rPr>
        <w:t>(</w:t>
      </w:r>
      <w:r w:rsidR="00A92AAD" w:rsidRPr="003B47F5">
        <w:rPr>
          <w:rFonts w:cs="Times New Roman"/>
          <w:szCs w:val="28"/>
        </w:rPr>
        <w:t>ознакомительной</w:t>
      </w:r>
      <w:r w:rsidR="00CB47F4" w:rsidRPr="003B47F5">
        <w:rPr>
          <w:rFonts w:cs="Times New Roman"/>
          <w:szCs w:val="28"/>
        </w:rPr>
        <w:t>)</w:t>
      </w:r>
      <w:r w:rsidRPr="003B47F5">
        <w:rPr>
          <w:rFonts w:cs="Times New Roman"/>
          <w:szCs w:val="28"/>
        </w:rPr>
        <w:t xml:space="preserve"> практики:</w:t>
      </w:r>
    </w:p>
    <w:p w14:paraId="7D650969" w14:textId="77777777" w:rsidR="001B78D0" w:rsidRPr="003B47F5" w:rsidRDefault="001B78D0" w:rsidP="00D2165E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left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содержание презентации должно отражать содержание всех разделов отчета о практике;</w:t>
      </w:r>
    </w:p>
    <w:p w14:paraId="2826FD27" w14:textId="77777777" w:rsidR="001B78D0" w:rsidRPr="003B47F5" w:rsidRDefault="001B78D0" w:rsidP="00D2165E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left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количество слайдов презентации – не менее десяти;</w:t>
      </w:r>
    </w:p>
    <w:p w14:paraId="7ACA9AB4" w14:textId="77777777" w:rsidR="001B78D0" w:rsidRPr="003B47F5" w:rsidRDefault="001B78D0" w:rsidP="00D2165E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499DEDEA" w14:textId="77777777" w:rsidR="001B78D0" w:rsidRPr="003B47F5" w:rsidRDefault="001B78D0" w:rsidP="00D2165E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4ABD1408" w14:textId="77777777" w:rsidR="001B78D0" w:rsidRPr="003B47F5" w:rsidRDefault="001B78D0" w:rsidP="00E620C6">
      <w:pPr>
        <w:rPr>
          <w:rFonts w:cs="Times New Roman"/>
          <w:szCs w:val="28"/>
        </w:rPr>
      </w:pPr>
      <w:bookmarkStart w:id="0" w:name="_GoBack"/>
      <w:bookmarkEnd w:id="0"/>
    </w:p>
    <w:p w14:paraId="52B65192" w14:textId="77777777" w:rsidR="001B78D0" w:rsidRPr="003B47F5" w:rsidRDefault="001B78D0" w:rsidP="00E620C6">
      <w:pPr>
        <w:rPr>
          <w:rFonts w:cs="Times New Roman"/>
          <w:szCs w:val="28"/>
        </w:rPr>
      </w:pPr>
      <w:bookmarkStart w:id="1" w:name="_Hlk183287415"/>
      <w:r w:rsidRPr="003B47F5">
        <w:rPr>
          <w:rFonts w:cs="Times New Roman"/>
          <w:szCs w:val="28"/>
        </w:rPr>
        <w:t>Время выполнения – 18 часов.</w:t>
      </w:r>
    </w:p>
    <w:p w14:paraId="37641FA3" w14:textId="77777777" w:rsidR="001B78D0" w:rsidRPr="003B47F5" w:rsidRDefault="001B78D0" w:rsidP="00E620C6">
      <w:pPr>
        <w:rPr>
          <w:rFonts w:cs="Times New Roman"/>
          <w:szCs w:val="28"/>
        </w:rPr>
      </w:pPr>
    </w:p>
    <w:p w14:paraId="171E82A4" w14:textId="34BA8E4D" w:rsidR="001B78D0" w:rsidRPr="003B47F5" w:rsidRDefault="001B78D0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lastRenderedPageBreak/>
        <w:t xml:space="preserve">Ожидаемый результат: презентация для защиты отчета о прохождении </w:t>
      </w:r>
      <w:sdt>
        <w:sdtPr>
          <w:rPr>
            <w:rFonts w:cs="Times New Roman"/>
            <w:bCs/>
            <w:szCs w:val="28"/>
          </w:rPr>
          <w:id w:val="975341362"/>
          <w:placeholder>
            <w:docPart w:val="5E08AC9BB1804591A6C971CBCAC0740C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3B47F5">
            <w:rPr>
              <w:rFonts w:cs="Times New Roman"/>
              <w:bCs/>
              <w:szCs w:val="28"/>
            </w:rPr>
            <w:t>учебной</w:t>
          </w:r>
        </w:sdtContent>
      </w:sdt>
      <w:r w:rsidRPr="003B47F5">
        <w:rPr>
          <w:rFonts w:eastAsia="Times New Roman" w:cs="Times New Roman"/>
          <w:szCs w:val="28"/>
        </w:rPr>
        <w:t xml:space="preserve"> </w:t>
      </w:r>
      <w:r w:rsidR="00A24237" w:rsidRPr="003B47F5">
        <w:rPr>
          <w:rFonts w:eastAsia="Times New Roman" w:cs="Times New Roman"/>
          <w:szCs w:val="28"/>
        </w:rPr>
        <w:t>(</w:t>
      </w:r>
      <w:sdt>
        <w:sdtPr>
          <w:rPr>
            <w:rFonts w:cs="Times New Roman"/>
            <w:bCs/>
            <w:szCs w:val="28"/>
          </w:rPr>
          <w:id w:val="-647744838"/>
          <w:placeholder>
            <w:docPart w:val="9EB10C854B4347FF9F6AF5168BAED4F7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A24237" w:rsidRPr="003B47F5">
            <w:rPr>
              <w:rFonts w:cs="Times New Roman"/>
              <w:bCs/>
              <w:szCs w:val="28"/>
            </w:rPr>
            <w:t>ознакомительной</w:t>
          </w:r>
        </w:sdtContent>
      </w:sdt>
      <w:r w:rsidR="00A24237" w:rsidRPr="003B47F5">
        <w:rPr>
          <w:rFonts w:eastAsia="Times New Roman" w:cs="Times New Roman"/>
          <w:szCs w:val="28"/>
        </w:rPr>
        <w:t xml:space="preserve">) </w:t>
      </w:r>
      <w:r w:rsidRPr="003B47F5">
        <w:rPr>
          <w:rFonts w:cs="Times New Roman"/>
          <w:szCs w:val="28"/>
        </w:rPr>
        <w:t>практики</w:t>
      </w:r>
      <w:r w:rsidRPr="003B47F5">
        <w:rPr>
          <w:rFonts w:eastAsia="Times New Roman" w:cs="Times New Roman"/>
          <w:szCs w:val="28"/>
        </w:rPr>
        <w:t>.</w:t>
      </w:r>
    </w:p>
    <w:p w14:paraId="08867991" w14:textId="77777777" w:rsidR="001B78D0" w:rsidRPr="003B47F5" w:rsidRDefault="001B78D0" w:rsidP="00E620C6">
      <w:pPr>
        <w:rPr>
          <w:rFonts w:cs="Times New Roman"/>
          <w:szCs w:val="28"/>
        </w:rPr>
      </w:pPr>
    </w:p>
    <w:p w14:paraId="29F254B1" w14:textId="3D6C2381" w:rsidR="001B78D0" w:rsidRPr="003B47F5" w:rsidRDefault="001B78D0" w:rsidP="00E620C6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sdt>
        <w:sdtPr>
          <w:rPr>
            <w:rFonts w:cs="Times New Roman"/>
            <w:bCs/>
            <w:szCs w:val="28"/>
          </w:rPr>
          <w:id w:val="1091273483"/>
          <w:placeholder>
            <w:docPart w:val="76D135FF71FA4D43AC2C6AB77B31A808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3B47F5">
            <w:rPr>
              <w:rFonts w:cs="Times New Roman"/>
              <w:bCs/>
              <w:szCs w:val="28"/>
            </w:rPr>
            <w:t>учебной</w:t>
          </w:r>
        </w:sdtContent>
      </w:sdt>
      <w:r w:rsidRPr="003B47F5">
        <w:rPr>
          <w:rFonts w:eastAsia="Times New Roman" w:cs="Times New Roman"/>
          <w:szCs w:val="28"/>
        </w:rPr>
        <w:t xml:space="preserve"> </w:t>
      </w:r>
      <w:r w:rsidR="00A24237" w:rsidRPr="003B47F5">
        <w:rPr>
          <w:rFonts w:eastAsia="Times New Roman" w:cs="Times New Roman"/>
          <w:szCs w:val="28"/>
        </w:rPr>
        <w:t>(</w:t>
      </w:r>
      <w:sdt>
        <w:sdtPr>
          <w:rPr>
            <w:rFonts w:cs="Times New Roman"/>
            <w:bCs/>
            <w:szCs w:val="28"/>
          </w:rPr>
          <w:id w:val="-1689438543"/>
          <w:placeholder>
            <w:docPart w:val="35A78D4CB0EF4AEA9261480093E91762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A24237" w:rsidRPr="003B47F5">
            <w:rPr>
              <w:rFonts w:cs="Times New Roman"/>
              <w:bCs/>
              <w:szCs w:val="28"/>
            </w:rPr>
            <w:t>ознакомительной</w:t>
          </w:r>
        </w:sdtContent>
      </w:sdt>
      <w:r w:rsidR="00A24237" w:rsidRPr="003B47F5">
        <w:rPr>
          <w:rFonts w:eastAsia="Times New Roman" w:cs="Times New Roman"/>
          <w:szCs w:val="28"/>
        </w:rPr>
        <w:t xml:space="preserve">) </w:t>
      </w:r>
      <w:r w:rsidRPr="003B47F5">
        <w:rPr>
          <w:rFonts w:cs="Times New Roman"/>
          <w:szCs w:val="28"/>
        </w:rPr>
        <w:t>практики требованиям по структуре, содержанию и оформлению.</w:t>
      </w:r>
    </w:p>
    <w:p w14:paraId="50A7D9CD" w14:textId="77777777" w:rsidR="001B78D0" w:rsidRPr="003B47F5" w:rsidRDefault="001B78D0" w:rsidP="00E620C6">
      <w:pPr>
        <w:rPr>
          <w:rFonts w:cs="Times New Roman"/>
          <w:szCs w:val="28"/>
        </w:rPr>
      </w:pPr>
    </w:p>
    <w:tbl>
      <w:tblPr>
        <w:tblStyle w:val="af2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548"/>
      </w:tblGrid>
      <w:tr w:rsidR="00B74867" w:rsidRPr="003B47F5" w14:paraId="06399453" w14:textId="77777777" w:rsidTr="00D2165E">
        <w:trPr>
          <w:jc w:val="center"/>
        </w:trPr>
        <w:tc>
          <w:tcPr>
            <w:tcW w:w="1950" w:type="dxa"/>
          </w:tcPr>
          <w:bookmarkEnd w:id="1"/>
          <w:p w14:paraId="525B5C99" w14:textId="77777777" w:rsidR="001B78D0" w:rsidRPr="003B47F5" w:rsidRDefault="001B78D0" w:rsidP="00D2165E">
            <w:pPr>
              <w:ind w:firstLine="0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Компетенции:</w:t>
            </w:r>
          </w:p>
        </w:tc>
        <w:tc>
          <w:tcPr>
            <w:tcW w:w="7548" w:type="dxa"/>
          </w:tcPr>
          <w:p w14:paraId="15FC2C3B" w14:textId="38CD717C" w:rsidR="001B78D0" w:rsidRPr="003B47F5" w:rsidRDefault="00864246" w:rsidP="00D2165E">
            <w:pPr>
              <w:ind w:firstLine="0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ОПК-1, ОПК-2, ОПК-3, ОПК-4, ОПК-5, ОПК-6, ОПК-7, ОПК-8, ОПК-9, ОПК-10</w:t>
            </w:r>
            <w:r w:rsidR="00E74681" w:rsidRPr="003B47F5">
              <w:rPr>
                <w:rFonts w:cs="Times New Roman"/>
                <w:szCs w:val="28"/>
              </w:rPr>
              <w:t>, ОПК-11, ОПК-12, ОПК-13, ОПК-14</w:t>
            </w:r>
          </w:p>
        </w:tc>
      </w:tr>
    </w:tbl>
    <w:p w14:paraId="29343317" w14:textId="3D2B2B74" w:rsidR="00622424" w:rsidRDefault="00622424" w:rsidP="007E42DB">
      <w:pPr>
        <w:tabs>
          <w:tab w:val="left" w:pos="7938"/>
        </w:tabs>
        <w:ind w:firstLine="0"/>
        <w:rPr>
          <w:rFonts w:cs="Times New Roman"/>
          <w:szCs w:val="28"/>
        </w:rPr>
      </w:pPr>
    </w:p>
    <w:sectPr w:rsidR="00622424" w:rsidSect="006943A0">
      <w:foot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1C005" w14:textId="77777777" w:rsidR="001B1B91" w:rsidRDefault="001B1B91" w:rsidP="006943A0">
      <w:r>
        <w:separator/>
      </w:r>
    </w:p>
  </w:endnote>
  <w:endnote w:type="continuationSeparator" w:id="0">
    <w:p w14:paraId="1E4D972E" w14:textId="77777777" w:rsidR="001B1B91" w:rsidRDefault="001B1B9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67691BD6" w:rsidR="006340AE" w:rsidRPr="006943A0" w:rsidRDefault="006340A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2165E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340AE" w:rsidRPr="006943A0" w:rsidRDefault="006340A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19A52" w14:textId="77777777" w:rsidR="001B1B91" w:rsidRDefault="001B1B91" w:rsidP="006943A0">
      <w:r>
        <w:separator/>
      </w:r>
    </w:p>
  </w:footnote>
  <w:footnote w:type="continuationSeparator" w:id="0">
    <w:p w14:paraId="79F31BE5" w14:textId="77777777" w:rsidR="001B1B91" w:rsidRDefault="001B1B9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34DA6"/>
    <w:rsid w:val="00052D8D"/>
    <w:rsid w:val="0006311A"/>
    <w:rsid w:val="00066B8F"/>
    <w:rsid w:val="00090D03"/>
    <w:rsid w:val="000B7A70"/>
    <w:rsid w:val="000D01B5"/>
    <w:rsid w:val="001053E4"/>
    <w:rsid w:val="0015257F"/>
    <w:rsid w:val="00172F27"/>
    <w:rsid w:val="00185D86"/>
    <w:rsid w:val="00186255"/>
    <w:rsid w:val="001B1B91"/>
    <w:rsid w:val="001B78D0"/>
    <w:rsid w:val="001D4B2F"/>
    <w:rsid w:val="00217F62"/>
    <w:rsid w:val="00225DD5"/>
    <w:rsid w:val="00245D21"/>
    <w:rsid w:val="00297A08"/>
    <w:rsid w:val="002A0645"/>
    <w:rsid w:val="002C0646"/>
    <w:rsid w:val="002E2878"/>
    <w:rsid w:val="002F20EB"/>
    <w:rsid w:val="00312A53"/>
    <w:rsid w:val="00347C37"/>
    <w:rsid w:val="003B0A3F"/>
    <w:rsid w:val="003B47F5"/>
    <w:rsid w:val="003C7DFD"/>
    <w:rsid w:val="003E352E"/>
    <w:rsid w:val="0041387C"/>
    <w:rsid w:val="00461D7F"/>
    <w:rsid w:val="00482615"/>
    <w:rsid w:val="004A0025"/>
    <w:rsid w:val="004D662D"/>
    <w:rsid w:val="004F1F14"/>
    <w:rsid w:val="004F45AC"/>
    <w:rsid w:val="005138AB"/>
    <w:rsid w:val="00544109"/>
    <w:rsid w:val="005605B5"/>
    <w:rsid w:val="005759BD"/>
    <w:rsid w:val="00575C12"/>
    <w:rsid w:val="00577027"/>
    <w:rsid w:val="005A6954"/>
    <w:rsid w:val="005B4FFB"/>
    <w:rsid w:val="005F2914"/>
    <w:rsid w:val="005F304C"/>
    <w:rsid w:val="006008AE"/>
    <w:rsid w:val="006108A9"/>
    <w:rsid w:val="00622424"/>
    <w:rsid w:val="006340AE"/>
    <w:rsid w:val="00645044"/>
    <w:rsid w:val="006641E8"/>
    <w:rsid w:val="00682FA3"/>
    <w:rsid w:val="006943A0"/>
    <w:rsid w:val="0069503A"/>
    <w:rsid w:val="006A0D90"/>
    <w:rsid w:val="006D02BF"/>
    <w:rsid w:val="00736951"/>
    <w:rsid w:val="00742B11"/>
    <w:rsid w:val="00761227"/>
    <w:rsid w:val="007620E8"/>
    <w:rsid w:val="00793548"/>
    <w:rsid w:val="007B0953"/>
    <w:rsid w:val="007C76C5"/>
    <w:rsid w:val="007E42DB"/>
    <w:rsid w:val="008034E9"/>
    <w:rsid w:val="008159DB"/>
    <w:rsid w:val="008252A6"/>
    <w:rsid w:val="00840510"/>
    <w:rsid w:val="0085556B"/>
    <w:rsid w:val="00864246"/>
    <w:rsid w:val="008679DC"/>
    <w:rsid w:val="00874B3E"/>
    <w:rsid w:val="008B02D7"/>
    <w:rsid w:val="008C1727"/>
    <w:rsid w:val="008D1097"/>
    <w:rsid w:val="008D77C8"/>
    <w:rsid w:val="00915F5D"/>
    <w:rsid w:val="00930658"/>
    <w:rsid w:val="009319EB"/>
    <w:rsid w:val="0094402C"/>
    <w:rsid w:val="00945872"/>
    <w:rsid w:val="009539EF"/>
    <w:rsid w:val="009561D9"/>
    <w:rsid w:val="00964B29"/>
    <w:rsid w:val="00990B0C"/>
    <w:rsid w:val="009A30E7"/>
    <w:rsid w:val="009B1902"/>
    <w:rsid w:val="009B6C90"/>
    <w:rsid w:val="009E2A2D"/>
    <w:rsid w:val="009F744D"/>
    <w:rsid w:val="00A07227"/>
    <w:rsid w:val="00A24237"/>
    <w:rsid w:val="00A430E7"/>
    <w:rsid w:val="00A526B2"/>
    <w:rsid w:val="00A528C0"/>
    <w:rsid w:val="00A53394"/>
    <w:rsid w:val="00A62DE5"/>
    <w:rsid w:val="00A70B7E"/>
    <w:rsid w:val="00A90EFA"/>
    <w:rsid w:val="00A92AAD"/>
    <w:rsid w:val="00A93D69"/>
    <w:rsid w:val="00AA6104"/>
    <w:rsid w:val="00AA6323"/>
    <w:rsid w:val="00AC286A"/>
    <w:rsid w:val="00AD1045"/>
    <w:rsid w:val="00AD2DFE"/>
    <w:rsid w:val="00AD4B9F"/>
    <w:rsid w:val="00AF17F4"/>
    <w:rsid w:val="00B2135F"/>
    <w:rsid w:val="00B62252"/>
    <w:rsid w:val="00B66087"/>
    <w:rsid w:val="00B72A8F"/>
    <w:rsid w:val="00B74867"/>
    <w:rsid w:val="00B7649F"/>
    <w:rsid w:val="00B87150"/>
    <w:rsid w:val="00B94381"/>
    <w:rsid w:val="00BA03BC"/>
    <w:rsid w:val="00BB4E23"/>
    <w:rsid w:val="00BD52C3"/>
    <w:rsid w:val="00C23FF1"/>
    <w:rsid w:val="00C27C79"/>
    <w:rsid w:val="00C446EB"/>
    <w:rsid w:val="00C74995"/>
    <w:rsid w:val="00C81F97"/>
    <w:rsid w:val="00C823DE"/>
    <w:rsid w:val="00CB28C2"/>
    <w:rsid w:val="00CB47F4"/>
    <w:rsid w:val="00D2165E"/>
    <w:rsid w:val="00D40AD6"/>
    <w:rsid w:val="00D42A86"/>
    <w:rsid w:val="00D91626"/>
    <w:rsid w:val="00D92238"/>
    <w:rsid w:val="00DB6685"/>
    <w:rsid w:val="00DC3078"/>
    <w:rsid w:val="00DC5D95"/>
    <w:rsid w:val="00DD5EE9"/>
    <w:rsid w:val="00DD69A5"/>
    <w:rsid w:val="00DF4DA6"/>
    <w:rsid w:val="00E01CDB"/>
    <w:rsid w:val="00E245F9"/>
    <w:rsid w:val="00E37E65"/>
    <w:rsid w:val="00E50730"/>
    <w:rsid w:val="00E53D50"/>
    <w:rsid w:val="00E620C6"/>
    <w:rsid w:val="00E62AC6"/>
    <w:rsid w:val="00E74681"/>
    <w:rsid w:val="00E960E1"/>
    <w:rsid w:val="00EA2805"/>
    <w:rsid w:val="00EE3EC9"/>
    <w:rsid w:val="00F27B2F"/>
    <w:rsid w:val="00F3589D"/>
    <w:rsid w:val="00F41C91"/>
    <w:rsid w:val="00F45B3E"/>
    <w:rsid w:val="00F546E6"/>
    <w:rsid w:val="00F56FA1"/>
    <w:rsid w:val="00F90DBE"/>
    <w:rsid w:val="00FA38E3"/>
    <w:rsid w:val="00FA50AA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2%D0%B0%D1%80%D0%BD%D0%BE%D0%B5_%D1%81%D0%BE%D0%B5%D0%B4%D0%B8%D0%BD%D0%B5%D0%BD%D0%B8%D0%B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5039B33A414F05A877EA19362B5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CB2C9-0949-4C66-AB6C-7AE697221F9C}"/>
      </w:docPartPr>
      <w:docPartBody>
        <w:p w:rsidR="009D699F" w:rsidRDefault="009D699F" w:rsidP="009D699F">
          <w:pPr>
            <w:pStyle w:val="E95039B33A414F05A877EA19362B5B6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ADD50CA59B0E4D3D9B2C6F4D2F666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4DAFB-8171-444A-8AA6-4DDB935B404E}"/>
      </w:docPartPr>
      <w:docPartBody>
        <w:p w:rsidR="009D699F" w:rsidRDefault="009D699F" w:rsidP="009D699F">
          <w:pPr>
            <w:pStyle w:val="ADD50CA59B0E4D3D9B2C6F4D2F666C0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5E08AC9BB1804591A6C971CBCAC074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0BFED-78B9-476E-A858-9F9B5FD022D1}"/>
      </w:docPartPr>
      <w:docPartBody>
        <w:p w:rsidR="009D699F" w:rsidRDefault="009D699F" w:rsidP="009D699F">
          <w:pPr>
            <w:pStyle w:val="5E08AC9BB1804591A6C971CBCAC0740C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6D135FF71FA4D43AC2C6AB77B31A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2FAD8-8A2F-4780-A7AA-440877E08E47}"/>
      </w:docPartPr>
      <w:docPartBody>
        <w:p w:rsidR="009D699F" w:rsidRDefault="009D699F" w:rsidP="009D699F">
          <w:pPr>
            <w:pStyle w:val="76D135FF71FA4D43AC2C6AB77B31A808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9EB10C854B4347FF9F6AF5168BAED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2E190-0F43-44C7-9CCA-E12AB0872B4F}"/>
      </w:docPartPr>
      <w:docPartBody>
        <w:p w:rsidR="005C7589" w:rsidRDefault="009D699F" w:rsidP="009D699F">
          <w:pPr>
            <w:pStyle w:val="9EB10C854B4347FF9F6AF5168BAED4F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5A78D4CB0EF4AEA9261480093E917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DDEB-D305-4D9A-8DF0-F5A1D8902790}"/>
      </w:docPartPr>
      <w:docPartBody>
        <w:p w:rsidR="005C7589" w:rsidRDefault="009D699F" w:rsidP="009D699F">
          <w:pPr>
            <w:pStyle w:val="35A78D4CB0EF4AEA9261480093E91762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9F"/>
    <w:rsid w:val="00315413"/>
    <w:rsid w:val="005C7589"/>
    <w:rsid w:val="00703CA5"/>
    <w:rsid w:val="00736076"/>
    <w:rsid w:val="009D699F"/>
    <w:rsid w:val="009E3E4F"/>
    <w:rsid w:val="00AD1A44"/>
    <w:rsid w:val="00B40C9C"/>
    <w:rsid w:val="00B65D0A"/>
    <w:rsid w:val="00CB2FFE"/>
    <w:rsid w:val="00CE60E2"/>
    <w:rsid w:val="00D97CFF"/>
    <w:rsid w:val="00E549C1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99F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99F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2F96-42D0-4315-B616-EA23AF9D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17</cp:revision>
  <cp:lastPrinted>2025-03-06T19:17:00Z</cp:lastPrinted>
  <dcterms:created xsi:type="dcterms:W3CDTF">2025-03-23T13:53:00Z</dcterms:created>
  <dcterms:modified xsi:type="dcterms:W3CDTF">2025-04-25T19:30:00Z</dcterms:modified>
</cp:coreProperties>
</file>