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CF83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59BDCAAD" w14:textId="55F61EC0" w:rsidR="00044376" w:rsidRPr="00223A9D" w:rsidRDefault="00044376" w:rsidP="00044376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3B364C" w:rsidRPr="003B364C">
        <w:rPr>
          <w:rFonts w:eastAsia="Calibri"/>
          <w:b/>
          <w:bCs/>
          <w:szCs w:val="28"/>
        </w:rPr>
        <w:t>Проектирование систем автоматического управления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52A1D817" w14:textId="77777777" w:rsidR="00044376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0D2B0DA" w14:textId="10E8EB91" w:rsidR="00044376" w:rsidRPr="00BD4F8B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DD7866C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04C8DF1" w14:textId="77777777" w:rsidR="00044376" w:rsidRPr="00223A9D" w:rsidRDefault="00044376" w:rsidP="0049214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1EB6E708" w14:textId="6D2C41BB" w:rsidR="0037052D" w:rsidRPr="00BD4F8B" w:rsidRDefault="00821156" w:rsidP="0037052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821156">
        <w:rPr>
          <w:color w:val="auto"/>
          <w:szCs w:val="28"/>
          <w:lang w:eastAsia="ru-RU"/>
        </w:rPr>
        <w:t>Какой документ содержит информацию о назначении и области применения оборудования</w:t>
      </w:r>
      <w:r w:rsidR="0037052D" w:rsidRPr="00A67013">
        <w:rPr>
          <w:color w:val="auto"/>
          <w:szCs w:val="28"/>
          <w:lang w:eastAsia="ru-RU"/>
        </w:rPr>
        <w:t>?</w:t>
      </w:r>
    </w:p>
    <w:p w14:paraId="1622C9A5" w14:textId="77777777" w:rsidR="00821156" w:rsidRDefault="00821156" w:rsidP="0037052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21156">
        <w:rPr>
          <w:color w:val="auto"/>
          <w:szCs w:val="28"/>
          <w:lang w:eastAsia="ru-RU"/>
        </w:rPr>
        <w:t>Технический паспорт</w:t>
      </w:r>
    </w:p>
    <w:p w14:paraId="164F6C10" w14:textId="77777777" w:rsidR="00821156" w:rsidRDefault="00821156" w:rsidP="0037052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21156">
        <w:rPr>
          <w:color w:val="auto"/>
          <w:szCs w:val="28"/>
          <w:lang w:eastAsia="ru-RU"/>
        </w:rPr>
        <w:t>Стандарт организации</w:t>
      </w:r>
    </w:p>
    <w:p w14:paraId="0A3B627F" w14:textId="77777777" w:rsidR="00821156" w:rsidRDefault="00821156" w:rsidP="0037052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21156">
        <w:rPr>
          <w:color w:val="auto"/>
          <w:szCs w:val="28"/>
          <w:lang w:eastAsia="ru-RU"/>
        </w:rPr>
        <w:t>Руководство по монтажу</w:t>
      </w:r>
    </w:p>
    <w:p w14:paraId="3E5E4ED3" w14:textId="1544C4B7" w:rsidR="00821156" w:rsidRPr="00821156" w:rsidRDefault="00821156" w:rsidP="0037052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21156">
        <w:rPr>
          <w:color w:val="auto"/>
          <w:szCs w:val="28"/>
          <w:lang w:eastAsia="ru-RU"/>
        </w:rPr>
        <w:t>Инструкция по безопасности</w:t>
      </w:r>
    </w:p>
    <w:p w14:paraId="439B2C5C" w14:textId="298C9807" w:rsidR="0037052D" w:rsidRPr="00A67013" w:rsidRDefault="0037052D" w:rsidP="0037052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821156">
        <w:rPr>
          <w:color w:val="auto"/>
          <w:szCs w:val="28"/>
          <w:lang w:eastAsia="ru-RU"/>
        </w:rPr>
        <w:t>А</w:t>
      </w:r>
    </w:p>
    <w:p w14:paraId="33019153" w14:textId="77777777" w:rsidR="0037052D" w:rsidRPr="00580C34" w:rsidRDefault="0037052D" w:rsidP="0037052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Pr="00FD5D9E">
        <w:rPr>
          <w:color w:val="auto"/>
          <w:szCs w:val="28"/>
        </w:rPr>
        <w:t>ПК-</w:t>
      </w:r>
      <w:r>
        <w:rPr>
          <w:color w:val="auto"/>
          <w:szCs w:val="28"/>
        </w:rPr>
        <w:t>1</w:t>
      </w:r>
    </w:p>
    <w:p w14:paraId="29BFC5A0" w14:textId="77777777" w:rsidR="00BC1E9F" w:rsidRPr="00BD4F8B" w:rsidRDefault="00BC1E9F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525E122" w14:textId="77777777" w:rsidR="0037052D" w:rsidRPr="00BD4F8B" w:rsidRDefault="0037052D" w:rsidP="0037052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A67013">
        <w:rPr>
          <w:color w:val="auto"/>
          <w:szCs w:val="28"/>
          <w:lang w:eastAsia="ru-RU"/>
        </w:rPr>
        <w:t>Какие виды документов входят в состав нормативно-технической документации</w:t>
      </w:r>
      <w:r w:rsidRPr="00916DFD">
        <w:rPr>
          <w:color w:val="auto"/>
          <w:szCs w:val="28"/>
          <w:lang w:eastAsia="ru-RU"/>
        </w:rPr>
        <w:t>?</w:t>
      </w:r>
    </w:p>
    <w:p w14:paraId="793ACFA2" w14:textId="77777777" w:rsidR="0037052D" w:rsidRPr="00BD4F8B" w:rsidRDefault="0037052D" w:rsidP="0037052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Технические условия, стандарты, инструкции</w:t>
      </w:r>
    </w:p>
    <w:p w14:paraId="603C6479" w14:textId="77777777" w:rsidR="0037052D" w:rsidRPr="00BD4F8B" w:rsidRDefault="0037052D" w:rsidP="0037052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Технологические карты, чертежи, схемы</w:t>
      </w:r>
    </w:p>
    <w:p w14:paraId="07E76215" w14:textId="77777777" w:rsidR="0037052D" w:rsidRDefault="0037052D" w:rsidP="0037052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 xml:space="preserve">Паспорта оборудования, сертификаты соответствия </w:t>
      </w:r>
    </w:p>
    <w:p w14:paraId="52AA773A" w14:textId="77777777" w:rsidR="0037052D" w:rsidRPr="0067097C" w:rsidRDefault="0037052D" w:rsidP="0037052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 xml:space="preserve">Все вышеперечисленное </w:t>
      </w:r>
    </w:p>
    <w:p w14:paraId="70ACBD5D" w14:textId="77777777" w:rsidR="0037052D" w:rsidRPr="00916DFD" w:rsidRDefault="0037052D" w:rsidP="0037052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Г</w:t>
      </w:r>
    </w:p>
    <w:p w14:paraId="2DE99C10" w14:textId="77777777" w:rsidR="0037052D" w:rsidRPr="00223A9D" w:rsidRDefault="0037052D" w:rsidP="0037052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Pr="00FD5D9E">
        <w:rPr>
          <w:color w:val="auto"/>
          <w:szCs w:val="28"/>
        </w:rPr>
        <w:t>ПК-</w:t>
      </w:r>
      <w:r>
        <w:rPr>
          <w:color w:val="auto"/>
          <w:szCs w:val="28"/>
        </w:rPr>
        <w:t>1</w:t>
      </w:r>
    </w:p>
    <w:p w14:paraId="58C6B3A8" w14:textId="77777777" w:rsidR="00044376" w:rsidRPr="00223A9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3C306D" w14:textId="77777777" w:rsidR="0037052D" w:rsidRPr="00BD4F8B" w:rsidRDefault="0037052D" w:rsidP="0037052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Какова цель разработки технических условий (ТУ)?</w:t>
      </w:r>
    </w:p>
    <w:p w14:paraId="5C1AB829" w14:textId="77777777" w:rsidR="0037052D" w:rsidRPr="00BD4F8B" w:rsidRDefault="0037052D" w:rsidP="0037052D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Описание конструкции изделия</w:t>
      </w:r>
    </w:p>
    <w:p w14:paraId="0817F2C3" w14:textId="77777777" w:rsidR="0037052D" w:rsidRDefault="0037052D" w:rsidP="0037052D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Установление требований к продукции, процессам или услугам</w:t>
      </w:r>
    </w:p>
    <w:p w14:paraId="19C8CB9A" w14:textId="77777777" w:rsidR="0037052D" w:rsidRDefault="0037052D" w:rsidP="0037052D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Определение технологических процессов производства</w:t>
      </w:r>
    </w:p>
    <w:p w14:paraId="4737A597" w14:textId="77777777" w:rsidR="0037052D" w:rsidRPr="00BD4F8B" w:rsidRDefault="0037052D" w:rsidP="0037052D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Оформление гарантийных обязательств производителя</w:t>
      </w:r>
    </w:p>
    <w:p w14:paraId="3CD8791B" w14:textId="77777777" w:rsidR="0037052D" w:rsidRPr="00223A9D" w:rsidRDefault="0037052D" w:rsidP="0037052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</w:t>
      </w:r>
    </w:p>
    <w:p w14:paraId="57AAE62F" w14:textId="77777777" w:rsidR="0037052D" w:rsidRPr="00223A9D" w:rsidRDefault="0037052D" w:rsidP="0037052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lastRenderedPageBreak/>
        <w:t xml:space="preserve">Компетенции (индикаторы) </w:t>
      </w:r>
      <w:r w:rsidRPr="00FD5D9E">
        <w:rPr>
          <w:color w:val="auto"/>
          <w:szCs w:val="28"/>
        </w:rPr>
        <w:t>ПК-</w:t>
      </w:r>
      <w:r>
        <w:rPr>
          <w:color w:val="auto"/>
          <w:szCs w:val="28"/>
        </w:rPr>
        <w:t>1</w:t>
      </w:r>
    </w:p>
    <w:p w14:paraId="7681F266" w14:textId="77777777" w:rsidR="00044376" w:rsidRPr="00223A9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23D27A4" w14:textId="7FAE9836" w:rsidR="00044376" w:rsidRDefault="00821156" w:rsidP="0049214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821156">
        <w:rPr>
          <w:color w:val="auto"/>
          <w:szCs w:val="28"/>
          <w:lang w:eastAsia="ru-RU"/>
        </w:rPr>
        <w:t>Для каких целей разрабатываются стандарты?</w:t>
      </w:r>
    </w:p>
    <w:p w14:paraId="4E07C58E" w14:textId="2AE30BDB" w:rsidR="001F152F" w:rsidRPr="00BD4F8B" w:rsidRDefault="00821156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21156">
        <w:rPr>
          <w:color w:val="auto"/>
          <w:szCs w:val="28"/>
          <w:lang w:eastAsia="ru-RU"/>
        </w:rPr>
        <w:t>Обеспечение совместимости продукции</w:t>
      </w:r>
    </w:p>
    <w:p w14:paraId="67EE98B8" w14:textId="6C593E4A" w:rsidR="002F452C" w:rsidRDefault="00821156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21156">
        <w:rPr>
          <w:color w:val="auto"/>
          <w:szCs w:val="28"/>
          <w:lang w:eastAsia="ru-RU"/>
        </w:rPr>
        <w:t>Уменьшение затрат на производство</w:t>
      </w:r>
    </w:p>
    <w:p w14:paraId="024841DA" w14:textId="77777777" w:rsidR="00821156" w:rsidRDefault="00821156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21156">
        <w:rPr>
          <w:color w:val="auto"/>
          <w:szCs w:val="28"/>
          <w:lang w:eastAsia="ru-RU"/>
        </w:rPr>
        <w:t>Увеличение продаж продукции</w:t>
      </w:r>
    </w:p>
    <w:p w14:paraId="53D4EAE1" w14:textId="33C406DE" w:rsidR="00821156" w:rsidRPr="00821156" w:rsidRDefault="00821156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21156">
        <w:rPr>
          <w:color w:val="auto"/>
          <w:szCs w:val="28"/>
          <w:lang w:eastAsia="ru-RU"/>
        </w:rPr>
        <w:t>Повышение уровня квалификации работников</w:t>
      </w:r>
    </w:p>
    <w:p w14:paraId="0EF0E639" w14:textId="5845278C" w:rsidR="001F152F" w:rsidRPr="002F452C" w:rsidRDefault="001F152F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452C">
        <w:rPr>
          <w:color w:val="auto"/>
          <w:szCs w:val="28"/>
          <w:lang w:eastAsia="ru-RU"/>
        </w:rPr>
        <w:t xml:space="preserve">Правильный ответ: </w:t>
      </w:r>
      <w:r w:rsidR="00821156">
        <w:rPr>
          <w:color w:val="auto"/>
          <w:szCs w:val="28"/>
          <w:lang w:eastAsia="ru-RU"/>
        </w:rPr>
        <w:t>А</w:t>
      </w:r>
    </w:p>
    <w:p w14:paraId="4ABCD77F" w14:textId="062AB57B" w:rsidR="001F152F" w:rsidRPr="00223A9D" w:rsidRDefault="001F152F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="00745A09" w:rsidRPr="00FD5D9E">
        <w:rPr>
          <w:color w:val="auto"/>
          <w:szCs w:val="28"/>
        </w:rPr>
        <w:t>ПК-</w:t>
      </w:r>
      <w:r w:rsidR="00745A09">
        <w:rPr>
          <w:color w:val="auto"/>
          <w:szCs w:val="28"/>
        </w:rPr>
        <w:t>1</w:t>
      </w:r>
    </w:p>
    <w:p w14:paraId="6F5ABEA7" w14:textId="77777777" w:rsidR="00BA04D4" w:rsidRPr="00BD4F8B" w:rsidRDefault="00BA04D4" w:rsidP="001159C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</w:p>
    <w:p w14:paraId="0750FF8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4967EFC7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33668A4C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FD459C0" w14:textId="63269369" w:rsidR="00BA04D4" w:rsidRPr="00223A9D" w:rsidRDefault="00DF630D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DF630D">
        <w:rPr>
          <w:color w:val="auto"/>
          <w:szCs w:val="28"/>
          <w:lang w:eastAsia="ru-RU"/>
        </w:rPr>
        <w:t>Установите соответствие между категориями стандартов и их уровнями</w:t>
      </w:r>
      <w:r w:rsidR="00BA04D4" w:rsidRPr="00223A9D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BA04D4" w:rsidRPr="00223A9D" w14:paraId="550BE12D" w14:textId="77777777" w:rsidTr="00687EBF">
        <w:tc>
          <w:tcPr>
            <w:tcW w:w="4957" w:type="dxa"/>
          </w:tcPr>
          <w:p w14:paraId="10841A48" w14:textId="2BCDF6B8" w:rsidR="00BA04D4" w:rsidRPr="00223A9D" w:rsidRDefault="00DF630D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F630D">
              <w:rPr>
                <w:rFonts w:eastAsiaTheme="minorEastAsia"/>
                <w:bCs/>
                <w:szCs w:val="28"/>
              </w:rPr>
              <w:t>Категория стандарта</w:t>
            </w:r>
          </w:p>
        </w:tc>
        <w:tc>
          <w:tcPr>
            <w:tcW w:w="4388" w:type="dxa"/>
          </w:tcPr>
          <w:p w14:paraId="36F0F5A1" w14:textId="686E8F02" w:rsidR="00BA04D4" w:rsidRPr="00223A9D" w:rsidRDefault="00DF630D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F630D">
              <w:rPr>
                <w:rFonts w:eastAsiaTheme="minorEastAsia"/>
                <w:bCs/>
                <w:szCs w:val="28"/>
              </w:rPr>
              <w:t>Уровень стандарта</w:t>
            </w:r>
            <w:r w:rsidR="00BA04D4"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BA04D4" w:rsidRPr="00223A9D" w14:paraId="72F56D79" w14:textId="77777777" w:rsidTr="00687EBF">
        <w:tc>
          <w:tcPr>
            <w:tcW w:w="4957" w:type="dxa"/>
          </w:tcPr>
          <w:p w14:paraId="43CA6453" w14:textId="410C21B3" w:rsidR="00BA04D4" w:rsidRPr="00223A9D" w:rsidRDefault="00DF630D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DF630D">
              <w:rPr>
                <w:color w:val="auto"/>
                <w:szCs w:val="28"/>
                <w:lang w:eastAsia="ru-RU"/>
              </w:rPr>
              <w:t>Международные</w:t>
            </w:r>
          </w:p>
        </w:tc>
        <w:tc>
          <w:tcPr>
            <w:tcW w:w="4388" w:type="dxa"/>
          </w:tcPr>
          <w:p w14:paraId="467789FC" w14:textId="785C8F52" w:rsidR="00BA04D4" w:rsidRPr="00223A9D" w:rsidRDefault="00DF630D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DF630D">
              <w:rPr>
                <w:color w:val="auto"/>
                <w:szCs w:val="28"/>
                <w:lang w:eastAsia="ru-RU"/>
              </w:rPr>
              <w:t>ISO, IEC</w:t>
            </w:r>
          </w:p>
        </w:tc>
      </w:tr>
      <w:tr w:rsidR="00BA04D4" w:rsidRPr="00223A9D" w14:paraId="6D929D48" w14:textId="77777777" w:rsidTr="00687EBF">
        <w:tc>
          <w:tcPr>
            <w:tcW w:w="4957" w:type="dxa"/>
          </w:tcPr>
          <w:p w14:paraId="4C75AE7F" w14:textId="695A3DBF" w:rsidR="00BA04D4" w:rsidRPr="00223A9D" w:rsidRDefault="00DF630D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DF630D">
              <w:rPr>
                <w:color w:val="auto"/>
                <w:szCs w:val="28"/>
                <w:lang w:eastAsia="ru-RU"/>
              </w:rPr>
              <w:t>Межгосударственные</w:t>
            </w:r>
          </w:p>
        </w:tc>
        <w:tc>
          <w:tcPr>
            <w:tcW w:w="4388" w:type="dxa"/>
          </w:tcPr>
          <w:p w14:paraId="59B41B92" w14:textId="085C7DCA" w:rsidR="00BA04D4" w:rsidRPr="00223A9D" w:rsidRDefault="001159CB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1159CB">
              <w:rPr>
                <w:color w:val="auto"/>
                <w:szCs w:val="28"/>
                <w:lang w:eastAsia="ru-RU"/>
              </w:rPr>
              <w:t>ГОСТ</w:t>
            </w:r>
            <w:r w:rsidR="00ED5A96" w:rsidRPr="00ED5A96">
              <w:rPr>
                <w:color w:val="auto"/>
                <w:szCs w:val="28"/>
                <w:lang w:eastAsia="ru-RU"/>
              </w:rPr>
              <w:t>.</w:t>
            </w:r>
          </w:p>
        </w:tc>
      </w:tr>
      <w:tr w:rsidR="00BA04D4" w:rsidRPr="00223A9D" w14:paraId="7C6CB961" w14:textId="77777777" w:rsidTr="00687EBF">
        <w:tc>
          <w:tcPr>
            <w:tcW w:w="4957" w:type="dxa"/>
          </w:tcPr>
          <w:p w14:paraId="2CA8CCEB" w14:textId="1111D0D7" w:rsidR="00BA04D4" w:rsidRPr="00223A9D" w:rsidRDefault="00DF630D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DF630D">
              <w:rPr>
                <w:color w:val="auto"/>
                <w:szCs w:val="28"/>
                <w:lang w:eastAsia="ru-RU"/>
              </w:rPr>
              <w:t>Национальные</w:t>
            </w:r>
          </w:p>
        </w:tc>
        <w:tc>
          <w:tcPr>
            <w:tcW w:w="4388" w:type="dxa"/>
          </w:tcPr>
          <w:p w14:paraId="62CA0D4A" w14:textId="3245DEDF" w:rsidR="00BA04D4" w:rsidRPr="00223A9D" w:rsidRDefault="001159CB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1159CB">
              <w:rPr>
                <w:color w:val="auto"/>
                <w:szCs w:val="28"/>
                <w:lang w:eastAsia="ru-RU"/>
              </w:rPr>
              <w:t>ГОСТ Р</w:t>
            </w:r>
            <w:r w:rsidR="00ED5A96" w:rsidRPr="00ED5A96">
              <w:rPr>
                <w:color w:val="auto"/>
                <w:szCs w:val="28"/>
                <w:lang w:eastAsia="ru-RU"/>
              </w:rPr>
              <w:t>.</w:t>
            </w:r>
          </w:p>
        </w:tc>
      </w:tr>
      <w:tr w:rsidR="00BA04D4" w:rsidRPr="00223A9D" w14:paraId="69B06E89" w14:textId="77777777" w:rsidTr="00687EBF">
        <w:tc>
          <w:tcPr>
            <w:tcW w:w="4957" w:type="dxa"/>
          </w:tcPr>
          <w:p w14:paraId="7210B4D9" w14:textId="1B157399" w:rsidR="00BA04D4" w:rsidRPr="00223A9D" w:rsidRDefault="00DF630D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DF630D">
              <w:rPr>
                <w:color w:val="auto"/>
                <w:szCs w:val="28"/>
                <w:lang w:eastAsia="ru-RU"/>
              </w:rPr>
              <w:t>Отраслевые</w:t>
            </w:r>
          </w:p>
        </w:tc>
        <w:tc>
          <w:tcPr>
            <w:tcW w:w="4388" w:type="dxa"/>
          </w:tcPr>
          <w:p w14:paraId="05F6D75B" w14:textId="76DE3BBC" w:rsidR="00BA04D4" w:rsidRPr="00223A9D" w:rsidRDefault="001159CB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1159CB">
              <w:rPr>
                <w:color w:val="auto"/>
                <w:szCs w:val="28"/>
                <w:lang w:eastAsia="ru-RU"/>
              </w:rPr>
              <w:t>ОСТ</w:t>
            </w:r>
            <w:r w:rsidR="00ED5A96" w:rsidRPr="00ED5A96">
              <w:rPr>
                <w:color w:val="auto"/>
                <w:szCs w:val="28"/>
                <w:lang w:eastAsia="ru-RU"/>
              </w:rPr>
              <w:t>.</w:t>
            </w:r>
          </w:p>
        </w:tc>
      </w:tr>
    </w:tbl>
    <w:p w14:paraId="308D6B9E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C664AD0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BA04D4" w14:paraId="737FBFCB" w14:textId="77777777" w:rsidTr="004E3EF9">
        <w:tc>
          <w:tcPr>
            <w:tcW w:w="2410" w:type="dxa"/>
          </w:tcPr>
          <w:p w14:paraId="3B50F32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2B8D77C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D393894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473C6872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04D4" w14:paraId="61E42396" w14:textId="77777777" w:rsidTr="004E3EF9">
        <w:tc>
          <w:tcPr>
            <w:tcW w:w="2410" w:type="dxa"/>
          </w:tcPr>
          <w:p w14:paraId="06EDBB8C" w14:textId="0007567E" w:rsidR="00BA04D4" w:rsidRDefault="001159C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69409371" w14:textId="40FF23A3" w:rsidR="00BA04D4" w:rsidRDefault="001159C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6D654EFC" w14:textId="03194794" w:rsidR="00BA04D4" w:rsidRDefault="001159C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6293F9D4" w14:textId="377F6046" w:rsidR="00BA04D4" w:rsidRDefault="001159C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08362F13" w14:textId="4E1A67BD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21B8AFDD" w14:textId="2C9D2C55" w:rsidR="001159CB" w:rsidRDefault="001159CB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79D40D1A" w14:textId="6B12A39E" w:rsidR="00BA04D4" w:rsidRPr="00223A9D" w:rsidRDefault="001159CB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1159CB">
        <w:rPr>
          <w:color w:val="auto"/>
          <w:szCs w:val="28"/>
          <w:lang w:eastAsia="ru-RU"/>
        </w:rPr>
        <w:lastRenderedPageBreak/>
        <w:t>Установите соответствие между видами документации и их содержанием</w:t>
      </w:r>
      <w:r w:rsidR="00BA04D4" w:rsidRPr="00223A9D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31654A" w:rsidRPr="00223A9D" w14:paraId="57966A91" w14:textId="77777777" w:rsidTr="00687EBF">
        <w:tc>
          <w:tcPr>
            <w:tcW w:w="5382" w:type="dxa"/>
          </w:tcPr>
          <w:p w14:paraId="57078911" w14:textId="4A40E73E" w:rsidR="0031654A" w:rsidRPr="00223A9D" w:rsidRDefault="00E57AA4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E57AA4">
              <w:rPr>
                <w:rFonts w:eastAsiaTheme="minorEastAsia"/>
                <w:bCs/>
                <w:szCs w:val="28"/>
              </w:rPr>
              <w:t>Вид документации</w:t>
            </w:r>
          </w:p>
        </w:tc>
        <w:tc>
          <w:tcPr>
            <w:tcW w:w="3963" w:type="dxa"/>
          </w:tcPr>
          <w:p w14:paraId="57223D4C" w14:textId="7A697EF5" w:rsidR="0031654A" w:rsidRPr="00223A9D" w:rsidRDefault="00E57AA4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E57AA4">
              <w:rPr>
                <w:rFonts w:eastAsiaTheme="minorEastAsia"/>
                <w:bCs/>
                <w:szCs w:val="28"/>
              </w:rPr>
              <w:t xml:space="preserve">Содержание </w:t>
            </w:r>
            <w:r w:rsidR="0031654A"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BA04D4" w:rsidRPr="00223A9D" w14:paraId="16554F00" w14:textId="77777777" w:rsidTr="00687EBF">
        <w:tc>
          <w:tcPr>
            <w:tcW w:w="5382" w:type="dxa"/>
          </w:tcPr>
          <w:p w14:paraId="40833456" w14:textId="13B08354" w:rsidR="00BA04D4" w:rsidRPr="00223A9D" w:rsidRDefault="001159CB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1159CB">
              <w:t>ТУ</w:t>
            </w:r>
          </w:p>
        </w:tc>
        <w:tc>
          <w:tcPr>
            <w:tcW w:w="3963" w:type="dxa"/>
          </w:tcPr>
          <w:p w14:paraId="047BA428" w14:textId="1D5BE019" w:rsidR="00BA04D4" w:rsidRPr="00223A9D" w:rsidRDefault="001159CB" w:rsidP="007F0828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1159CB">
              <w:t>Эксплуатационная документация</w:t>
            </w:r>
            <w:r w:rsidR="007F0828" w:rsidRPr="007F0828">
              <w:t>.</w:t>
            </w:r>
          </w:p>
        </w:tc>
      </w:tr>
      <w:tr w:rsidR="00BA04D4" w:rsidRPr="00223A9D" w14:paraId="3BF4C1F9" w14:textId="77777777" w:rsidTr="00687EBF">
        <w:tc>
          <w:tcPr>
            <w:tcW w:w="5382" w:type="dxa"/>
          </w:tcPr>
          <w:p w14:paraId="61C47CE1" w14:textId="72D736F9" w:rsidR="00BA04D4" w:rsidRPr="00223A9D" w:rsidRDefault="001159CB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1159CB">
              <w:t>ЭД</w:t>
            </w:r>
          </w:p>
        </w:tc>
        <w:tc>
          <w:tcPr>
            <w:tcW w:w="3963" w:type="dxa"/>
          </w:tcPr>
          <w:p w14:paraId="49F7A153" w14:textId="4125ADFE" w:rsidR="00BA04D4" w:rsidRPr="00223A9D" w:rsidRDefault="001159CB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1159CB">
              <w:t>Проектная документация</w:t>
            </w:r>
            <w:r w:rsidR="007F0828" w:rsidRPr="007F0828">
              <w:t>.</w:t>
            </w:r>
          </w:p>
        </w:tc>
      </w:tr>
      <w:tr w:rsidR="00BA04D4" w:rsidRPr="00223A9D" w14:paraId="4BCC90FA" w14:textId="77777777" w:rsidTr="00687EBF">
        <w:tc>
          <w:tcPr>
            <w:tcW w:w="5382" w:type="dxa"/>
          </w:tcPr>
          <w:p w14:paraId="37C2389C" w14:textId="7F88655A" w:rsidR="00BA04D4" w:rsidRPr="00223A9D" w:rsidRDefault="001159CB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1159CB">
              <w:t>КД</w:t>
            </w:r>
          </w:p>
        </w:tc>
        <w:tc>
          <w:tcPr>
            <w:tcW w:w="3963" w:type="dxa"/>
          </w:tcPr>
          <w:p w14:paraId="310299A1" w14:textId="51987010" w:rsidR="00BA04D4" w:rsidRPr="00223A9D" w:rsidRDefault="001159CB" w:rsidP="007F0828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1159CB">
              <w:t>Конструкторская документация</w:t>
            </w:r>
            <w:r w:rsidR="007F0828" w:rsidRPr="007F0828">
              <w:t>.</w:t>
            </w:r>
          </w:p>
        </w:tc>
      </w:tr>
      <w:tr w:rsidR="00010BA2" w:rsidRPr="00223A9D" w14:paraId="4202D731" w14:textId="77777777" w:rsidTr="00687EBF">
        <w:tc>
          <w:tcPr>
            <w:tcW w:w="5382" w:type="dxa"/>
          </w:tcPr>
          <w:p w14:paraId="595613F7" w14:textId="36BB64D2" w:rsidR="00010BA2" w:rsidRDefault="001159CB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1159CB">
              <w:t>ПД</w:t>
            </w:r>
          </w:p>
        </w:tc>
        <w:tc>
          <w:tcPr>
            <w:tcW w:w="3963" w:type="dxa"/>
          </w:tcPr>
          <w:p w14:paraId="5648CD8F" w14:textId="684D54F4" w:rsidR="00010BA2" w:rsidRPr="00010BA2" w:rsidRDefault="001159CB" w:rsidP="007F0828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1159CB">
              <w:t>Технические условия на продукцию</w:t>
            </w:r>
            <w:r w:rsidR="007F0828" w:rsidRPr="007F0828">
              <w:t>.</w:t>
            </w:r>
          </w:p>
        </w:tc>
      </w:tr>
    </w:tbl>
    <w:p w14:paraId="01E2985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FB336B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635EF6" w14:paraId="6E68110A" w14:textId="7B0DDD8F" w:rsidTr="00635EF6">
        <w:tc>
          <w:tcPr>
            <w:tcW w:w="1249" w:type="pct"/>
          </w:tcPr>
          <w:p w14:paraId="7BF08CB3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5652B779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E556DF4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F9C1A4" w14:textId="484B8DA4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635EF6" w14:paraId="6F8452CB" w14:textId="518692CF" w:rsidTr="00635EF6">
        <w:tc>
          <w:tcPr>
            <w:tcW w:w="1249" w:type="pct"/>
          </w:tcPr>
          <w:p w14:paraId="29629FF3" w14:textId="1377D9C8" w:rsidR="00635EF6" w:rsidRDefault="001159C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479EF5BC" w14:textId="25C2E032" w:rsidR="00635EF6" w:rsidRDefault="001159C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3845F993" w14:textId="0A7FFA73" w:rsidR="00635EF6" w:rsidRDefault="001159C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32BAEE0F" w14:textId="15859E6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42692025" w14:textId="36560F6F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3DBCDF20" w14:textId="6A725A3B" w:rsidR="00010BA2" w:rsidRDefault="00010BA2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</w:p>
    <w:p w14:paraId="11C8AB8A" w14:textId="6F082B23" w:rsidR="00010BA2" w:rsidRPr="003873E6" w:rsidRDefault="00E57AA4" w:rsidP="003873E6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E57AA4">
        <w:rPr>
          <w:color w:val="auto"/>
          <w:szCs w:val="28"/>
          <w:lang w:eastAsia="ru-RU"/>
        </w:rPr>
        <w:t>Установите соответствие между стандартами и их областью применения</w:t>
      </w:r>
      <w:r w:rsidR="00010BA2" w:rsidRPr="00223A9D">
        <w:rPr>
          <w:color w:val="auto"/>
          <w:szCs w:val="28"/>
          <w:lang w:eastAsia="ru-RU"/>
        </w:rPr>
        <w:t>.</w:t>
      </w:r>
      <w:r w:rsidR="00010BA2">
        <w:rPr>
          <w:color w:val="auto"/>
          <w:szCs w:val="28"/>
          <w:lang w:eastAsia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1654A" w:rsidRPr="00223A9D" w14:paraId="6803563C" w14:textId="77777777" w:rsidTr="00687EBF">
        <w:tc>
          <w:tcPr>
            <w:tcW w:w="4390" w:type="dxa"/>
          </w:tcPr>
          <w:p w14:paraId="5A698999" w14:textId="3BA58281" w:rsidR="0031654A" w:rsidRPr="00730B24" w:rsidRDefault="00E57AA4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E57AA4">
              <w:rPr>
                <w:rFonts w:eastAsiaTheme="minorEastAsia"/>
                <w:bCs/>
                <w:szCs w:val="28"/>
              </w:rPr>
              <w:t>Стандарт</w:t>
            </w:r>
          </w:p>
        </w:tc>
        <w:tc>
          <w:tcPr>
            <w:tcW w:w="4955" w:type="dxa"/>
          </w:tcPr>
          <w:p w14:paraId="1DD0A2D4" w14:textId="24F3F9C1" w:rsidR="0031654A" w:rsidRPr="00223A9D" w:rsidRDefault="00E57AA4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E57AA4">
              <w:rPr>
                <w:rFonts w:eastAsiaTheme="minorEastAsia"/>
                <w:bCs/>
                <w:szCs w:val="28"/>
              </w:rPr>
              <w:t>Область применения</w:t>
            </w:r>
            <w:r w:rsidR="0031654A"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010BA2" w:rsidRPr="00223A9D" w14:paraId="0171F234" w14:textId="77777777" w:rsidTr="00687EBF">
        <w:tc>
          <w:tcPr>
            <w:tcW w:w="4390" w:type="dxa"/>
          </w:tcPr>
          <w:p w14:paraId="631036FA" w14:textId="5DDC6860" w:rsidR="00010BA2" w:rsidRPr="00263B3A" w:rsidRDefault="00E57AA4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57AA4">
              <w:rPr>
                <w:kern w:val="24"/>
                <w:position w:val="1"/>
                <w:szCs w:val="28"/>
              </w:rPr>
              <w:t>ГОСТ Р МЭК 61131-3</w:t>
            </w:r>
          </w:p>
        </w:tc>
        <w:tc>
          <w:tcPr>
            <w:tcW w:w="4955" w:type="dxa"/>
          </w:tcPr>
          <w:p w14:paraId="001A0657" w14:textId="0F6C799F" w:rsidR="00010BA2" w:rsidRPr="00223A9D" w:rsidRDefault="00E57AA4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E57AA4">
              <w:rPr>
                <w:kern w:val="24"/>
                <w:position w:val="1"/>
                <w:szCs w:val="28"/>
              </w:rPr>
              <w:t>Безопасность машин и оборудования</w:t>
            </w:r>
            <w:r w:rsidR="00263B3A">
              <w:rPr>
                <w:kern w:val="24"/>
                <w:position w:val="1"/>
                <w:szCs w:val="28"/>
              </w:rPr>
              <w:t>.</w:t>
            </w:r>
          </w:p>
        </w:tc>
      </w:tr>
      <w:tr w:rsidR="00010BA2" w:rsidRPr="00223A9D" w14:paraId="56D766F6" w14:textId="77777777" w:rsidTr="00687EBF">
        <w:tc>
          <w:tcPr>
            <w:tcW w:w="4390" w:type="dxa"/>
          </w:tcPr>
          <w:p w14:paraId="0B656A05" w14:textId="53781F6A" w:rsidR="00010BA2" w:rsidRPr="00263B3A" w:rsidRDefault="00E57AA4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57AA4">
              <w:rPr>
                <w:kern w:val="24"/>
                <w:position w:val="1"/>
                <w:szCs w:val="28"/>
              </w:rPr>
              <w:t>ГОСТ Р 51840</w:t>
            </w:r>
          </w:p>
        </w:tc>
        <w:tc>
          <w:tcPr>
            <w:tcW w:w="4955" w:type="dxa"/>
          </w:tcPr>
          <w:p w14:paraId="4CA0FB59" w14:textId="2BBE22C7" w:rsidR="00010BA2" w:rsidRPr="00223A9D" w:rsidRDefault="00E57AA4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E57AA4">
              <w:t>Программирование промышленных контроллеров</w:t>
            </w:r>
            <w:r w:rsidR="00263B3A" w:rsidRPr="00263B3A">
              <w:t>.</w:t>
            </w:r>
          </w:p>
        </w:tc>
      </w:tr>
      <w:tr w:rsidR="00010BA2" w:rsidRPr="00223A9D" w14:paraId="23010C8D" w14:textId="77777777" w:rsidTr="00687EBF">
        <w:tc>
          <w:tcPr>
            <w:tcW w:w="4390" w:type="dxa"/>
          </w:tcPr>
          <w:p w14:paraId="2095DF35" w14:textId="43D4CAE7" w:rsidR="00010BA2" w:rsidRPr="00263B3A" w:rsidRDefault="00E57AA4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57AA4">
              <w:rPr>
                <w:kern w:val="24"/>
                <w:position w:val="1"/>
                <w:szCs w:val="28"/>
              </w:rPr>
              <w:t>ГОСТ Р 51320</w:t>
            </w:r>
          </w:p>
        </w:tc>
        <w:tc>
          <w:tcPr>
            <w:tcW w:w="4955" w:type="dxa"/>
          </w:tcPr>
          <w:p w14:paraId="30A0C70D" w14:textId="4B7D670F" w:rsidR="00010BA2" w:rsidRPr="00263B3A" w:rsidRDefault="00F216D2" w:rsidP="00263B3A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F216D2">
              <w:t>Системы промышленной автоматизации и интеграция</w:t>
            </w:r>
            <w:r w:rsidR="00263B3A" w:rsidRPr="00263B3A">
              <w:t>.</w:t>
            </w:r>
          </w:p>
        </w:tc>
      </w:tr>
      <w:tr w:rsidR="00010BA2" w:rsidRPr="00223A9D" w14:paraId="0872D965" w14:textId="77777777" w:rsidTr="00687EBF">
        <w:tc>
          <w:tcPr>
            <w:tcW w:w="4390" w:type="dxa"/>
          </w:tcPr>
          <w:p w14:paraId="0BD224C5" w14:textId="67A413A2" w:rsidR="00010BA2" w:rsidRPr="00263B3A" w:rsidRDefault="00E57AA4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E57AA4">
              <w:rPr>
                <w:kern w:val="24"/>
                <w:szCs w:val="28"/>
              </w:rPr>
              <w:t>ГОСТ Р 54149</w:t>
            </w:r>
          </w:p>
        </w:tc>
        <w:tc>
          <w:tcPr>
            <w:tcW w:w="4955" w:type="dxa"/>
          </w:tcPr>
          <w:p w14:paraId="17D95A88" w14:textId="4EF66B93" w:rsidR="00010BA2" w:rsidRPr="00010BA2" w:rsidRDefault="00E57AA4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E57AA4">
              <w:t>Технические средства систем охранной сигнализации</w:t>
            </w:r>
            <w:r w:rsidR="00263B3A" w:rsidRPr="00263B3A">
              <w:t>.</w:t>
            </w:r>
          </w:p>
        </w:tc>
      </w:tr>
    </w:tbl>
    <w:p w14:paraId="7A4B33FE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168F03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730B24" w14:paraId="51919F02" w14:textId="051C493C" w:rsidTr="00730B24">
        <w:tc>
          <w:tcPr>
            <w:tcW w:w="1249" w:type="pct"/>
          </w:tcPr>
          <w:p w14:paraId="267923C2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05D8FC3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060EDD9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9323C58" w14:textId="3E0CEB60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30B24" w14:paraId="4296E2D8" w14:textId="0741C2A1" w:rsidTr="00730B24">
        <w:tc>
          <w:tcPr>
            <w:tcW w:w="1249" w:type="pct"/>
          </w:tcPr>
          <w:p w14:paraId="5A8DEF42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1220A786" w14:textId="0ACCECBD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09C76C6A" w14:textId="6724EABC" w:rsidR="00730B24" w:rsidRDefault="00E57AA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00D458FC" w14:textId="6566B82F" w:rsidR="00730B24" w:rsidRDefault="00E57AA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3189451F" w14:textId="1E782D08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7A2D8921" w14:textId="77777777" w:rsidR="00010BA2" w:rsidRPr="006E493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57430A5" w14:textId="77777777" w:rsidR="00CA393D" w:rsidRPr="003873E6" w:rsidRDefault="00CA393D" w:rsidP="00CA393D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Установите соответствие предложенн</w:t>
      </w:r>
      <w:r>
        <w:rPr>
          <w:color w:val="auto"/>
          <w:szCs w:val="28"/>
          <w:lang w:eastAsia="ru-RU"/>
        </w:rPr>
        <w:t>ых определений</w:t>
      </w:r>
      <w:r w:rsidRPr="00223A9D">
        <w:rPr>
          <w:color w:val="auto"/>
          <w:szCs w:val="28"/>
          <w:lang w:eastAsia="ru-RU"/>
        </w:rPr>
        <w:t>.</w:t>
      </w:r>
      <w:r>
        <w:rPr>
          <w:color w:val="auto"/>
          <w:szCs w:val="28"/>
          <w:lang w:eastAsia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1654A" w:rsidRPr="00223A9D" w14:paraId="4C640A7C" w14:textId="77777777" w:rsidTr="00687EBF">
        <w:tc>
          <w:tcPr>
            <w:tcW w:w="4390" w:type="dxa"/>
          </w:tcPr>
          <w:p w14:paraId="7A936517" w14:textId="37B7D246" w:rsidR="0031654A" w:rsidRPr="00730B24" w:rsidRDefault="0031654A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Понятие</w:t>
            </w:r>
          </w:p>
        </w:tc>
        <w:tc>
          <w:tcPr>
            <w:tcW w:w="4955" w:type="dxa"/>
          </w:tcPr>
          <w:p w14:paraId="039A2AAE" w14:textId="0CE80518" w:rsidR="0031654A" w:rsidRPr="00223A9D" w:rsidRDefault="0031654A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Определение</w:t>
            </w:r>
            <w:r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CA393D" w:rsidRPr="00223A9D" w14:paraId="33226BE8" w14:textId="77777777" w:rsidTr="00687EBF">
        <w:tc>
          <w:tcPr>
            <w:tcW w:w="4390" w:type="dxa"/>
          </w:tcPr>
          <w:p w14:paraId="34F31682" w14:textId="12A6AAAF" w:rsidR="00CA393D" w:rsidRPr="00CA393D" w:rsidRDefault="00785177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kern w:val="24"/>
                <w:position w:val="1"/>
                <w:szCs w:val="28"/>
              </w:rPr>
            </w:pPr>
            <w:r w:rsidRPr="00785177">
              <w:rPr>
                <w:kern w:val="24"/>
                <w:position w:val="1"/>
                <w:szCs w:val="28"/>
              </w:rPr>
              <w:t>Определение требований</w:t>
            </w:r>
          </w:p>
        </w:tc>
        <w:tc>
          <w:tcPr>
            <w:tcW w:w="4955" w:type="dxa"/>
          </w:tcPr>
          <w:p w14:paraId="6CB33C6F" w14:textId="522056F4" w:rsidR="00CA393D" w:rsidRPr="00223A9D" w:rsidRDefault="00785177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85177">
              <w:t>Построение физической или программной реализации системы.</w:t>
            </w:r>
          </w:p>
        </w:tc>
      </w:tr>
      <w:tr w:rsidR="00CA393D" w:rsidRPr="00223A9D" w14:paraId="3608E524" w14:textId="77777777" w:rsidTr="00687EBF">
        <w:tc>
          <w:tcPr>
            <w:tcW w:w="4390" w:type="dxa"/>
          </w:tcPr>
          <w:p w14:paraId="4A92673E" w14:textId="6506382E" w:rsidR="00CA393D" w:rsidRPr="00263B3A" w:rsidRDefault="00785177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85177">
              <w:rPr>
                <w:kern w:val="24"/>
                <w:position w:val="1"/>
                <w:szCs w:val="28"/>
              </w:rPr>
              <w:t>Разработка концепции</w:t>
            </w:r>
          </w:p>
        </w:tc>
        <w:tc>
          <w:tcPr>
            <w:tcW w:w="4955" w:type="dxa"/>
          </w:tcPr>
          <w:p w14:paraId="6D8F85B2" w14:textId="28B32DF2" w:rsidR="00CA393D" w:rsidRPr="00223A9D" w:rsidRDefault="00785177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85177">
              <w:t>Разработка подробных спецификаций компонентов и их взаимодействий.</w:t>
            </w:r>
          </w:p>
        </w:tc>
      </w:tr>
      <w:tr w:rsidR="00CA393D" w:rsidRPr="00223A9D" w14:paraId="3E90A7EA" w14:textId="77777777" w:rsidTr="00687EBF">
        <w:tc>
          <w:tcPr>
            <w:tcW w:w="4390" w:type="dxa"/>
          </w:tcPr>
          <w:p w14:paraId="0E4B6A13" w14:textId="624B9B5E" w:rsidR="00CA393D" w:rsidRPr="00263B3A" w:rsidRDefault="00785177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85177">
              <w:rPr>
                <w:kern w:val="24"/>
                <w:position w:val="1"/>
                <w:szCs w:val="28"/>
              </w:rPr>
              <w:t>Детальное проектирование</w:t>
            </w:r>
          </w:p>
        </w:tc>
        <w:tc>
          <w:tcPr>
            <w:tcW w:w="4955" w:type="dxa"/>
          </w:tcPr>
          <w:p w14:paraId="7E312620" w14:textId="511A641B" w:rsidR="00CA393D" w:rsidRPr="00263B3A" w:rsidRDefault="00785177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>
              <w:t>ф</w:t>
            </w:r>
            <w:r w:rsidRPr="00785177">
              <w:t>ормулирование основных идей и подходов к решению проблемы.</w:t>
            </w:r>
          </w:p>
        </w:tc>
      </w:tr>
      <w:tr w:rsidR="00CA393D" w:rsidRPr="00223A9D" w14:paraId="1B3B2CC1" w14:textId="77777777" w:rsidTr="00687EBF">
        <w:tc>
          <w:tcPr>
            <w:tcW w:w="4390" w:type="dxa"/>
          </w:tcPr>
          <w:p w14:paraId="4E869373" w14:textId="72C3D33D" w:rsidR="00CA393D" w:rsidRPr="00263B3A" w:rsidRDefault="00785177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785177">
              <w:rPr>
                <w:kern w:val="24"/>
                <w:szCs w:val="28"/>
              </w:rPr>
              <w:t>Реализация</w:t>
            </w:r>
          </w:p>
        </w:tc>
        <w:tc>
          <w:tcPr>
            <w:tcW w:w="4955" w:type="dxa"/>
          </w:tcPr>
          <w:p w14:paraId="1BD37BA5" w14:textId="2C1639B2" w:rsidR="00CA393D" w:rsidRPr="00010BA2" w:rsidRDefault="00785177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785177">
              <w:t>Сбор и анализ информации о потребностях и ограничениях системы.</w:t>
            </w:r>
          </w:p>
        </w:tc>
      </w:tr>
    </w:tbl>
    <w:p w14:paraId="1186A249" w14:textId="77777777" w:rsidR="0003111C" w:rsidRDefault="0003111C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B97278" w14:textId="0853CA5A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010BA2" w14:paraId="680C1556" w14:textId="77777777" w:rsidTr="007851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64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7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2C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CA4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85177" w14:paraId="25B4D624" w14:textId="77777777" w:rsidTr="007851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234" w14:textId="2FEEF8F7" w:rsidR="00785177" w:rsidRPr="00AD3CA2" w:rsidRDefault="00785177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3631" w14:textId="771D9DDE" w:rsidR="00785177" w:rsidRDefault="00785177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C5A" w14:textId="5F48F56C" w:rsidR="00785177" w:rsidRDefault="00785177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B529" w14:textId="405CBB8F" w:rsidR="00785177" w:rsidRDefault="00785177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2587DA74" w14:textId="24BA14B6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6030295" w14:textId="7E4DF453" w:rsidR="0003111C" w:rsidRDefault="0003111C" w:rsidP="00CC12F9">
      <w:pPr>
        <w:tabs>
          <w:tab w:val="left" w:pos="426"/>
        </w:tabs>
        <w:spacing w:after="0" w:line="360" w:lineRule="auto"/>
        <w:ind w:firstLine="0"/>
        <w:rPr>
          <w:rFonts w:eastAsiaTheme="minorEastAsia"/>
          <w:bCs/>
          <w:szCs w:val="28"/>
        </w:rPr>
      </w:pPr>
    </w:p>
    <w:p w14:paraId="40481F21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установление правильной последовательности </w:t>
      </w:r>
    </w:p>
    <w:p w14:paraId="6F7EF335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744531C9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1D93DDD7" w14:textId="3F40DC39" w:rsidR="00BA04D4" w:rsidRPr="008524CA" w:rsidRDefault="003538D9" w:rsidP="00AE7A2D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538D9">
        <w:rPr>
          <w:color w:val="auto"/>
          <w:szCs w:val="28"/>
          <w:lang w:eastAsia="ru-RU"/>
        </w:rPr>
        <w:t>Расставьте шаги в правильной последовательности для открытия нового чертежа в AutoCAD 2010</w:t>
      </w:r>
      <w:r w:rsidR="00BA04D4">
        <w:rPr>
          <w:color w:val="auto"/>
          <w:szCs w:val="28"/>
          <w:lang w:eastAsia="ru-RU"/>
        </w:rPr>
        <w:t>:</w:t>
      </w:r>
    </w:p>
    <w:p w14:paraId="4CB23149" w14:textId="6BACB18A" w:rsidR="00BA04D4" w:rsidRDefault="003538D9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3538D9">
        <w:rPr>
          <w:color w:val="auto"/>
          <w:szCs w:val="28"/>
          <w:lang w:eastAsia="ru-RU"/>
        </w:rPr>
        <w:t>Нажмите Файл → Создать</w:t>
      </w:r>
    </w:p>
    <w:p w14:paraId="7F02C89D" w14:textId="55BCF125" w:rsidR="003538D9" w:rsidRPr="008524CA" w:rsidRDefault="003538D9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3538D9">
        <w:rPr>
          <w:color w:val="auto"/>
          <w:szCs w:val="28"/>
          <w:lang w:eastAsia="ru-RU"/>
        </w:rPr>
        <w:t>Настройте параметры чертежа</w:t>
      </w:r>
    </w:p>
    <w:p w14:paraId="05A486A2" w14:textId="74AB3140" w:rsidR="00AE7A2D" w:rsidRDefault="003538D9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3538D9">
        <w:rPr>
          <w:color w:val="auto"/>
          <w:szCs w:val="28"/>
          <w:lang w:eastAsia="ru-RU"/>
        </w:rPr>
        <w:t>ыберите шаблон чертежа</w:t>
      </w:r>
    </w:p>
    <w:p w14:paraId="4EA2A3AC" w14:textId="079AEA02" w:rsidR="00BA04D4" w:rsidRPr="003538D9" w:rsidRDefault="003538D9" w:rsidP="003538D9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3538D9">
        <w:rPr>
          <w:color w:val="auto"/>
          <w:szCs w:val="28"/>
          <w:lang w:eastAsia="ru-RU"/>
        </w:rPr>
        <w:t>ыберите шаблон чертежа</w:t>
      </w:r>
    </w:p>
    <w:p w14:paraId="22770AFB" w14:textId="49779FDF" w:rsidR="00BA04D4" w:rsidRP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E559AC">
        <w:rPr>
          <w:color w:val="auto"/>
          <w:szCs w:val="28"/>
          <w:lang w:eastAsia="ru-RU"/>
        </w:rPr>
        <w:t xml:space="preserve">А, </w:t>
      </w:r>
      <w:r w:rsidR="00AE7A2D">
        <w:rPr>
          <w:color w:val="auto"/>
          <w:szCs w:val="28"/>
          <w:lang w:eastAsia="ru-RU"/>
        </w:rPr>
        <w:t>Г</w:t>
      </w:r>
      <w:r w:rsidR="00E559AC">
        <w:rPr>
          <w:color w:val="auto"/>
          <w:szCs w:val="28"/>
          <w:lang w:eastAsia="ru-RU"/>
        </w:rPr>
        <w:t xml:space="preserve">, </w:t>
      </w:r>
      <w:r w:rsidR="00AE7A2D">
        <w:rPr>
          <w:color w:val="auto"/>
          <w:szCs w:val="28"/>
          <w:lang w:eastAsia="ru-RU"/>
        </w:rPr>
        <w:t>Б</w:t>
      </w:r>
      <w:r w:rsidR="00E559AC">
        <w:rPr>
          <w:color w:val="auto"/>
          <w:szCs w:val="28"/>
          <w:lang w:eastAsia="ru-RU"/>
        </w:rPr>
        <w:t>, В</w:t>
      </w:r>
      <w:r w:rsidR="00AE7A2D">
        <w:rPr>
          <w:color w:val="auto"/>
          <w:szCs w:val="28"/>
          <w:lang w:eastAsia="ru-RU"/>
        </w:rPr>
        <w:t>.</w:t>
      </w:r>
    </w:p>
    <w:p w14:paraId="4BECF8F4" w14:textId="250036EF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D178434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A379761" w14:textId="39AE6ABA" w:rsidR="00BA04D4" w:rsidRPr="008524CA" w:rsidRDefault="003538D9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538D9">
        <w:rPr>
          <w:color w:val="auto"/>
          <w:szCs w:val="28"/>
          <w:lang w:eastAsia="ru-RU"/>
        </w:rPr>
        <w:t>Расставьте шаги в правильной последовательности для создания окружности в AutoCAD 2010</w:t>
      </w:r>
      <w:r w:rsidR="00BA04D4">
        <w:rPr>
          <w:color w:val="auto"/>
          <w:szCs w:val="28"/>
          <w:lang w:eastAsia="ru-RU"/>
        </w:rPr>
        <w:t>:</w:t>
      </w:r>
    </w:p>
    <w:p w14:paraId="747EDF5E" w14:textId="5A51B3DA" w:rsidR="000D7965" w:rsidRPr="000D7965" w:rsidRDefault="003538D9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3538D9">
        <w:rPr>
          <w:szCs w:val="28"/>
        </w:rPr>
        <w:t>Укажите центр окружности</w:t>
      </w:r>
    </w:p>
    <w:p w14:paraId="05A79B2D" w14:textId="77777777" w:rsidR="003538D9" w:rsidRPr="003538D9" w:rsidRDefault="003538D9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3538D9">
        <w:rPr>
          <w:szCs w:val="28"/>
        </w:rPr>
        <w:t>Выберите инструмент Окружность на панели инструментов</w:t>
      </w:r>
    </w:p>
    <w:p w14:paraId="321561F8" w14:textId="49E43482" w:rsidR="003538D9" w:rsidRDefault="003538D9" w:rsidP="003538D9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3538D9">
        <w:rPr>
          <w:szCs w:val="28"/>
        </w:rPr>
        <w:t xml:space="preserve"> </w:t>
      </w:r>
      <w:r w:rsidRPr="003538D9">
        <w:rPr>
          <w:color w:val="auto"/>
          <w:szCs w:val="28"/>
          <w:lang w:eastAsia="ru-RU"/>
        </w:rPr>
        <w:t>Завершите команду</w:t>
      </w:r>
      <w:r w:rsidR="000D7965" w:rsidRPr="000D7965">
        <w:rPr>
          <w:color w:val="auto"/>
          <w:szCs w:val="28"/>
          <w:lang w:eastAsia="ru-RU"/>
        </w:rPr>
        <w:t xml:space="preserve"> </w:t>
      </w:r>
    </w:p>
    <w:p w14:paraId="3C35E926" w14:textId="1A89C348" w:rsidR="003538D9" w:rsidRPr="003538D9" w:rsidRDefault="003538D9" w:rsidP="003538D9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3538D9">
        <w:rPr>
          <w:szCs w:val="28"/>
        </w:rPr>
        <w:t xml:space="preserve">Укажите радиус окружности </w:t>
      </w:r>
    </w:p>
    <w:p w14:paraId="282D63B4" w14:textId="785A532D" w:rsidR="00BA04D4" w:rsidRP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</w:t>
      </w:r>
      <w:r w:rsidRPr="00BC1E9F">
        <w:rPr>
          <w:color w:val="auto"/>
          <w:szCs w:val="28"/>
          <w:lang w:eastAsia="ru-RU"/>
        </w:rPr>
        <w:t xml:space="preserve">: </w:t>
      </w:r>
      <w:r w:rsidR="000D7965">
        <w:rPr>
          <w:color w:val="auto"/>
          <w:szCs w:val="28"/>
          <w:lang w:eastAsia="ru-RU"/>
        </w:rPr>
        <w:t>Б</w:t>
      </w:r>
      <w:r w:rsidR="00BC1E9F">
        <w:rPr>
          <w:color w:val="auto"/>
          <w:szCs w:val="28"/>
          <w:lang w:eastAsia="ru-RU"/>
        </w:rPr>
        <w:t xml:space="preserve">, </w:t>
      </w:r>
      <w:r w:rsidR="000D7965">
        <w:rPr>
          <w:color w:val="auto"/>
          <w:szCs w:val="28"/>
          <w:lang w:eastAsia="ru-RU"/>
        </w:rPr>
        <w:t>А</w:t>
      </w:r>
      <w:r w:rsidR="00BC1E9F">
        <w:rPr>
          <w:color w:val="auto"/>
          <w:szCs w:val="28"/>
          <w:lang w:eastAsia="ru-RU"/>
        </w:rPr>
        <w:t xml:space="preserve">, </w:t>
      </w:r>
      <w:r w:rsidR="000D7965">
        <w:rPr>
          <w:color w:val="auto"/>
          <w:szCs w:val="28"/>
          <w:lang w:eastAsia="ru-RU"/>
        </w:rPr>
        <w:t>Г</w:t>
      </w:r>
      <w:r w:rsidR="003538D9">
        <w:rPr>
          <w:color w:val="auto"/>
          <w:szCs w:val="28"/>
          <w:lang w:eastAsia="ru-RU"/>
        </w:rPr>
        <w:t>, В</w:t>
      </w:r>
      <w:r w:rsidR="005A1849">
        <w:rPr>
          <w:color w:val="auto"/>
          <w:szCs w:val="28"/>
          <w:lang w:eastAsia="ru-RU"/>
        </w:rPr>
        <w:t>.</w:t>
      </w:r>
      <w:r w:rsidR="000D7965">
        <w:rPr>
          <w:color w:val="auto"/>
          <w:szCs w:val="28"/>
          <w:lang w:eastAsia="ru-RU"/>
        </w:rPr>
        <w:t xml:space="preserve"> </w:t>
      </w:r>
    </w:p>
    <w:p w14:paraId="7056AFED" w14:textId="28040409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65C72BCB" w14:textId="77777777" w:rsidR="003D0EF7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4E7E736" w14:textId="1C8A7511" w:rsidR="003D0EF7" w:rsidRDefault="00651CD6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651CD6">
        <w:rPr>
          <w:color w:val="auto"/>
          <w:szCs w:val="28"/>
          <w:lang w:eastAsia="ru-RU"/>
        </w:rPr>
        <w:t>асставьте шаги в правильной последовательности для перемещения объекта в AutoCAD 2010</w:t>
      </w:r>
      <w:r w:rsidR="003D0EF7" w:rsidRPr="00CA6B55">
        <w:rPr>
          <w:color w:val="auto"/>
          <w:szCs w:val="28"/>
          <w:lang w:eastAsia="ru-RU"/>
        </w:rPr>
        <w:t>:</w:t>
      </w:r>
    </w:p>
    <w:p w14:paraId="6F9DBBA3" w14:textId="078FB156" w:rsidR="003D0EF7" w:rsidRDefault="00651CD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51CD6">
        <w:rPr>
          <w:szCs w:val="28"/>
        </w:rPr>
        <w:t xml:space="preserve">Выберите </w:t>
      </w:r>
      <w:proofErr w:type="gramStart"/>
      <w:r w:rsidRPr="00651CD6">
        <w:rPr>
          <w:szCs w:val="28"/>
        </w:rPr>
        <w:t>инструмент</w:t>
      </w:r>
      <w:proofErr w:type="gramEnd"/>
      <w:r w:rsidRPr="00651CD6">
        <w:rPr>
          <w:szCs w:val="28"/>
        </w:rPr>
        <w:t xml:space="preserve"> </w:t>
      </w:r>
      <w:r w:rsidRPr="00651CD6">
        <w:rPr>
          <w:i/>
          <w:iCs/>
          <w:szCs w:val="28"/>
        </w:rPr>
        <w:t>Переместить</w:t>
      </w:r>
      <w:r w:rsidRPr="00651CD6">
        <w:rPr>
          <w:szCs w:val="28"/>
        </w:rPr>
        <w:t xml:space="preserve"> на панели инструментов</w:t>
      </w:r>
    </w:p>
    <w:p w14:paraId="0EC4B976" w14:textId="1EBB6B2C" w:rsidR="00651CD6" w:rsidRDefault="00651CD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51CD6">
        <w:rPr>
          <w:szCs w:val="28"/>
        </w:rPr>
        <w:t>Укажите новую позицию.</w:t>
      </w:r>
    </w:p>
    <w:p w14:paraId="6E895BBD" w14:textId="77777777" w:rsidR="00651CD6" w:rsidRDefault="00651CD6" w:rsidP="00651CD6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51CD6">
        <w:rPr>
          <w:szCs w:val="28"/>
        </w:rPr>
        <w:t>Укажите базовую точку</w:t>
      </w:r>
    </w:p>
    <w:p w14:paraId="02403D3D" w14:textId="68D8AF14" w:rsidR="00651CD6" w:rsidRPr="00651CD6" w:rsidRDefault="00651CD6" w:rsidP="00651CD6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51CD6">
        <w:rPr>
          <w:szCs w:val="28"/>
        </w:rPr>
        <w:t>Выберите объект</w:t>
      </w:r>
    </w:p>
    <w:p w14:paraId="4DF6804D" w14:textId="7C4BC7E3" w:rsidR="003D0EF7" w:rsidRPr="00BC1E9F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C1E9F">
        <w:rPr>
          <w:color w:val="auto"/>
          <w:szCs w:val="28"/>
          <w:lang w:eastAsia="ru-RU"/>
        </w:rPr>
        <w:t xml:space="preserve">Правильный ответ: </w:t>
      </w:r>
      <w:r w:rsidR="005A1849">
        <w:rPr>
          <w:color w:val="auto"/>
          <w:szCs w:val="28"/>
          <w:lang w:eastAsia="ru-RU"/>
        </w:rPr>
        <w:t>Г</w:t>
      </w:r>
      <w:r w:rsidRPr="00BC1E9F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А</w:t>
      </w:r>
      <w:r w:rsidRPr="00BC1E9F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В</w:t>
      </w:r>
      <w:r w:rsidR="00BC1E9F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Б.</w:t>
      </w:r>
    </w:p>
    <w:p w14:paraId="04A4DC06" w14:textId="6B0DBF53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439981AF" w14:textId="77777777" w:rsidR="003D0EF7" w:rsidRDefault="003D0EF7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7310F68E" w14:textId="59AB3864" w:rsidR="003D0EF7" w:rsidRPr="002F0AF9" w:rsidRDefault="006A4080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A4080">
        <w:rPr>
          <w:color w:val="auto"/>
          <w:szCs w:val="28"/>
          <w:lang w:eastAsia="ru-RU"/>
        </w:rPr>
        <w:t>Расставьте шаги в правильной последовательности для копирования объекта в AutoCAD 2010</w:t>
      </w:r>
      <w:r w:rsidR="00580C34">
        <w:rPr>
          <w:color w:val="auto"/>
          <w:szCs w:val="28"/>
          <w:lang w:eastAsia="ru-RU"/>
        </w:rPr>
        <w:t>:</w:t>
      </w:r>
    </w:p>
    <w:p w14:paraId="11F32BCB" w14:textId="0328191C" w:rsidR="005A1849" w:rsidRDefault="006A4080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A4080">
        <w:rPr>
          <w:szCs w:val="28"/>
        </w:rPr>
        <w:t>Выберите объект</w:t>
      </w:r>
    </w:p>
    <w:p w14:paraId="6820DA95" w14:textId="139EC5FB" w:rsidR="005A1849" w:rsidRDefault="006A4080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A4080">
        <w:rPr>
          <w:szCs w:val="28"/>
        </w:rPr>
        <w:t>Укажите новую позицию</w:t>
      </w:r>
    </w:p>
    <w:p w14:paraId="5C44DFE2" w14:textId="4D59C2B6" w:rsidR="006A4080" w:rsidRDefault="006A4080" w:rsidP="005A1849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A4080">
        <w:rPr>
          <w:szCs w:val="28"/>
        </w:rPr>
        <w:t xml:space="preserve">Выберите </w:t>
      </w:r>
      <w:proofErr w:type="gramStart"/>
      <w:r w:rsidRPr="006A4080">
        <w:rPr>
          <w:szCs w:val="28"/>
        </w:rPr>
        <w:t>инструмент</w:t>
      </w:r>
      <w:proofErr w:type="gramEnd"/>
      <w:r w:rsidRPr="006A4080">
        <w:rPr>
          <w:szCs w:val="28"/>
        </w:rPr>
        <w:t xml:space="preserve"> </w:t>
      </w:r>
      <w:r w:rsidRPr="006A4080">
        <w:rPr>
          <w:i/>
          <w:iCs/>
          <w:szCs w:val="28"/>
        </w:rPr>
        <w:t>Копировать</w:t>
      </w:r>
      <w:r w:rsidRPr="006A4080">
        <w:rPr>
          <w:szCs w:val="28"/>
        </w:rPr>
        <w:t xml:space="preserve"> на панели инструментов </w:t>
      </w:r>
    </w:p>
    <w:p w14:paraId="0224FFB7" w14:textId="1421AB8F" w:rsidR="005A1849" w:rsidRDefault="006A4080" w:rsidP="005A1849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A4080">
        <w:rPr>
          <w:szCs w:val="28"/>
        </w:rPr>
        <w:t>Укажите базовую точку</w:t>
      </w:r>
    </w:p>
    <w:p w14:paraId="45AF174D" w14:textId="4D6AC107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757BDE">
        <w:rPr>
          <w:color w:val="auto"/>
          <w:szCs w:val="28"/>
          <w:lang w:eastAsia="ru-RU"/>
        </w:rPr>
        <w:t xml:space="preserve">А, </w:t>
      </w:r>
      <w:r w:rsidR="005A1849">
        <w:rPr>
          <w:color w:val="auto"/>
          <w:szCs w:val="28"/>
          <w:lang w:eastAsia="ru-RU"/>
        </w:rPr>
        <w:t>В</w:t>
      </w:r>
      <w:r w:rsidR="00757BDE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Г</w:t>
      </w:r>
      <w:r w:rsidR="00757BDE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Б</w:t>
      </w:r>
      <w:r w:rsidR="006A4080">
        <w:rPr>
          <w:color w:val="auto"/>
          <w:szCs w:val="28"/>
          <w:lang w:eastAsia="ru-RU"/>
        </w:rPr>
        <w:t>.</w:t>
      </w:r>
    </w:p>
    <w:p w14:paraId="691DC939" w14:textId="4BC2E858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009ED69" w14:textId="77777777" w:rsidR="00984435" w:rsidRDefault="00984435" w:rsidP="0098443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0557FB43" w14:textId="3C26E2CA" w:rsidR="00235E5A" w:rsidRDefault="00235E5A">
      <w:pPr>
        <w:spacing w:after="160" w:line="278" w:lineRule="auto"/>
        <w:ind w:firstLine="0"/>
        <w:jc w:val="left"/>
      </w:pPr>
      <w:r>
        <w:br w:type="page"/>
      </w:r>
    </w:p>
    <w:p w14:paraId="588D48B2" w14:textId="77777777" w:rsidR="00235E5A" w:rsidRPr="00BD4F8B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3F2AC714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724321D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2A3794B" w14:textId="77777777" w:rsidR="00235E5A" w:rsidRPr="006E493D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04712EA2" w14:textId="6C2F5BCA" w:rsidR="00235E5A" w:rsidRPr="00050C2C" w:rsidRDefault="00050C2C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050C2C">
        <w:rPr>
          <w:kern w:val="24"/>
          <w:szCs w:val="28"/>
        </w:rPr>
        <w:t>________ это совокупность проектных документов (технической документации) в соответствии с установленными нормативными документами, перечнями (ЕСКД, ЕСТП, ЕСТД, ЕСС АСУ)</w:t>
      </w:r>
      <w:r w:rsidR="005E24F1" w:rsidRPr="00050C2C">
        <w:rPr>
          <w:color w:val="auto"/>
          <w:szCs w:val="28"/>
          <w:lang w:eastAsia="ru-RU"/>
        </w:rPr>
        <w:t>.</w:t>
      </w:r>
    </w:p>
    <w:p w14:paraId="05169E0C" w14:textId="4EBE7E08" w:rsidR="00235E5A" w:rsidRPr="00050C2C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050C2C">
        <w:rPr>
          <w:color w:val="auto"/>
          <w:szCs w:val="28"/>
          <w:lang w:eastAsia="ru-RU"/>
        </w:rPr>
        <w:t>Проект</w:t>
      </w:r>
    </w:p>
    <w:p w14:paraId="4FB9F7BE" w14:textId="5B0A05E8" w:rsidR="00235E5A" w:rsidRPr="00223A9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2C621582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DFDBC4" w14:textId="4CBAB5A5" w:rsidR="00235E5A" w:rsidRPr="006E493D" w:rsidRDefault="00235E5A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___________________ – </w:t>
      </w:r>
      <w:r w:rsidR="00050C2C">
        <w:rPr>
          <w:kern w:val="24"/>
          <w:szCs w:val="28"/>
        </w:rPr>
        <w:t>действие или совокупность действий проектировщика, составляющих часть проектной процедуры и заканчивающихся получением фрагмента проектного решения</w:t>
      </w:r>
      <w:r w:rsidR="00F21826" w:rsidRPr="00F21826">
        <w:rPr>
          <w:color w:val="auto"/>
          <w:szCs w:val="28"/>
          <w:lang w:eastAsia="ru-RU"/>
        </w:rPr>
        <w:t>.</w:t>
      </w:r>
    </w:p>
    <w:p w14:paraId="2BFEC93E" w14:textId="0290207B" w:rsidR="00235E5A" w:rsidRPr="00F21826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050C2C" w:rsidRPr="00050C2C">
        <w:rPr>
          <w:kern w:val="24"/>
          <w:szCs w:val="28"/>
        </w:rPr>
        <w:t>Проектная операция</w:t>
      </w:r>
    </w:p>
    <w:p w14:paraId="687B1D99" w14:textId="040DD6B3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62B5AC3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45BF0F" w14:textId="2D780E2E" w:rsidR="00235E5A" w:rsidRPr="002570F9" w:rsidRDefault="00532241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___________________ –</w:t>
      </w:r>
      <w:r>
        <w:rPr>
          <w:kern w:val="24"/>
          <w:szCs w:val="28"/>
        </w:rPr>
        <w:t xml:space="preserve"> совокупность программ на носителях данных и программной документации, предназначенная для отладки, функционирования и проверки работоспособности АСУТП</w:t>
      </w:r>
      <w:r w:rsidR="00235E5A">
        <w:rPr>
          <w:color w:val="auto"/>
          <w:szCs w:val="28"/>
          <w:lang w:eastAsia="ru-RU"/>
        </w:rPr>
        <w:t>.</w:t>
      </w:r>
    </w:p>
    <w:p w14:paraId="06BF8296" w14:textId="1BEAF826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532241" w:rsidRPr="00532241">
        <w:rPr>
          <w:kern w:val="24"/>
          <w:szCs w:val="28"/>
        </w:rPr>
        <w:t>Программное обеспечение</w:t>
      </w:r>
    </w:p>
    <w:p w14:paraId="7C0169B0" w14:textId="6F17E374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D4083CA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F0CCA28" w14:textId="75FB4E8C" w:rsidR="00235E5A" w:rsidRPr="002F0AF9" w:rsidRDefault="00C71A83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C71A83">
        <w:rPr>
          <w:color w:val="auto"/>
          <w:szCs w:val="28"/>
          <w:lang w:eastAsia="ru-RU"/>
        </w:rPr>
        <w:t>Основные компоненты системы автоматического управления включают</w:t>
      </w:r>
      <w:r>
        <w:rPr>
          <w:color w:val="auto"/>
          <w:szCs w:val="28"/>
          <w:lang w:eastAsia="ru-RU"/>
        </w:rPr>
        <w:t xml:space="preserve"> ___________</w:t>
      </w:r>
      <w:r w:rsidRPr="00C71A83">
        <w:rPr>
          <w:color w:val="auto"/>
          <w:szCs w:val="28"/>
          <w:lang w:eastAsia="ru-RU"/>
        </w:rPr>
        <w:t>, контроллер и исполнительное устройство</w:t>
      </w:r>
      <w:r w:rsidR="00235E5A" w:rsidRPr="002F0AF9">
        <w:rPr>
          <w:color w:val="auto"/>
          <w:szCs w:val="28"/>
          <w:lang w:eastAsia="ru-RU"/>
        </w:rPr>
        <w:t>.</w:t>
      </w:r>
    </w:p>
    <w:p w14:paraId="78B417FA" w14:textId="6143B137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C71A83" w:rsidRPr="00C71A83">
        <w:rPr>
          <w:color w:val="auto"/>
          <w:szCs w:val="28"/>
          <w:lang w:eastAsia="ru-RU"/>
        </w:rPr>
        <w:t>датчик</w:t>
      </w:r>
    </w:p>
    <w:p w14:paraId="3AD7296A" w14:textId="15417F45" w:rsidR="009274D9" w:rsidRDefault="00235E5A" w:rsidP="007505BC">
      <w:pPr>
        <w:ind w:firstLine="0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048A945F" w14:textId="536AAD18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FA94E3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D2EA54C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18856D7" w14:textId="77777777" w:rsidR="004A0006" w:rsidRPr="00703CBE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ADA9CD7" w14:textId="04717529" w:rsidR="006C5066" w:rsidRDefault="00C66206" w:rsidP="005E5F09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__________</w:t>
      </w:r>
      <w:r w:rsidR="006C5066" w:rsidRPr="006C5066">
        <w:rPr>
          <w:color w:val="auto"/>
          <w:szCs w:val="28"/>
          <w:lang w:eastAsia="ru-RU"/>
        </w:rPr>
        <w:t xml:space="preserve"> вход</w:t>
      </w:r>
      <w:r>
        <w:rPr>
          <w:color w:val="auto"/>
          <w:szCs w:val="28"/>
          <w:lang w:eastAsia="ru-RU"/>
        </w:rPr>
        <w:t>ит</w:t>
      </w:r>
      <w:r w:rsidR="006C5066" w:rsidRPr="006C5066">
        <w:rPr>
          <w:color w:val="auto"/>
          <w:szCs w:val="28"/>
          <w:lang w:eastAsia="ru-RU"/>
        </w:rPr>
        <w:t xml:space="preserve"> в классическую структуру системы автоматического управления (САУ)</w:t>
      </w:r>
    </w:p>
    <w:p w14:paraId="291F9EFA" w14:textId="3AFB3C5C" w:rsidR="004A0006" w:rsidRPr="001E1412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6C5066">
        <w:rPr>
          <w:color w:val="auto"/>
          <w:szCs w:val="28"/>
          <w:lang w:eastAsia="ru-RU"/>
        </w:rPr>
        <w:t>д</w:t>
      </w:r>
      <w:r w:rsidR="006C5066" w:rsidRPr="006C5066">
        <w:rPr>
          <w:color w:val="auto"/>
          <w:szCs w:val="28"/>
          <w:lang w:eastAsia="ru-RU"/>
        </w:rPr>
        <w:t>атчик</w:t>
      </w:r>
      <w:r w:rsidR="001803C8" w:rsidRPr="001803C8">
        <w:rPr>
          <w:color w:val="auto"/>
          <w:szCs w:val="28"/>
          <w:lang w:eastAsia="ru-RU"/>
        </w:rPr>
        <w:t xml:space="preserve"> / </w:t>
      </w:r>
      <w:r w:rsidR="006C5066">
        <w:rPr>
          <w:color w:val="auto"/>
          <w:szCs w:val="28"/>
          <w:lang w:eastAsia="ru-RU"/>
        </w:rPr>
        <w:t>и</w:t>
      </w:r>
      <w:r w:rsidR="006C5066" w:rsidRPr="006C5066">
        <w:rPr>
          <w:color w:val="auto"/>
          <w:szCs w:val="28"/>
          <w:lang w:eastAsia="ru-RU"/>
        </w:rPr>
        <w:t>сполнительное устройство</w:t>
      </w:r>
      <w:r w:rsidR="001803C8" w:rsidRPr="001803C8">
        <w:rPr>
          <w:color w:val="auto"/>
          <w:szCs w:val="28"/>
          <w:lang w:eastAsia="ru-RU"/>
        </w:rPr>
        <w:t xml:space="preserve"> / </w:t>
      </w:r>
      <w:r w:rsidR="006C5066">
        <w:rPr>
          <w:color w:val="auto"/>
          <w:szCs w:val="28"/>
          <w:lang w:eastAsia="ru-RU"/>
        </w:rPr>
        <w:t>к</w:t>
      </w:r>
      <w:r w:rsidR="006C5066" w:rsidRPr="006C5066">
        <w:rPr>
          <w:color w:val="auto"/>
          <w:szCs w:val="28"/>
          <w:lang w:eastAsia="ru-RU"/>
        </w:rPr>
        <w:t xml:space="preserve">онтроллер  </w:t>
      </w:r>
      <w:r w:rsidR="001E1412">
        <w:rPr>
          <w:color w:val="auto"/>
          <w:szCs w:val="28"/>
          <w:lang w:eastAsia="ru-RU"/>
        </w:rPr>
        <w:t xml:space="preserve"> / </w:t>
      </w:r>
      <w:r w:rsidR="006C5066">
        <w:rPr>
          <w:color w:val="auto"/>
          <w:szCs w:val="28"/>
          <w:lang w:eastAsia="ru-RU"/>
        </w:rPr>
        <w:t>о</w:t>
      </w:r>
      <w:r w:rsidR="006C5066" w:rsidRPr="006C5066">
        <w:rPr>
          <w:color w:val="auto"/>
          <w:szCs w:val="28"/>
          <w:lang w:eastAsia="ru-RU"/>
        </w:rPr>
        <w:t>бъект управления</w:t>
      </w:r>
      <w:r w:rsidR="006C5066">
        <w:rPr>
          <w:color w:val="auto"/>
          <w:szCs w:val="28"/>
          <w:lang w:eastAsia="ru-RU"/>
        </w:rPr>
        <w:t xml:space="preserve"> / о</w:t>
      </w:r>
      <w:r w:rsidR="006C5066" w:rsidRPr="006C5066">
        <w:rPr>
          <w:color w:val="auto"/>
          <w:szCs w:val="28"/>
          <w:lang w:eastAsia="ru-RU"/>
        </w:rPr>
        <w:t>братная связь</w:t>
      </w:r>
    </w:p>
    <w:p w14:paraId="3D22B862" w14:textId="6680AB99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78086017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5B400C" w14:textId="3F2D370E" w:rsidR="004A0006" w:rsidRDefault="00C66206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_____________ </w:t>
      </w:r>
      <w:r w:rsidRPr="00C66206">
        <w:rPr>
          <w:color w:val="auto"/>
          <w:szCs w:val="28"/>
          <w:lang w:eastAsia="ru-RU"/>
        </w:rPr>
        <w:t>используются для оценки качества работы системы автоматического управлени</w:t>
      </w:r>
      <w:r>
        <w:rPr>
          <w:color w:val="auto"/>
          <w:szCs w:val="28"/>
          <w:lang w:eastAsia="ru-RU"/>
        </w:rPr>
        <w:t>я</w:t>
      </w:r>
      <w:r w:rsidR="001803C8">
        <w:rPr>
          <w:color w:val="auto"/>
          <w:szCs w:val="28"/>
          <w:lang w:eastAsia="ru-RU"/>
        </w:rPr>
        <w:t>.</w:t>
      </w:r>
    </w:p>
    <w:p w14:paraId="6BB50990" w14:textId="1E5FCAB1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C66206">
        <w:rPr>
          <w:color w:val="auto"/>
          <w:szCs w:val="28"/>
          <w:lang w:eastAsia="ru-RU"/>
        </w:rPr>
        <w:t>у</w:t>
      </w:r>
      <w:r w:rsidR="00C66206" w:rsidRPr="00C66206">
        <w:rPr>
          <w:color w:val="auto"/>
          <w:szCs w:val="28"/>
          <w:lang w:eastAsia="ru-RU"/>
        </w:rPr>
        <w:t>стойчивость</w:t>
      </w:r>
      <w:r w:rsidR="001803C8" w:rsidRPr="001803C8">
        <w:rPr>
          <w:color w:val="auto"/>
          <w:szCs w:val="28"/>
          <w:lang w:eastAsia="ru-RU"/>
        </w:rPr>
        <w:t xml:space="preserve"> / </w:t>
      </w:r>
      <w:r w:rsidR="00D92607">
        <w:rPr>
          <w:color w:val="auto"/>
          <w:szCs w:val="28"/>
          <w:lang w:eastAsia="ru-RU"/>
        </w:rPr>
        <w:t>в</w:t>
      </w:r>
      <w:r w:rsidR="00D92607" w:rsidRPr="00D92607">
        <w:rPr>
          <w:color w:val="auto"/>
          <w:szCs w:val="28"/>
          <w:lang w:eastAsia="ru-RU"/>
        </w:rPr>
        <w:t>ремя переходного процесса</w:t>
      </w:r>
      <w:r w:rsidR="001803C8" w:rsidRPr="001803C8">
        <w:rPr>
          <w:color w:val="auto"/>
          <w:szCs w:val="28"/>
          <w:lang w:eastAsia="ru-RU"/>
        </w:rPr>
        <w:t xml:space="preserve"> / </w:t>
      </w:r>
      <w:r w:rsidR="00D92607">
        <w:rPr>
          <w:color w:val="auto"/>
          <w:szCs w:val="28"/>
          <w:lang w:eastAsia="ru-RU"/>
        </w:rPr>
        <w:t>с</w:t>
      </w:r>
      <w:r w:rsidR="00D92607" w:rsidRPr="00D92607">
        <w:rPr>
          <w:color w:val="auto"/>
          <w:szCs w:val="28"/>
          <w:lang w:eastAsia="ru-RU"/>
        </w:rPr>
        <w:t>татическая ошибка</w:t>
      </w:r>
      <w:r w:rsidR="00D92607">
        <w:rPr>
          <w:color w:val="auto"/>
          <w:szCs w:val="28"/>
          <w:lang w:eastAsia="ru-RU"/>
        </w:rPr>
        <w:t xml:space="preserve"> / с</w:t>
      </w:r>
      <w:r w:rsidR="00D92607" w:rsidRPr="00D92607">
        <w:rPr>
          <w:color w:val="auto"/>
          <w:szCs w:val="28"/>
          <w:lang w:eastAsia="ru-RU"/>
        </w:rPr>
        <w:t>корость реакции</w:t>
      </w:r>
      <w:r w:rsidR="00D92607">
        <w:rPr>
          <w:color w:val="auto"/>
          <w:szCs w:val="28"/>
          <w:lang w:eastAsia="ru-RU"/>
        </w:rPr>
        <w:t xml:space="preserve"> / о</w:t>
      </w:r>
      <w:r w:rsidR="00D92607" w:rsidRPr="00D92607">
        <w:rPr>
          <w:color w:val="auto"/>
          <w:szCs w:val="28"/>
          <w:lang w:eastAsia="ru-RU"/>
        </w:rPr>
        <w:t>тклик на внешнее возмущение</w:t>
      </w:r>
    </w:p>
    <w:p w14:paraId="1B3CC73C" w14:textId="45833A88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05B40E42" w14:textId="77777777" w:rsidR="004A0006" w:rsidRPr="002570F9" w:rsidRDefault="004A0006" w:rsidP="004A0006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6793BC10" w14:textId="04033A84" w:rsidR="004A0006" w:rsidRDefault="005E5F09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E5F09">
        <w:rPr>
          <w:color w:val="auto"/>
          <w:szCs w:val="28"/>
          <w:lang w:eastAsia="ru-RU"/>
        </w:rPr>
        <w:t>Одним из ключевых принципов управления проектами является</w:t>
      </w:r>
      <w:r>
        <w:rPr>
          <w:color w:val="auto"/>
          <w:szCs w:val="28"/>
          <w:lang w:eastAsia="ru-RU"/>
        </w:rPr>
        <w:t xml:space="preserve"> _____ рисков.</w:t>
      </w:r>
    </w:p>
    <w:p w14:paraId="29A29398" w14:textId="1CF6124D" w:rsidR="004A0006" w:rsidRPr="00E04E1B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5E5F09">
        <w:rPr>
          <w:color w:val="auto"/>
          <w:szCs w:val="28"/>
          <w:lang w:eastAsia="ru-RU"/>
        </w:rPr>
        <w:t>у</w:t>
      </w:r>
      <w:r w:rsidR="005E5F09" w:rsidRPr="005E5F09">
        <w:rPr>
          <w:color w:val="auto"/>
          <w:szCs w:val="28"/>
          <w:lang w:eastAsia="ru-RU"/>
        </w:rPr>
        <w:t>правление</w:t>
      </w:r>
      <w:r w:rsidR="005E5F09">
        <w:rPr>
          <w:color w:val="auto"/>
          <w:szCs w:val="28"/>
          <w:lang w:eastAsia="ru-RU"/>
        </w:rPr>
        <w:t xml:space="preserve"> / и</w:t>
      </w:r>
      <w:r w:rsidR="005E5F09" w:rsidRPr="005E5F09">
        <w:rPr>
          <w:color w:val="auto"/>
          <w:szCs w:val="28"/>
          <w:lang w:eastAsia="ru-RU"/>
        </w:rPr>
        <w:t>дентификация</w:t>
      </w:r>
    </w:p>
    <w:p w14:paraId="5D0509A1" w14:textId="11FA9B86" w:rsidR="004A0006" w:rsidRPr="002F0AF9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254F5668" w14:textId="77777777" w:rsidR="004A0006" w:rsidRDefault="004A0006" w:rsidP="004A0006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FB2A35A" w14:textId="3FB9119F" w:rsidR="004A0006" w:rsidRPr="001E1412" w:rsidRDefault="005E5F09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5E5F09">
        <w:rPr>
          <w:color w:val="auto"/>
          <w:szCs w:val="28"/>
          <w:lang w:eastAsia="ru-RU"/>
        </w:rPr>
        <w:t>Одним из инструментов моделирования при проектировании систем являются ___________ диаграммы</w:t>
      </w:r>
      <w:r>
        <w:rPr>
          <w:color w:val="auto"/>
          <w:szCs w:val="28"/>
          <w:lang w:eastAsia="ru-RU"/>
        </w:rPr>
        <w:t>.</w:t>
      </w:r>
    </w:p>
    <w:p w14:paraId="66DA2C37" w14:textId="07450B85" w:rsidR="001E1412" w:rsidRPr="0031654A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  <w:lang w:val="en-US"/>
        </w:rPr>
      </w:pPr>
      <w:bookmarkStart w:id="1" w:name="_Hlk190874538"/>
      <w:r w:rsidRPr="001E1412">
        <w:rPr>
          <w:noProof/>
          <w:szCs w:val="28"/>
        </w:rPr>
        <w:t>Правильный</w:t>
      </w:r>
      <w:r w:rsidRPr="005E5F09">
        <w:rPr>
          <w:noProof/>
          <w:szCs w:val="28"/>
          <w:lang w:val="en-US"/>
        </w:rPr>
        <w:t xml:space="preserve"> </w:t>
      </w:r>
      <w:r w:rsidRPr="001E1412">
        <w:rPr>
          <w:noProof/>
          <w:szCs w:val="28"/>
        </w:rPr>
        <w:t>ответ</w:t>
      </w:r>
      <w:r w:rsidRPr="005E5F09">
        <w:rPr>
          <w:noProof/>
          <w:szCs w:val="28"/>
          <w:lang w:val="en-US"/>
        </w:rPr>
        <w:t xml:space="preserve">: </w:t>
      </w:r>
      <w:r w:rsidR="005E5F09" w:rsidRPr="005E5F09">
        <w:rPr>
          <w:noProof/>
          <w:szCs w:val="28"/>
          <w:lang w:val="en-US"/>
        </w:rPr>
        <w:t>UML</w:t>
      </w:r>
      <w:r w:rsidRPr="005E5F09">
        <w:rPr>
          <w:noProof/>
          <w:szCs w:val="28"/>
          <w:lang w:val="en-US"/>
        </w:rPr>
        <w:t xml:space="preserve"> / </w:t>
      </w:r>
      <w:r w:rsidR="005E5F09" w:rsidRPr="005E5F09">
        <w:rPr>
          <w:noProof/>
          <w:szCs w:val="28"/>
          <w:lang w:val="en-US"/>
        </w:rPr>
        <w:t>BPMN</w:t>
      </w:r>
      <w:r w:rsidRPr="005E5F09">
        <w:rPr>
          <w:noProof/>
          <w:szCs w:val="28"/>
          <w:lang w:val="en-US"/>
        </w:rPr>
        <w:t xml:space="preserve"> / </w:t>
      </w:r>
      <w:r w:rsidR="005E5F09" w:rsidRPr="005E5F09">
        <w:rPr>
          <w:noProof/>
          <w:szCs w:val="28"/>
          <w:lang w:val="en-US"/>
        </w:rPr>
        <w:t xml:space="preserve">Entity-Relationship </w:t>
      </w:r>
    </w:p>
    <w:p w14:paraId="40D37A02" w14:textId="6BE5B3F5" w:rsidR="001E1412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 w:rsidRPr="001E1412">
        <w:rPr>
          <w:noProof/>
          <w:szCs w:val="28"/>
        </w:rPr>
        <w:t>Компетенции (индикаторы) ПК-</w:t>
      </w:r>
      <w:r w:rsidR="00B718B8">
        <w:rPr>
          <w:noProof/>
          <w:szCs w:val="28"/>
        </w:rPr>
        <w:t>1</w:t>
      </w:r>
    </w:p>
    <w:p w14:paraId="2F325516" w14:textId="77777777" w:rsidR="005E5F09" w:rsidRDefault="005E5F09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</w:p>
    <w:p w14:paraId="19CC070C" w14:textId="3FD6EC46" w:rsidR="005E5F09" w:rsidRDefault="005E5F09" w:rsidP="005E5F09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E5F09">
        <w:rPr>
          <w:color w:val="auto"/>
          <w:szCs w:val="28"/>
          <w:lang w:eastAsia="ru-RU"/>
        </w:rPr>
        <w:t>Система автоматического регулирования поддерживает стабильное значение регулируемого параметра благодаря действию обратной</w:t>
      </w:r>
      <w:r>
        <w:rPr>
          <w:color w:val="auto"/>
          <w:szCs w:val="28"/>
          <w:lang w:eastAsia="ru-RU"/>
        </w:rPr>
        <w:t xml:space="preserve"> ______ </w:t>
      </w:r>
    </w:p>
    <w:p w14:paraId="700DA42C" w14:textId="0831651D" w:rsidR="005E5F09" w:rsidRPr="005E5F09" w:rsidRDefault="005E5F09" w:rsidP="005E5F09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 w:rsidRPr="005E5F09">
        <w:rPr>
          <w:noProof/>
          <w:szCs w:val="28"/>
        </w:rPr>
        <w:t xml:space="preserve">Правильный ответ: </w:t>
      </w:r>
      <w:r w:rsidR="00BA7FB7">
        <w:rPr>
          <w:noProof/>
          <w:szCs w:val="28"/>
        </w:rPr>
        <w:t>с</w:t>
      </w:r>
      <w:r w:rsidR="00BA7FB7" w:rsidRPr="00BA7FB7">
        <w:rPr>
          <w:noProof/>
          <w:szCs w:val="28"/>
        </w:rPr>
        <w:t>вязи</w:t>
      </w:r>
      <w:r w:rsidRPr="005E5F09">
        <w:rPr>
          <w:noProof/>
          <w:szCs w:val="28"/>
        </w:rPr>
        <w:t xml:space="preserve"> / </w:t>
      </w:r>
      <w:r w:rsidR="00BA7FB7">
        <w:rPr>
          <w:noProof/>
          <w:szCs w:val="28"/>
        </w:rPr>
        <w:t>о</w:t>
      </w:r>
      <w:r w:rsidR="00BA7FB7" w:rsidRPr="00BA7FB7">
        <w:rPr>
          <w:noProof/>
          <w:szCs w:val="28"/>
        </w:rPr>
        <w:t>тдачи</w:t>
      </w:r>
      <w:r w:rsidRPr="005E5F09">
        <w:rPr>
          <w:noProof/>
          <w:szCs w:val="28"/>
        </w:rPr>
        <w:t xml:space="preserve"> </w:t>
      </w:r>
    </w:p>
    <w:p w14:paraId="56602A9D" w14:textId="77777777" w:rsidR="005E5F09" w:rsidRPr="005E5F09" w:rsidRDefault="005E5F09" w:rsidP="005E5F09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 w:rsidRPr="005E5F09">
        <w:rPr>
          <w:noProof/>
          <w:szCs w:val="28"/>
        </w:rPr>
        <w:t>Компетенции (индикаторы) ПК-1</w:t>
      </w:r>
    </w:p>
    <w:p w14:paraId="4AB90141" w14:textId="36567AE3" w:rsidR="00452305" w:rsidRDefault="00452305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bookmarkEnd w:id="1"/>
    <w:p w14:paraId="6470EC36" w14:textId="77777777" w:rsidR="004A0006" w:rsidRPr="00BD4F8B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75AE7E89" w14:textId="7688D17D" w:rsidR="003B794E" w:rsidRDefault="001E696A" w:rsidP="003B794E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1E696A">
        <w:rPr>
          <w:szCs w:val="24"/>
        </w:rPr>
        <w:t>Опишите принцип работы системы автоматического управления с обратной связью. Каковы преимущества и недостатки такой системы? Приведите пример реальной системы, использующей обратную связь.</w:t>
      </w:r>
    </w:p>
    <w:p w14:paraId="2E9F1B5A" w14:textId="1D318655" w:rsidR="003B794E" w:rsidRDefault="003B794E" w:rsidP="003B794E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t>Время выполнения – 40 минут.</w:t>
      </w:r>
    </w:p>
    <w:p w14:paraId="29038290" w14:textId="77777777" w:rsidR="003B794E" w:rsidRPr="00E43FE1" w:rsidRDefault="003B794E" w:rsidP="003B794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 оценивания:</w:t>
      </w:r>
    </w:p>
    <w:p w14:paraId="5B88C53C" w14:textId="59ECA7E1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описание принципа работы системы с обратной связью</w:t>
      </w:r>
      <w:r w:rsidRPr="003B794E">
        <w:rPr>
          <w:noProof/>
          <w:szCs w:val="28"/>
        </w:rPr>
        <w:t>;</w:t>
      </w:r>
    </w:p>
    <w:p w14:paraId="50B35FAB" w14:textId="2D42E7D7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перечисление ключевых достоинств</w:t>
      </w:r>
      <w:r>
        <w:rPr>
          <w:noProof/>
          <w:szCs w:val="28"/>
          <w:lang w:val="en-US"/>
        </w:rPr>
        <w:t>;</w:t>
      </w:r>
    </w:p>
    <w:p w14:paraId="72090301" w14:textId="13170436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указание основных недостатков</w:t>
      </w:r>
      <w:r>
        <w:rPr>
          <w:noProof/>
          <w:szCs w:val="28"/>
          <w:lang w:val="en-US"/>
        </w:rPr>
        <w:t>;</w:t>
      </w:r>
    </w:p>
    <w:p w14:paraId="00D175DC" w14:textId="61CF31D3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приведён реальный пример</w:t>
      </w:r>
      <w:r>
        <w:rPr>
          <w:noProof/>
          <w:szCs w:val="28"/>
          <w:lang w:val="en-US"/>
        </w:rPr>
        <w:t>;</w:t>
      </w:r>
    </w:p>
    <w:p w14:paraId="66959D12" w14:textId="4D344D72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чёткость и структуированность повествования.</w:t>
      </w:r>
    </w:p>
    <w:p w14:paraId="69C0BA63" w14:textId="60E09579" w:rsidR="004A0006" w:rsidRPr="00DD26F7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 w:rsidR="00B718B8">
        <w:rPr>
          <w:rFonts w:eastAsia="Calibri"/>
          <w:szCs w:val="28"/>
        </w:rPr>
        <w:t>1</w:t>
      </w:r>
    </w:p>
    <w:p w14:paraId="21BB4E3E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02793FD8" w14:textId="277C6489" w:rsidR="0092794F" w:rsidRDefault="009A400B" w:rsidP="009A400B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szCs w:val="24"/>
        </w:rPr>
      </w:pPr>
      <w:r w:rsidRPr="009A400B">
        <w:rPr>
          <w:szCs w:val="24"/>
        </w:rPr>
        <w:t>Объясните важность тестирования в процессе разработки системы. Какие виды тестирования вы знаете? Почему тестирование должно проводиться на всех этапах жизненного цикла разработки? Приведите примеры типов ошибок, которые могут быть выявлены на разных стадиях тестирования.</w:t>
      </w:r>
    </w:p>
    <w:p w14:paraId="7CF45866" w14:textId="77777777" w:rsidR="003B794E" w:rsidRDefault="003B794E" w:rsidP="003B794E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t>Время выполнения – 40 минут.</w:t>
      </w:r>
    </w:p>
    <w:p w14:paraId="44F036C4" w14:textId="77777777" w:rsidR="003B794E" w:rsidRPr="00E43FE1" w:rsidRDefault="003B794E" w:rsidP="003B794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 оценивания:</w:t>
      </w:r>
    </w:p>
    <w:p w14:paraId="4E71E4D4" w14:textId="22E7CCDA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объяснение важности тестирования</w:t>
      </w:r>
      <w:r w:rsidRPr="003B794E">
        <w:rPr>
          <w:noProof/>
          <w:szCs w:val="28"/>
        </w:rPr>
        <w:t>;</w:t>
      </w:r>
    </w:p>
    <w:p w14:paraId="02647AE0" w14:textId="2A26088F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перечислены виды тестирования</w:t>
      </w:r>
      <w:r>
        <w:rPr>
          <w:noProof/>
          <w:szCs w:val="28"/>
          <w:lang w:val="en-US"/>
        </w:rPr>
        <w:t>;</w:t>
      </w:r>
    </w:p>
    <w:p w14:paraId="63CA9F64" w14:textId="226B7D12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описана необходимость тестирования на всех этапах</w:t>
      </w:r>
      <w:r w:rsidRPr="003B794E">
        <w:rPr>
          <w:noProof/>
          <w:szCs w:val="28"/>
        </w:rPr>
        <w:t>;</w:t>
      </w:r>
    </w:p>
    <w:p w14:paraId="6F51AC20" w14:textId="2884A65C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приведены примеры ошибок на разных стадиях</w:t>
      </w:r>
      <w:r w:rsidRPr="003B794E">
        <w:rPr>
          <w:noProof/>
          <w:szCs w:val="28"/>
        </w:rPr>
        <w:t>;</w:t>
      </w:r>
    </w:p>
    <w:p w14:paraId="176923BA" w14:textId="3BA31AAB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логичность и полнота ответа</w:t>
      </w:r>
      <w:r>
        <w:rPr>
          <w:noProof/>
          <w:szCs w:val="28"/>
        </w:rPr>
        <w:t>.</w:t>
      </w:r>
    </w:p>
    <w:p w14:paraId="0EFFD648" w14:textId="7D46140F" w:rsidR="0092794F" w:rsidRPr="00DD26F7" w:rsidRDefault="0092794F" w:rsidP="0092794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 w:rsidR="00B718B8">
        <w:rPr>
          <w:rFonts w:eastAsia="Calibri"/>
          <w:szCs w:val="28"/>
        </w:rPr>
        <w:t>1</w:t>
      </w:r>
    </w:p>
    <w:p w14:paraId="01B7AA2E" w14:textId="77777777" w:rsidR="00905F96" w:rsidRPr="004A0006" w:rsidRDefault="00905F96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71E85A96" w14:textId="64C7DBDB" w:rsidR="008D775E" w:rsidRDefault="001145EF" w:rsidP="001145EF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szCs w:val="24"/>
        </w:rPr>
      </w:pPr>
      <w:r w:rsidRPr="001145EF">
        <w:rPr>
          <w:szCs w:val="24"/>
        </w:rPr>
        <w:t>Опишите процесс разработки адаптивной системы управления для промышленного оборудования. Какие алгоритмы и методы используются для обеспечения адаптации системы к изменениям в окружающей среде?</w:t>
      </w:r>
    </w:p>
    <w:p w14:paraId="5C9AF365" w14:textId="77777777" w:rsidR="003B794E" w:rsidRDefault="003B794E" w:rsidP="003B794E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t>Время выполнения – 40 минут.</w:t>
      </w:r>
    </w:p>
    <w:p w14:paraId="3F784195" w14:textId="77777777" w:rsidR="003B794E" w:rsidRPr="00E43FE1" w:rsidRDefault="003B794E" w:rsidP="003B794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lastRenderedPageBreak/>
        <w:t>Критерии оценивания:</w:t>
      </w:r>
    </w:p>
    <w:p w14:paraId="0378CD72" w14:textId="322840A1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</w:t>
      </w:r>
      <w:r w:rsidRPr="003B794E">
        <w:rPr>
          <w:noProof/>
          <w:szCs w:val="28"/>
        </w:rPr>
        <w:t>писание процесса разработки адаптивной системы</w:t>
      </w:r>
      <w:r>
        <w:rPr>
          <w:noProof/>
          <w:szCs w:val="28"/>
        </w:rPr>
        <w:t xml:space="preserve"> (</w:t>
      </w:r>
      <w:r w:rsidRPr="003B794E">
        <w:rPr>
          <w:noProof/>
          <w:szCs w:val="28"/>
        </w:rPr>
        <w:t>анализ требований, проектирование архитектуры, выбор алгоритмов адаптации, тестирование и внедрение</w:t>
      </w:r>
      <w:r>
        <w:rPr>
          <w:noProof/>
          <w:szCs w:val="28"/>
        </w:rPr>
        <w:t>)</w:t>
      </w:r>
      <w:r w:rsidRPr="003B794E">
        <w:rPr>
          <w:noProof/>
          <w:szCs w:val="28"/>
        </w:rPr>
        <w:t>;</w:t>
      </w:r>
    </w:p>
    <w:p w14:paraId="4C6E397F" w14:textId="6E92ABC9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 xml:space="preserve">перечислены </w:t>
      </w:r>
      <w:r w:rsidR="0071077D">
        <w:rPr>
          <w:noProof/>
          <w:szCs w:val="28"/>
        </w:rPr>
        <w:t>используемые алгоритмы и методы</w:t>
      </w:r>
      <w:r w:rsidRPr="0071077D">
        <w:rPr>
          <w:noProof/>
          <w:szCs w:val="28"/>
        </w:rPr>
        <w:t>;</w:t>
      </w:r>
    </w:p>
    <w:p w14:paraId="3BA0A7FC" w14:textId="1C3CEEF0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 xml:space="preserve">описана </w:t>
      </w:r>
      <w:r w:rsidR="0071077D">
        <w:rPr>
          <w:noProof/>
          <w:szCs w:val="28"/>
        </w:rPr>
        <w:t>адаптация к изменениям среды</w:t>
      </w:r>
      <w:r w:rsidRPr="003B794E">
        <w:rPr>
          <w:noProof/>
          <w:szCs w:val="28"/>
        </w:rPr>
        <w:t>;</w:t>
      </w:r>
    </w:p>
    <w:p w14:paraId="1D594923" w14:textId="40C425ED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 xml:space="preserve">приведены примеры </w:t>
      </w:r>
      <w:r w:rsidR="0071077D">
        <w:rPr>
          <w:noProof/>
          <w:szCs w:val="28"/>
        </w:rPr>
        <w:t>применения</w:t>
      </w:r>
      <w:r w:rsidRPr="003B794E">
        <w:rPr>
          <w:noProof/>
          <w:szCs w:val="28"/>
        </w:rPr>
        <w:t>;</w:t>
      </w:r>
    </w:p>
    <w:p w14:paraId="05578E59" w14:textId="77777777" w:rsidR="003B794E" w:rsidRPr="003B794E" w:rsidRDefault="003B794E" w:rsidP="003B794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логичность и полнота ответа.</w:t>
      </w:r>
    </w:p>
    <w:p w14:paraId="624ABE4F" w14:textId="3A6C2917" w:rsidR="001145EF" w:rsidRDefault="0071077D" w:rsidP="001145EF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>
        <w:rPr>
          <w:rFonts w:eastAsia="Calibri"/>
          <w:szCs w:val="28"/>
        </w:rPr>
        <w:t>1</w:t>
      </w:r>
    </w:p>
    <w:p w14:paraId="297C53BA" w14:textId="77777777" w:rsidR="0071077D" w:rsidRDefault="0071077D" w:rsidP="001145EF">
      <w:pPr>
        <w:tabs>
          <w:tab w:val="left" w:pos="426"/>
        </w:tabs>
        <w:spacing w:after="0" w:line="360" w:lineRule="auto"/>
        <w:ind w:firstLine="0"/>
        <w:rPr>
          <w:szCs w:val="24"/>
        </w:rPr>
      </w:pPr>
    </w:p>
    <w:p w14:paraId="5CE8EE82" w14:textId="75A9E015" w:rsidR="008D775E" w:rsidRDefault="001145EF" w:rsidP="001145EF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szCs w:val="24"/>
        </w:rPr>
      </w:pPr>
      <w:r w:rsidRPr="001145EF">
        <w:rPr>
          <w:szCs w:val="24"/>
        </w:rPr>
        <w:t>Объясните процесс моделирования и симуляции системы автоматического управления. Какие инструменты и методы могут быть использованы для создания модели и проведения симуляции?</w:t>
      </w:r>
    </w:p>
    <w:p w14:paraId="04CD7F8F" w14:textId="77777777" w:rsidR="0071077D" w:rsidRDefault="0071077D" w:rsidP="0071077D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t>Время выполнения – 40 минут.</w:t>
      </w:r>
    </w:p>
    <w:p w14:paraId="5AA3471F" w14:textId="77777777" w:rsidR="0071077D" w:rsidRPr="00E43FE1" w:rsidRDefault="0071077D" w:rsidP="0071077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 оценивания:</w:t>
      </w:r>
    </w:p>
    <w:p w14:paraId="44EC569D" w14:textId="41AE3087" w:rsidR="0071077D" w:rsidRPr="003B794E" w:rsidRDefault="0071077D" w:rsidP="0071077D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</w:t>
      </w:r>
      <w:r w:rsidRPr="003B794E">
        <w:rPr>
          <w:noProof/>
          <w:szCs w:val="28"/>
        </w:rPr>
        <w:t xml:space="preserve">писание процесса </w:t>
      </w:r>
      <w:r>
        <w:rPr>
          <w:noProof/>
          <w:szCs w:val="28"/>
        </w:rPr>
        <w:t>моделирования и симуляции</w:t>
      </w:r>
      <w:r w:rsidRPr="003B794E">
        <w:rPr>
          <w:noProof/>
          <w:szCs w:val="28"/>
        </w:rPr>
        <w:t>;</w:t>
      </w:r>
    </w:p>
    <w:p w14:paraId="39C3A385" w14:textId="1D8223AB" w:rsidR="0071077D" w:rsidRPr="003B794E" w:rsidRDefault="0071077D" w:rsidP="0071077D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 xml:space="preserve">перечислены используемые </w:t>
      </w:r>
      <w:r>
        <w:rPr>
          <w:noProof/>
          <w:szCs w:val="28"/>
        </w:rPr>
        <w:t>методы моделирования</w:t>
      </w:r>
      <w:r w:rsidRPr="0071077D">
        <w:rPr>
          <w:noProof/>
          <w:szCs w:val="28"/>
        </w:rPr>
        <w:t>;</w:t>
      </w:r>
    </w:p>
    <w:p w14:paraId="21650108" w14:textId="4DB2C24D" w:rsidR="0071077D" w:rsidRPr="003B794E" w:rsidRDefault="0071077D" w:rsidP="0071077D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описан</w:t>
      </w:r>
      <w:r>
        <w:rPr>
          <w:noProof/>
          <w:szCs w:val="28"/>
        </w:rPr>
        <w:t>ы</w:t>
      </w:r>
      <w:r>
        <w:rPr>
          <w:noProof/>
          <w:szCs w:val="28"/>
        </w:rPr>
        <w:t xml:space="preserve"> </w:t>
      </w:r>
      <w:r>
        <w:rPr>
          <w:noProof/>
          <w:szCs w:val="28"/>
        </w:rPr>
        <w:t>инструменты для моделирования</w:t>
      </w:r>
      <w:r w:rsidRPr="003B794E">
        <w:rPr>
          <w:noProof/>
          <w:szCs w:val="28"/>
        </w:rPr>
        <w:t>;</w:t>
      </w:r>
    </w:p>
    <w:p w14:paraId="3AE54FF8" w14:textId="77777777" w:rsidR="0071077D" w:rsidRPr="003B794E" w:rsidRDefault="0071077D" w:rsidP="0071077D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приведены примеры применения</w:t>
      </w:r>
      <w:r w:rsidRPr="003B794E">
        <w:rPr>
          <w:noProof/>
          <w:szCs w:val="28"/>
        </w:rPr>
        <w:t>;</w:t>
      </w:r>
    </w:p>
    <w:p w14:paraId="53538B5F" w14:textId="72C23A23" w:rsidR="0071077D" w:rsidRPr="0071077D" w:rsidRDefault="0071077D" w:rsidP="0071077D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критерии качества модели</w:t>
      </w:r>
      <w:r>
        <w:rPr>
          <w:noProof/>
          <w:szCs w:val="28"/>
        </w:rPr>
        <w:t>.</w:t>
      </w:r>
    </w:p>
    <w:p w14:paraId="6F12D5ED" w14:textId="359083F3" w:rsidR="008D775E" w:rsidRPr="00DD26F7" w:rsidRDefault="008D775E" w:rsidP="008D775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 w:rsidR="00B718B8">
        <w:rPr>
          <w:rFonts w:eastAsia="Calibri"/>
          <w:szCs w:val="28"/>
        </w:rPr>
        <w:t>1</w:t>
      </w:r>
    </w:p>
    <w:p w14:paraId="47D8EFDC" w14:textId="77777777" w:rsidR="008D775E" w:rsidRPr="004A0006" w:rsidRDefault="008D775E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6E09A2E0" w14:textId="363192C3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</w:p>
    <w:sectPr w:rsidR="004A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C8E"/>
    <w:multiLevelType w:val="hybridMultilevel"/>
    <w:tmpl w:val="674436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1690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D6ED1"/>
    <w:multiLevelType w:val="multilevel"/>
    <w:tmpl w:val="48B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741F1"/>
    <w:multiLevelType w:val="multilevel"/>
    <w:tmpl w:val="E4E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3F4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D191C"/>
    <w:multiLevelType w:val="multilevel"/>
    <w:tmpl w:val="E5D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F34877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1BD1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7118E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1627C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A1006"/>
    <w:multiLevelType w:val="multilevel"/>
    <w:tmpl w:val="4B9A1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32A9B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31E3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1A9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E5FF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E5115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96A73"/>
    <w:multiLevelType w:val="multilevel"/>
    <w:tmpl w:val="011C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2E8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F366D"/>
    <w:multiLevelType w:val="multilevel"/>
    <w:tmpl w:val="4F1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13983"/>
    <w:multiLevelType w:val="hybridMultilevel"/>
    <w:tmpl w:val="42A66F88"/>
    <w:lvl w:ilvl="0" w:tplc="1D521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361801">
    <w:abstractNumId w:val="37"/>
  </w:num>
  <w:num w:numId="2" w16cid:durableId="2101634882">
    <w:abstractNumId w:val="4"/>
  </w:num>
  <w:num w:numId="3" w16cid:durableId="1544636896">
    <w:abstractNumId w:val="23"/>
  </w:num>
  <w:num w:numId="4" w16cid:durableId="915549612">
    <w:abstractNumId w:val="36"/>
  </w:num>
  <w:num w:numId="5" w16cid:durableId="58403591">
    <w:abstractNumId w:val="2"/>
  </w:num>
  <w:num w:numId="6" w16cid:durableId="287123787">
    <w:abstractNumId w:val="40"/>
  </w:num>
  <w:num w:numId="7" w16cid:durableId="1600260563">
    <w:abstractNumId w:val="15"/>
  </w:num>
  <w:num w:numId="8" w16cid:durableId="781148188">
    <w:abstractNumId w:val="9"/>
  </w:num>
  <w:num w:numId="9" w16cid:durableId="1164397016">
    <w:abstractNumId w:val="38"/>
  </w:num>
  <w:num w:numId="10" w16cid:durableId="2063360782">
    <w:abstractNumId w:val="22"/>
  </w:num>
  <w:num w:numId="11" w16cid:durableId="901410160">
    <w:abstractNumId w:val="14"/>
  </w:num>
  <w:num w:numId="12" w16cid:durableId="211310409">
    <w:abstractNumId w:val="19"/>
  </w:num>
  <w:num w:numId="13" w16cid:durableId="741677713">
    <w:abstractNumId w:val="16"/>
  </w:num>
  <w:num w:numId="14" w16cid:durableId="2056923839">
    <w:abstractNumId w:val="11"/>
  </w:num>
  <w:num w:numId="15" w16cid:durableId="153231104">
    <w:abstractNumId w:val="12"/>
  </w:num>
  <w:num w:numId="16" w16cid:durableId="2101371883">
    <w:abstractNumId w:val="1"/>
  </w:num>
  <w:num w:numId="17" w16cid:durableId="590970460">
    <w:abstractNumId w:val="13"/>
  </w:num>
  <w:num w:numId="18" w16cid:durableId="17511519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76088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8538896">
    <w:abstractNumId w:val="7"/>
  </w:num>
  <w:num w:numId="21" w16cid:durableId="1051880735">
    <w:abstractNumId w:val="6"/>
  </w:num>
  <w:num w:numId="22" w16cid:durableId="411970355">
    <w:abstractNumId w:val="8"/>
  </w:num>
  <w:num w:numId="23" w16cid:durableId="379521510">
    <w:abstractNumId w:val="30"/>
  </w:num>
  <w:num w:numId="24" w16cid:durableId="1578638213">
    <w:abstractNumId w:val="29"/>
  </w:num>
  <w:num w:numId="25" w16cid:durableId="1407655127">
    <w:abstractNumId w:val="0"/>
  </w:num>
  <w:num w:numId="26" w16cid:durableId="1224104393">
    <w:abstractNumId w:val="33"/>
  </w:num>
  <w:num w:numId="27" w16cid:durableId="935744368">
    <w:abstractNumId w:val="17"/>
  </w:num>
  <w:num w:numId="28" w16cid:durableId="128013880">
    <w:abstractNumId w:val="25"/>
  </w:num>
  <w:num w:numId="29" w16cid:durableId="1066803176">
    <w:abstractNumId w:val="5"/>
  </w:num>
  <w:num w:numId="30" w16cid:durableId="51924808">
    <w:abstractNumId w:val="35"/>
  </w:num>
  <w:num w:numId="31" w16cid:durableId="1436823415">
    <w:abstractNumId w:val="18"/>
  </w:num>
  <w:num w:numId="32" w16cid:durableId="1329409927">
    <w:abstractNumId w:val="21"/>
  </w:num>
  <w:num w:numId="33" w16cid:durableId="1448233754">
    <w:abstractNumId w:val="32"/>
  </w:num>
  <w:num w:numId="34" w16cid:durableId="1216818842">
    <w:abstractNumId w:val="31"/>
  </w:num>
  <w:num w:numId="35" w16cid:durableId="924924787">
    <w:abstractNumId w:val="20"/>
  </w:num>
  <w:num w:numId="36" w16cid:durableId="544832842">
    <w:abstractNumId w:val="28"/>
  </w:num>
  <w:num w:numId="37" w16cid:durableId="855537713">
    <w:abstractNumId w:val="24"/>
  </w:num>
  <w:num w:numId="38" w16cid:durableId="2003122149">
    <w:abstractNumId w:val="10"/>
  </w:num>
  <w:num w:numId="39" w16cid:durableId="595527591">
    <w:abstractNumId w:val="3"/>
  </w:num>
  <w:num w:numId="40" w16cid:durableId="1657302480">
    <w:abstractNumId w:val="26"/>
  </w:num>
  <w:num w:numId="41" w16cid:durableId="1423645216">
    <w:abstractNumId w:val="34"/>
  </w:num>
  <w:num w:numId="42" w16cid:durableId="1040201089">
    <w:abstractNumId w:val="27"/>
  </w:num>
  <w:num w:numId="43" w16cid:durableId="8030247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9"/>
    <w:rsid w:val="00010BA2"/>
    <w:rsid w:val="00027EBB"/>
    <w:rsid w:val="0003111C"/>
    <w:rsid w:val="00044376"/>
    <w:rsid w:val="00050C2C"/>
    <w:rsid w:val="0005643A"/>
    <w:rsid w:val="000A1B48"/>
    <w:rsid w:val="000C7164"/>
    <w:rsid w:val="000D7965"/>
    <w:rsid w:val="00105D43"/>
    <w:rsid w:val="001145EF"/>
    <w:rsid w:val="001159CB"/>
    <w:rsid w:val="001803C8"/>
    <w:rsid w:val="001A682F"/>
    <w:rsid w:val="001C6BD2"/>
    <w:rsid w:val="001E1412"/>
    <w:rsid w:val="001E696A"/>
    <w:rsid w:val="001F152F"/>
    <w:rsid w:val="00235E5A"/>
    <w:rsid w:val="00263B3A"/>
    <w:rsid w:val="00275E0A"/>
    <w:rsid w:val="002A46B9"/>
    <w:rsid w:val="002A617C"/>
    <w:rsid w:val="002C61DC"/>
    <w:rsid w:val="002D3AD8"/>
    <w:rsid w:val="002F452C"/>
    <w:rsid w:val="00306448"/>
    <w:rsid w:val="0031654A"/>
    <w:rsid w:val="00337E0A"/>
    <w:rsid w:val="003538D9"/>
    <w:rsid w:val="0037052D"/>
    <w:rsid w:val="003873E6"/>
    <w:rsid w:val="003A7583"/>
    <w:rsid w:val="003B364C"/>
    <w:rsid w:val="003B794E"/>
    <w:rsid w:val="003D0EF7"/>
    <w:rsid w:val="0043342D"/>
    <w:rsid w:val="00452305"/>
    <w:rsid w:val="00492149"/>
    <w:rsid w:val="004A0006"/>
    <w:rsid w:val="00532241"/>
    <w:rsid w:val="00536939"/>
    <w:rsid w:val="00580C34"/>
    <w:rsid w:val="005A1849"/>
    <w:rsid w:val="005E24F1"/>
    <w:rsid w:val="005E5F09"/>
    <w:rsid w:val="00635EF6"/>
    <w:rsid w:val="00651CD6"/>
    <w:rsid w:val="006542DC"/>
    <w:rsid w:val="006577DE"/>
    <w:rsid w:val="00661F25"/>
    <w:rsid w:val="00682DEE"/>
    <w:rsid w:val="00683B37"/>
    <w:rsid w:val="00687EBF"/>
    <w:rsid w:val="006A4080"/>
    <w:rsid w:val="006C5066"/>
    <w:rsid w:val="006D7056"/>
    <w:rsid w:val="0071077D"/>
    <w:rsid w:val="00730B24"/>
    <w:rsid w:val="00745A09"/>
    <w:rsid w:val="007505BC"/>
    <w:rsid w:val="00757BDE"/>
    <w:rsid w:val="007774F7"/>
    <w:rsid w:val="00785177"/>
    <w:rsid w:val="0079001D"/>
    <w:rsid w:val="007C4F85"/>
    <w:rsid w:val="007D0D0C"/>
    <w:rsid w:val="007F0828"/>
    <w:rsid w:val="007F5B14"/>
    <w:rsid w:val="00821156"/>
    <w:rsid w:val="008C520F"/>
    <w:rsid w:val="008D775E"/>
    <w:rsid w:val="00905F96"/>
    <w:rsid w:val="00916DFD"/>
    <w:rsid w:val="009274D9"/>
    <w:rsid w:val="0092794F"/>
    <w:rsid w:val="00965B27"/>
    <w:rsid w:val="00984435"/>
    <w:rsid w:val="00994B16"/>
    <w:rsid w:val="009A400B"/>
    <w:rsid w:val="009B4182"/>
    <w:rsid w:val="009C1FA9"/>
    <w:rsid w:val="00A24242"/>
    <w:rsid w:val="00A5414C"/>
    <w:rsid w:val="00A6001B"/>
    <w:rsid w:val="00A61EEA"/>
    <w:rsid w:val="00AD3CA2"/>
    <w:rsid w:val="00AE3419"/>
    <w:rsid w:val="00AE4091"/>
    <w:rsid w:val="00AE7A2D"/>
    <w:rsid w:val="00B0444F"/>
    <w:rsid w:val="00B718B8"/>
    <w:rsid w:val="00BA04D4"/>
    <w:rsid w:val="00BA7FB7"/>
    <w:rsid w:val="00BC1E9F"/>
    <w:rsid w:val="00BC3525"/>
    <w:rsid w:val="00BD7032"/>
    <w:rsid w:val="00C040C3"/>
    <w:rsid w:val="00C66206"/>
    <w:rsid w:val="00C71A83"/>
    <w:rsid w:val="00C96DCB"/>
    <w:rsid w:val="00CA393D"/>
    <w:rsid w:val="00CA71F6"/>
    <w:rsid w:val="00CC12F9"/>
    <w:rsid w:val="00CF0E0F"/>
    <w:rsid w:val="00CF7FF5"/>
    <w:rsid w:val="00D91BA5"/>
    <w:rsid w:val="00D92607"/>
    <w:rsid w:val="00DF630D"/>
    <w:rsid w:val="00DF7951"/>
    <w:rsid w:val="00E04E1B"/>
    <w:rsid w:val="00E559AC"/>
    <w:rsid w:val="00E57AA4"/>
    <w:rsid w:val="00E83C2E"/>
    <w:rsid w:val="00ED5A96"/>
    <w:rsid w:val="00F216D2"/>
    <w:rsid w:val="00F21826"/>
    <w:rsid w:val="00FB5B93"/>
    <w:rsid w:val="00FD5BF2"/>
    <w:rsid w:val="00FD5D9E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918"/>
  <w15:chartTrackingRefBased/>
  <w15:docId w15:val="{4E6175AA-51CE-4F75-8ECC-BB3BAD9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F25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9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4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04D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42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42D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D3C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CA2"/>
    <w:rPr>
      <w:rFonts w:ascii="Consolas" w:eastAsia="Times New Roman" w:hAnsi="Consolas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vkucher</dc:creator>
  <cp:keywords/>
  <dc:description/>
  <cp:lastModifiedBy>denis</cp:lastModifiedBy>
  <cp:revision>2</cp:revision>
  <cp:lastPrinted>2025-04-05T13:21:00Z</cp:lastPrinted>
  <dcterms:created xsi:type="dcterms:W3CDTF">2025-04-05T13:22:00Z</dcterms:created>
  <dcterms:modified xsi:type="dcterms:W3CDTF">2025-04-05T13:22:00Z</dcterms:modified>
</cp:coreProperties>
</file>