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53A6" w14:textId="47FFBC6E" w:rsidR="004630D3" w:rsidRPr="005220E6" w:rsidRDefault="0050418D" w:rsidP="00F21D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4FA2B67B" w:rsidR="0050418D" w:rsidRPr="005220E6" w:rsidRDefault="0050418D" w:rsidP="00F21D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6437ED" w:rsidRPr="006437ED">
            <w:rPr>
              <w:rFonts w:ascii="Times New Roman" w:hAnsi="Times New Roman" w:cs="Times New Roman"/>
              <w:b/>
              <w:bCs/>
              <w:sz w:val="28"/>
              <w:szCs w:val="28"/>
            </w:rPr>
            <w:t>производственной (проектно-технологическ</w:t>
          </w:r>
          <w:r w:rsidR="006437ED">
            <w:rPr>
              <w:rFonts w:ascii="Times New Roman" w:hAnsi="Times New Roman" w:cs="Times New Roman"/>
              <w:b/>
              <w:bCs/>
              <w:sz w:val="28"/>
              <w:szCs w:val="28"/>
            </w:rPr>
            <w:t>ой</w:t>
          </w:r>
          <w:r w:rsidR="006437ED" w:rsidRPr="006437ED">
            <w:rPr>
              <w:rFonts w:ascii="Times New Roman" w:hAnsi="Times New Roman" w:cs="Times New Roman"/>
              <w:b/>
              <w:bCs/>
              <w:sz w:val="28"/>
              <w:szCs w:val="28"/>
            </w:rPr>
            <w:t>) практик</w:t>
          </w:r>
          <w:r w:rsidR="006437ED">
            <w:rPr>
              <w:rFonts w:ascii="Times New Roman" w:hAnsi="Times New Roman" w:cs="Times New Roman"/>
              <w:b/>
              <w:bCs/>
              <w:sz w:val="28"/>
              <w:szCs w:val="28"/>
            </w:rPr>
            <w:t>е</w:t>
          </w:r>
          <w:r w:rsidR="006437ED" w:rsidRPr="006437ED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</w:p>
    <w:p w14:paraId="623595CA" w14:textId="77777777" w:rsidR="00923ECE" w:rsidRDefault="00923ECE" w:rsidP="00923E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409C5B" w14:textId="77777777" w:rsidR="00923ECE" w:rsidRPr="00923ECE" w:rsidRDefault="00923ECE" w:rsidP="00923E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закрытого типа </w:t>
      </w:r>
    </w:p>
    <w:p w14:paraId="25BB115F" w14:textId="77777777" w:rsidR="00923ECE" w:rsidRPr="00923ECE" w:rsidRDefault="00923ECE" w:rsidP="00923E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закрытого типа на выбор правильного ответа </w:t>
      </w:r>
    </w:p>
    <w:p w14:paraId="149639D6" w14:textId="77777777" w:rsidR="00923ECE" w:rsidRPr="00923ECE" w:rsidRDefault="00923ECE" w:rsidP="00923E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Выберите один правильный ответ </w:t>
      </w:r>
    </w:p>
    <w:p w14:paraId="529A50BC" w14:textId="77777777" w:rsidR="00923ECE" w:rsidRDefault="00923ECE" w:rsidP="004630D3">
      <w:pPr>
        <w:spacing w:after="0" w:line="240" w:lineRule="auto"/>
        <w:rPr>
          <w:rFonts w:cstheme="minorHAnsi"/>
          <w:i/>
          <w:iCs/>
        </w:rPr>
      </w:pPr>
    </w:p>
    <w:p w14:paraId="3D741322" w14:textId="77777777" w:rsidR="00661571" w:rsidRPr="00661571" w:rsidRDefault="00661571" w:rsidP="0066157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615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Входной аналоговый электрический сигнал отражает уровень напряжения или тока,</w:t>
      </w:r>
    </w:p>
    <w:p w14:paraId="290ECF4D" w14:textId="77777777" w:rsidR="00661571" w:rsidRPr="00661571" w:rsidRDefault="00661571" w:rsidP="0066157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7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6615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периодической таблице элементов Менделеева.</w:t>
      </w:r>
    </w:p>
    <w:p w14:paraId="38338F8B" w14:textId="77777777" w:rsidR="00661571" w:rsidRPr="00661571" w:rsidRDefault="00661571" w:rsidP="0066157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7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6615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принимающий два дискретных значения «высокий» и «низкий».</w:t>
      </w:r>
    </w:p>
    <w:p w14:paraId="2D16A7C8" w14:textId="77777777" w:rsidR="00661571" w:rsidRPr="00661571" w:rsidRDefault="00661571" w:rsidP="0066157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7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6615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написанные в паспорте на аккумуляторную батарею.</w:t>
      </w:r>
    </w:p>
    <w:p w14:paraId="592F66CA" w14:textId="77777777" w:rsidR="00661571" w:rsidRPr="00661571" w:rsidRDefault="00661571" w:rsidP="0066157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7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6615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который меняется во времени пропорционально значению измеряемого параметра.</w:t>
      </w:r>
    </w:p>
    <w:p w14:paraId="0A8749FF" w14:textId="77777777" w:rsidR="00661571" w:rsidRPr="00661571" w:rsidRDefault="00661571" w:rsidP="0066157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Г</w:t>
      </w:r>
    </w:p>
    <w:p w14:paraId="3D2DFB6B" w14:textId="0A98F395" w:rsidR="00923ECE" w:rsidRPr="00923ECE" w:rsidRDefault="00923ECE" w:rsidP="00923EC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Pr="00923ECE">
        <w:rPr>
          <w:rFonts w:ascii="Times New Roman" w:eastAsia="Times New Roman" w:hAnsi="Times New Roman" w:cs="Times New Roman"/>
          <w:sz w:val="28"/>
          <w:szCs w:val="28"/>
        </w:rPr>
        <w:t>ПК-</w:t>
      </w:r>
      <w:r w:rsidR="00661571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2813189B" w14:textId="77777777" w:rsidR="00923ECE" w:rsidRDefault="00923ECE" w:rsidP="00923EC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0C040" w14:textId="77777777" w:rsidR="00661571" w:rsidRPr="00661571" w:rsidRDefault="00661571" w:rsidP="0066157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661571">
        <w:rPr>
          <w:rFonts w:ascii="Times New Roman" w:eastAsia="Times New Roman" w:hAnsi="Times New Roman"/>
          <w:sz w:val="28"/>
          <w:szCs w:val="28"/>
          <w:lang w:eastAsia="ru-RU"/>
        </w:rPr>
        <w:t>Контроллер противоаварийной защиты отличается от контроллеров других классов</w:t>
      </w:r>
    </w:p>
    <w:p w14:paraId="3CFC1A29" w14:textId="77777777" w:rsidR="00661571" w:rsidRPr="00661571" w:rsidRDefault="00661571" w:rsidP="0066157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571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661571">
        <w:rPr>
          <w:rFonts w:ascii="Times New Roman" w:eastAsia="Times New Roman" w:hAnsi="Times New Roman"/>
          <w:sz w:val="28"/>
          <w:szCs w:val="28"/>
          <w:lang w:eastAsia="ru-RU"/>
        </w:rPr>
        <w:tab/>
        <w:t>расположен в оранжевом корпусе.</w:t>
      </w:r>
    </w:p>
    <w:p w14:paraId="2E84789A" w14:textId="77777777" w:rsidR="00661571" w:rsidRPr="00661571" w:rsidRDefault="00661571" w:rsidP="0066157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571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661571">
        <w:rPr>
          <w:rFonts w:ascii="Times New Roman" w:eastAsia="Times New Roman" w:hAnsi="Times New Roman"/>
          <w:sz w:val="28"/>
          <w:szCs w:val="28"/>
          <w:lang w:eastAsia="ru-RU"/>
        </w:rPr>
        <w:tab/>
        <w:t>прикрыт защитным стеклом с надписью «При аварии разбить стекло молотком».</w:t>
      </w:r>
    </w:p>
    <w:p w14:paraId="2B138064" w14:textId="77777777" w:rsidR="00661571" w:rsidRPr="00661571" w:rsidRDefault="00661571" w:rsidP="0066157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571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Pr="00661571">
        <w:rPr>
          <w:rFonts w:ascii="Times New Roman" w:eastAsia="Times New Roman" w:hAnsi="Times New Roman"/>
          <w:sz w:val="28"/>
          <w:szCs w:val="28"/>
          <w:lang w:eastAsia="ru-RU"/>
        </w:rPr>
        <w:tab/>
        <w:t>особенно высокой надежностью.</w:t>
      </w:r>
    </w:p>
    <w:p w14:paraId="26314B01" w14:textId="77777777" w:rsidR="00661571" w:rsidRPr="00661571" w:rsidRDefault="00661571" w:rsidP="0066157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571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Pr="00661571">
        <w:rPr>
          <w:rFonts w:ascii="Times New Roman" w:eastAsia="Times New Roman" w:hAnsi="Times New Roman"/>
          <w:sz w:val="28"/>
          <w:szCs w:val="28"/>
          <w:lang w:eastAsia="ru-RU"/>
        </w:rPr>
        <w:tab/>
        <w:t>обязательно должен выдерживать перегрузки до 100 g.</w:t>
      </w:r>
    </w:p>
    <w:p w14:paraId="314851EE" w14:textId="77777777" w:rsidR="00661571" w:rsidRDefault="00661571" w:rsidP="0066157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571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14:paraId="49ECF8B5" w14:textId="3E7BD43A" w:rsidR="00F17238" w:rsidRPr="00F17238" w:rsidRDefault="00F17238" w:rsidP="0066157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196D4A">
        <w:rPr>
          <w:rFonts w:ascii="Times New Roman" w:hAnsi="Times New Roman" w:cs="Times New Roman"/>
          <w:sz w:val="28"/>
          <w:szCs w:val="28"/>
        </w:rPr>
        <w:t>ПК-</w:t>
      </w:r>
      <w:r w:rsidR="00C74012">
        <w:rPr>
          <w:rFonts w:ascii="Times New Roman" w:hAnsi="Times New Roman" w:cs="Times New Roman"/>
          <w:sz w:val="28"/>
          <w:szCs w:val="28"/>
        </w:rPr>
        <w:t>2</w:t>
      </w:r>
    </w:p>
    <w:p w14:paraId="15BA758A" w14:textId="0753C0C7" w:rsidR="00266D12" w:rsidRDefault="00266D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5181564" w14:textId="61EA8B6E" w:rsidR="00923ECE" w:rsidRPr="00D03F70" w:rsidRDefault="00661571" w:rsidP="0066157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="00D03F70" w:rsidRPr="00D03F70">
        <w:rPr>
          <w:rFonts w:ascii="Times New Roman" w:eastAsia="Times New Roman" w:hAnsi="Times New Roman"/>
          <w:sz w:val="28"/>
          <w:szCs w:val="28"/>
          <w:lang w:eastAsia="ru-RU"/>
        </w:rPr>
        <w:t>Цель и задачи среднего профессионального образования определены в Федеральном законе № 273-ФЗ «Об образовании в Российской Федерации».</w:t>
      </w:r>
    </w:p>
    <w:p w14:paraId="01E02A90" w14:textId="0156FD5F" w:rsidR="00923ECE" w:rsidRPr="00D03F70" w:rsidRDefault="00D03F70" w:rsidP="00D03F70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14:paraId="0142C9B5" w14:textId="3A645FD6" w:rsidR="00D03F70" w:rsidRPr="00D03F70" w:rsidRDefault="00D03F70" w:rsidP="00D03F70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</w:t>
      </w:r>
    </w:p>
    <w:p w14:paraId="7684B20A" w14:textId="10C7A33B" w:rsidR="00D03F70" w:rsidRPr="00923ECE" w:rsidRDefault="00D03F70" w:rsidP="00D03F7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5BAF1035" w14:textId="133BDC9F" w:rsidR="00D03F70" w:rsidRDefault="00D03F70" w:rsidP="00D03F7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Pr="00923ECE">
        <w:rPr>
          <w:rFonts w:ascii="Times New Roman" w:eastAsia="Times New Roman" w:hAnsi="Times New Roman" w:cs="Times New Roman"/>
          <w:sz w:val="28"/>
          <w:szCs w:val="28"/>
        </w:rPr>
        <w:t>ОПК-</w:t>
      </w:r>
      <w:r w:rsidR="00196D4A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2B279055" w14:textId="77777777" w:rsidR="00D03F70" w:rsidRDefault="00D03F70" w:rsidP="00D03F7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2B6EA0" w14:textId="2789ECD6" w:rsidR="00D03F70" w:rsidRPr="00D03F70" w:rsidRDefault="00661571" w:rsidP="0066157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D03F70" w:rsidRPr="00D03F70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Профессиональное образование – это:</w:t>
      </w:r>
    </w:p>
    <w:p w14:paraId="25103202" w14:textId="1E7E70A0" w:rsidR="00D03F70" w:rsidRPr="00D03F70" w:rsidRDefault="00D03F70" w:rsidP="00D03F7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</w:t>
      </w:r>
    </w:p>
    <w:p w14:paraId="73B362B1" w14:textId="4BA3829A" w:rsidR="00D03F70" w:rsidRPr="00D03F70" w:rsidRDefault="00D03F70" w:rsidP="00D03F7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образования, который направлен на формирование компетенции определенных уровня и объема, позволяющих выполнять работу по конкретным профессии или специальности</w:t>
      </w:r>
    </w:p>
    <w:p w14:paraId="5AD63A37" w14:textId="4376027D" w:rsidR="00D03F70" w:rsidRPr="00D03F70" w:rsidRDefault="00D03F70" w:rsidP="00D03F7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14:paraId="214A4CDB" w14:textId="4462515F" w:rsidR="00D03F70" w:rsidRPr="00D03F70" w:rsidRDefault="00D03F70" w:rsidP="00D03F7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14:paraId="5EE79312" w14:textId="005810E1" w:rsidR="00D03F70" w:rsidRPr="00D03F70" w:rsidRDefault="00D03F70" w:rsidP="00D03F7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7501F4F3" w14:textId="51DF47B2" w:rsidR="00D03F70" w:rsidRPr="00D03F70" w:rsidRDefault="00D03F70" w:rsidP="00D03F7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ОПК-</w:t>
      </w:r>
      <w:r w:rsidR="00196D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75B9F0A" w14:textId="21BC4722" w:rsidR="00266D12" w:rsidRDefault="00266D12">
      <w:pPr>
        <w:rPr>
          <w:rFonts w:ascii="Times New Roman" w:hAnsi="Times New Roman" w:cs="Times New Roman"/>
          <w:sz w:val="28"/>
          <w:szCs w:val="28"/>
        </w:rPr>
      </w:pPr>
      <w:bookmarkStart w:id="0" w:name="_Hlk188869509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346124" w14:textId="0869AB17" w:rsidR="0050418D" w:rsidRDefault="0050418D" w:rsidP="00F17238">
      <w:pPr>
        <w:pStyle w:val="4"/>
        <w:spacing w:line="360" w:lineRule="auto"/>
      </w:pPr>
      <w:r w:rsidRPr="005220E6">
        <w:lastRenderedPageBreak/>
        <w:t>Задания закрытого типа на установление соответствия</w:t>
      </w:r>
    </w:p>
    <w:p w14:paraId="08608CBF" w14:textId="77777777" w:rsidR="00F66A52" w:rsidRPr="00F66A52" w:rsidRDefault="00F66A52" w:rsidP="00F172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66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Установите правильное соответствие.</w:t>
      </w:r>
    </w:p>
    <w:p w14:paraId="7B041D7A" w14:textId="07201933" w:rsidR="00876857" w:rsidRDefault="00F66A52" w:rsidP="00F172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66A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5737086" w14:textId="0DD2B45C" w:rsidR="00876857" w:rsidRPr="00266D12" w:rsidRDefault="00876857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292F7A77" w14:textId="77777777" w:rsidR="00876857" w:rsidRPr="00876857" w:rsidRDefault="00661571" w:rsidP="00266D12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876857" w:rsidRPr="008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соответствие </w:t>
      </w: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1"/>
        <w:gridCol w:w="5660"/>
      </w:tblGrid>
      <w:tr w:rsidR="00876857" w:rsidRPr="00876857" w14:paraId="5C118B35" w14:textId="77777777" w:rsidTr="00876857">
        <w:tc>
          <w:tcPr>
            <w:tcW w:w="3936" w:type="dxa"/>
          </w:tcPr>
          <w:p w14:paraId="1D79DF5B" w14:textId="77777777" w:rsidR="00876857" w:rsidRPr="00876857" w:rsidRDefault="00876857" w:rsidP="00266D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68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Характеристика системы</w:t>
            </w:r>
          </w:p>
        </w:tc>
        <w:tc>
          <w:tcPr>
            <w:tcW w:w="5707" w:type="dxa"/>
          </w:tcPr>
          <w:p w14:paraId="677A5B68" w14:textId="77777777" w:rsidR="00876857" w:rsidRPr="00876857" w:rsidRDefault="00876857" w:rsidP="00266D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68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Определение </w:t>
            </w:r>
          </w:p>
        </w:tc>
      </w:tr>
      <w:tr w:rsidR="00876857" w:rsidRPr="00876857" w14:paraId="48928EC5" w14:textId="77777777" w:rsidTr="00876857">
        <w:tc>
          <w:tcPr>
            <w:tcW w:w="3936" w:type="dxa"/>
          </w:tcPr>
          <w:p w14:paraId="281655B5" w14:textId="77777777" w:rsidR="00876857" w:rsidRPr="00876857" w:rsidRDefault="00876857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68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Шина адреса</w:t>
            </w:r>
          </w:p>
        </w:tc>
        <w:tc>
          <w:tcPr>
            <w:tcW w:w="5707" w:type="dxa"/>
          </w:tcPr>
          <w:p w14:paraId="7BE2D857" w14:textId="77777777" w:rsidR="00876857" w:rsidRPr="00876857" w:rsidRDefault="00876857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68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используется для передачи фактических данных (байтов, слов и т. д.) между процессором и памятью, периферийными устройствами</w:t>
            </w:r>
          </w:p>
        </w:tc>
      </w:tr>
      <w:tr w:rsidR="00876857" w:rsidRPr="00876857" w14:paraId="22A2AFB9" w14:textId="77777777" w:rsidTr="00876857">
        <w:tc>
          <w:tcPr>
            <w:tcW w:w="3936" w:type="dxa"/>
          </w:tcPr>
          <w:p w14:paraId="397BFD80" w14:textId="77777777" w:rsidR="00876857" w:rsidRPr="00876857" w:rsidRDefault="00876857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68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Шина питания</w:t>
            </w:r>
          </w:p>
        </w:tc>
        <w:tc>
          <w:tcPr>
            <w:tcW w:w="5707" w:type="dxa"/>
          </w:tcPr>
          <w:p w14:paraId="64B8DA7C" w14:textId="77777777" w:rsidR="00876857" w:rsidRPr="00876857" w:rsidRDefault="00876857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68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предназначена для питания системы и состоит из линий питания и общего провода</w:t>
            </w:r>
          </w:p>
        </w:tc>
      </w:tr>
      <w:tr w:rsidR="00876857" w:rsidRPr="00876857" w14:paraId="5D2AC02E" w14:textId="77777777" w:rsidTr="00876857">
        <w:tc>
          <w:tcPr>
            <w:tcW w:w="3936" w:type="dxa"/>
          </w:tcPr>
          <w:p w14:paraId="563C1C87" w14:textId="77777777" w:rsidR="00876857" w:rsidRPr="00876857" w:rsidRDefault="00876857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68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Шина данных</w:t>
            </w:r>
          </w:p>
        </w:tc>
        <w:tc>
          <w:tcPr>
            <w:tcW w:w="5707" w:type="dxa"/>
          </w:tcPr>
          <w:p w14:paraId="5B1F5C74" w14:textId="77777777" w:rsidR="00876857" w:rsidRPr="00876857" w:rsidRDefault="00876857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68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вспомогательная шина, сигналы на которой определяют тип текущего цикла и фиксируют моменты времени, соответствующие разным частям или стадиям цикла</w:t>
            </w:r>
          </w:p>
        </w:tc>
      </w:tr>
      <w:tr w:rsidR="00876857" w:rsidRPr="00876857" w14:paraId="5C68CCFF" w14:textId="77777777" w:rsidTr="00876857">
        <w:tc>
          <w:tcPr>
            <w:tcW w:w="3936" w:type="dxa"/>
          </w:tcPr>
          <w:p w14:paraId="4C1B9015" w14:textId="77777777" w:rsidR="00876857" w:rsidRPr="00876857" w:rsidRDefault="00876857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68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Шина управления</w:t>
            </w:r>
          </w:p>
        </w:tc>
        <w:tc>
          <w:tcPr>
            <w:tcW w:w="5707" w:type="dxa"/>
          </w:tcPr>
          <w:p w14:paraId="58735AA2" w14:textId="77777777" w:rsidR="00876857" w:rsidRPr="00876857" w:rsidRDefault="00876857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68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используется для передачи адресной информации</w:t>
            </w:r>
          </w:p>
        </w:tc>
      </w:tr>
    </w:tbl>
    <w:p w14:paraId="3B8D2BCD" w14:textId="77777777" w:rsidR="00876857" w:rsidRPr="00876857" w:rsidRDefault="00876857" w:rsidP="0087685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63728" w14:textId="77777777" w:rsidR="00876857" w:rsidRPr="00876857" w:rsidRDefault="00876857" w:rsidP="0087685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6857" w:rsidRPr="00876857" w14:paraId="33D93711" w14:textId="77777777" w:rsidTr="006437ED">
        <w:tc>
          <w:tcPr>
            <w:tcW w:w="2410" w:type="dxa"/>
          </w:tcPr>
          <w:p w14:paraId="020ED1A7" w14:textId="77777777" w:rsidR="00876857" w:rsidRPr="00876857" w:rsidRDefault="00876857" w:rsidP="0087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68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14:paraId="0D8D9829" w14:textId="77777777" w:rsidR="00876857" w:rsidRPr="00876857" w:rsidRDefault="00876857" w:rsidP="0087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68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14:paraId="0C1321FC" w14:textId="77777777" w:rsidR="00876857" w:rsidRPr="00876857" w:rsidRDefault="00876857" w:rsidP="0087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68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14:paraId="550B76CB" w14:textId="77777777" w:rsidR="00876857" w:rsidRPr="00876857" w:rsidRDefault="00876857" w:rsidP="0087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68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76857" w:rsidRPr="00876857" w14:paraId="2154028C" w14:textId="77777777" w:rsidTr="006437ED">
        <w:tc>
          <w:tcPr>
            <w:tcW w:w="2410" w:type="dxa"/>
          </w:tcPr>
          <w:p w14:paraId="2F22618A" w14:textId="77777777" w:rsidR="00876857" w:rsidRPr="00876857" w:rsidRDefault="00876857" w:rsidP="0087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68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11" w:type="dxa"/>
          </w:tcPr>
          <w:p w14:paraId="5504C738" w14:textId="77777777" w:rsidR="00876857" w:rsidRPr="00876857" w:rsidRDefault="00876857" w:rsidP="0087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68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1" w:type="dxa"/>
          </w:tcPr>
          <w:p w14:paraId="335B9240" w14:textId="77777777" w:rsidR="00876857" w:rsidRPr="00876857" w:rsidRDefault="00876857" w:rsidP="0087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68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1" w:type="dxa"/>
          </w:tcPr>
          <w:p w14:paraId="5B067219" w14:textId="77777777" w:rsidR="00876857" w:rsidRPr="00876857" w:rsidRDefault="00876857" w:rsidP="00876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68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</w:tc>
      </w:tr>
    </w:tbl>
    <w:p w14:paraId="37579FAE" w14:textId="7E65F9DC" w:rsidR="00681BE9" w:rsidRPr="00681BE9" w:rsidRDefault="00681BE9" w:rsidP="00266D12">
      <w:pPr>
        <w:autoSpaceDE w:val="0"/>
        <w:autoSpaceDN w:val="0"/>
        <w:adjustRightInd w:val="0"/>
        <w:spacing w:before="240"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mallCaps/>
          <w:color w:val="C0504D"/>
          <w:sz w:val="28"/>
          <w:u w:val="single"/>
        </w:rPr>
      </w:pP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</w:t>
      </w:r>
      <w:r w:rsidR="00C740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FDC071" w14:textId="3D65334B" w:rsidR="00266D12" w:rsidRDefault="00266D12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 w:type="page"/>
      </w:r>
    </w:p>
    <w:p w14:paraId="7CCC5D0E" w14:textId="5C1238D7" w:rsidR="007625F3" w:rsidRPr="007625F3" w:rsidRDefault="007625F3" w:rsidP="007625F3">
      <w:pPr>
        <w:pStyle w:val="a4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F3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Установите соответствие 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5659"/>
      </w:tblGrid>
      <w:tr w:rsidR="007625F3" w:rsidRPr="00552428" w14:paraId="0BA9A14F" w14:textId="77777777" w:rsidTr="00156848">
        <w:tc>
          <w:tcPr>
            <w:tcW w:w="3912" w:type="dxa"/>
          </w:tcPr>
          <w:p w14:paraId="471AD028" w14:textId="77777777" w:rsidR="007625F3" w:rsidRPr="00552428" w:rsidRDefault="007625F3" w:rsidP="00266D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Характеристика системы</w:t>
            </w:r>
          </w:p>
        </w:tc>
        <w:tc>
          <w:tcPr>
            <w:tcW w:w="5659" w:type="dxa"/>
          </w:tcPr>
          <w:p w14:paraId="6AB061ED" w14:textId="77777777" w:rsidR="007625F3" w:rsidRPr="00552428" w:rsidRDefault="007625F3" w:rsidP="00266D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Определение </w:t>
            </w:r>
          </w:p>
        </w:tc>
      </w:tr>
      <w:tr w:rsidR="007625F3" w:rsidRPr="00552428" w14:paraId="1DAF6386" w14:textId="77777777" w:rsidTr="00156848">
        <w:tc>
          <w:tcPr>
            <w:tcW w:w="3912" w:type="dxa"/>
          </w:tcPr>
          <w:p w14:paraId="059E0FDF" w14:textId="77777777" w:rsidR="007625F3" w:rsidRPr="00552428" w:rsidRDefault="007625F3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4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Язык программирования «Техно FBD»</w:t>
            </w:r>
          </w:p>
        </w:tc>
        <w:tc>
          <w:tcPr>
            <w:tcW w:w="5659" w:type="dxa"/>
          </w:tcPr>
          <w:p w14:paraId="1BD38C05" w14:textId="77777777" w:rsidR="007625F3" w:rsidRPr="00552428" w:rsidRDefault="007625F3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4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язык программирования с использованием функциональных блоков.</w:t>
            </w:r>
          </w:p>
        </w:tc>
      </w:tr>
      <w:tr w:rsidR="007625F3" w:rsidRPr="00552428" w14:paraId="39D9F6E3" w14:textId="77777777" w:rsidTr="00156848">
        <w:tc>
          <w:tcPr>
            <w:tcW w:w="3912" w:type="dxa"/>
          </w:tcPr>
          <w:p w14:paraId="6C89DEFF" w14:textId="77777777" w:rsidR="007625F3" w:rsidRPr="00552428" w:rsidRDefault="007625F3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4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Язык программирования «Техно IL»</w:t>
            </w:r>
          </w:p>
        </w:tc>
        <w:tc>
          <w:tcPr>
            <w:tcW w:w="5659" w:type="dxa"/>
          </w:tcPr>
          <w:p w14:paraId="003CDC3E" w14:textId="77777777" w:rsidR="007625F3" w:rsidRPr="00552428" w:rsidRDefault="007625F3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4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язык построения лестничных диаграмм. Он исторически образовался при необходимости программирования работы релейной автоматики.</w:t>
            </w:r>
          </w:p>
        </w:tc>
      </w:tr>
      <w:tr w:rsidR="007625F3" w:rsidRPr="00552428" w14:paraId="4DAC97B8" w14:textId="77777777" w:rsidTr="00156848">
        <w:tc>
          <w:tcPr>
            <w:tcW w:w="3912" w:type="dxa"/>
          </w:tcPr>
          <w:p w14:paraId="79E13D6D" w14:textId="77777777" w:rsidR="007625F3" w:rsidRPr="00552428" w:rsidRDefault="007625F3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4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Язык программирования «Техно ST»</w:t>
            </w:r>
          </w:p>
        </w:tc>
        <w:tc>
          <w:tcPr>
            <w:tcW w:w="5659" w:type="dxa"/>
          </w:tcPr>
          <w:p w14:paraId="50FE7A74" w14:textId="77777777" w:rsidR="007625F3" w:rsidRPr="00552428" w:rsidRDefault="007625F3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4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низкоуровневый ассемблероподобный язык программирования.</w:t>
            </w:r>
          </w:p>
        </w:tc>
      </w:tr>
      <w:tr w:rsidR="007625F3" w:rsidRPr="00552428" w14:paraId="2019D3F0" w14:textId="77777777" w:rsidTr="00156848">
        <w:tc>
          <w:tcPr>
            <w:tcW w:w="3912" w:type="dxa"/>
          </w:tcPr>
          <w:p w14:paraId="7145570A" w14:textId="77777777" w:rsidR="007625F3" w:rsidRPr="00552428" w:rsidRDefault="007625F3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4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Язык программирования «Техно LD»</w:t>
            </w:r>
          </w:p>
        </w:tc>
        <w:tc>
          <w:tcPr>
            <w:tcW w:w="5659" w:type="dxa"/>
          </w:tcPr>
          <w:p w14:paraId="0C291BBD" w14:textId="77777777" w:rsidR="007625F3" w:rsidRPr="00552428" w:rsidRDefault="007625F3" w:rsidP="00266D12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4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высокоуровневый текстовый язык программирования.</w:t>
            </w:r>
          </w:p>
        </w:tc>
      </w:tr>
    </w:tbl>
    <w:p w14:paraId="19E47375" w14:textId="77777777" w:rsidR="007625F3" w:rsidRDefault="007625F3" w:rsidP="007625F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E1E1A" w14:textId="77777777" w:rsidR="007625F3" w:rsidRPr="00552428" w:rsidRDefault="007625F3" w:rsidP="007625F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52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625F3" w:rsidRPr="00552428" w14:paraId="7059A781" w14:textId="77777777" w:rsidTr="00156848">
        <w:tc>
          <w:tcPr>
            <w:tcW w:w="2410" w:type="dxa"/>
          </w:tcPr>
          <w:p w14:paraId="4045BA0A" w14:textId="77777777" w:rsidR="007625F3" w:rsidRPr="00552428" w:rsidRDefault="007625F3" w:rsidP="00156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14:paraId="4DFEEF5E" w14:textId="77777777" w:rsidR="007625F3" w:rsidRPr="00552428" w:rsidRDefault="007625F3" w:rsidP="00156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14:paraId="4831CBE7" w14:textId="77777777" w:rsidR="007625F3" w:rsidRPr="00552428" w:rsidRDefault="007625F3" w:rsidP="00156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14:paraId="39684631" w14:textId="77777777" w:rsidR="007625F3" w:rsidRPr="00552428" w:rsidRDefault="007625F3" w:rsidP="00156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625F3" w:rsidRPr="00552428" w14:paraId="0C46F137" w14:textId="77777777" w:rsidTr="00156848">
        <w:tc>
          <w:tcPr>
            <w:tcW w:w="2410" w:type="dxa"/>
          </w:tcPr>
          <w:p w14:paraId="3A7BFAAC" w14:textId="77777777" w:rsidR="007625F3" w:rsidRPr="00552428" w:rsidRDefault="007625F3" w:rsidP="00156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1" w:type="dxa"/>
          </w:tcPr>
          <w:p w14:paraId="414C673C" w14:textId="77777777" w:rsidR="007625F3" w:rsidRPr="00552428" w:rsidRDefault="007625F3" w:rsidP="00156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2411" w:type="dxa"/>
          </w:tcPr>
          <w:p w14:paraId="2B213EF7" w14:textId="77777777" w:rsidR="007625F3" w:rsidRPr="00552428" w:rsidRDefault="007625F3" w:rsidP="00156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11" w:type="dxa"/>
          </w:tcPr>
          <w:p w14:paraId="35795F3A" w14:textId="77777777" w:rsidR="007625F3" w:rsidRPr="00552428" w:rsidRDefault="007625F3" w:rsidP="00156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4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</w:p>
        </w:tc>
      </w:tr>
    </w:tbl>
    <w:p w14:paraId="18A086DA" w14:textId="77777777" w:rsidR="007625F3" w:rsidRPr="00681BE9" w:rsidRDefault="007625F3" w:rsidP="007625F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211B1" w14:textId="77777777" w:rsidR="007625F3" w:rsidRPr="00681BE9" w:rsidRDefault="007625F3" w:rsidP="007625F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7E2F1" w14:textId="3CD44A98" w:rsidR="00266D12" w:rsidRDefault="00266D12">
      <w:pP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br w:type="page"/>
      </w:r>
    </w:p>
    <w:p w14:paraId="0373C485" w14:textId="09747FD9" w:rsidR="0050418D" w:rsidRPr="005220E6" w:rsidRDefault="0050418D" w:rsidP="008F3A2D">
      <w:pPr>
        <w:pStyle w:val="4"/>
        <w:spacing w:line="360" w:lineRule="auto"/>
      </w:pPr>
      <w:bookmarkStart w:id="1" w:name="_Hlk188875600"/>
      <w:bookmarkEnd w:id="0"/>
      <w:r w:rsidRPr="005220E6">
        <w:lastRenderedPageBreak/>
        <w:t>Задания закрытого типа на установление правильной последовательности</w:t>
      </w:r>
    </w:p>
    <w:p w14:paraId="025C5AFA" w14:textId="77777777" w:rsidR="000D72BD" w:rsidRPr="000D72BD" w:rsidRDefault="000D72B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D72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Установите правильную последовательность. </w:t>
      </w:r>
    </w:p>
    <w:p w14:paraId="2C1AD541" w14:textId="77777777" w:rsidR="000D72BD" w:rsidRDefault="000D72B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D72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Запишите правильную последовательность букв слева направо. </w:t>
      </w:r>
    </w:p>
    <w:p w14:paraId="1C73ED71" w14:textId="533A1A83" w:rsidR="000D72BD" w:rsidRPr="007625F3" w:rsidRDefault="000D72BD" w:rsidP="007625F3">
      <w:pPr>
        <w:pStyle w:val="a4"/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F3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этапов выбора методов обучения в профессиональном образовании</w:t>
      </w:r>
    </w:p>
    <w:p w14:paraId="2449DD1D" w14:textId="453C67B6" w:rsidR="004630D3" w:rsidRDefault="004630D3" w:rsidP="004630D3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318"/>
        <w:gridCol w:w="6791"/>
      </w:tblGrid>
      <w:tr w:rsidR="00681BE9" w:rsidRPr="00681BE9" w14:paraId="724C8345" w14:textId="77777777" w:rsidTr="000D72BD">
        <w:tc>
          <w:tcPr>
            <w:tcW w:w="675" w:type="dxa"/>
          </w:tcPr>
          <w:p w14:paraId="668D6FEA" w14:textId="77777777" w:rsidR="000A3E63" w:rsidRPr="00681BE9" w:rsidRDefault="000A3E63" w:rsidP="000D72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0B4351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8109" w:type="dxa"/>
            <w:gridSpan w:val="2"/>
          </w:tcPr>
          <w:p w14:paraId="5A225610" w14:textId="77777777" w:rsidR="000A3E63" w:rsidRPr="00681BE9" w:rsidRDefault="000A3E63" w:rsidP="00266D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уточнение и дополнение целей воспитания и развития</w:t>
            </w:r>
            <w:r w:rsidRPr="00681BE9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исходя из выбранных методов обучения</w:t>
            </w:r>
          </w:p>
        </w:tc>
      </w:tr>
      <w:tr w:rsidR="00681BE9" w:rsidRPr="00681BE9" w14:paraId="471D7779" w14:textId="77777777" w:rsidTr="000D72BD">
        <w:tc>
          <w:tcPr>
            <w:tcW w:w="675" w:type="dxa"/>
          </w:tcPr>
          <w:p w14:paraId="7C54D7A3" w14:textId="77777777" w:rsidR="000A3E63" w:rsidRPr="00681BE9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E185DE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8109" w:type="dxa"/>
            <w:gridSpan w:val="2"/>
          </w:tcPr>
          <w:p w14:paraId="2FD98704" w14:textId="77777777" w:rsidR="000A3E63" w:rsidRPr="00681BE9" w:rsidRDefault="000A3E63" w:rsidP="00266D12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анализ содержания учебного материала по образовательной программе</w:t>
            </w:r>
          </w:p>
        </w:tc>
      </w:tr>
      <w:tr w:rsidR="00681BE9" w:rsidRPr="00681BE9" w14:paraId="28EC086D" w14:textId="77777777" w:rsidTr="000D72BD">
        <w:tc>
          <w:tcPr>
            <w:tcW w:w="675" w:type="dxa"/>
          </w:tcPr>
          <w:p w14:paraId="507D40B0" w14:textId="77777777" w:rsidR="000A3E63" w:rsidRPr="00681BE9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2770B5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8109" w:type="dxa"/>
            <w:gridSpan w:val="2"/>
          </w:tcPr>
          <w:p w14:paraId="341BC89D" w14:textId="77777777" w:rsidR="000A3E63" w:rsidRPr="00681BE9" w:rsidRDefault="000A3E63" w:rsidP="00266D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предварительный выбор методов обучения</w:t>
            </w:r>
            <w:r w:rsidRPr="00681BE9">
              <w:rPr>
                <w:rStyle w:val="a9"/>
                <w:rFonts w:ascii="Times New Roman" w:hAnsi="Times New Roman"/>
                <w:sz w:val="28"/>
                <w:szCs w:val="28"/>
              </w:rPr>
              <w:t xml:space="preserve">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в зависимости от целей – установленных образовательной программой планируемых результатов обучения</w:t>
            </w:r>
          </w:p>
        </w:tc>
      </w:tr>
      <w:tr w:rsidR="00681BE9" w:rsidRPr="00681BE9" w14:paraId="688E3CCB" w14:textId="77777777" w:rsidTr="000D72BD">
        <w:tc>
          <w:tcPr>
            <w:tcW w:w="675" w:type="dxa"/>
          </w:tcPr>
          <w:p w14:paraId="4FB1933D" w14:textId="77777777" w:rsidR="000A3E63" w:rsidRPr="00681BE9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6A61A0" w14:textId="0D05B34B" w:rsidR="000A3E63" w:rsidRPr="00681BE9" w:rsidRDefault="00F66A52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Г</w:t>
            </w:r>
            <w:r w:rsidR="000A3E63" w:rsidRPr="00681BE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109" w:type="dxa"/>
            <w:gridSpan w:val="2"/>
          </w:tcPr>
          <w:p w14:paraId="0E30287F" w14:textId="77777777" w:rsidR="000A3E63" w:rsidRPr="00681BE9" w:rsidRDefault="000A3E63" w:rsidP="00266D12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сопоставление выбранных методов с методической подготовленностью преподавателя </w:t>
            </w:r>
          </w:p>
        </w:tc>
      </w:tr>
      <w:tr w:rsidR="00681BE9" w:rsidRPr="00681BE9" w14:paraId="458DE818" w14:textId="77777777" w:rsidTr="005220E6">
        <w:tc>
          <w:tcPr>
            <w:tcW w:w="9493" w:type="dxa"/>
            <w:gridSpan w:val="4"/>
          </w:tcPr>
          <w:p w14:paraId="33BF1B7A" w14:textId="77777777" w:rsidR="000A3E63" w:rsidRPr="00681BE9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BE9" w:rsidRPr="00681BE9" w14:paraId="381410DE" w14:textId="77777777" w:rsidTr="005220E6">
        <w:tc>
          <w:tcPr>
            <w:tcW w:w="2702" w:type="dxa"/>
            <w:gridSpan w:val="3"/>
          </w:tcPr>
          <w:p w14:paraId="700DB336" w14:textId="77777777" w:rsidR="000A3E63" w:rsidRPr="00681BE9" w:rsidRDefault="000A3E63" w:rsidP="00266D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58A11E4B" w14:textId="03D05E71" w:rsidR="000A3E63" w:rsidRPr="00681BE9" w:rsidRDefault="00F66A52" w:rsidP="00F66A52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Б</w:t>
            </w:r>
            <w:r w:rsidR="007625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В</w:t>
            </w:r>
            <w:r w:rsidR="007625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Г</w:t>
            </w:r>
            <w:r w:rsidR="007625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81BE9" w:rsidRPr="00681BE9" w14:paraId="141F12A3" w14:textId="77777777" w:rsidTr="005220E6">
        <w:tc>
          <w:tcPr>
            <w:tcW w:w="2702" w:type="dxa"/>
            <w:gridSpan w:val="3"/>
          </w:tcPr>
          <w:p w14:paraId="74D7E485" w14:textId="77777777" w:rsidR="000A3E63" w:rsidRPr="00681BE9" w:rsidRDefault="000A3E63" w:rsidP="00266D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1966B449" w14:textId="48C743AC" w:rsidR="000A3E63" w:rsidRPr="00681BE9" w:rsidRDefault="00D922CC" w:rsidP="00196D4A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="00196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71AC0F3" w14:textId="77777777" w:rsidR="000A3E63" w:rsidRDefault="000A3E63" w:rsidP="000A3E6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B949891" w14:textId="6AAD11CC" w:rsidR="008F3A2D" w:rsidRPr="000D72BD" w:rsidRDefault="008F3A2D" w:rsidP="007625F3">
      <w:pPr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правильную последовательность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в профессиональной образовательной организации начиная с </w:t>
      </w:r>
      <w:r w:rsidR="00F2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крупной.</w:t>
      </w:r>
    </w:p>
    <w:p w14:paraId="0EADEDDC" w14:textId="77777777" w:rsidR="008F3A2D" w:rsidRDefault="008F3A2D" w:rsidP="008F3A2D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318"/>
        <w:gridCol w:w="6791"/>
      </w:tblGrid>
      <w:tr w:rsidR="008F3A2D" w:rsidRPr="005220E6" w14:paraId="4197C1AB" w14:textId="77777777" w:rsidTr="00C4056F">
        <w:tc>
          <w:tcPr>
            <w:tcW w:w="675" w:type="dxa"/>
          </w:tcPr>
          <w:p w14:paraId="418ADC13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9A5DD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8109" w:type="dxa"/>
            <w:gridSpan w:val="2"/>
          </w:tcPr>
          <w:p w14:paraId="63CCC468" w14:textId="7B24F4DB" w:rsidR="008F3A2D" w:rsidRPr="00681BE9" w:rsidRDefault="00F21D44" w:rsidP="00266D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Лаборатория</w:t>
            </w:r>
          </w:p>
        </w:tc>
      </w:tr>
      <w:tr w:rsidR="008F3A2D" w:rsidRPr="005220E6" w14:paraId="3D473779" w14:textId="77777777" w:rsidTr="00C4056F">
        <w:tc>
          <w:tcPr>
            <w:tcW w:w="675" w:type="dxa"/>
          </w:tcPr>
          <w:p w14:paraId="75ED8892" w14:textId="77777777" w:rsidR="008F3A2D" w:rsidRPr="005220E6" w:rsidRDefault="008F3A2D" w:rsidP="00C4056F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9D45DF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8109" w:type="dxa"/>
            <w:gridSpan w:val="2"/>
          </w:tcPr>
          <w:p w14:paraId="108E4705" w14:textId="59BA27AA" w:rsidR="008F3A2D" w:rsidRPr="00681BE9" w:rsidRDefault="00F21D44" w:rsidP="00266D12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Университет</w:t>
            </w:r>
          </w:p>
        </w:tc>
      </w:tr>
      <w:tr w:rsidR="008F3A2D" w:rsidRPr="005220E6" w14:paraId="6D41C859" w14:textId="77777777" w:rsidTr="00C4056F">
        <w:tc>
          <w:tcPr>
            <w:tcW w:w="675" w:type="dxa"/>
          </w:tcPr>
          <w:p w14:paraId="702800AF" w14:textId="77777777" w:rsidR="008F3A2D" w:rsidRPr="005220E6" w:rsidRDefault="008F3A2D" w:rsidP="00C4056F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AF30B6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8109" w:type="dxa"/>
            <w:gridSpan w:val="2"/>
          </w:tcPr>
          <w:p w14:paraId="60EC889D" w14:textId="658203E2" w:rsidR="008F3A2D" w:rsidRPr="00681BE9" w:rsidRDefault="00F21D44" w:rsidP="00266D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>Институт</w:t>
            </w:r>
          </w:p>
        </w:tc>
      </w:tr>
      <w:tr w:rsidR="008F3A2D" w:rsidRPr="005220E6" w14:paraId="16BBF3E2" w14:textId="77777777" w:rsidTr="00C4056F">
        <w:tc>
          <w:tcPr>
            <w:tcW w:w="675" w:type="dxa"/>
          </w:tcPr>
          <w:p w14:paraId="0FAFEBF5" w14:textId="77777777" w:rsidR="008F3A2D" w:rsidRPr="005220E6" w:rsidRDefault="008F3A2D" w:rsidP="00C4056F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FBBF96" w14:textId="77777777" w:rsidR="008F3A2D" w:rsidRPr="005220E6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220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109" w:type="dxa"/>
            <w:gridSpan w:val="2"/>
          </w:tcPr>
          <w:p w14:paraId="56F1D66D" w14:textId="1632D19C" w:rsidR="008F3A2D" w:rsidRPr="00681BE9" w:rsidRDefault="00F21D44" w:rsidP="00266D12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1BE9"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Кафедра </w:t>
            </w:r>
          </w:p>
        </w:tc>
      </w:tr>
      <w:tr w:rsidR="008F3A2D" w:rsidRPr="005220E6" w14:paraId="4FE53C68" w14:textId="77777777" w:rsidTr="00C4056F">
        <w:tc>
          <w:tcPr>
            <w:tcW w:w="9493" w:type="dxa"/>
            <w:gridSpan w:val="4"/>
          </w:tcPr>
          <w:p w14:paraId="4387E83D" w14:textId="77777777" w:rsidR="008F3A2D" w:rsidRPr="00681BE9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A2D" w:rsidRPr="005220E6" w14:paraId="102F7FA6" w14:textId="77777777" w:rsidTr="00C4056F">
        <w:tc>
          <w:tcPr>
            <w:tcW w:w="2702" w:type="dxa"/>
            <w:gridSpan w:val="3"/>
          </w:tcPr>
          <w:p w14:paraId="284B503A" w14:textId="77777777" w:rsidR="008F3A2D" w:rsidRPr="00681BE9" w:rsidRDefault="008F3A2D" w:rsidP="00266D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6C5190DE" w14:textId="159CC21F" w:rsidR="008F3A2D" w:rsidRPr="00681BE9" w:rsidRDefault="008F3A2D" w:rsidP="00C4056F">
            <w:pPr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Б</w:t>
            </w:r>
            <w:r w:rsidR="007625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В</w:t>
            </w:r>
            <w:r w:rsidR="007625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Г</w:t>
            </w:r>
            <w:r w:rsidR="007625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1BE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F3A2D" w:rsidRPr="005220E6" w14:paraId="15B6CA7A" w14:textId="77777777" w:rsidTr="00C4056F">
        <w:tc>
          <w:tcPr>
            <w:tcW w:w="2702" w:type="dxa"/>
            <w:gridSpan w:val="3"/>
          </w:tcPr>
          <w:p w14:paraId="0940C578" w14:textId="77777777" w:rsidR="008F3A2D" w:rsidRPr="00681BE9" w:rsidRDefault="008F3A2D" w:rsidP="00266D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1BE9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14E44EFC" w14:textId="49D17F93" w:rsidR="008F3A2D" w:rsidRPr="00681BE9" w:rsidRDefault="00196D4A" w:rsidP="00C740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C74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0827540" w14:textId="77777777" w:rsidR="008F3A2D" w:rsidRDefault="008F3A2D" w:rsidP="008F3A2D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62E8DCF" w14:textId="603615B0" w:rsidR="0050418D" w:rsidRPr="005220E6" w:rsidRDefault="0050418D" w:rsidP="008F3A2D">
      <w:pPr>
        <w:pStyle w:val="3"/>
        <w:spacing w:line="360" w:lineRule="auto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lastRenderedPageBreak/>
        <w:t>Задания открытого типа</w:t>
      </w:r>
    </w:p>
    <w:p w14:paraId="0B107DA9" w14:textId="77777777" w:rsidR="008F3A2D" w:rsidRP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открытого типа на дополнение </w:t>
      </w:r>
    </w:p>
    <w:p w14:paraId="12B17BF0" w14:textId="77777777" w:rsid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F3A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Напишите пропущенное слово (словосочетание)</w:t>
      </w:r>
    </w:p>
    <w:p w14:paraId="491214F1" w14:textId="77777777" w:rsidR="006E6319" w:rsidRDefault="006E6319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364A54E6" w14:textId="0A2949AC" w:rsidR="007C41B9" w:rsidRPr="007C41B9" w:rsidRDefault="007C41B9" w:rsidP="007C41B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C4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________________, с помощью которого выполняется программирование контроллера и оперативное управление в процессе эксплуатации.</w:t>
      </w:r>
    </w:p>
    <w:p w14:paraId="5CA7C7C1" w14:textId="77777777" w:rsidR="007C41B9" w:rsidRPr="007C41B9" w:rsidRDefault="007C41B9" w:rsidP="007C41B9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связи с оператором</w:t>
      </w:r>
    </w:p>
    <w:p w14:paraId="57BBD228" w14:textId="039BA4E4" w:rsidR="004F7A2E" w:rsidRPr="004F7A2E" w:rsidRDefault="004F7A2E" w:rsidP="004F7A2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196D4A">
        <w:rPr>
          <w:rFonts w:ascii="Times New Roman" w:hAnsi="Times New Roman" w:cs="Times New Roman"/>
          <w:sz w:val="28"/>
          <w:szCs w:val="28"/>
        </w:rPr>
        <w:t>ПК-</w:t>
      </w:r>
      <w:r w:rsidR="00C74012">
        <w:rPr>
          <w:rFonts w:ascii="Times New Roman" w:hAnsi="Times New Roman" w:cs="Times New Roman"/>
          <w:sz w:val="28"/>
          <w:szCs w:val="28"/>
        </w:rPr>
        <w:t>3</w:t>
      </w:r>
    </w:p>
    <w:p w14:paraId="68558724" w14:textId="77777777" w:rsidR="004F7A2E" w:rsidRPr="002A0DF2" w:rsidRDefault="004F7A2E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62502B53" w14:textId="77777777" w:rsidR="00E2174C" w:rsidRPr="00E2174C" w:rsidRDefault="007C41B9" w:rsidP="00B87F2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174C" w:rsidRPr="00E217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переменные используются в рамках объекта (программный код, функция, структура), в котором они определены. Они обнуляются после каждого цикла выполнения программы.</w:t>
      </w:r>
    </w:p>
    <w:p w14:paraId="389AF2A8" w14:textId="77777777" w:rsidR="00E2174C" w:rsidRPr="00E2174C" w:rsidRDefault="00E2174C" w:rsidP="00E2174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Локальные</w:t>
      </w:r>
    </w:p>
    <w:p w14:paraId="4B8CE050" w14:textId="53BF05D9" w:rsidR="00396236" w:rsidRPr="00396236" w:rsidRDefault="00396236" w:rsidP="00E2174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ПК-</w:t>
      </w:r>
      <w:r w:rsidR="00C740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15FC594" w14:textId="77777777" w:rsidR="00396236" w:rsidRPr="002A0DF2" w:rsidRDefault="00396236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3DEC5ADD" w14:textId="48992078" w:rsidR="008F3A2D" w:rsidRPr="008F3A2D" w:rsidRDefault="007C41B9" w:rsidP="007C41B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F3A2D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 10 Федерального закона № 273-ФЗ «Об образовании в Российской Федерации» образование подразделяется на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2D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образование,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2D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__________________,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2D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2D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2D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14:paraId="6C4C3AA6" w14:textId="5C4491A7" w:rsidR="008F3A2D" w:rsidRPr="008F3A2D" w:rsidRDefault="008F3A2D" w:rsidP="008F3A2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4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</w:p>
    <w:p w14:paraId="4372DF40" w14:textId="06F51634" w:rsidR="008F3A2D" w:rsidRPr="008F3A2D" w:rsidRDefault="008F3A2D" w:rsidP="008F3A2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ОПК-</w:t>
      </w:r>
      <w:r w:rsidR="00196D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37C20639" w14:textId="03227CB6" w:rsidR="00266D12" w:rsidRDefault="0026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323011" w14:textId="77777777" w:rsidR="008F3A2D" w:rsidRP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Hlk188877470"/>
      <w:bookmarkEnd w:id="2"/>
      <w:r w:rsidRPr="008F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Задания открытого типа с кратким свободным ответом </w:t>
      </w:r>
    </w:p>
    <w:p w14:paraId="206A9CFF" w14:textId="77777777" w:rsidR="008F3A2D" w:rsidRPr="008F3A2D" w:rsidRDefault="008F3A2D" w:rsidP="008F3A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F3A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Напишите пропущенное слово (словосочетание)</w:t>
      </w:r>
    </w:p>
    <w:p w14:paraId="5A8636A8" w14:textId="77777777" w:rsidR="00DC2E4E" w:rsidRDefault="00DC2E4E" w:rsidP="00DC2E4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91702" w14:textId="1A203F07" w:rsidR="0036294D" w:rsidRPr="0036294D" w:rsidRDefault="00B87F23" w:rsidP="005C280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2800" w:rsidRPr="005C2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 котором рассчитываются срок окупаемости и затраты на автоматизацию, называется _______.</w:t>
      </w:r>
    </w:p>
    <w:p w14:paraId="1AA47E92" w14:textId="5464D803" w:rsidR="0036294D" w:rsidRPr="0036294D" w:rsidRDefault="0036294D" w:rsidP="0036294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5C2800">
        <w:rPr>
          <w:rFonts w:ascii="Times New Roman" w:eastAsia="Times New Roman" w:hAnsi="Times New Roman" w:cs="Times New Roman"/>
          <w:sz w:val="28"/>
          <w:szCs w:val="28"/>
          <w:lang w:eastAsia="ru-RU"/>
        </w:rPr>
        <w:t>ТЭО / т</w:t>
      </w:r>
      <w:r w:rsidR="005C2800" w:rsidRPr="005C280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ехнико-экономическое обоснование</w:t>
      </w:r>
      <w:r w:rsidR="005C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</w:t>
      </w:r>
      <w:r w:rsidR="005C2800" w:rsidRPr="005C280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ехнико-экономическ</w:t>
      </w:r>
      <w:r w:rsidR="005C2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C2800" w:rsidRPr="005C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</w:t>
      </w:r>
      <w:r w:rsidR="005C2800">
        <w:rPr>
          <w:rFonts w:ascii="Times New Roman" w:eastAsia="Times New Roman" w:hAnsi="Times New Roman" w:cs="Times New Roman"/>
          <w:sz w:val="28"/>
          <w:szCs w:val="28"/>
          <w:lang w:eastAsia="ru-RU"/>
        </w:rPr>
        <w:t>м / расчёт экономической эффективности / расчётом экономической эффективности / финансовых анализом проекта</w:t>
      </w:r>
    </w:p>
    <w:p w14:paraId="0583102E" w14:textId="4AD26384" w:rsidR="00DC2E4E" w:rsidRDefault="00DC2E4E" w:rsidP="0036294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537506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Pr="00DC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ПК-</w:t>
      </w:r>
      <w:r w:rsidR="005C28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bookmarkEnd w:id="4"/>
    <w:p w14:paraId="7A4D091A" w14:textId="77777777" w:rsidR="005C2800" w:rsidRDefault="005C2800" w:rsidP="0036294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5A27F" w14:textId="4BE3B00B" w:rsidR="005C2800" w:rsidRDefault="00B87F23" w:rsidP="00B87F23">
      <w:pPr>
        <w:pStyle w:val="a4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2800" w:rsidRPr="005C2800">
        <w:rPr>
          <w:rFonts w:ascii="Times New Roman" w:hAnsi="Times New Roman" w:cs="Times New Roman"/>
          <w:sz w:val="28"/>
          <w:szCs w:val="28"/>
        </w:rPr>
        <w:t>Раздел технического проекта АСУ ТП, обязательно включающий графическое отображение связей между датчиками, контроллерами и исполнительными механизмами, — это _______.</w:t>
      </w:r>
    </w:p>
    <w:p w14:paraId="01D8468B" w14:textId="2C6A0EF1" w:rsidR="005C2800" w:rsidRDefault="005C2800" w:rsidP="005C2800">
      <w:pPr>
        <w:pStyle w:val="a4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5C2800">
        <w:rPr>
          <w:rFonts w:ascii="Times New Roman" w:hAnsi="Times New Roman" w:cs="Times New Roman"/>
          <w:sz w:val="28"/>
          <w:szCs w:val="28"/>
        </w:rPr>
        <w:t>функциональная схема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5C2800">
        <w:rPr>
          <w:rFonts w:ascii="Times New Roman" w:hAnsi="Times New Roman" w:cs="Times New Roman"/>
          <w:sz w:val="28"/>
          <w:szCs w:val="28"/>
        </w:rPr>
        <w:t>функциональная схема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B87F23">
        <w:rPr>
          <w:rFonts w:ascii="Times New Roman" w:hAnsi="Times New Roman" w:cs="Times New Roman"/>
          <w:sz w:val="28"/>
          <w:szCs w:val="28"/>
        </w:rPr>
        <w:t>с</w:t>
      </w:r>
      <w:r w:rsidR="00B87F23" w:rsidRPr="00B87F23">
        <w:rPr>
          <w:rFonts w:ascii="Times New Roman" w:hAnsi="Times New Roman" w:cs="Times New Roman"/>
          <w:sz w:val="28"/>
          <w:szCs w:val="28"/>
        </w:rPr>
        <w:t>труктурно-функциональная схема</w:t>
      </w:r>
      <w:r w:rsidR="00B87F23">
        <w:rPr>
          <w:rFonts w:ascii="Times New Roman" w:hAnsi="Times New Roman" w:cs="Times New Roman"/>
          <w:sz w:val="28"/>
          <w:szCs w:val="28"/>
        </w:rPr>
        <w:t xml:space="preserve"> / </w:t>
      </w:r>
      <w:r w:rsidR="00B87F23" w:rsidRPr="00B87F23">
        <w:rPr>
          <w:rFonts w:ascii="Times New Roman" w:hAnsi="Times New Roman" w:cs="Times New Roman"/>
          <w:sz w:val="28"/>
          <w:szCs w:val="28"/>
        </w:rPr>
        <w:t>функциональная схема управления</w:t>
      </w:r>
    </w:p>
    <w:p w14:paraId="647D3871" w14:textId="5FCA9E79" w:rsidR="005C2800" w:rsidRPr="005C2800" w:rsidRDefault="005C2800" w:rsidP="005C2800">
      <w:pPr>
        <w:pStyle w:val="a4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2800">
        <w:rPr>
          <w:rFonts w:ascii="Times New Roman" w:hAnsi="Times New Roman" w:cs="Times New Roman"/>
          <w:sz w:val="28"/>
          <w:szCs w:val="28"/>
        </w:rPr>
        <w:t>Компетенции (индикаторы) ПК-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5C21C96" w14:textId="1C7D2D11" w:rsidR="00266D12" w:rsidRDefault="0026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EFFA36" w14:textId="6358799C" w:rsidR="0050418D" w:rsidRPr="005220E6" w:rsidRDefault="0050418D" w:rsidP="004630D3">
      <w:pPr>
        <w:pStyle w:val="4"/>
      </w:pPr>
      <w:bookmarkStart w:id="5" w:name="_Hlk188881426"/>
      <w:bookmarkEnd w:id="3"/>
      <w:r w:rsidRPr="005220E6">
        <w:lastRenderedPageBreak/>
        <w:t>Задания открытого типа с развернутым ответом</w:t>
      </w:r>
    </w:p>
    <w:p w14:paraId="091861C4" w14:textId="77777777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13E7ED" w14:textId="6AB0DA0B" w:rsidR="005339C3" w:rsidRPr="008F3A2D" w:rsidRDefault="0060307C" w:rsidP="008F3A2D">
      <w:pPr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отчета о прохождении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266D1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производственной</w:t>
          </w:r>
        </w:sdtContent>
      </w:sdt>
      <w:r w:rsidR="002214FE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r w:rsidR="002214FE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878591634"/>
          <w:placeholder>
            <w:docPart w:val="EFB93D5C37EE4E3A8B141FEED8EBF56B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266D1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проектно-технологической</w:t>
          </w:r>
        </w:sdtContent>
      </w:sdt>
      <w:r w:rsidR="002214FE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CC1790" w14:textId="09EB6789" w:rsidR="005339C3" w:rsidRPr="005220E6" w:rsidRDefault="005339C3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3AFF644B" w14:textId="0D65DF2D" w:rsidR="0060307C" w:rsidRPr="005220E6" w:rsidRDefault="0060307C" w:rsidP="00B87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Подготовка презентации для защиты отчета о прохождении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18128954"/>
          <w:placeholder>
            <w:docPart w:val="9CD43218752F401DBC7637B4C300A01E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266D1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производственной</w:t>
          </w:r>
        </w:sdtContent>
      </w:sdt>
      <w:r w:rsidR="00266D12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D12"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r w:rsidR="00266D12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903807115"/>
          <w:placeholder>
            <w:docPart w:val="663D411F8FBB4DE0A68A18BCECEAAEE0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266D1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проектно-технологической</w:t>
          </w:r>
        </w:sdtContent>
      </w:sdt>
      <w:r w:rsidR="00266D12" w:rsidRPr="00522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14FE" w:rsidRPr="005220E6">
        <w:rPr>
          <w:rFonts w:ascii="Times New Roman" w:hAnsi="Times New Roman" w:cs="Times New Roman"/>
          <w:sz w:val="28"/>
          <w:szCs w:val="28"/>
        </w:rPr>
        <w:t>:</w:t>
      </w:r>
    </w:p>
    <w:p w14:paraId="2299F813" w14:textId="77777777" w:rsidR="00DC17A1" w:rsidRPr="005220E6" w:rsidRDefault="00DC17A1" w:rsidP="00B87F23">
      <w:pPr>
        <w:pStyle w:val="a4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0D5FC3BC" w14:textId="24E16B23" w:rsidR="00DC17A1" w:rsidRPr="005220E6" w:rsidRDefault="00DC17A1" w:rsidP="00B87F23">
      <w:pPr>
        <w:pStyle w:val="a4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4059700B" w14:textId="07CEB4CB" w:rsidR="00DC17A1" w:rsidRPr="005220E6" w:rsidRDefault="00DC17A1" w:rsidP="00B87F23">
      <w:pPr>
        <w:pStyle w:val="a4"/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1FFA7297" w14:textId="238E8D07" w:rsidR="00DC17A1" w:rsidRPr="005220E6" w:rsidRDefault="00DC17A1" w:rsidP="00B87F23">
      <w:pPr>
        <w:pStyle w:val="a4"/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17B0256F" w14:textId="77777777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6E72AF" w14:textId="6571C039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5220E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214FE" w:rsidRPr="005220E6">
        <w:rPr>
          <w:rFonts w:ascii="Times New Roman" w:hAnsi="Times New Roman" w:cs="Times New Roman"/>
          <w:sz w:val="28"/>
          <w:szCs w:val="28"/>
        </w:rPr>
        <w:t>1</w:t>
      </w:r>
      <w:r w:rsidR="008F3A2D">
        <w:rPr>
          <w:rFonts w:ascii="Times New Roman" w:hAnsi="Times New Roman" w:cs="Times New Roman"/>
          <w:sz w:val="28"/>
          <w:szCs w:val="28"/>
        </w:rPr>
        <w:t>0</w:t>
      </w:r>
      <w:r w:rsidR="002214FE" w:rsidRPr="005220E6">
        <w:rPr>
          <w:rFonts w:ascii="Times New Roman" w:hAnsi="Times New Roman" w:cs="Times New Roman"/>
          <w:sz w:val="28"/>
          <w:szCs w:val="28"/>
        </w:rPr>
        <w:t> часов</w:t>
      </w:r>
      <w:r w:rsidRPr="005220E6">
        <w:rPr>
          <w:rFonts w:ascii="Times New Roman" w:hAnsi="Times New Roman" w:cs="Times New Roman"/>
          <w:sz w:val="28"/>
          <w:szCs w:val="28"/>
        </w:rPr>
        <w:t>.</w:t>
      </w:r>
    </w:p>
    <w:p w14:paraId="42327E76" w14:textId="77777777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2A5B5F" w14:textId="04205DFE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презентация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266D12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266D12">
            <w:rPr>
              <w:rFonts w:ascii="Times New Roman" w:hAnsi="Times New Roman" w:cs="Times New Roman"/>
              <w:bCs/>
              <w:sz w:val="28"/>
              <w:szCs w:val="28"/>
            </w:rPr>
            <w:t>проектно-технологической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06E285F" w14:textId="77777777" w:rsidR="00E921DA" w:rsidRPr="005220E6" w:rsidRDefault="00E921DA" w:rsidP="008F3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AEE183" w14:textId="47CD79BA" w:rsidR="00E921DA" w:rsidRDefault="00E921DA" w:rsidP="00B87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60307C" w:rsidRPr="005220E6">
        <w:rPr>
          <w:rFonts w:ascii="Times New Roman" w:hAnsi="Times New Roman" w:cs="Times New Roman"/>
          <w:sz w:val="28"/>
          <w:szCs w:val="28"/>
        </w:rPr>
        <w:t xml:space="preserve"> соответствие подготовленной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266D12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5220E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266D12">
            <w:rPr>
              <w:rFonts w:ascii="Times New Roman" w:hAnsi="Times New Roman" w:cs="Times New Roman"/>
              <w:bCs/>
              <w:sz w:val="28"/>
              <w:szCs w:val="28"/>
            </w:rPr>
            <w:t>проектно-технологической</w:t>
          </w:r>
        </w:sdtContent>
      </w:sdt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307C"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p w14:paraId="4F0F5F4E" w14:textId="2207FBAD" w:rsidR="008F3A2D" w:rsidRPr="008F3A2D" w:rsidRDefault="008F3A2D" w:rsidP="008F3A2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 ОПК-</w:t>
      </w:r>
      <w:r w:rsidR="00196D4A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B8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ПК-2, ПК-3, </w:t>
      </w:r>
      <w:r w:rsidR="00196D4A">
        <w:rPr>
          <w:rFonts w:ascii="Times New Roman" w:hAnsi="Times New Roman" w:cs="Times New Roman"/>
          <w:sz w:val="28"/>
          <w:szCs w:val="28"/>
        </w:rPr>
        <w:t>ПК-</w:t>
      </w:r>
      <w:r w:rsidR="00C74012">
        <w:rPr>
          <w:rFonts w:ascii="Times New Roman" w:hAnsi="Times New Roman" w:cs="Times New Roman"/>
          <w:sz w:val="28"/>
          <w:szCs w:val="28"/>
        </w:rPr>
        <w:t>4</w:t>
      </w:r>
    </w:p>
    <w:p w14:paraId="02FB5B81" w14:textId="77777777" w:rsidR="002E465C" w:rsidRPr="002E465C" w:rsidRDefault="002E465C" w:rsidP="002E4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F205E1" w14:textId="01306807" w:rsidR="002E465C" w:rsidRPr="002E465C" w:rsidRDefault="002E465C" w:rsidP="004F1E10">
      <w:pPr>
        <w:spacing w:after="0"/>
        <w:ind w:right="128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bookmarkEnd w:id="6"/>
    <w:sectPr w:rsidR="002E465C" w:rsidRPr="002E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544B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D5256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3E78"/>
    <w:multiLevelType w:val="hybridMultilevel"/>
    <w:tmpl w:val="FBF825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B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3C55"/>
    <w:multiLevelType w:val="hybridMultilevel"/>
    <w:tmpl w:val="05AA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60670"/>
    <w:multiLevelType w:val="hybridMultilevel"/>
    <w:tmpl w:val="092E807A"/>
    <w:lvl w:ilvl="0" w:tplc="9BA0D6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61771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1878CD"/>
    <w:multiLevelType w:val="hybridMultilevel"/>
    <w:tmpl w:val="D628518C"/>
    <w:lvl w:ilvl="0" w:tplc="BACA581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12295"/>
    <w:multiLevelType w:val="hybridMultilevel"/>
    <w:tmpl w:val="CEC870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73F2A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1067313">
    <w:abstractNumId w:val="14"/>
  </w:num>
  <w:num w:numId="2" w16cid:durableId="2063014716">
    <w:abstractNumId w:val="15"/>
  </w:num>
  <w:num w:numId="3" w16cid:durableId="1063453364">
    <w:abstractNumId w:val="6"/>
  </w:num>
  <w:num w:numId="4" w16cid:durableId="1535801101">
    <w:abstractNumId w:val="9"/>
  </w:num>
  <w:num w:numId="5" w16cid:durableId="295571825">
    <w:abstractNumId w:val="22"/>
  </w:num>
  <w:num w:numId="6" w16cid:durableId="1439714554">
    <w:abstractNumId w:val="11"/>
  </w:num>
  <w:num w:numId="7" w16cid:durableId="205065685">
    <w:abstractNumId w:val="13"/>
  </w:num>
  <w:num w:numId="8" w16cid:durableId="469715615">
    <w:abstractNumId w:val="17"/>
  </w:num>
  <w:num w:numId="9" w16cid:durableId="997609361">
    <w:abstractNumId w:val="8"/>
  </w:num>
  <w:num w:numId="10" w16cid:durableId="617297818">
    <w:abstractNumId w:val="21"/>
  </w:num>
  <w:num w:numId="11" w16cid:durableId="1802306744">
    <w:abstractNumId w:val="5"/>
  </w:num>
  <w:num w:numId="12" w16cid:durableId="935674988">
    <w:abstractNumId w:val="1"/>
  </w:num>
  <w:num w:numId="13" w16cid:durableId="988442619">
    <w:abstractNumId w:val="12"/>
  </w:num>
  <w:num w:numId="14" w16cid:durableId="1654723099">
    <w:abstractNumId w:val="24"/>
  </w:num>
  <w:num w:numId="15" w16cid:durableId="785125244">
    <w:abstractNumId w:val="10"/>
  </w:num>
  <w:num w:numId="16" w16cid:durableId="218639078">
    <w:abstractNumId w:val="18"/>
  </w:num>
  <w:num w:numId="17" w16cid:durableId="359547294">
    <w:abstractNumId w:val="0"/>
  </w:num>
  <w:num w:numId="18" w16cid:durableId="1130781947">
    <w:abstractNumId w:val="23"/>
  </w:num>
  <w:num w:numId="19" w16cid:durableId="1882815846">
    <w:abstractNumId w:val="3"/>
  </w:num>
  <w:num w:numId="20" w16cid:durableId="840777148">
    <w:abstractNumId w:val="16"/>
  </w:num>
  <w:num w:numId="21" w16cid:durableId="1904752294">
    <w:abstractNumId w:val="19"/>
  </w:num>
  <w:num w:numId="22" w16cid:durableId="4084988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0171115">
    <w:abstractNumId w:val="7"/>
  </w:num>
  <w:num w:numId="24" w16cid:durableId="1702778032">
    <w:abstractNumId w:val="4"/>
  </w:num>
  <w:num w:numId="25" w16cid:durableId="1868324746">
    <w:abstractNumId w:val="2"/>
  </w:num>
  <w:num w:numId="26" w16cid:durableId="12947476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18D"/>
    <w:rsid w:val="000A3E63"/>
    <w:rsid w:val="000D72BD"/>
    <w:rsid w:val="0014236C"/>
    <w:rsid w:val="00196D4A"/>
    <w:rsid w:val="001A74D2"/>
    <w:rsid w:val="002214FE"/>
    <w:rsid w:val="00266D12"/>
    <w:rsid w:val="002A0DF2"/>
    <w:rsid w:val="002E465C"/>
    <w:rsid w:val="0036294D"/>
    <w:rsid w:val="00396236"/>
    <w:rsid w:val="003A504A"/>
    <w:rsid w:val="004630D3"/>
    <w:rsid w:val="004B34D7"/>
    <w:rsid w:val="004F1E10"/>
    <w:rsid w:val="004F7A2E"/>
    <w:rsid w:val="00501EBE"/>
    <w:rsid w:val="0050418D"/>
    <w:rsid w:val="005220E6"/>
    <w:rsid w:val="005339C3"/>
    <w:rsid w:val="00552428"/>
    <w:rsid w:val="005706AA"/>
    <w:rsid w:val="005A21DD"/>
    <w:rsid w:val="005C2800"/>
    <w:rsid w:val="0060307C"/>
    <w:rsid w:val="006437ED"/>
    <w:rsid w:val="00646D17"/>
    <w:rsid w:val="00661571"/>
    <w:rsid w:val="00681BE9"/>
    <w:rsid w:val="006861D0"/>
    <w:rsid w:val="006E6319"/>
    <w:rsid w:val="007625F3"/>
    <w:rsid w:val="0079087B"/>
    <w:rsid w:val="007A08BA"/>
    <w:rsid w:val="007B3C45"/>
    <w:rsid w:val="007C41B9"/>
    <w:rsid w:val="00876857"/>
    <w:rsid w:val="008F3A2D"/>
    <w:rsid w:val="00923ECE"/>
    <w:rsid w:val="00976755"/>
    <w:rsid w:val="00982A01"/>
    <w:rsid w:val="00A53D45"/>
    <w:rsid w:val="00AB1106"/>
    <w:rsid w:val="00B533B4"/>
    <w:rsid w:val="00B87EBE"/>
    <w:rsid w:val="00B87F23"/>
    <w:rsid w:val="00BF1B89"/>
    <w:rsid w:val="00C74012"/>
    <w:rsid w:val="00D03F70"/>
    <w:rsid w:val="00D922CC"/>
    <w:rsid w:val="00DC17A1"/>
    <w:rsid w:val="00DC2E4E"/>
    <w:rsid w:val="00E10F3D"/>
    <w:rsid w:val="00E2174C"/>
    <w:rsid w:val="00E921DA"/>
    <w:rsid w:val="00F02198"/>
    <w:rsid w:val="00F17238"/>
    <w:rsid w:val="00F21D44"/>
    <w:rsid w:val="00F66A52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docId w15:val="{11D77894-1690-499B-8FD6-76B6F37A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A2E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4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423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6"/>
    <w:uiPriority w:val="39"/>
    <w:rsid w:val="00681B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59"/>
    <w:rsid w:val="0068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59"/>
    <w:rsid w:val="0068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6"/>
    <w:uiPriority w:val="39"/>
    <w:rsid w:val="0087685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6"/>
    <w:uiPriority w:val="39"/>
    <w:rsid w:val="0055242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6"/>
    <w:uiPriority w:val="39"/>
    <w:rsid w:val="0055242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B93D5C37EE4E3A8B141FEED8EBF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38079-2C8C-48C3-B341-5963A1AF50A8}"/>
      </w:docPartPr>
      <w:docPartBody>
        <w:p w:rsidR="00D77BCB" w:rsidRDefault="00A835B3" w:rsidP="00A835B3">
          <w:pPr>
            <w:pStyle w:val="EFB93D5C37EE4E3A8B141FEED8EBF56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D77BCB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D77BCB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D77BCB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D77BCB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D77BCB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D77BCB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9CD43218752F401DBC7637B4C300A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4C7769-E4AA-4918-A0E4-85DC575789B2}"/>
      </w:docPartPr>
      <w:docPartBody>
        <w:p w:rsidR="003D7D3A" w:rsidRDefault="00691B33" w:rsidP="00691B33">
          <w:pPr>
            <w:pStyle w:val="9CD43218752F401DBC7637B4C300A01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D411F8FBB4DE0A68A18BCECEAAE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85FE3B-0779-4CB2-9F56-F6ACB62CD43B}"/>
      </w:docPartPr>
      <w:docPartBody>
        <w:p w:rsidR="003D7D3A" w:rsidRDefault="00691B33" w:rsidP="00691B33">
          <w:pPr>
            <w:pStyle w:val="663D411F8FBB4DE0A68A18BCECEAAEE0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B3"/>
    <w:rsid w:val="00087056"/>
    <w:rsid w:val="002C1855"/>
    <w:rsid w:val="00385080"/>
    <w:rsid w:val="003D7D3A"/>
    <w:rsid w:val="004B34D7"/>
    <w:rsid w:val="005706AA"/>
    <w:rsid w:val="0066032A"/>
    <w:rsid w:val="00691B33"/>
    <w:rsid w:val="006E197B"/>
    <w:rsid w:val="0079087B"/>
    <w:rsid w:val="00A835B3"/>
    <w:rsid w:val="00D77BCB"/>
    <w:rsid w:val="00E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1B33"/>
    <w:rPr>
      <w:color w:val="808080"/>
    </w:rPr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9CD43218752F401DBC7637B4C300A01E">
    <w:name w:val="9CD43218752F401DBC7637B4C300A01E"/>
    <w:rsid w:val="00691B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D411F8FBB4DE0A68A18BCECEAAEE0">
    <w:name w:val="663D411F8FBB4DE0A68A18BCECEAAEE0"/>
    <w:rsid w:val="00691B3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denis</cp:lastModifiedBy>
  <cp:revision>2</cp:revision>
  <cp:lastPrinted>2025-04-12T15:42:00Z</cp:lastPrinted>
  <dcterms:created xsi:type="dcterms:W3CDTF">2025-04-12T15:42:00Z</dcterms:created>
  <dcterms:modified xsi:type="dcterms:W3CDTF">2025-04-12T15:42:00Z</dcterms:modified>
</cp:coreProperties>
</file>