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27" w:rsidRPr="00AF1F69" w:rsidRDefault="000D6C11" w:rsidP="00AF1F69">
      <w:pPr>
        <w:pStyle w:val="1"/>
        <w:spacing w:before="74"/>
        <w:ind w:left="335" w:right="472"/>
      </w:pPr>
      <w:r>
        <w:t>Комплект</w:t>
      </w:r>
      <w:r>
        <w:rPr>
          <w:spacing w:val="-10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:rsidR="00076D27" w:rsidRDefault="000D6C11">
      <w:pPr>
        <w:spacing w:line="320" w:lineRule="exact"/>
        <w:ind w:left="335" w:right="472"/>
        <w:jc w:val="center"/>
        <w:rPr>
          <w:b/>
          <w:sz w:val="28"/>
        </w:rPr>
      </w:pPr>
      <w:r>
        <w:rPr>
          <w:b/>
          <w:sz w:val="28"/>
        </w:rPr>
        <w:t>«</w:t>
      </w:r>
      <w:r w:rsidR="008606D6">
        <w:rPr>
          <w:b/>
          <w:sz w:val="28"/>
          <w:szCs w:val="28"/>
          <w:lang w:bidi="ru-RU"/>
        </w:rPr>
        <w:t>Обработка материалов резанием</w:t>
      </w:r>
      <w:r>
        <w:rPr>
          <w:b/>
          <w:spacing w:val="-2"/>
          <w:sz w:val="28"/>
        </w:rPr>
        <w:t>»</w:t>
      </w:r>
    </w:p>
    <w:p w:rsidR="00076D27" w:rsidRDefault="00076D27" w:rsidP="00C8795F">
      <w:pPr>
        <w:pStyle w:val="a3"/>
        <w:ind w:left="0"/>
      </w:pPr>
    </w:p>
    <w:p w:rsidR="00EC14FC" w:rsidRPr="00EC14FC" w:rsidRDefault="00EC14FC" w:rsidP="00EC14FC">
      <w:pPr>
        <w:pStyle w:val="a3"/>
        <w:ind w:left="0" w:firstLine="709"/>
        <w:rPr>
          <w:b/>
        </w:rPr>
      </w:pPr>
      <w:r w:rsidRPr="00EC14FC">
        <w:rPr>
          <w:b/>
        </w:rPr>
        <w:t>Задания</w:t>
      </w:r>
      <w:r w:rsidRPr="00EC14FC">
        <w:rPr>
          <w:b/>
          <w:spacing w:val="-12"/>
        </w:rPr>
        <w:t xml:space="preserve"> </w:t>
      </w:r>
      <w:r w:rsidRPr="00EC14FC">
        <w:rPr>
          <w:b/>
        </w:rPr>
        <w:t>закрытого</w:t>
      </w:r>
      <w:r w:rsidRPr="00EC14FC">
        <w:rPr>
          <w:b/>
          <w:spacing w:val="-10"/>
        </w:rPr>
        <w:t xml:space="preserve"> </w:t>
      </w:r>
      <w:r w:rsidRPr="00EC14FC">
        <w:rPr>
          <w:b/>
        </w:rPr>
        <w:t>типа</w:t>
      </w:r>
    </w:p>
    <w:p w:rsidR="00EC14FC" w:rsidRPr="00C8795F" w:rsidRDefault="00EC14FC" w:rsidP="00EC14FC">
      <w:pPr>
        <w:pStyle w:val="a3"/>
        <w:ind w:left="0" w:firstLine="709"/>
      </w:pPr>
    </w:p>
    <w:p w:rsidR="00076D27" w:rsidRDefault="000D6C11" w:rsidP="00EC14FC">
      <w:pPr>
        <w:pStyle w:val="1"/>
        <w:ind w:left="0" w:firstLine="709"/>
        <w:jc w:val="left"/>
      </w:pPr>
      <w:r>
        <w:t>Задания</w:t>
      </w:r>
      <w:r>
        <w:rPr>
          <w:spacing w:val="-12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C8795F" w:rsidRDefault="00C8795F" w:rsidP="00EC14FC">
      <w:pPr>
        <w:ind w:left="142" w:firstLine="709"/>
        <w:rPr>
          <w:i/>
          <w:sz w:val="28"/>
        </w:rPr>
      </w:pPr>
    </w:p>
    <w:p w:rsidR="00076D27" w:rsidRDefault="000D6C11" w:rsidP="00EC14FC">
      <w:pPr>
        <w:ind w:firstLine="709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076D27" w:rsidRDefault="00076D27" w:rsidP="00EC14FC">
      <w:pPr>
        <w:pStyle w:val="a3"/>
        <w:ind w:left="0"/>
        <w:jc w:val="both"/>
        <w:rPr>
          <w:i/>
        </w:rPr>
      </w:pPr>
    </w:p>
    <w:p w:rsidR="00076D27" w:rsidRPr="004D4E58" w:rsidRDefault="00794302" w:rsidP="00EC14FC">
      <w:pPr>
        <w:pStyle w:val="a3"/>
        <w:ind w:firstLine="567"/>
        <w:jc w:val="both"/>
        <w:rPr>
          <w:bCs/>
        </w:rPr>
      </w:pPr>
      <w:r>
        <w:rPr>
          <w:spacing w:val="-2"/>
        </w:rPr>
        <w:t>1</w:t>
      </w:r>
      <w:r w:rsidRPr="004D4E58">
        <w:rPr>
          <w:spacing w:val="-2"/>
        </w:rPr>
        <w:t>.</w:t>
      </w:r>
      <w:r w:rsidRPr="004D4E58">
        <w:rPr>
          <w:bCs/>
          <w:i/>
          <w:iCs/>
          <w:color w:val="000000"/>
          <w:spacing w:val="-3"/>
        </w:rPr>
        <w:t xml:space="preserve"> </w:t>
      </w:r>
      <w:r w:rsidR="00044042">
        <w:t>Обработка металлов резанием это</w:t>
      </w:r>
      <w:r w:rsidR="004D4E58" w:rsidRPr="004D4E58">
        <w:t>:</w:t>
      </w:r>
    </w:p>
    <w:p w:rsidR="00794302" w:rsidRPr="004D4E58" w:rsidRDefault="000D6C11" w:rsidP="00EC14FC">
      <w:pPr>
        <w:pStyle w:val="a3"/>
        <w:ind w:left="0" w:firstLine="709"/>
        <w:jc w:val="both"/>
      </w:pPr>
      <w:r w:rsidRPr="004D4E58">
        <w:t>А)</w:t>
      </w:r>
      <w:r w:rsidR="00794302" w:rsidRPr="004D4E58">
        <w:t xml:space="preserve"> </w:t>
      </w:r>
      <w:r w:rsidR="00044042">
        <w:t>механическая обработка</w:t>
      </w:r>
      <w:r w:rsidR="00794302" w:rsidRPr="004D4E58">
        <w:t>;</w:t>
      </w:r>
    </w:p>
    <w:p w:rsidR="00044042" w:rsidRPr="00044042" w:rsidRDefault="000D6C11" w:rsidP="00EC14F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>
        <w:t>Б</w:t>
      </w:r>
      <w:r w:rsidR="005A758C" w:rsidRPr="00044042">
        <w:rPr>
          <w:sz w:val="28"/>
          <w:szCs w:val="28"/>
          <w:lang w:eastAsia="en-US"/>
        </w:rPr>
        <w:t xml:space="preserve">) </w:t>
      </w:r>
      <w:r w:rsidR="00044042" w:rsidRPr="00044042">
        <w:rPr>
          <w:bCs/>
          <w:sz w:val="28"/>
          <w:szCs w:val="28"/>
          <w:lang w:eastAsia="en-US"/>
        </w:rPr>
        <w:t>процесс отделения (срезания) с металлической заготовки (детали) поверхностного слоя (припуска) в виде стружки при помощи режущего инструмента</w:t>
      </w:r>
      <w:r w:rsidR="00044042">
        <w:rPr>
          <w:bCs/>
          <w:sz w:val="28"/>
          <w:szCs w:val="28"/>
          <w:lang w:eastAsia="en-US"/>
        </w:rPr>
        <w:t xml:space="preserve"> для </w:t>
      </w:r>
      <w:r w:rsidR="00044042" w:rsidRPr="00044042">
        <w:rPr>
          <w:bCs/>
          <w:sz w:val="28"/>
          <w:szCs w:val="28"/>
          <w:lang w:eastAsia="en-US"/>
        </w:rPr>
        <w:t>придания деталям заданных форм и размеров, обеспечения точности и качества обработанных поверхностей;</w:t>
      </w:r>
    </w:p>
    <w:p w:rsidR="005A758C" w:rsidRPr="00044042" w:rsidRDefault="000D6C11" w:rsidP="00EC14F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 w:rsidRPr="00044042">
        <w:rPr>
          <w:bCs/>
          <w:sz w:val="28"/>
          <w:szCs w:val="28"/>
          <w:lang w:eastAsia="en-US"/>
        </w:rPr>
        <w:t xml:space="preserve">В) </w:t>
      </w:r>
      <w:r w:rsidR="00B478A9">
        <w:rPr>
          <w:bCs/>
          <w:sz w:val="28"/>
          <w:szCs w:val="28"/>
          <w:lang w:eastAsia="en-US"/>
        </w:rPr>
        <w:t>изменение геометрии детали с помощью инструмента</w:t>
      </w:r>
      <w:r w:rsidR="005A758C" w:rsidRPr="00044042">
        <w:rPr>
          <w:bCs/>
          <w:sz w:val="28"/>
          <w:szCs w:val="28"/>
          <w:lang w:eastAsia="en-US"/>
        </w:rPr>
        <w:t>;</w:t>
      </w:r>
    </w:p>
    <w:p w:rsidR="00076D27" w:rsidRPr="00044042" w:rsidRDefault="000D6C11" w:rsidP="00EC14F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  <w:r w:rsidRPr="00044042">
        <w:rPr>
          <w:bCs/>
          <w:sz w:val="28"/>
          <w:szCs w:val="28"/>
          <w:lang w:eastAsia="en-US"/>
        </w:rPr>
        <w:t>Г</w:t>
      </w:r>
      <w:r w:rsidR="005A758C" w:rsidRPr="00044042">
        <w:rPr>
          <w:bCs/>
          <w:sz w:val="28"/>
          <w:szCs w:val="28"/>
          <w:lang w:eastAsia="en-US"/>
        </w:rPr>
        <w:t>)</w:t>
      </w:r>
      <w:r w:rsidR="00C8795F" w:rsidRPr="00044042">
        <w:rPr>
          <w:bCs/>
          <w:sz w:val="28"/>
          <w:szCs w:val="28"/>
          <w:lang w:eastAsia="en-US"/>
        </w:rPr>
        <w:t xml:space="preserve"> </w:t>
      </w:r>
      <w:r w:rsidR="00B478A9">
        <w:rPr>
          <w:bCs/>
          <w:sz w:val="28"/>
          <w:szCs w:val="28"/>
          <w:lang w:eastAsia="en-US"/>
        </w:rPr>
        <w:t>обработка лезвийным инструментом металлической заготовки</w:t>
      </w:r>
      <w:r w:rsidR="005A758C" w:rsidRPr="00044042">
        <w:rPr>
          <w:bCs/>
          <w:sz w:val="28"/>
          <w:szCs w:val="28"/>
          <w:lang w:eastAsia="en-US"/>
        </w:rPr>
        <w:t>.</w:t>
      </w:r>
    </w:p>
    <w:p w:rsidR="00076D27" w:rsidRDefault="000D6C11" w:rsidP="00EC14FC">
      <w:pPr>
        <w:pStyle w:val="a3"/>
        <w:ind w:left="0" w:right="145" w:firstLine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 w:rsidR="00044042">
        <w:rPr>
          <w:spacing w:val="-5"/>
        </w:rPr>
        <w:t>Б</w:t>
      </w:r>
      <w:r>
        <w:rPr>
          <w:spacing w:val="-5"/>
        </w:rPr>
        <w:t>.</w:t>
      </w:r>
    </w:p>
    <w:p w:rsidR="00076D27" w:rsidRDefault="000D6C11" w:rsidP="00EC14FC">
      <w:pPr>
        <w:pStyle w:val="a3"/>
        <w:ind w:left="0" w:right="286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933FF2" w:rsidRPr="00A716BB">
        <w:t>ОПК-5, ОПК-8</w:t>
      </w:r>
      <w:r w:rsidR="00933FF2">
        <w:t>.</w:t>
      </w:r>
    </w:p>
    <w:p w:rsidR="00202622" w:rsidRDefault="00202622" w:rsidP="00EC14FC">
      <w:pPr>
        <w:pStyle w:val="a3"/>
        <w:jc w:val="both"/>
      </w:pPr>
    </w:p>
    <w:p w:rsidR="005A758C" w:rsidRPr="00A80C83" w:rsidRDefault="005A758C" w:rsidP="000512C3">
      <w:pPr>
        <w:pStyle w:val="a3"/>
        <w:ind w:firstLine="567"/>
        <w:jc w:val="both"/>
        <w:rPr>
          <w:bCs/>
        </w:rPr>
      </w:pPr>
      <w:r>
        <w:t>2.</w:t>
      </w:r>
      <w:r w:rsidRPr="005A758C">
        <w:rPr>
          <w:bCs/>
          <w:color w:val="000000"/>
          <w:spacing w:val="-2"/>
        </w:rPr>
        <w:t xml:space="preserve"> </w:t>
      </w:r>
      <w:r w:rsidR="00372DE8">
        <w:rPr>
          <w:bCs/>
        </w:rPr>
        <w:t>П</w:t>
      </w:r>
      <w:r w:rsidR="00933FF2">
        <w:rPr>
          <w:bCs/>
        </w:rPr>
        <w:t>оверхностью</w:t>
      </w:r>
      <w:r w:rsidR="00372DE8">
        <w:rPr>
          <w:bCs/>
        </w:rPr>
        <w:t xml:space="preserve"> резания называется </w:t>
      </w:r>
      <w:r w:rsidR="00933FF2">
        <w:rPr>
          <w:bCs/>
        </w:rPr>
        <w:t>поверхность</w:t>
      </w:r>
      <w:r w:rsidR="001B6D4D" w:rsidRPr="00A80C83">
        <w:rPr>
          <w:bCs/>
        </w:rPr>
        <w:t>:</w:t>
      </w:r>
    </w:p>
    <w:p w:rsidR="001B6D4D" w:rsidRPr="00C8795F" w:rsidRDefault="001B6D4D" w:rsidP="000512C3">
      <w:pPr>
        <w:pStyle w:val="a3"/>
        <w:ind w:left="0" w:firstLine="567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 xml:space="preserve">А) </w:t>
      </w:r>
      <w:r w:rsidR="00933FF2">
        <w:t>которая подлежит воздействию в процессе</w:t>
      </w:r>
      <w:r w:rsidR="00372DE8" w:rsidRPr="00A716BB">
        <w:t xml:space="preserve"> резания</w:t>
      </w:r>
      <w:r w:rsidR="004D4E58" w:rsidRPr="00C8795F">
        <w:rPr>
          <w:bCs/>
          <w:color w:val="000000"/>
          <w:spacing w:val="-2"/>
        </w:rPr>
        <w:t>;</w:t>
      </w:r>
    </w:p>
    <w:p w:rsidR="005A758C" w:rsidRPr="00B478A9" w:rsidRDefault="00202622" w:rsidP="000512C3">
      <w:pPr>
        <w:pStyle w:val="a3"/>
        <w:ind w:left="0" w:firstLine="567"/>
        <w:jc w:val="both"/>
      </w:pPr>
      <w:r w:rsidRPr="00C8795F">
        <w:rPr>
          <w:bCs/>
          <w:color w:val="000000"/>
          <w:spacing w:val="-2"/>
        </w:rPr>
        <w:t>Б)</w:t>
      </w:r>
      <w:r w:rsidR="006B08F7" w:rsidRPr="00C8795F">
        <w:rPr>
          <w:bCs/>
          <w:color w:val="000000"/>
          <w:spacing w:val="-2"/>
        </w:rPr>
        <w:t xml:space="preserve"> </w:t>
      </w:r>
      <w:r w:rsidR="00933FF2" w:rsidRPr="00B478A9">
        <w:t>которая формируется режущей кромкой в главном движении резания</w:t>
      </w:r>
      <w:r w:rsidR="00C8795F" w:rsidRPr="00B478A9">
        <w:t>;</w:t>
      </w:r>
    </w:p>
    <w:p w:rsidR="005A758C" w:rsidRPr="00B478A9" w:rsidRDefault="00202622" w:rsidP="000512C3">
      <w:pPr>
        <w:pStyle w:val="a3"/>
        <w:ind w:left="0" w:firstLine="567"/>
        <w:jc w:val="both"/>
      </w:pPr>
      <w:r w:rsidRPr="00B478A9">
        <w:t>В</w:t>
      </w:r>
      <w:r w:rsidR="00180AB0" w:rsidRPr="00B478A9">
        <w:t>)</w:t>
      </w:r>
      <w:r w:rsidR="006B08F7" w:rsidRPr="00B478A9">
        <w:t xml:space="preserve"> </w:t>
      </w:r>
      <w:r w:rsidR="00372DE8" w:rsidRPr="00A716BB">
        <w:t>касательная к основной плоскости и проходящая через режущую кромку резца</w:t>
      </w:r>
      <w:r w:rsidR="00E547C8" w:rsidRPr="00B478A9">
        <w:t>;</w:t>
      </w:r>
    </w:p>
    <w:p w:rsidR="005A758C" w:rsidRPr="00B478A9" w:rsidRDefault="00202622" w:rsidP="000512C3">
      <w:pPr>
        <w:pStyle w:val="a3"/>
        <w:ind w:left="0" w:firstLine="567"/>
        <w:jc w:val="both"/>
      </w:pPr>
      <w:r w:rsidRPr="00B478A9">
        <w:t>Г)</w:t>
      </w:r>
      <w:r w:rsidR="00180AB0" w:rsidRPr="00B478A9">
        <w:t xml:space="preserve"> </w:t>
      </w:r>
      <w:r w:rsidR="00B478A9">
        <w:t>которая взаимодействует с инструментом</w:t>
      </w:r>
      <w:r w:rsidR="00E547C8" w:rsidRPr="00B478A9">
        <w:t>;</w:t>
      </w:r>
    </w:p>
    <w:p w:rsidR="00372DE8" w:rsidRDefault="00372DE8" w:rsidP="000512C3">
      <w:pPr>
        <w:pStyle w:val="a3"/>
        <w:ind w:left="0" w:firstLine="567"/>
        <w:jc w:val="both"/>
        <w:rPr>
          <w:bCs/>
        </w:rPr>
      </w:pPr>
      <w:r>
        <w:rPr>
          <w:bCs/>
        </w:rPr>
        <w:t xml:space="preserve">Д) </w:t>
      </w:r>
      <w:r w:rsidR="00273990" w:rsidRPr="00A716BB">
        <w:t>правильного ответа нет</w:t>
      </w:r>
      <w:r w:rsidR="00273990">
        <w:t>.</w:t>
      </w:r>
    </w:p>
    <w:p w:rsidR="00076D27" w:rsidRPr="00C8795F" w:rsidRDefault="000D6C11" w:rsidP="000512C3">
      <w:pPr>
        <w:pStyle w:val="a3"/>
        <w:ind w:left="0" w:firstLine="567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 xml:space="preserve">Правильный ответ: </w:t>
      </w:r>
      <w:r w:rsidR="00933FF2">
        <w:rPr>
          <w:bCs/>
          <w:color w:val="000000"/>
          <w:spacing w:val="-2"/>
        </w:rPr>
        <w:t>Б</w:t>
      </w:r>
      <w:r w:rsidRPr="00C8795F">
        <w:rPr>
          <w:bCs/>
          <w:color w:val="000000"/>
          <w:spacing w:val="-2"/>
        </w:rPr>
        <w:t>.</w:t>
      </w:r>
    </w:p>
    <w:p w:rsidR="00076D27" w:rsidRPr="00C8795F" w:rsidRDefault="000D6C11" w:rsidP="000512C3">
      <w:pPr>
        <w:pStyle w:val="a3"/>
        <w:ind w:left="0" w:firstLine="567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 xml:space="preserve">Компетенции (индикаторы): </w:t>
      </w:r>
      <w:r w:rsidR="00273990" w:rsidRPr="00A716BB">
        <w:t>ОПК-5, ОПК-8</w:t>
      </w:r>
      <w:r w:rsidR="00273990">
        <w:t>.</w:t>
      </w:r>
    </w:p>
    <w:p w:rsidR="00166FA0" w:rsidRDefault="00166FA0" w:rsidP="000512C3">
      <w:pPr>
        <w:pStyle w:val="1"/>
        <w:spacing w:before="74"/>
        <w:ind w:left="0" w:firstLine="567"/>
        <w:jc w:val="both"/>
      </w:pPr>
    </w:p>
    <w:p w:rsidR="004C1FD3" w:rsidRPr="00DF5974" w:rsidRDefault="004C1FD3" w:rsidP="000512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5974">
        <w:rPr>
          <w:sz w:val="28"/>
          <w:szCs w:val="28"/>
        </w:rPr>
        <w:t xml:space="preserve">. </w:t>
      </w:r>
      <w:r w:rsidR="00273990">
        <w:rPr>
          <w:sz w:val="28"/>
          <w:szCs w:val="28"/>
        </w:rPr>
        <w:t>Главной секущей плоскостью называется плоскость</w:t>
      </w:r>
      <w:r w:rsidRPr="00DF5974">
        <w:rPr>
          <w:sz w:val="28"/>
          <w:szCs w:val="28"/>
        </w:rPr>
        <w:t>:</w:t>
      </w:r>
    </w:p>
    <w:p w:rsidR="004C1FD3" w:rsidRPr="00DF5974" w:rsidRDefault="004C1FD3" w:rsidP="000512C3">
      <w:pPr>
        <w:ind w:firstLine="567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273990" w:rsidRPr="00A716BB">
        <w:rPr>
          <w:sz w:val="28"/>
          <w:szCs w:val="28"/>
        </w:rPr>
        <w:t>перпендикулярная главной режущей кромки</w:t>
      </w:r>
      <w:r>
        <w:rPr>
          <w:sz w:val="28"/>
          <w:szCs w:val="28"/>
        </w:rPr>
        <w:t>;</w:t>
      </w:r>
    </w:p>
    <w:p w:rsidR="004C1FD3" w:rsidRPr="00DF5974" w:rsidRDefault="004C1FD3" w:rsidP="000512C3">
      <w:pPr>
        <w:ind w:firstLine="567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273990" w:rsidRPr="00A716BB">
        <w:rPr>
          <w:sz w:val="28"/>
          <w:szCs w:val="28"/>
        </w:rPr>
        <w:t>перпендикулярная скорости подачи</w:t>
      </w:r>
      <w:r>
        <w:rPr>
          <w:sz w:val="28"/>
          <w:szCs w:val="28"/>
        </w:rPr>
        <w:t>;</w:t>
      </w:r>
    </w:p>
    <w:p w:rsidR="004C1FD3" w:rsidRPr="00DF5974" w:rsidRDefault="004C1FD3" w:rsidP="000512C3">
      <w:pPr>
        <w:ind w:firstLine="567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273990" w:rsidRPr="00A716BB">
        <w:rPr>
          <w:sz w:val="28"/>
          <w:szCs w:val="28"/>
        </w:rPr>
        <w:t xml:space="preserve">плоскость, в которой расположены векторы скоростей </w:t>
      </w:r>
      <w:r w:rsidR="00273990" w:rsidRPr="00A716BB">
        <w:rPr>
          <w:i/>
          <w:iCs/>
          <w:sz w:val="28"/>
          <w:szCs w:val="28"/>
          <w:lang w:bidi="ru-RU"/>
        </w:rPr>
        <w:t>V</w:t>
      </w:r>
      <w:r w:rsidR="00273990" w:rsidRPr="00A716BB">
        <w:rPr>
          <w:sz w:val="28"/>
          <w:szCs w:val="28"/>
        </w:rPr>
        <w:t xml:space="preserve"> и </w:t>
      </w:r>
      <w:proofErr w:type="gramStart"/>
      <w:r w:rsidR="00273990" w:rsidRPr="00A716BB">
        <w:rPr>
          <w:i/>
          <w:iCs/>
          <w:sz w:val="28"/>
          <w:szCs w:val="28"/>
          <w:lang w:bidi="ru-RU"/>
        </w:rPr>
        <w:t>У</w:t>
      </w:r>
      <w:r w:rsidR="00273990" w:rsidRPr="00A716BB">
        <w:rPr>
          <w:i/>
          <w:iCs/>
          <w:sz w:val="28"/>
          <w:szCs w:val="28"/>
          <w:vertAlign w:val="subscript"/>
          <w:lang w:bidi="ru-RU"/>
        </w:rPr>
        <w:t>х</w:t>
      </w:r>
      <w:proofErr w:type="gramEnd"/>
      <w:r>
        <w:rPr>
          <w:sz w:val="28"/>
          <w:szCs w:val="28"/>
        </w:rPr>
        <w:t>;</w:t>
      </w:r>
    </w:p>
    <w:p w:rsidR="004C1FD3" w:rsidRPr="00DF5974" w:rsidRDefault="004C1FD3" w:rsidP="000512C3">
      <w:pPr>
        <w:ind w:firstLine="567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273990" w:rsidRPr="00A716BB">
        <w:rPr>
          <w:sz w:val="28"/>
          <w:szCs w:val="28"/>
        </w:rPr>
        <w:t>касательная к обработанной поверхности</w:t>
      </w:r>
      <w:r>
        <w:rPr>
          <w:sz w:val="28"/>
          <w:szCs w:val="28"/>
        </w:rPr>
        <w:t>.</w:t>
      </w:r>
    </w:p>
    <w:p w:rsidR="004C1FD3" w:rsidRPr="00DF5974" w:rsidRDefault="004C1FD3" w:rsidP="000512C3">
      <w:pPr>
        <w:ind w:firstLine="567"/>
        <w:jc w:val="both"/>
        <w:rPr>
          <w:sz w:val="28"/>
          <w:szCs w:val="28"/>
        </w:rPr>
      </w:pPr>
      <w:r w:rsidRPr="00DF5974">
        <w:rPr>
          <w:sz w:val="28"/>
          <w:szCs w:val="28"/>
        </w:rPr>
        <w:t xml:space="preserve">Правильный ответ: </w:t>
      </w:r>
      <w:r w:rsidR="0027399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14E75" w:rsidRDefault="004C1FD3" w:rsidP="000512C3">
      <w:pPr>
        <w:pStyle w:val="a3"/>
        <w:ind w:left="0" w:firstLine="567"/>
      </w:pPr>
      <w:r w:rsidRPr="004C1FD3">
        <w:rPr>
          <w:bCs/>
          <w:color w:val="000000"/>
          <w:spacing w:val="-2"/>
        </w:rPr>
        <w:t>Компетенции (индикаторы):</w:t>
      </w:r>
      <w:r w:rsidRPr="004C1FD3">
        <w:t xml:space="preserve"> </w:t>
      </w:r>
      <w:r w:rsidR="00E14E75" w:rsidRPr="00A716BB">
        <w:t>ОПК-5, ОПК-8</w:t>
      </w:r>
      <w:r w:rsidR="00E14E75">
        <w:t>.</w:t>
      </w:r>
    </w:p>
    <w:p w:rsidR="004C1FD3" w:rsidRPr="004C1FD3" w:rsidRDefault="004C1FD3" w:rsidP="004C1FD3">
      <w:pPr>
        <w:pStyle w:val="a3"/>
        <w:ind w:left="0"/>
        <w:rPr>
          <w:bCs/>
          <w:color w:val="000000"/>
          <w:spacing w:val="-2"/>
        </w:rPr>
      </w:pPr>
    </w:p>
    <w:p w:rsidR="00076D27" w:rsidRDefault="000D6C11" w:rsidP="000512C3">
      <w:pPr>
        <w:pStyle w:val="1"/>
        <w:spacing w:before="74"/>
        <w:ind w:left="0" w:firstLine="709"/>
        <w:jc w:val="left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076D27" w:rsidRDefault="000D6C11" w:rsidP="000512C3">
      <w:pPr>
        <w:spacing w:before="319"/>
        <w:ind w:firstLine="709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076D27" w:rsidRDefault="000D6C11" w:rsidP="000512C3">
      <w:pPr>
        <w:spacing w:before="2"/>
        <w:ind w:firstLine="709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0512C3" w:rsidRDefault="000512C3" w:rsidP="006C37CC">
      <w:pPr>
        <w:spacing w:before="2"/>
        <w:rPr>
          <w:i/>
          <w:sz w:val="28"/>
        </w:rPr>
      </w:pPr>
    </w:p>
    <w:p w:rsidR="00E649B6" w:rsidRPr="00CF016A" w:rsidRDefault="00092D40" w:rsidP="000512C3">
      <w:pPr>
        <w:ind w:right="144" w:firstLine="709"/>
        <w:jc w:val="both"/>
        <w:rPr>
          <w:bCs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 xml:space="preserve">1. </w:t>
      </w:r>
      <w:r w:rsidR="00E649B6" w:rsidRPr="00CF016A">
        <w:rPr>
          <w:bCs/>
          <w:iCs/>
          <w:color w:val="000000"/>
          <w:spacing w:val="-3"/>
          <w:sz w:val="28"/>
          <w:szCs w:val="28"/>
        </w:rPr>
        <w:t xml:space="preserve">Установите соответствие между </w:t>
      </w:r>
      <w:r w:rsidR="00E649B6">
        <w:rPr>
          <w:bCs/>
          <w:iCs/>
          <w:color w:val="000000"/>
          <w:spacing w:val="-3"/>
          <w:sz w:val="28"/>
          <w:szCs w:val="28"/>
        </w:rPr>
        <w:t>углами резца и названием плоскости, в которой они рассматриваются</w:t>
      </w:r>
      <w:r w:rsidR="00E649B6" w:rsidRPr="00CF016A">
        <w:rPr>
          <w:bCs/>
          <w:iCs/>
          <w:color w:val="000000"/>
          <w:spacing w:val="-3"/>
          <w:sz w:val="28"/>
          <w:szCs w:val="28"/>
        </w:rPr>
        <w:t>.</w:t>
      </w:r>
    </w:p>
    <w:p w:rsidR="0007085D" w:rsidRDefault="0007085D" w:rsidP="00E649B6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4966"/>
      </w:tblGrid>
      <w:tr w:rsidR="00E649B6" w:rsidTr="00305410">
        <w:trPr>
          <w:trHeight w:val="643"/>
        </w:trPr>
        <w:tc>
          <w:tcPr>
            <w:tcW w:w="4379" w:type="dxa"/>
          </w:tcPr>
          <w:p w:rsidR="00E649B6" w:rsidRDefault="00E649B6" w:rsidP="00305410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Углы резца</w:t>
            </w:r>
          </w:p>
        </w:tc>
        <w:tc>
          <w:tcPr>
            <w:tcW w:w="4966" w:type="dxa"/>
          </w:tcPr>
          <w:p w:rsidR="00E649B6" w:rsidRDefault="00E649B6" w:rsidP="00305410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Названия плоскости</w:t>
            </w:r>
          </w:p>
        </w:tc>
      </w:tr>
      <w:tr w:rsidR="00E649B6" w:rsidTr="00305410">
        <w:trPr>
          <w:trHeight w:val="403"/>
        </w:trPr>
        <w:tc>
          <w:tcPr>
            <w:tcW w:w="4379" w:type="dxa"/>
          </w:tcPr>
          <w:p w:rsidR="00E649B6" w:rsidRPr="00D47474" w:rsidRDefault="00E649B6" w:rsidP="00305410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D47474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 w:rsidRPr="00A716BB">
              <w:rPr>
                <w:sz w:val="28"/>
                <w:szCs w:val="28"/>
                <w:lang w:bidi="ru-RU"/>
              </w:rPr>
              <w:t>Вспомогательные углы резца</w:t>
            </w:r>
          </w:p>
        </w:tc>
        <w:tc>
          <w:tcPr>
            <w:tcW w:w="4966" w:type="dxa"/>
          </w:tcPr>
          <w:p w:rsidR="00E649B6" w:rsidRPr="00E928F7" w:rsidRDefault="00FF3A15" w:rsidP="00305410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="00E649B6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649B6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649B6" w:rsidRPr="00A716BB">
              <w:rPr>
                <w:sz w:val="28"/>
                <w:szCs w:val="28"/>
                <w:lang w:bidi="ru-RU"/>
              </w:rPr>
              <w:t>Главная секущая плоскость</w:t>
            </w:r>
          </w:p>
        </w:tc>
      </w:tr>
      <w:tr w:rsidR="00E649B6" w:rsidTr="00305410">
        <w:trPr>
          <w:trHeight w:val="363"/>
        </w:trPr>
        <w:tc>
          <w:tcPr>
            <w:tcW w:w="4379" w:type="dxa"/>
          </w:tcPr>
          <w:p w:rsidR="00E649B6" w:rsidRPr="00E928F7" w:rsidRDefault="00E649B6" w:rsidP="00305410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P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716BB">
              <w:rPr>
                <w:sz w:val="28"/>
                <w:szCs w:val="28"/>
                <w:lang w:bidi="ru-RU"/>
              </w:rPr>
              <w:t>Главные углы резца</w:t>
            </w:r>
          </w:p>
        </w:tc>
        <w:tc>
          <w:tcPr>
            <w:tcW w:w="4966" w:type="dxa"/>
          </w:tcPr>
          <w:p w:rsidR="00E649B6" w:rsidRDefault="00FF3A15" w:rsidP="00305410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Б</w:t>
            </w:r>
            <w:r w:rsidR="00E649B6">
              <w:rPr>
                <w:sz w:val="28"/>
              </w:rPr>
              <w:t xml:space="preserve">) </w:t>
            </w:r>
            <w:r w:rsidR="00E649B6" w:rsidRPr="00A716BB">
              <w:rPr>
                <w:sz w:val="28"/>
                <w:szCs w:val="28"/>
                <w:lang w:bidi="ru-RU"/>
              </w:rPr>
              <w:t>Основная плоскость</w:t>
            </w:r>
            <w:r w:rsidR="00E649B6">
              <w:rPr>
                <w:sz w:val="28"/>
              </w:rPr>
              <w:t xml:space="preserve"> </w:t>
            </w:r>
          </w:p>
        </w:tc>
      </w:tr>
      <w:tr w:rsidR="00E649B6" w:rsidTr="00305410">
        <w:trPr>
          <w:trHeight w:val="440"/>
        </w:trPr>
        <w:tc>
          <w:tcPr>
            <w:tcW w:w="4379" w:type="dxa"/>
          </w:tcPr>
          <w:p w:rsidR="00E649B6" w:rsidRPr="00D47474" w:rsidRDefault="00E649B6" w:rsidP="00305410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716BB">
              <w:rPr>
                <w:sz w:val="28"/>
                <w:szCs w:val="28"/>
                <w:lang w:bidi="ru-RU"/>
              </w:rPr>
              <w:t>Углы в плане</w:t>
            </w:r>
          </w:p>
        </w:tc>
        <w:tc>
          <w:tcPr>
            <w:tcW w:w="4966" w:type="dxa"/>
          </w:tcPr>
          <w:p w:rsidR="00E649B6" w:rsidRDefault="00FF3A15" w:rsidP="00305410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="00E649B6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649B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649B6" w:rsidRPr="00A716BB">
              <w:rPr>
                <w:sz w:val="28"/>
                <w:szCs w:val="28"/>
                <w:lang w:bidi="ru-RU"/>
              </w:rPr>
              <w:t>Вспомогательная секущая плос</w:t>
            </w:r>
            <w:r w:rsidR="00E649B6">
              <w:rPr>
                <w:sz w:val="28"/>
                <w:szCs w:val="28"/>
                <w:lang w:bidi="ru-RU"/>
              </w:rPr>
              <w:t>кость</w:t>
            </w:r>
          </w:p>
        </w:tc>
      </w:tr>
    </w:tbl>
    <w:p w:rsidR="00E649B6" w:rsidRDefault="00E649B6" w:rsidP="000512C3">
      <w:pPr>
        <w:pStyle w:val="a3"/>
        <w:spacing w:after="3"/>
        <w:ind w:firstLine="567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777"/>
      </w:tblGrid>
      <w:tr w:rsidR="00E649B6" w:rsidTr="000512C3">
        <w:trPr>
          <w:trHeight w:val="322"/>
        </w:trPr>
        <w:tc>
          <w:tcPr>
            <w:tcW w:w="1701" w:type="dxa"/>
          </w:tcPr>
          <w:p w:rsidR="00E649B6" w:rsidRDefault="00E649B6" w:rsidP="0030541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E649B6" w:rsidRDefault="00E649B6" w:rsidP="00305410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77" w:type="dxa"/>
          </w:tcPr>
          <w:p w:rsidR="00E649B6" w:rsidRDefault="00E649B6" w:rsidP="0030541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649B6" w:rsidTr="000512C3">
        <w:trPr>
          <w:trHeight w:val="322"/>
        </w:trPr>
        <w:tc>
          <w:tcPr>
            <w:tcW w:w="1701" w:type="dxa"/>
          </w:tcPr>
          <w:p w:rsidR="00E649B6" w:rsidRDefault="00E649B6" w:rsidP="00305410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 </w:t>
            </w:r>
          </w:p>
        </w:tc>
        <w:tc>
          <w:tcPr>
            <w:tcW w:w="1843" w:type="dxa"/>
          </w:tcPr>
          <w:p w:rsidR="00E649B6" w:rsidRDefault="00E649B6" w:rsidP="00305410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77" w:type="dxa"/>
          </w:tcPr>
          <w:p w:rsidR="00E649B6" w:rsidRDefault="00E649B6" w:rsidP="00305410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</w:tbl>
    <w:p w:rsidR="00092D40" w:rsidRDefault="00092D40" w:rsidP="000512C3">
      <w:pPr>
        <w:pStyle w:val="a3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Pr="00A716BB">
        <w:t>ОПК-5, ОПК-8</w:t>
      </w:r>
      <w:r>
        <w:t>.</w:t>
      </w:r>
    </w:p>
    <w:p w:rsidR="00E649B6" w:rsidRDefault="00E649B6" w:rsidP="000A53ED">
      <w:pPr>
        <w:ind w:firstLine="567"/>
        <w:jc w:val="both"/>
        <w:rPr>
          <w:bCs/>
          <w:iCs/>
          <w:color w:val="000000"/>
          <w:spacing w:val="-3"/>
          <w:sz w:val="28"/>
          <w:szCs w:val="28"/>
        </w:rPr>
      </w:pPr>
    </w:p>
    <w:p w:rsidR="00AC7FF1" w:rsidRPr="00CF016A" w:rsidRDefault="00E14E75" w:rsidP="000512C3">
      <w:pPr>
        <w:ind w:firstLine="709"/>
        <w:jc w:val="both"/>
        <w:rPr>
          <w:bCs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>2</w:t>
      </w:r>
      <w:r w:rsidR="0090431F" w:rsidRPr="00CF016A">
        <w:rPr>
          <w:bCs/>
          <w:iCs/>
          <w:color w:val="000000"/>
          <w:spacing w:val="-3"/>
          <w:sz w:val="28"/>
          <w:szCs w:val="28"/>
        </w:rPr>
        <w:t xml:space="preserve">. Установите соответствие между </w:t>
      </w:r>
      <w:r w:rsidR="000324BC">
        <w:rPr>
          <w:bCs/>
          <w:iCs/>
          <w:color w:val="000000"/>
          <w:spacing w:val="-3"/>
          <w:sz w:val="28"/>
          <w:szCs w:val="28"/>
        </w:rPr>
        <w:t>описаниями поверхностей заготовки при обработке и</w:t>
      </w:r>
      <w:r w:rsidR="0090431F" w:rsidRPr="00CF016A">
        <w:rPr>
          <w:bCs/>
          <w:iCs/>
          <w:color w:val="000000"/>
          <w:spacing w:val="-3"/>
          <w:sz w:val="28"/>
          <w:szCs w:val="28"/>
        </w:rPr>
        <w:t xml:space="preserve"> их </w:t>
      </w:r>
      <w:r w:rsidR="000324BC">
        <w:rPr>
          <w:bCs/>
          <w:iCs/>
          <w:color w:val="000000"/>
          <w:spacing w:val="-3"/>
          <w:sz w:val="28"/>
          <w:szCs w:val="28"/>
        </w:rPr>
        <w:t>названиями</w:t>
      </w:r>
      <w:r w:rsidR="0090431F" w:rsidRPr="00CF016A">
        <w:rPr>
          <w:bCs/>
          <w:iCs/>
          <w:color w:val="000000"/>
          <w:spacing w:val="-3"/>
          <w:sz w:val="28"/>
          <w:szCs w:val="28"/>
        </w:rPr>
        <w:t>.</w:t>
      </w:r>
    </w:p>
    <w:p w:rsidR="00076D27" w:rsidRDefault="00076D27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9624" w:type="dxa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961"/>
      </w:tblGrid>
      <w:tr w:rsidR="00076D27" w:rsidTr="00EC14FC">
        <w:trPr>
          <w:trHeight w:val="643"/>
        </w:trPr>
        <w:tc>
          <w:tcPr>
            <w:tcW w:w="4663" w:type="dxa"/>
          </w:tcPr>
          <w:p w:rsidR="00076D27" w:rsidRDefault="000324BC" w:rsidP="000512C3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Описание поверхности</w:t>
            </w:r>
          </w:p>
        </w:tc>
        <w:tc>
          <w:tcPr>
            <w:tcW w:w="4961" w:type="dxa"/>
          </w:tcPr>
          <w:p w:rsidR="00076D27" w:rsidRDefault="000324BC" w:rsidP="000512C3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 поверхности</w:t>
            </w:r>
          </w:p>
        </w:tc>
      </w:tr>
      <w:tr w:rsidR="00076D27" w:rsidTr="00EC14FC">
        <w:trPr>
          <w:trHeight w:val="719"/>
        </w:trPr>
        <w:tc>
          <w:tcPr>
            <w:tcW w:w="4663" w:type="dxa"/>
          </w:tcPr>
          <w:p w:rsidR="00E928F7" w:rsidRPr="00D47474" w:rsidRDefault="00934D2A" w:rsidP="00C8795F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AC7FF1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324BC" w:rsidRPr="00A716BB">
              <w:rPr>
                <w:sz w:val="28"/>
                <w:szCs w:val="28"/>
                <w:lang w:bidi="ru-RU"/>
              </w:rPr>
              <w:t>Поверхность, с которой снимается стружка</w:t>
            </w:r>
          </w:p>
        </w:tc>
        <w:tc>
          <w:tcPr>
            <w:tcW w:w="4961" w:type="dxa"/>
          </w:tcPr>
          <w:p w:rsidR="000324BC" w:rsidRPr="000324BC" w:rsidRDefault="0090431F" w:rsidP="000324B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324BC" w:rsidRPr="000324BC">
              <w:rPr>
                <w:rFonts w:eastAsia="Calibri"/>
                <w:color w:val="000000"/>
                <w:sz w:val="28"/>
                <w:szCs w:val="28"/>
              </w:rPr>
              <w:t>Обраб</w:t>
            </w:r>
            <w:r w:rsidR="000F45EC">
              <w:rPr>
                <w:rFonts w:eastAsia="Calibri"/>
                <w:color w:val="000000"/>
                <w:sz w:val="28"/>
                <w:szCs w:val="28"/>
              </w:rPr>
              <w:t>отанная</w:t>
            </w:r>
            <w:r w:rsidR="000324BC" w:rsidRPr="000324BC">
              <w:rPr>
                <w:rFonts w:eastAsia="Calibri"/>
                <w:color w:val="000000"/>
                <w:sz w:val="28"/>
                <w:szCs w:val="28"/>
              </w:rPr>
              <w:t xml:space="preserve"> поверхность</w:t>
            </w:r>
          </w:p>
          <w:p w:rsidR="00076D27" w:rsidRDefault="00076D27" w:rsidP="0090431F">
            <w:pPr>
              <w:pStyle w:val="TableParagraph"/>
              <w:spacing w:line="322" w:lineRule="exact"/>
              <w:ind w:left="0"/>
              <w:rPr>
                <w:sz w:val="28"/>
              </w:rPr>
            </w:pPr>
          </w:p>
        </w:tc>
      </w:tr>
      <w:tr w:rsidR="00076D27" w:rsidTr="00EC14FC">
        <w:trPr>
          <w:trHeight w:val="643"/>
        </w:trPr>
        <w:tc>
          <w:tcPr>
            <w:tcW w:w="4663" w:type="dxa"/>
          </w:tcPr>
          <w:p w:rsidR="00076D27" w:rsidRPr="00D47474" w:rsidRDefault="00934D2A" w:rsidP="005B584A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D47474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0D6C11" w:rsidRPr="005B584A">
              <w:rPr>
                <w:sz w:val="28"/>
                <w:szCs w:val="28"/>
                <w:lang w:bidi="ru-RU"/>
              </w:rPr>
              <w:t xml:space="preserve">) </w:t>
            </w:r>
            <w:r w:rsidR="000F45EC" w:rsidRPr="00A716BB">
              <w:rPr>
                <w:sz w:val="28"/>
                <w:szCs w:val="28"/>
                <w:lang w:bidi="ru-RU"/>
              </w:rPr>
              <w:t>Поверхность,</w:t>
            </w:r>
            <w:r w:rsidR="005B584A">
              <w:rPr>
                <w:sz w:val="28"/>
                <w:szCs w:val="28"/>
                <w:lang w:bidi="ru-RU"/>
              </w:rPr>
              <w:t xml:space="preserve"> </w:t>
            </w:r>
            <w:r w:rsidR="000F45EC" w:rsidRPr="00A716BB">
              <w:rPr>
                <w:sz w:val="28"/>
                <w:szCs w:val="28"/>
                <w:lang w:bidi="ru-RU"/>
              </w:rPr>
              <w:t>с которой</w:t>
            </w:r>
            <w:r w:rsidR="005B584A">
              <w:rPr>
                <w:sz w:val="28"/>
                <w:szCs w:val="28"/>
                <w:lang w:bidi="ru-RU"/>
              </w:rPr>
              <w:t xml:space="preserve"> </w:t>
            </w:r>
            <w:r w:rsidR="000F45EC" w:rsidRPr="00A716BB">
              <w:rPr>
                <w:sz w:val="28"/>
                <w:szCs w:val="28"/>
                <w:lang w:bidi="ru-RU"/>
              </w:rPr>
              <w:t>снята стружка</w:t>
            </w:r>
          </w:p>
        </w:tc>
        <w:tc>
          <w:tcPr>
            <w:tcW w:w="4961" w:type="dxa"/>
          </w:tcPr>
          <w:p w:rsidR="00076D27" w:rsidRPr="00E928F7" w:rsidRDefault="0090431F" w:rsidP="000F45E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F45EC">
              <w:rPr>
                <w:rFonts w:eastAsia="Calibri"/>
                <w:color w:val="000000"/>
                <w:sz w:val="28"/>
                <w:szCs w:val="28"/>
              </w:rPr>
              <w:t>Поверхность резания</w:t>
            </w:r>
          </w:p>
        </w:tc>
      </w:tr>
      <w:tr w:rsidR="00076D27" w:rsidTr="00EC14FC">
        <w:trPr>
          <w:trHeight w:val="966"/>
        </w:trPr>
        <w:tc>
          <w:tcPr>
            <w:tcW w:w="4663" w:type="dxa"/>
          </w:tcPr>
          <w:p w:rsidR="00076D27" w:rsidRPr="00E928F7" w:rsidRDefault="00934D2A" w:rsidP="0090431F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F45EC" w:rsidRPr="00A716BB">
              <w:rPr>
                <w:sz w:val="28"/>
                <w:szCs w:val="28"/>
                <w:lang w:bidi="ru-RU"/>
              </w:rPr>
              <w:t>Поверхность, образованная непосредственно режущей кромкой инструмента</w:t>
            </w:r>
          </w:p>
        </w:tc>
        <w:tc>
          <w:tcPr>
            <w:tcW w:w="4961" w:type="dxa"/>
          </w:tcPr>
          <w:p w:rsidR="00076D27" w:rsidRDefault="0090431F" w:rsidP="000324BC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0D6C11">
              <w:rPr>
                <w:sz w:val="28"/>
              </w:rPr>
              <w:t xml:space="preserve">) </w:t>
            </w:r>
            <w:r w:rsidR="000324BC">
              <w:rPr>
                <w:rFonts w:eastAsia="Calibri"/>
                <w:color w:val="000000"/>
                <w:sz w:val="28"/>
                <w:szCs w:val="28"/>
              </w:rPr>
              <w:t>Обрабатываемая поверхность</w:t>
            </w:r>
          </w:p>
        </w:tc>
      </w:tr>
    </w:tbl>
    <w:p w:rsidR="00076D27" w:rsidRDefault="000D6C11" w:rsidP="000512C3">
      <w:pPr>
        <w:pStyle w:val="a3"/>
        <w:spacing w:after="3"/>
        <w:ind w:firstLine="567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5"/>
        <w:gridCol w:w="1777"/>
      </w:tblGrid>
      <w:tr w:rsidR="000324BC" w:rsidTr="000512C3">
        <w:trPr>
          <w:trHeight w:val="322"/>
        </w:trPr>
        <w:tc>
          <w:tcPr>
            <w:tcW w:w="1984" w:type="dxa"/>
          </w:tcPr>
          <w:p w:rsidR="000324BC" w:rsidRDefault="000324BC" w:rsidP="000512C3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5" w:type="dxa"/>
          </w:tcPr>
          <w:p w:rsidR="000324BC" w:rsidRDefault="000324BC" w:rsidP="000512C3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77" w:type="dxa"/>
          </w:tcPr>
          <w:p w:rsidR="000324BC" w:rsidRDefault="000324BC" w:rsidP="000512C3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324BC" w:rsidTr="000512C3">
        <w:trPr>
          <w:trHeight w:val="322"/>
        </w:trPr>
        <w:tc>
          <w:tcPr>
            <w:tcW w:w="1984" w:type="dxa"/>
          </w:tcPr>
          <w:p w:rsidR="000324BC" w:rsidRDefault="000324BC" w:rsidP="000512C3">
            <w:pPr>
              <w:pStyle w:val="TableParagraph"/>
              <w:spacing w:line="240" w:lineRule="auto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985" w:type="dxa"/>
          </w:tcPr>
          <w:p w:rsidR="000324BC" w:rsidRDefault="000324BC" w:rsidP="000512C3">
            <w:pPr>
              <w:pStyle w:val="TableParagraph"/>
              <w:spacing w:line="240" w:lineRule="auto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77" w:type="dxa"/>
          </w:tcPr>
          <w:p w:rsidR="000324BC" w:rsidRDefault="000324BC" w:rsidP="000512C3">
            <w:pPr>
              <w:pStyle w:val="TableParagraph"/>
              <w:spacing w:line="240" w:lineRule="auto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</w:tbl>
    <w:p w:rsidR="00076D27" w:rsidRDefault="000D6C11" w:rsidP="000512C3">
      <w:pPr>
        <w:pStyle w:val="a3"/>
        <w:ind w:firstLine="567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6D60B1" w:rsidRPr="00A716BB">
        <w:t>ОПК-5, ОПК-8</w:t>
      </w:r>
      <w:r w:rsidR="006D60B1">
        <w:t>.</w:t>
      </w:r>
    </w:p>
    <w:p w:rsidR="00D47474" w:rsidRDefault="00D47474" w:rsidP="004D4E58">
      <w:pPr>
        <w:pStyle w:val="a3"/>
        <w:ind w:left="0"/>
      </w:pPr>
    </w:p>
    <w:p w:rsidR="004C1FD3" w:rsidRDefault="00E14E75" w:rsidP="000512C3">
      <w:pPr>
        <w:ind w:right="42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FD3" w:rsidRPr="00C638CA">
        <w:rPr>
          <w:sz w:val="28"/>
          <w:szCs w:val="28"/>
        </w:rPr>
        <w:t xml:space="preserve">. Установите соответствие между </w:t>
      </w:r>
      <w:r w:rsidR="00FE4F13">
        <w:rPr>
          <w:bCs/>
          <w:sz w:val="28"/>
          <w:szCs w:val="28"/>
        </w:rPr>
        <w:t>названиями углов резца и их буквенными обозначениями</w:t>
      </w:r>
      <w:r w:rsidR="004C1FD3" w:rsidRPr="00C638CA">
        <w:rPr>
          <w:sz w:val="28"/>
          <w:szCs w:val="28"/>
        </w:rPr>
        <w:t>.</w:t>
      </w:r>
    </w:p>
    <w:p w:rsidR="004C1FD3" w:rsidRDefault="004C1FD3" w:rsidP="004C1FD3">
      <w:pPr>
        <w:ind w:firstLine="567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12"/>
        <w:gridCol w:w="3092"/>
      </w:tblGrid>
      <w:tr w:rsidR="004C1FD3" w:rsidRPr="004D3F78" w:rsidTr="007C0A5B">
        <w:tc>
          <w:tcPr>
            <w:tcW w:w="6112" w:type="dxa"/>
          </w:tcPr>
          <w:p w:rsidR="004C1FD3" w:rsidRDefault="004C1FD3" w:rsidP="000512C3">
            <w:pPr>
              <w:pStyle w:val="a5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A649C3">
              <w:rPr>
                <w:bCs/>
                <w:sz w:val="28"/>
                <w:szCs w:val="28"/>
              </w:rPr>
              <w:t>Наз</w:t>
            </w:r>
            <w:r w:rsidR="00FE4F13">
              <w:rPr>
                <w:bCs/>
                <w:sz w:val="28"/>
                <w:szCs w:val="28"/>
              </w:rPr>
              <w:t>вания углов резца</w:t>
            </w:r>
          </w:p>
          <w:p w:rsidR="004C1FD3" w:rsidRPr="00A649C3" w:rsidRDefault="004C1FD3" w:rsidP="000512C3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4C1FD3" w:rsidRPr="00A649C3" w:rsidRDefault="00FE4F13" w:rsidP="000512C3">
            <w:pPr>
              <w:pStyle w:val="a5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Обозначения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Pr="00A649C3" w:rsidRDefault="004C1FD3" w:rsidP="00933FF2">
            <w:pPr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1) </w:t>
            </w:r>
            <w:r w:rsidR="00933FF2">
              <w:rPr>
                <w:sz w:val="28"/>
                <w:szCs w:val="28"/>
              </w:rPr>
              <w:t>Вспомогательный передний угол</w:t>
            </w:r>
          </w:p>
        </w:tc>
        <w:tc>
          <w:tcPr>
            <w:tcW w:w="3092" w:type="dxa"/>
          </w:tcPr>
          <w:p w:rsidR="004C1FD3" w:rsidRPr="00FE4F13" w:rsidRDefault="004C1FD3" w:rsidP="00AE5591">
            <w:pPr>
              <w:jc w:val="both"/>
              <w:rPr>
                <w:sz w:val="28"/>
                <w:szCs w:val="28"/>
              </w:rPr>
            </w:pPr>
            <w:r w:rsidRPr="00FE4F13">
              <w:rPr>
                <w:sz w:val="28"/>
                <w:szCs w:val="28"/>
              </w:rPr>
              <w:t xml:space="preserve">А) </w:t>
            </w:r>
            <w:r w:rsidR="00E649B6" w:rsidRPr="007B1738">
              <w:rPr>
                <w:rFonts w:ascii="Symbol" w:eastAsia="Symbol" w:hAnsi="Symbol" w:cs="Symbol"/>
                <w:i/>
                <w:iCs/>
                <w:color w:val="000000"/>
                <w:w w:val="99"/>
                <w:sz w:val="28"/>
                <w:szCs w:val="28"/>
                <w:lang w:eastAsia="ru-RU" w:bidi="ru-RU"/>
              </w:rPr>
              <w:t>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Pr="00A649C3" w:rsidRDefault="004C1FD3" w:rsidP="00E649B6">
            <w:pPr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2) </w:t>
            </w:r>
            <w:r w:rsidR="00E649B6">
              <w:rPr>
                <w:sz w:val="28"/>
                <w:szCs w:val="28"/>
              </w:rPr>
              <w:t>Угол при вершине</w:t>
            </w:r>
          </w:p>
        </w:tc>
        <w:tc>
          <w:tcPr>
            <w:tcW w:w="3092" w:type="dxa"/>
          </w:tcPr>
          <w:p w:rsidR="004C1FD3" w:rsidRPr="00FE4F13" w:rsidRDefault="004C1FD3" w:rsidP="00E649B6">
            <w:pPr>
              <w:rPr>
                <w:sz w:val="28"/>
                <w:szCs w:val="28"/>
                <w:highlight w:val="yellow"/>
                <w:lang w:val="en-US"/>
              </w:rPr>
            </w:pPr>
            <w:r w:rsidRPr="00FE4F13">
              <w:rPr>
                <w:sz w:val="28"/>
                <w:szCs w:val="28"/>
              </w:rPr>
              <w:t>Б)</w:t>
            </w:r>
            <w:r w:rsidR="00E649B6" w:rsidRPr="007B1738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649B6" w:rsidRPr="007B1738">
              <w:rPr>
                <w:rFonts w:ascii="Symbol" w:eastAsia="Symbol" w:hAnsi="Symbol" w:cs="Symbol"/>
                <w:i/>
                <w:iCs/>
                <w:color w:val="000000"/>
                <w:sz w:val="28"/>
                <w:szCs w:val="28"/>
                <w:lang w:eastAsia="ru-RU" w:bidi="ru-RU"/>
              </w:rPr>
              <w:t></w:t>
            </w:r>
            <w:r w:rsidR="00E649B6" w:rsidRPr="007B1738">
              <w:rPr>
                <w:rFonts w:ascii="Symbol" w:eastAsia="Symbol" w:hAnsi="Symbol" w:cs="Symbol"/>
                <w:i/>
                <w:iCs/>
                <w:color w:val="000000"/>
                <w:sz w:val="28"/>
                <w:szCs w:val="28"/>
                <w:lang w:eastAsia="ru-RU" w:bidi="ru-RU"/>
              </w:rPr>
              <w:t>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Pr="004D3F78" w:rsidRDefault="004C1FD3" w:rsidP="00E649B6">
            <w:pPr>
              <w:rPr>
                <w:sz w:val="28"/>
                <w:szCs w:val="28"/>
                <w:highlight w:val="yellow"/>
              </w:rPr>
            </w:pPr>
            <w:r w:rsidRPr="00AE5591">
              <w:rPr>
                <w:sz w:val="28"/>
                <w:szCs w:val="28"/>
              </w:rPr>
              <w:t xml:space="preserve">3) </w:t>
            </w:r>
            <w:r w:rsidR="00E649B6">
              <w:rPr>
                <w:sz w:val="28"/>
                <w:szCs w:val="28"/>
              </w:rPr>
              <w:t>Вспомогательный задний угол</w:t>
            </w:r>
          </w:p>
        </w:tc>
        <w:tc>
          <w:tcPr>
            <w:tcW w:w="3092" w:type="dxa"/>
          </w:tcPr>
          <w:p w:rsidR="004C1FD3" w:rsidRPr="004D3F78" w:rsidRDefault="004C1FD3" w:rsidP="00F3184C">
            <w:pPr>
              <w:rPr>
                <w:sz w:val="28"/>
                <w:szCs w:val="28"/>
                <w:highlight w:val="yellow"/>
              </w:rPr>
            </w:pPr>
            <w:r w:rsidRPr="00A649C3">
              <w:rPr>
                <w:sz w:val="28"/>
                <w:szCs w:val="28"/>
              </w:rPr>
              <w:t xml:space="preserve">В) </w:t>
            </w:r>
            <w:r w:rsidR="00F3184C" w:rsidRPr="00F3184C">
              <w:rPr>
                <w:bCs/>
                <w:i/>
                <w:sz w:val="28"/>
                <w:szCs w:val="28"/>
              </w:rPr>
              <w:t>α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Pr="00A649C3" w:rsidRDefault="004C1FD3" w:rsidP="00F3184C">
            <w:pPr>
              <w:pStyle w:val="a5"/>
              <w:ind w:left="0" w:firstLine="0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4) </w:t>
            </w:r>
            <w:r w:rsidR="00F3184C">
              <w:rPr>
                <w:sz w:val="28"/>
                <w:szCs w:val="28"/>
              </w:rPr>
              <w:t>Главный задний угол</w:t>
            </w:r>
          </w:p>
        </w:tc>
        <w:tc>
          <w:tcPr>
            <w:tcW w:w="3092" w:type="dxa"/>
          </w:tcPr>
          <w:p w:rsidR="004C1FD3" w:rsidRPr="00F3184C" w:rsidRDefault="004C1FD3" w:rsidP="00F3184C">
            <w:pPr>
              <w:rPr>
                <w:sz w:val="28"/>
                <w:szCs w:val="28"/>
                <w:highlight w:val="yellow"/>
              </w:rPr>
            </w:pPr>
            <w:r w:rsidRPr="00F3184C">
              <w:rPr>
                <w:sz w:val="28"/>
                <w:szCs w:val="28"/>
              </w:rPr>
              <w:t xml:space="preserve">Г) </w:t>
            </w:r>
            <w:r w:rsidR="00E649B6" w:rsidRPr="007B1738">
              <w:rPr>
                <w:rFonts w:ascii="Symbol" w:eastAsia="Symbol" w:hAnsi="Symbol" w:cs="Symbol"/>
                <w:i/>
                <w:iCs/>
                <w:color w:val="000000"/>
                <w:sz w:val="28"/>
                <w:szCs w:val="28"/>
                <w:lang w:eastAsia="ru-RU" w:bidi="ru-RU"/>
              </w:rPr>
              <w:t></w:t>
            </w:r>
            <w:r w:rsidR="00E649B6" w:rsidRPr="007B1738">
              <w:rPr>
                <w:rFonts w:ascii="Symbol" w:eastAsia="Symbol" w:hAnsi="Symbol" w:cs="Symbol"/>
                <w:i/>
                <w:iCs/>
                <w:color w:val="000000"/>
                <w:sz w:val="28"/>
                <w:szCs w:val="28"/>
                <w:lang w:eastAsia="ru-RU" w:bidi="ru-RU"/>
              </w:rPr>
              <w:t></w:t>
            </w:r>
          </w:p>
        </w:tc>
      </w:tr>
    </w:tbl>
    <w:p w:rsidR="004C1FD3" w:rsidRPr="00A649C3" w:rsidRDefault="004C1FD3" w:rsidP="000512C3">
      <w:pPr>
        <w:ind w:firstLine="709"/>
        <w:rPr>
          <w:sz w:val="28"/>
          <w:szCs w:val="28"/>
        </w:rPr>
      </w:pPr>
      <w:r w:rsidRPr="00A649C3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984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701"/>
      </w:tblGrid>
      <w:tr w:rsidR="004C1FD3" w:rsidRPr="00A649C3" w:rsidTr="000512C3">
        <w:tc>
          <w:tcPr>
            <w:tcW w:w="1696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4</w:t>
            </w:r>
          </w:p>
        </w:tc>
      </w:tr>
      <w:tr w:rsidR="004C1FD3" w:rsidRPr="00A649C3" w:rsidTr="000512C3">
        <w:tc>
          <w:tcPr>
            <w:tcW w:w="1696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В</w:t>
            </w:r>
          </w:p>
        </w:tc>
      </w:tr>
    </w:tbl>
    <w:p w:rsidR="00092D40" w:rsidRDefault="00092D40" w:rsidP="000512C3">
      <w:pPr>
        <w:pStyle w:val="a3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Pr="00A716BB">
        <w:t>ОПК-5, ОПК-8</w:t>
      </w:r>
      <w:r>
        <w:t>.</w:t>
      </w:r>
    </w:p>
    <w:p w:rsidR="00AF1F69" w:rsidRDefault="00AF1F69" w:rsidP="00AF1F69">
      <w:pPr>
        <w:pStyle w:val="1"/>
        <w:ind w:left="0" w:right="1434"/>
        <w:jc w:val="left"/>
      </w:pPr>
    </w:p>
    <w:p w:rsidR="00076D27" w:rsidRDefault="000D6C11" w:rsidP="000512C3">
      <w:pPr>
        <w:pStyle w:val="1"/>
        <w:ind w:left="0" w:right="427" w:firstLine="709"/>
        <w:jc w:val="both"/>
        <w:rPr>
          <w:spacing w:val="-2"/>
        </w:rPr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CB0164" w:rsidRDefault="00CB0164">
      <w:pPr>
        <w:pStyle w:val="1"/>
        <w:ind w:right="1434"/>
        <w:jc w:val="left"/>
      </w:pPr>
    </w:p>
    <w:p w:rsidR="00E547C8" w:rsidRPr="000512C3" w:rsidRDefault="000D6C11" w:rsidP="000512C3">
      <w:pPr>
        <w:spacing w:line="322" w:lineRule="exact"/>
        <w:ind w:firstLine="709"/>
        <w:rPr>
          <w:i/>
          <w:spacing w:val="-2"/>
          <w:sz w:val="28"/>
        </w:rPr>
      </w:pPr>
      <w:r>
        <w:rPr>
          <w:i/>
          <w:sz w:val="28"/>
        </w:rPr>
        <w:lastRenderedPageBreak/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076D27" w:rsidRDefault="000D6C11" w:rsidP="000512C3">
      <w:pPr>
        <w:ind w:firstLine="709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345D9F" w:rsidRDefault="00345D9F">
      <w:pPr>
        <w:ind w:left="142"/>
        <w:rPr>
          <w:i/>
          <w:sz w:val="28"/>
        </w:rPr>
      </w:pPr>
    </w:p>
    <w:p w:rsidR="00092D40" w:rsidRPr="00092D40" w:rsidRDefault="00092D40" w:rsidP="000512C3">
      <w:pPr>
        <w:pStyle w:val="a3"/>
        <w:ind w:left="0" w:firstLine="709"/>
        <w:jc w:val="both"/>
      </w:pPr>
      <w:r w:rsidRPr="00092D40">
        <w:t>1. Укажите верную последовательность заточки токарного резца:</w:t>
      </w:r>
    </w:p>
    <w:p w:rsidR="00092D40" w:rsidRPr="00092D40" w:rsidRDefault="00092D40" w:rsidP="000512C3">
      <w:pPr>
        <w:pStyle w:val="a3"/>
        <w:ind w:left="0" w:firstLine="709"/>
        <w:jc w:val="both"/>
      </w:pPr>
      <w:r w:rsidRPr="00092D40">
        <w:t xml:space="preserve">А) </w:t>
      </w:r>
      <w:r w:rsidR="000512C3">
        <w:t>З</w:t>
      </w:r>
      <w:r w:rsidRPr="00092D40">
        <w:t>аточка задней главной и вспомогательной</w:t>
      </w:r>
      <w:r w:rsidR="00522079">
        <w:t xml:space="preserve"> поверхностей;</w:t>
      </w:r>
    </w:p>
    <w:p w:rsidR="00092D40" w:rsidRPr="00092D40" w:rsidRDefault="0063126A" w:rsidP="000512C3">
      <w:pPr>
        <w:pStyle w:val="a3"/>
        <w:ind w:left="0" w:firstLine="709"/>
        <w:jc w:val="both"/>
      </w:pPr>
      <w:r>
        <w:t xml:space="preserve">Б) </w:t>
      </w:r>
      <w:r w:rsidR="000512C3">
        <w:t>З</w:t>
      </w:r>
      <w:r w:rsidR="00092D40" w:rsidRPr="00092D40">
        <w:t>аточка передней поверхности</w:t>
      </w:r>
      <w:r w:rsidR="00092D40">
        <w:t xml:space="preserve"> и фаски по</w:t>
      </w:r>
      <w:r>
        <w:t xml:space="preserve"> </w:t>
      </w:r>
      <w:r w:rsidR="00092D40">
        <w:t>ней</w:t>
      </w:r>
      <w:r w:rsidR="00522079">
        <w:t>;</w:t>
      </w:r>
    </w:p>
    <w:p w:rsidR="00092D40" w:rsidRPr="00092D40" w:rsidRDefault="0063126A" w:rsidP="000512C3">
      <w:pPr>
        <w:pStyle w:val="a3"/>
        <w:ind w:left="0" w:firstLine="709"/>
        <w:jc w:val="both"/>
      </w:pPr>
      <w:r>
        <w:t xml:space="preserve">В) </w:t>
      </w:r>
      <w:r w:rsidR="000512C3">
        <w:t>З</w:t>
      </w:r>
      <w:r>
        <w:t>а</w:t>
      </w:r>
      <w:r w:rsidR="00092D40" w:rsidRPr="00092D40">
        <w:t>точка задней поверхности по радиусу вершин</w:t>
      </w:r>
      <w:r w:rsidRPr="0063126A">
        <w:t xml:space="preserve"> </w:t>
      </w:r>
      <w:r>
        <w:t>канавок</w:t>
      </w:r>
      <w:r w:rsidR="007876A2">
        <w:t xml:space="preserve"> и</w:t>
      </w:r>
      <w:r>
        <w:t xml:space="preserve"> лунок;</w:t>
      </w:r>
    </w:p>
    <w:p w:rsidR="005D7785" w:rsidRDefault="0063126A" w:rsidP="000512C3">
      <w:pPr>
        <w:pStyle w:val="a3"/>
        <w:ind w:left="0" w:right="144" w:firstLine="709"/>
        <w:jc w:val="both"/>
      </w:pPr>
      <w:r>
        <w:t xml:space="preserve">Г) </w:t>
      </w:r>
      <w:r w:rsidR="000512C3">
        <w:t>З</w:t>
      </w:r>
      <w:r w:rsidRPr="00092D40">
        <w:t xml:space="preserve">аточка задней поверхности резца по пластинке </w:t>
      </w:r>
      <w:r w:rsidR="005D7785">
        <w:t>–</w:t>
      </w:r>
      <w:r w:rsidRPr="00092D40">
        <w:t xml:space="preserve"> главной и вспомогательной.</w:t>
      </w:r>
    </w:p>
    <w:p w:rsidR="00092D40" w:rsidRPr="00E22102" w:rsidRDefault="00092D40" w:rsidP="000512C3">
      <w:pPr>
        <w:pStyle w:val="a3"/>
        <w:ind w:left="0" w:firstLine="709"/>
        <w:jc w:val="both"/>
        <w:rPr>
          <w:bCs/>
        </w:rPr>
      </w:pPr>
      <w:r w:rsidRPr="00E22102">
        <w:rPr>
          <w:bCs/>
        </w:rPr>
        <w:t>Правильный ответ: А</w:t>
      </w:r>
      <w:r>
        <w:rPr>
          <w:bCs/>
        </w:rPr>
        <w:t xml:space="preserve">, </w:t>
      </w:r>
      <w:r w:rsidR="00522079" w:rsidRPr="00E22102">
        <w:rPr>
          <w:bCs/>
        </w:rPr>
        <w:t>Б</w:t>
      </w:r>
      <w:r w:rsidR="00522079">
        <w:rPr>
          <w:bCs/>
        </w:rPr>
        <w:t xml:space="preserve">, </w:t>
      </w:r>
      <w:r>
        <w:rPr>
          <w:bCs/>
        </w:rPr>
        <w:t xml:space="preserve">Г, </w:t>
      </w:r>
      <w:r w:rsidRPr="00E22102">
        <w:rPr>
          <w:bCs/>
        </w:rPr>
        <w:t>В</w:t>
      </w:r>
      <w:r>
        <w:rPr>
          <w:bCs/>
        </w:rPr>
        <w:t>.</w:t>
      </w:r>
    </w:p>
    <w:p w:rsidR="00092D40" w:rsidRDefault="00092D40" w:rsidP="000512C3">
      <w:pPr>
        <w:pStyle w:val="a3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E14E75" w:rsidRPr="00A716BB">
        <w:t>ОПК-5, ОПК-8</w:t>
      </w:r>
      <w:r w:rsidR="00E14E75">
        <w:t>.</w:t>
      </w:r>
    </w:p>
    <w:p w:rsidR="00522079" w:rsidRDefault="00522079" w:rsidP="000512C3">
      <w:pPr>
        <w:pStyle w:val="a3"/>
        <w:ind w:left="0" w:firstLine="709"/>
        <w:jc w:val="both"/>
        <w:rPr>
          <w:bCs/>
        </w:rPr>
      </w:pPr>
    </w:p>
    <w:p w:rsidR="006A7842" w:rsidRPr="00345D9F" w:rsidRDefault="00522079" w:rsidP="000512C3">
      <w:pPr>
        <w:pStyle w:val="a3"/>
        <w:ind w:left="0" w:right="144" w:firstLine="709"/>
        <w:jc w:val="both"/>
        <w:rPr>
          <w:bCs/>
        </w:rPr>
      </w:pPr>
      <w:r>
        <w:rPr>
          <w:bCs/>
        </w:rPr>
        <w:t>2</w:t>
      </w:r>
      <w:r w:rsidR="006A7842" w:rsidRPr="00345D9F">
        <w:rPr>
          <w:bCs/>
        </w:rPr>
        <w:t>.</w:t>
      </w:r>
      <w:r w:rsidR="00345D9F">
        <w:rPr>
          <w:bCs/>
        </w:rPr>
        <w:t xml:space="preserve"> </w:t>
      </w:r>
      <w:r w:rsidR="006A7842" w:rsidRPr="00345D9F">
        <w:rPr>
          <w:bCs/>
        </w:rPr>
        <w:t xml:space="preserve">Укажите верную последовательность </w:t>
      </w:r>
      <w:r w:rsidR="007B43EA">
        <w:rPr>
          <w:bCs/>
        </w:rPr>
        <w:t>этапов стружкообразования при механической обработке металлов</w:t>
      </w:r>
      <w:r w:rsidR="006A7842" w:rsidRPr="00345D9F">
        <w:rPr>
          <w:bCs/>
        </w:rPr>
        <w:t>:</w:t>
      </w:r>
    </w:p>
    <w:p w:rsidR="006A7842" w:rsidRPr="007B43EA" w:rsidRDefault="006A7842" w:rsidP="000512C3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А) </w:t>
      </w:r>
      <w:r w:rsidR="000512C3">
        <w:rPr>
          <w:bCs/>
        </w:rPr>
        <w:t>С</w:t>
      </w:r>
      <w:r w:rsidR="007B43EA" w:rsidRPr="007B43EA">
        <w:t>мещение одних частиц металла относительно других</w:t>
      </w:r>
      <w:r w:rsidRPr="007B43EA">
        <w:rPr>
          <w:bCs/>
        </w:rPr>
        <w:t>;</w:t>
      </w:r>
    </w:p>
    <w:p w:rsidR="006A7842" w:rsidRPr="007B43EA" w:rsidRDefault="006A7842" w:rsidP="000512C3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Б) </w:t>
      </w:r>
      <w:r w:rsidR="000512C3">
        <w:t>В</w:t>
      </w:r>
      <w:r w:rsidR="007B43EA" w:rsidRPr="007B43EA">
        <w:t>резание острия зуба (клина) в обрабатываемую заготовку</w:t>
      </w:r>
      <w:r w:rsidR="006228FE" w:rsidRPr="007B43EA">
        <w:rPr>
          <w:bCs/>
        </w:rPr>
        <w:t>;</w:t>
      </w:r>
    </w:p>
    <w:p w:rsidR="006A7842" w:rsidRPr="007B43EA" w:rsidRDefault="006A7842" w:rsidP="000512C3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В) </w:t>
      </w:r>
      <w:r w:rsidR="000512C3">
        <w:t>О</w:t>
      </w:r>
      <w:r w:rsidR="007B43EA" w:rsidRPr="007B43EA">
        <w:t>тделение образовавшейся стружки от обработанной поверхности</w:t>
      </w:r>
      <w:r w:rsidR="006228FE" w:rsidRPr="007B43EA">
        <w:rPr>
          <w:bCs/>
        </w:rPr>
        <w:t>;</w:t>
      </w:r>
    </w:p>
    <w:p w:rsidR="006A7842" w:rsidRPr="007B43EA" w:rsidRDefault="006A7842" w:rsidP="000512C3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Г) </w:t>
      </w:r>
      <w:r w:rsidR="000512C3">
        <w:t>О</w:t>
      </w:r>
      <w:r w:rsidR="007B43EA" w:rsidRPr="007B43EA">
        <w:t>бразование элементов стружки</w:t>
      </w:r>
      <w:r w:rsidR="006228FE" w:rsidRPr="007B43EA">
        <w:rPr>
          <w:bCs/>
        </w:rPr>
        <w:t>.</w:t>
      </w:r>
    </w:p>
    <w:p w:rsidR="00076D27" w:rsidRPr="00345D9F" w:rsidRDefault="000D6C11" w:rsidP="000512C3">
      <w:pPr>
        <w:pStyle w:val="a3"/>
        <w:ind w:left="0" w:firstLine="709"/>
        <w:jc w:val="both"/>
        <w:rPr>
          <w:bCs/>
        </w:rPr>
      </w:pPr>
      <w:r w:rsidRPr="00345D9F">
        <w:rPr>
          <w:bCs/>
        </w:rPr>
        <w:t xml:space="preserve">Правильный ответ: </w:t>
      </w:r>
      <w:r w:rsidR="006228FE" w:rsidRPr="00345D9F">
        <w:rPr>
          <w:bCs/>
        </w:rPr>
        <w:t>Б</w:t>
      </w:r>
      <w:r w:rsidRPr="00345D9F">
        <w:rPr>
          <w:bCs/>
        </w:rPr>
        <w:t xml:space="preserve">, </w:t>
      </w:r>
      <w:proofErr w:type="gramStart"/>
      <w:r w:rsidR="006228FE" w:rsidRPr="00345D9F">
        <w:rPr>
          <w:bCs/>
        </w:rPr>
        <w:t>А</w:t>
      </w:r>
      <w:proofErr w:type="gramEnd"/>
      <w:r w:rsidRPr="00345D9F">
        <w:rPr>
          <w:bCs/>
        </w:rPr>
        <w:t xml:space="preserve">, </w:t>
      </w:r>
      <w:r w:rsidR="006228FE" w:rsidRPr="00345D9F">
        <w:rPr>
          <w:bCs/>
        </w:rPr>
        <w:t>Г</w:t>
      </w:r>
      <w:r w:rsidRPr="00345D9F">
        <w:rPr>
          <w:bCs/>
        </w:rPr>
        <w:t xml:space="preserve">, </w:t>
      </w:r>
      <w:r w:rsidR="006228FE" w:rsidRPr="00345D9F">
        <w:rPr>
          <w:bCs/>
        </w:rPr>
        <w:t>В</w:t>
      </w:r>
      <w:r w:rsidRPr="00345D9F">
        <w:rPr>
          <w:bCs/>
        </w:rPr>
        <w:t>.</w:t>
      </w:r>
    </w:p>
    <w:p w:rsidR="007B43EA" w:rsidRDefault="000D6C11" w:rsidP="000512C3">
      <w:pPr>
        <w:pStyle w:val="a3"/>
        <w:ind w:left="0" w:firstLine="709"/>
      </w:pPr>
      <w:r w:rsidRPr="00345D9F">
        <w:rPr>
          <w:bCs/>
        </w:rPr>
        <w:t xml:space="preserve">Компетенции (индикаторы): </w:t>
      </w:r>
      <w:r w:rsidR="00E14E75" w:rsidRPr="00A716BB">
        <w:t>ОПК-5, ОПК-8</w:t>
      </w:r>
      <w:r w:rsidR="00E14E75">
        <w:t>.</w:t>
      </w:r>
    </w:p>
    <w:p w:rsidR="008C7637" w:rsidRDefault="008C7637" w:rsidP="000512C3">
      <w:pPr>
        <w:pStyle w:val="a3"/>
        <w:ind w:left="0" w:firstLine="709"/>
        <w:jc w:val="both"/>
      </w:pPr>
    </w:p>
    <w:p w:rsidR="004C1FD3" w:rsidRPr="0045649E" w:rsidRDefault="004C1FD3" w:rsidP="000512C3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649E">
        <w:rPr>
          <w:sz w:val="28"/>
          <w:szCs w:val="28"/>
        </w:rPr>
        <w:t xml:space="preserve">. Установите </w:t>
      </w:r>
      <w:r w:rsidR="00EB213F">
        <w:rPr>
          <w:sz w:val="28"/>
          <w:szCs w:val="28"/>
        </w:rPr>
        <w:t>общую</w:t>
      </w:r>
      <w:r w:rsidRPr="0045649E">
        <w:rPr>
          <w:sz w:val="28"/>
          <w:szCs w:val="28"/>
        </w:rPr>
        <w:t xml:space="preserve"> последовательность </w:t>
      </w:r>
      <w:r w:rsidR="00EB213F">
        <w:rPr>
          <w:sz w:val="28"/>
          <w:szCs w:val="28"/>
        </w:rPr>
        <w:t>обработки заготовок на токарном станке</w:t>
      </w:r>
      <w:r w:rsidRPr="0045649E">
        <w:rPr>
          <w:sz w:val="28"/>
          <w:szCs w:val="28"/>
        </w:rPr>
        <w:t>:</w:t>
      </w:r>
    </w:p>
    <w:p w:rsidR="004C1FD3" w:rsidRPr="0045649E" w:rsidRDefault="004C1FD3" w:rsidP="000512C3">
      <w:pPr>
        <w:ind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А) </w:t>
      </w:r>
      <w:r w:rsidR="000512C3">
        <w:rPr>
          <w:sz w:val="28"/>
          <w:szCs w:val="28"/>
        </w:rPr>
        <w:t>Ч</w:t>
      </w:r>
      <w:r w:rsidR="009053CE">
        <w:rPr>
          <w:sz w:val="28"/>
          <w:szCs w:val="28"/>
        </w:rPr>
        <w:t>ерновая обработка основных и дополнительных поверхностей</w:t>
      </w:r>
      <w:r w:rsidRPr="0045649E">
        <w:rPr>
          <w:sz w:val="28"/>
          <w:szCs w:val="28"/>
        </w:rPr>
        <w:t>;</w:t>
      </w:r>
    </w:p>
    <w:p w:rsidR="004C1FD3" w:rsidRPr="009053CE" w:rsidRDefault="004C1FD3" w:rsidP="000512C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9053CE">
        <w:rPr>
          <w:sz w:val="28"/>
          <w:szCs w:val="28"/>
        </w:rPr>
        <w:t xml:space="preserve">Б) </w:t>
      </w:r>
      <w:r w:rsidR="000512C3">
        <w:rPr>
          <w:sz w:val="28"/>
          <w:szCs w:val="28"/>
        </w:rPr>
        <w:t>П</w:t>
      </w:r>
      <w:r w:rsidR="00EB213F" w:rsidRPr="009053CE">
        <w:rPr>
          <w:sz w:val="28"/>
          <w:szCs w:val="28"/>
        </w:rPr>
        <w:t>одрезание торца, цент</w:t>
      </w:r>
      <w:r w:rsidR="00E14E75">
        <w:rPr>
          <w:sz w:val="28"/>
          <w:szCs w:val="28"/>
        </w:rPr>
        <w:t>ри</w:t>
      </w:r>
      <w:r w:rsidR="00EB213F" w:rsidRPr="009053CE">
        <w:rPr>
          <w:sz w:val="28"/>
          <w:szCs w:val="28"/>
        </w:rPr>
        <w:t xml:space="preserve">рование </w:t>
      </w:r>
      <w:r w:rsidR="009053CE" w:rsidRPr="009053CE">
        <w:rPr>
          <w:sz w:val="28"/>
          <w:szCs w:val="28"/>
        </w:rPr>
        <w:t>и с</w:t>
      </w:r>
      <w:r w:rsidR="00EB213F" w:rsidRPr="009053CE">
        <w:rPr>
          <w:sz w:val="28"/>
          <w:szCs w:val="28"/>
        </w:rPr>
        <w:t>верление</w:t>
      </w:r>
      <w:r w:rsidRPr="009053CE">
        <w:rPr>
          <w:sz w:val="28"/>
          <w:szCs w:val="28"/>
        </w:rPr>
        <w:t>;</w:t>
      </w:r>
    </w:p>
    <w:p w:rsidR="004C1FD3" w:rsidRPr="0045649E" w:rsidRDefault="004C1FD3" w:rsidP="000512C3">
      <w:pPr>
        <w:ind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В) </w:t>
      </w:r>
      <w:r w:rsidR="000512C3">
        <w:rPr>
          <w:sz w:val="28"/>
          <w:szCs w:val="28"/>
        </w:rPr>
        <w:t>О</w:t>
      </w:r>
      <w:r w:rsidR="009053CE">
        <w:rPr>
          <w:sz w:val="28"/>
          <w:szCs w:val="28"/>
        </w:rPr>
        <w:t>трезка детали</w:t>
      </w:r>
      <w:r w:rsidRPr="0045649E">
        <w:rPr>
          <w:sz w:val="28"/>
          <w:szCs w:val="28"/>
        </w:rPr>
        <w:t>;</w:t>
      </w:r>
    </w:p>
    <w:p w:rsidR="004C1FD3" w:rsidRPr="0045649E" w:rsidRDefault="004C1FD3" w:rsidP="000512C3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5649E">
        <w:rPr>
          <w:sz w:val="28"/>
          <w:szCs w:val="28"/>
        </w:rPr>
        <w:t xml:space="preserve">) </w:t>
      </w:r>
      <w:r w:rsidR="000512C3">
        <w:rPr>
          <w:sz w:val="28"/>
          <w:szCs w:val="28"/>
        </w:rPr>
        <w:t>Ч</w:t>
      </w:r>
      <w:r w:rsidR="009053CE">
        <w:rPr>
          <w:sz w:val="28"/>
          <w:szCs w:val="28"/>
        </w:rPr>
        <w:t>истовая обработка дополнительных поверхностей, чистовая обработка основных поверхностей</w:t>
      </w:r>
      <w:r>
        <w:rPr>
          <w:sz w:val="28"/>
          <w:szCs w:val="28"/>
        </w:rPr>
        <w:t>.</w:t>
      </w:r>
    </w:p>
    <w:p w:rsidR="004C1FD3" w:rsidRPr="0045649E" w:rsidRDefault="004C1FD3" w:rsidP="000512C3">
      <w:pPr>
        <w:ind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Правильный ответ: Б, </w:t>
      </w:r>
      <w:proofErr w:type="gramStart"/>
      <w:r w:rsidRPr="0045649E">
        <w:rPr>
          <w:sz w:val="28"/>
          <w:szCs w:val="28"/>
        </w:rPr>
        <w:t>А</w:t>
      </w:r>
      <w:proofErr w:type="gramEnd"/>
      <w:r w:rsidRPr="0045649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45649E">
        <w:rPr>
          <w:sz w:val="28"/>
          <w:szCs w:val="28"/>
        </w:rPr>
        <w:t xml:space="preserve">, </w:t>
      </w:r>
      <w:r>
        <w:rPr>
          <w:sz w:val="28"/>
          <w:szCs w:val="28"/>
        </w:rPr>
        <w:t>Г.</w:t>
      </w:r>
    </w:p>
    <w:p w:rsidR="00E14E75" w:rsidRDefault="004C1FD3" w:rsidP="000512C3">
      <w:pPr>
        <w:pStyle w:val="a3"/>
        <w:ind w:left="0" w:firstLine="709"/>
      </w:pPr>
      <w:r w:rsidRPr="00DE2A56">
        <w:t>Компетенции (индикаторы):</w:t>
      </w:r>
      <w:r>
        <w:t xml:space="preserve"> </w:t>
      </w:r>
      <w:r w:rsidR="00E14E75" w:rsidRPr="00A716BB">
        <w:t>ОПК-5, ОПК-8</w:t>
      </w:r>
      <w:r w:rsidR="00E14E75">
        <w:t>.</w:t>
      </w:r>
    </w:p>
    <w:p w:rsidR="006C37CC" w:rsidRDefault="006C37CC" w:rsidP="00E14E75">
      <w:pPr>
        <w:pStyle w:val="a3"/>
        <w:ind w:left="0"/>
        <w:jc w:val="both"/>
      </w:pPr>
    </w:p>
    <w:p w:rsidR="006C37CC" w:rsidRPr="000512C3" w:rsidRDefault="000512C3" w:rsidP="000512C3">
      <w:pPr>
        <w:pStyle w:val="1"/>
        <w:ind w:left="0" w:firstLine="709"/>
        <w:jc w:val="left"/>
      </w:pPr>
      <w:r w:rsidRPr="000512C3">
        <w:t>Задания открытого типа</w:t>
      </w:r>
    </w:p>
    <w:p w:rsidR="000512C3" w:rsidRDefault="000512C3" w:rsidP="000512C3">
      <w:pPr>
        <w:pStyle w:val="1"/>
        <w:ind w:left="0" w:firstLine="709"/>
        <w:jc w:val="left"/>
      </w:pPr>
    </w:p>
    <w:p w:rsidR="00076D27" w:rsidRDefault="000D6C11" w:rsidP="000512C3">
      <w:pPr>
        <w:pStyle w:val="1"/>
        <w:ind w:left="0" w:firstLine="709"/>
        <w:jc w:val="left"/>
        <w:rPr>
          <w:spacing w:val="-2"/>
        </w:rPr>
      </w:pPr>
      <w:r>
        <w:t>Задания</w:t>
      </w:r>
      <w:r>
        <w:rPr>
          <w:spacing w:val="-9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дополнение</w:t>
      </w:r>
    </w:p>
    <w:p w:rsidR="005C1109" w:rsidRDefault="005C1109" w:rsidP="000512C3">
      <w:pPr>
        <w:pStyle w:val="1"/>
        <w:ind w:firstLine="709"/>
        <w:jc w:val="left"/>
        <w:rPr>
          <w:b w:val="0"/>
        </w:rPr>
      </w:pPr>
    </w:p>
    <w:p w:rsidR="004121DE" w:rsidRPr="005C1109" w:rsidRDefault="000D6C11" w:rsidP="000512C3">
      <w:pPr>
        <w:ind w:firstLine="709"/>
        <w:rPr>
          <w:i/>
          <w:sz w:val="28"/>
        </w:rPr>
      </w:pPr>
      <w:r>
        <w:rPr>
          <w:i/>
          <w:sz w:val="28"/>
        </w:rPr>
        <w:t>Напишите</w:t>
      </w:r>
      <w:r w:rsidRPr="005C1109">
        <w:rPr>
          <w:i/>
          <w:sz w:val="28"/>
        </w:rPr>
        <w:t xml:space="preserve"> </w:t>
      </w:r>
      <w:r>
        <w:rPr>
          <w:i/>
          <w:sz w:val="28"/>
        </w:rPr>
        <w:t>пропущенное</w:t>
      </w:r>
      <w:r w:rsidRPr="005C1109">
        <w:rPr>
          <w:i/>
          <w:sz w:val="28"/>
        </w:rPr>
        <w:t xml:space="preserve"> </w:t>
      </w:r>
      <w:r>
        <w:rPr>
          <w:i/>
          <w:sz w:val="28"/>
        </w:rPr>
        <w:t>слово</w:t>
      </w:r>
      <w:r w:rsidRPr="005C1109">
        <w:rPr>
          <w:i/>
          <w:sz w:val="28"/>
        </w:rPr>
        <w:t xml:space="preserve"> (словосочетание)</w:t>
      </w:r>
      <w:r w:rsidR="005C1109">
        <w:rPr>
          <w:i/>
          <w:sz w:val="28"/>
        </w:rPr>
        <w:t>.</w:t>
      </w:r>
    </w:p>
    <w:p w:rsidR="00076D27" w:rsidRDefault="00076D27" w:rsidP="00176BB1">
      <w:pPr>
        <w:ind w:left="142"/>
        <w:jc w:val="both"/>
        <w:rPr>
          <w:i/>
          <w:sz w:val="28"/>
        </w:rPr>
      </w:pPr>
    </w:p>
    <w:p w:rsidR="002D7B7E" w:rsidRPr="002D7B7E" w:rsidRDefault="004121DE" w:rsidP="000512C3">
      <w:pPr>
        <w:pStyle w:val="a3"/>
        <w:ind w:left="0" w:firstLine="709"/>
        <w:jc w:val="both"/>
        <w:rPr>
          <w:bCs/>
        </w:rPr>
      </w:pPr>
      <w:r w:rsidRPr="002D7B7E">
        <w:rPr>
          <w:bCs/>
        </w:rPr>
        <w:t>1.</w:t>
      </w:r>
      <w:r w:rsidR="005C1109" w:rsidRPr="002D7B7E">
        <w:rPr>
          <w:bCs/>
        </w:rPr>
        <w:t xml:space="preserve"> </w:t>
      </w:r>
      <w:r w:rsidR="002D7B7E" w:rsidRPr="002D7B7E">
        <w:t>Механическая обработка</w:t>
      </w:r>
      <w:r w:rsidR="002D7B7E">
        <w:t xml:space="preserve"> представляет собой </w:t>
      </w:r>
      <w:r w:rsidR="00535006">
        <w:rPr>
          <w:bCs/>
        </w:rPr>
        <w:t>формообразование</w:t>
      </w:r>
      <w:r w:rsidR="002D7B7E" w:rsidRPr="002D7B7E">
        <w:rPr>
          <w:bCs/>
        </w:rPr>
        <w:t xml:space="preserve"> изделий из стали и других материалов с помощью механического воздействия с применением резца, сверла, фрезы и</w:t>
      </w:r>
      <w:r w:rsidR="00E37DB7">
        <w:rPr>
          <w:bCs/>
        </w:rPr>
        <w:t>ли</w:t>
      </w:r>
      <w:r w:rsidR="002D7B7E" w:rsidRPr="002D7B7E">
        <w:rPr>
          <w:bCs/>
        </w:rPr>
        <w:t xml:space="preserve"> другого режущего </w:t>
      </w:r>
      <w:r w:rsidR="00E37DB7">
        <w:rPr>
          <w:bCs/>
        </w:rPr>
        <w:t>___________</w:t>
      </w:r>
      <w:r w:rsidR="002D7B7E">
        <w:rPr>
          <w:bCs/>
        </w:rPr>
        <w:t>, а о</w:t>
      </w:r>
      <w:r w:rsidR="002D7B7E" w:rsidRPr="002D7B7E">
        <w:t>сновная цель механической обработки</w:t>
      </w:r>
      <w:r w:rsidR="002D7B7E">
        <w:rPr>
          <w:bCs/>
        </w:rPr>
        <w:t xml:space="preserve"> – получение детали</w:t>
      </w:r>
      <w:r w:rsidR="002D7B7E" w:rsidRPr="002D7B7E">
        <w:rPr>
          <w:bCs/>
        </w:rPr>
        <w:t xml:space="preserve"> нужных размеров, формы, гладкости поверхности и точности.</w:t>
      </w:r>
    </w:p>
    <w:p w:rsidR="00076D27" w:rsidRPr="005C1109" w:rsidRDefault="000D6C11" w:rsidP="000512C3">
      <w:pPr>
        <w:pStyle w:val="a3"/>
        <w:ind w:left="0" w:firstLine="709"/>
        <w:jc w:val="both"/>
        <w:rPr>
          <w:bCs/>
        </w:rPr>
      </w:pPr>
      <w:r w:rsidRPr="005C1109">
        <w:rPr>
          <w:bCs/>
        </w:rPr>
        <w:t>Правильный ответ</w:t>
      </w:r>
      <w:r w:rsidR="00C215E6" w:rsidRPr="005C1109">
        <w:rPr>
          <w:bCs/>
        </w:rPr>
        <w:t xml:space="preserve">: </w:t>
      </w:r>
      <w:r w:rsidR="00E37DB7" w:rsidRPr="002D7B7E">
        <w:rPr>
          <w:bCs/>
        </w:rPr>
        <w:t>инструмента</w:t>
      </w:r>
      <w:r w:rsidRPr="005C1109">
        <w:rPr>
          <w:bCs/>
        </w:rPr>
        <w:t>.</w:t>
      </w:r>
    </w:p>
    <w:p w:rsidR="00E14E75" w:rsidRDefault="000D6C11" w:rsidP="000512C3">
      <w:pPr>
        <w:pStyle w:val="a3"/>
        <w:ind w:left="0" w:firstLine="709"/>
      </w:pPr>
      <w:r w:rsidRPr="005C1109">
        <w:rPr>
          <w:bCs/>
        </w:rPr>
        <w:t xml:space="preserve">Компетенции (индикаторы): </w:t>
      </w:r>
      <w:r w:rsidR="00E14E75" w:rsidRPr="00A716BB">
        <w:t>ОПК-5, ОПК-8</w:t>
      </w:r>
      <w:r w:rsidR="00E14E75">
        <w:t>.</w:t>
      </w:r>
    </w:p>
    <w:p w:rsidR="00176BB1" w:rsidRDefault="00176BB1" w:rsidP="00E14E75">
      <w:pPr>
        <w:pStyle w:val="a3"/>
        <w:jc w:val="both"/>
        <w:rPr>
          <w:bCs/>
        </w:rPr>
      </w:pPr>
    </w:p>
    <w:p w:rsidR="00535006" w:rsidRPr="00535006" w:rsidRDefault="00C215E6" w:rsidP="000512C3">
      <w:pPr>
        <w:pStyle w:val="a3"/>
        <w:ind w:left="0" w:firstLine="709"/>
        <w:jc w:val="both"/>
        <w:rPr>
          <w:bCs/>
        </w:rPr>
      </w:pPr>
      <w:r w:rsidRPr="00535006">
        <w:rPr>
          <w:bCs/>
        </w:rPr>
        <w:t xml:space="preserve">2. </w:t>
      </w:r>
      <w:r w:rsidR="00535006" w:rsidRPr="00535006">
        <w:rPr>
          <w:bCs/>
        </w:rPr>
        <w:t xml:space="preserve">Поверхность резания – это поверхность которая формируется режущей </w:t>
      </w:r>
      <w:r w:rsidR="00535006" w:rsidRPr="00535006">
        <w:rPr>
          <w:bCs/>
        </w:rPr>
        <w:lastRenderedPageBreak/>
        <w:t>___</w:t>
      </w:r>
      <w:r w:rsidR="00EC14FC">
        <w:rPr>
          <w:bCs/>
        </w:rPr>
        <w:t>____</w:t>
      </w:r>
      <w:r w:rsidR="00535006" w:rsidRPr="00535006">
        <w:rPr>
          <w:bCs/>
        </w:rPr>
        <w:t>____ в главном движении резания</w:t>
      </w:r>
      <w:r w:rsidR="00F05EFF">
        <w:rPr>
          <w:bCs/>
        </w:rPr>
        <w:t>.</w:t>
      </w:r>
    </w:p>
    <w:p w:rsidR="00535006" w:rsidRPr="005C1109" w:rsidRDefault="00535006" w:rsidP="000512C3">
      <w:pPr>
        <w:pStyle w:val="a3"/>
        <w:ind w:left="0" w:firstLine="709"/>
        <w:jc w:val="both"/>
        <w:rPr>
          <w:bCs/>
        </w:rPr>
      </w:pPr>
      <w:r w:rsidRPr="005C1109">
        <w:rPr>
          <w:bCs/>
        </w:rPr>
        <w:t xml:space="preserve">Правильный ответ: </w:t>
      </w:r>
      <w:r>
        <w:rPr>
          <w:bCs/>
        </w:rPr>
        <w:t>кромкой</w:t>
      </w:r>
      <w:r w:rsidRPr="005C1109">
        <w:rPr>
          <w:bCs/>
        </w:rPr>
        <w:t>.</w:t>
      </w:r>
    </w:p>
    <w:p w:rsidR="00E14E75" w:rsidRDefault="000D6C11" w:rsidP="000512C3">
      <w:pPr>
        <w:pStyle w:val="a3"/>
        <w:ind w:left="0" w:firstLine="709"/>
      </w:pPr>
      <w:r w:rsidRPr="003D0035">
        <w:rPr>
          <w:bCs/>
        </w:rPr>
        <w:t xml:space="preserve">Компетенции (индикаторы): </w:t>
      </w:r>
      <w:r w:rsidR="00E14E75" w:rsidRPr="00A716BB">
        <w:t>ОПК-5, ОПК-8</w:t>
      </w:r>
      <w:r w:rsidR="00E14E75">
        <w:t>.</w:t>
      </w:r>
    </w:p>
    <w:p w:rsidR="009E4B58" w:rsidRPr="00535006" w:rsidRDefault="009E4B58" w:rsidP="00F05EFF">
      <w:pPr>
        <w:pStyle w:val="a3"/>
        <w:ind w:left="0" w:firstLine="567"/>
        <w:jc w:val="both"/>
        <w:rPr>
          <w:bCs/>
        </w:rPr>
      </w:pPr>
    </w:p>
    <w:p w:rsidR="00535006" w:rsidRPr="00535006" w:rsidRDefault="00176BB1" w:rsidP="000512C3">
      <w:pPr>
        <w:pStyle w:val="a3"/>
        <w:ind w:left="0" w:firstLine="709"/>
        <w:jc w:val="both"/>
        <w:rPr>
          <w:bCs/>
        </w:rPr>
      </w:pPr>
      <w:r w:rsidRPr="00535006">
        <w:rPr>
          <w:bCs/>
        </w:rPr>
        <w:t xml:space="preserve">3. </w:t>
      </w:r>
      <w:r w:rsidR="00535006" w:rsidRPr="00535006">
        <w:rPr>
          <w:bCs/>
        </w:rPr>
        <w:t>Режущая кромка образуется пересечением _____________ поверхностей.</w:t>
      </w:r>
    </w:p>
    <w:p w:rsidR="00076D27" w:rsidRDefault="00535006" w:rsidP="000512C3">
      <w:pPr>
        <w:pStyle w:val="a3"/>
        <w:ind w:left="0" w:firstLine="709"/>
        <w:jc w:val="both"/>
      </w:pPr>
      <w:r w:rsidRPr="00535006">
        <w:rPr>
          <w:bCs/>
        </w:rPr>
        <w:t>Правильный</w:t>
      </w:r>
      <w:r w:rsidRPr="00A716BB">
        <w:t xml:space="preserve"> ответ: передней и задней</w:t>
      </w:r>
      <w:r>
        <w:t>.</w:t>
      </w:r>
    </w:p>
    <w:p w:rsidR="00E14E75" w:rsidRDefault="00535006" w:rsidP="000512C3">
      <w:pPr>
        <w:pStyle w:val="a3"/>
        <w:ind w:left="0" w:firstLine="709"/>
      </w:pPr>
      <w:r w:rsidRPr="003D0035">
        <w:rPr>
          <w:bCs/>
        </w:rPr>
        <w:t xml:space="preserve">Компетенции (индикаторы): </w:t>
      </w:r>
      <w:r w:rsidR="00E14E75" w:rsidRPr="00A716BB">
        <w:t>ОПК-5, ОПК-8</w:t>
      </w:r>
      <w:r w:rsidR="00E14E75">
        <w:t>.</w:t>
      </w:r>
    </w:p>
    <w:p w:rsidR="00216DF2" w:rsidRDefault="00216DF2">
      <w:pPr>
        <w:pStyle w:val="a3"/>
        <w:spacing w:before="3"/>
        <w:ind w:left="0"/>
      </w:pPr>
    </w:p>
    <w:p w:rsidR="00076D27" w:rsidRDefault="000D6C11" w:rsidP="000512C3">
      <w:pPr>
        <w:pStyle w:val="1"/>
        <w:ind w:left="0" w:firstLine="709"/>
        <w:jc w:val="left"/>
        <w:rPr>
          <w:spacing w:val="-2"/>
        </w:rPr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кратким</w:t>
      </w:r>
      <w:r>
        <w:rPr>
          <w:spacing w:val="-9"/>
        </w:rPr>
        <w:t xml:space="preserve"> </w:t>
      </w:r>
      <w:r>
        <w:t>свободным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090DA4" w:rsidRDefault="00090DA4" w:rsidP="000512C3">
      <w:pPr>
        <w:pStyle w:val="1"/>
        <w:ind w:firstLine="709"/>
        <w:jc w:val="left"/>
      </w:pPr>
    </w:p>
    <w:p w:rsidR="00216DF2" w:rsidRDefault="000D6C11" w:rsidP="000512C3">
      <w:pPr>
        <w:ind w:firstLine="709"/>
        <w:rPr>
          <w:i/>
          <w:spacing w:val="-2"/>
          <w:sz w:val="28"/>
        </w:rPr>
      </w:pPr>
      <w:r>
        <w:rPr>
          <w:i/>
          <w:sz w:val="28"/>
        </w:rPr>
        <w:t>Напишите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0B2F8A" w:rsidRDefault="000B2F8A" w:rsidP="000512C3">
      <w:pPr>
        <w:rPr>
          <w:i/>
          <w:sz w:val="28"/>
        </w:rPr>
      </w:pPr>
    </w:p>
    <w:p w:rsidR="00F05EFF" w:rsidRPr="00A716BB" w:rsidRDefault="00F05EFF" w:rsidP="000512C3">
      <w:pPr>
        <w:ind w:firstLine="709"/>
        <w:jc w:val="both"/>
        <w:rPr>
          <w:sz w:val="28"/>
          <w:szCs w:val="28"/>
          <w:u w:val="single"/>
        </w:rPr>
      </w:pPr>
      <w:r w:rsidRPr="00F05EFF">
        <w:rPr>
          <w:sz w:val="28"/>
          <w:szCs w:val="28"/>
        </w:rPr>
        <w:t>1</w:t>
      </w:r>
      <w:r w:rsidRPr="00A716BB">
        <w:rPr>
          <w:sz w:val="28"/>
          <w:szCs w:val="28"/>
        </w:rPr>
        <w:t xml:space="preserve">. Главная секущая плоскость </w:t>
      </w:r>
      <w:r>
        <w:rPr>
          <w:sz w:val="28"/>
          <w:szCs w:val="28"/>
        </w:rPr>
        <w:t>________________</w:t>
      </w:r>
      <w:r w:rsidR="005B584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главной </w:t>
      </w:r>
      <w:r w:rsidRPr="00A716BB">
        <w:rPr>
          <w:sz w:val="28"/>
          <w:szCs w:val="28"/>
        </w:rPr>
        <w:t>режущей кромке резца.</w:t>
      </w:r>
    </w:p>
    <w:p w:rsidR="00F05EFF" w:rsidRDefault="00F05EFF" w:rsidP="000512C3">
      <w:pPr>
        <w:pStyle w:val="a3"/>
        <w:ind w:left="0" w:firstLine="709"/>
        <w:jc w:val="both"/>
        <w:rPr>
          <w:bCs/>
        </w:rPr>
      </w:pPr>
      <w:r w:rsidRPr="003D0035">
        <w:rPr>
          <w:bCs/>
        </w:rPr>
        <w:t xml:space="preserve">Правильный ответ: </w:t>
      </w:r>
      <w:r>
        <w:t>перпендикулярна</w:t>
      </w:r>
      <w:r>
        <w:rPr>
          <w:bCs/>
        </w:rPr>
        <w:t>/</w:t>
      </w:r>
      <w:r>
        <w:t>ортогональна</w:t>
      </w:r>
      <w:r>
        <w:rPr>
          <w:bCs/>
        </w:rPr>
        <w:t>/находится под прямым углом.</w:t>
      </w:r>
    </w:p>
    <w:p w:rsidR="00E14E75" w:rsidRDefault="00385036" w:rsidP="000512C3">
      <w:pPr>
        <w:pStyle w:val="a3"/>
        <w:ind w:left="0" w:firstLine="709"/>
      </w:pPr>
      <w:r w:rsidRPr="003D0035">
        <w:rPr>
          <w:bCs/>
        </w:rPr>
        <w:t>Компетенции (</w:t>
      </w:r>
      <w:r w:rsidR="00125196" w:rsidRPr="003D0035">
        <w:rPr>
          <w:bCs/>
        </w:rPr>
        <w:t xml:space="preserve">индикаторы): </w:t>
      </w:r>
      <w:r w:rsidR="00E14E75" w:rsidRPr="00A716BB">
        <w:t>ОПК-5, ОПК-8</w:t>
      </w:r>
      <w:r w:rsidR="00E14E75">
        <w:t>.</w:t>
      </w:r>
    </w:p>
    <w:p w:rsidR="003D0035" w:rsidRDefault="003D0035" w:rsidP="000512C3">
      <w:pPr>
        <w:pStyle w:val="a3"/>
        <w:ind w:left="0" w:firstLine="709"/>
        <w:jc w:val="both"/>
      </w:pPr>
    </w:p>
    <w:p w:rsidR="00B062C3" w:rsidRDefault="00A6334C" w:rsidP="000512C3">
      <w:pPr>
        <w:ind w:firstLine="709"/>
        <w:jc w:val="both"/>
      </w:pPr>
      <w:r w:rsidRPr="00B062C3">
        <w:rPr>
          <w:sz w:val="28"/>
          <w:szCs w:val="28"/>
        </w:rPr>
        <w:t xml:space="preserve">2. </w:t>
      </w:r>
      <w:r w:rsidR="00B062C3" w:rsidRPr="00B062C3">
        <w:rPr>
          <w:sz w:val="28"/>
          <w:szCs w:val="28"/>
        </w:rPr>
        <w:t xml:space="preserve">Сила </w:t>
      </w:r>
      <w:proofErr w:type="spellStart"/>
      <w:r w:rsidR="00B062C3" w:rsidRPr="00B062C3">
        <w:rPr>
          <w:i/>
          <w:sz w:val="28"/>
          <w:szCs w:val="28"/>
        </w:rPr>
        <w:t>Р</w:t>
      </w:r>
      <w:r w:rsidR="00B062C3" w:rsidRPr="00B062C3">
        <w:rPr>
          <w:i/>
          <w:sz w:val="28"/>
          <w:szCs w:val="28"/>
          <w:vertAlign w:val="subscript"/>
        </w:rPr>
        <w:t>y</w:t>
      </w:r>
      <w:proofErr w:type="spellEnd"/>
      <w:r w:rsidR="00B062C3">
        <w:rPr>
          <w:sz w:val="28"/>
          <w:szCs w:val="28"/>
        </w:rPr>
        <w:t xml:space="preserve"> </w:t>
      </w:r>
      <w:r w:rsidR="00B062C3" w:rsidRPr="00B062C3">
        <w:rPr>
          <w:sz w:val="28"/>
          <w:szCs w:val="28"/>
        </w:rPr>
        <w:t xml:space="preserve">определяет </w:t>
      </w:r>
      <w:r w:rsidR="00B062C3">
        <w:rPr>
          <w:sz w:val="28"/>
          <w:szCs w:val="28"/>
        </w:rPr>
        <w:t>с</w:t>
      </w:r>
      <w:r w:rsidR="00B062C3" w:rsidRPr="00A716BB">
        <w:rPr>
          <w:sz w:val="28"/>
          <w:szCs w:val="28"/>
        </w:rPr>
        <w:t xml:space="preserve">илу отжима резца от </w:t>
      </w:r>
      <w:r w:rsidR="00B062C3">
        <w:rPr>
          <w:sz w:val="28"/>
          <w:szCs w:val="28"/>
        </w:rPr>
        <w:t>________</w:t>
      </w:r>
      <w:proofErr w:type="gramStart"/>
      <w:r w:rsidR="00B062C3">
        <w:rPr>
          <w:sz w:val="28"/>
          <w:szCs w:val="28"/>
        </w:rPr>
        <w:t>_ .</w:t>
      </w:r>
      <w:proofErr w:type="gramEnd"/>
    </w:p>
    <w:p w:rsidR="00E13967" w:rsidRDefault="00E13967" w:rsidP="000512C3">
      <w:pPr>
        <w:pStyle w:val="a3"/>
        <w:ind w:left="0" w:firstLine="709"/>
        <w:jc w:val="both"/>
        <w:rPr>
          <w:bCs/>
        </w:rPr>
      </w:pPr>
      <w:r w:rsidRPr="003D0035">
        <w:rPr>
          <w:bCs/>
        </w:rPr>
        <w:t xml:space="preserve">Правильный ответ: </w:t>
      </w:r>
      <w:r w:rsidR="00B062C3">
        <w:t>детали</w:t>
      </w:r>
      <w:r>
        <w:rPr>
          <w:bCs/>
        </w:rPr>
        <w:t>/</w:t>
      </w:r>
      <w:r w:rsidR="00B062C3">
        <w:t>заготовки</w:t>
      </w:r>
      <w:r>
        <w:rPr>
          <w:bCs/>
        </w:rPr>
        <w:t>.</w:t>
      </w:r>
    </w:p>
    <w:p w:rsidR="00E14E75" w:rsidRDefault="00A6334C" w:rsidP="000512C3">
      <w:pPr>
        <w:pStyle w:val="a3"/>
        <w:ind w:left="0" w:firstLine="709"/>
      </w:pPr>
      <w:r>
        <w:t xml:space="preserve">Компетенции (индикаторы): </w:t>
      </w:r>
      <w:r w:rsidR="00E14E75" w:rsidRPr="00A716BB">
        <w:t>ОПК-5, ОПК-8</w:t>
      </w:r>
      <w:r w:rsidR="00E14E75">
        <w:t>.</w:t>
      </w:r>
    </w:p>
    <w:p w:rsidR="00FC20FE" w:rsidRDefault="00FC20FE" w:rsidP="000512C3">
      <w:pPr>
        <w:pStyle w:val="a3"/>
        <w:ind w:left="0" w:firstLine="709"/>
        <w:jc w:val="both"/>
      </w:pPr>
    </w:p>
    <w:p w:rsidR="005B584A" w:rsidRPr="005B584A" w:rsidRDefault="00176BB1" w:rsidP="00051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584A" w:rsidRPr="005B584A">
        <w:rPr>
          <w:sz w:val="28"/>
          <w:szCs w:val="28"/>
        </w:rPr>
        <w:t xml:space="preserve">Сила </w:t>
      </w:r>
      <w:proofErr w:type="spellStart"/>
      <w:r w:rsidR="005B584A" w:rsidRPr="005B584A">
        <w:rPr>
          <w:i/>
          <w:sz w:val="28"/>
          <w:szCs w:val="28"/>
        </w:rPr>
        <w:t>P</w:t>
      </w:r>
      <w:r w:rsidR="005B584A" w:rsidRPr="005B584A">
        <w:rPr>
          <w:i/>
          <w:sz w:val="28"/>
          <w:szCs w:val="28"/>
          <w:vertAlign w:val="subscript"/>
        </w:rPr>
        <w:t>z</w:t>
      </w:r>
      <w:proofErr w:type="spellEnd"/>
      <w:r w:rsidR="005B584A" w:rsidRPr="005B584A">
        <w:rPr>
          <w:sz w:val="28"/>
          <w:szCs w:val="28"/>
        </w:rPr>
        <w:t xml:space="preserve"> определяет</w:t>
      </w:r>
      <w:r w:rsidR="005B584A">
        <w:rPr>
          <w:sz w:val="28"/>
          <w:szCs w:val="28"/>
        </w:rPr>
        <w:t xml:space="preserve"> динамическую нагрузку на механизмы коробки скоростей станка и эффективную мощность _____________.</w:t>
      </w:r>
    </w:p>
    <w:p w:rsidR="00176BB1" w:rsidRPr="004F571F" w:rsidRDefault="00176BB1" w:rsidP="00051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07385B">
        <w:rPr>
          <w:sz w:val="28"/>
          <w:szCs w:val="28"/>
        </w:rPr>
        <w:t xml:space="preserve"> </w:t>
      </w:r>
      <w:r w:rsidR="005B584A">
        <w:rPr>
          <w:sz w:val="28"/>
          <w:szCs w:val="28"/>
        </w:rPr>
        <w:t>резания</w:t>
      </w:r>
      <w:r>
        <w:rPr>
          <w:sz w:val="28"/>
          <w:szCs w:val="28"/>
        </w:rPr>
        <w:t>/</w:t>
      </w:r>
      <w:r w:rsidR="005B584A">
        <w:rPr>
          <w:sz w:val="28"/>
          <w:szCs w:val="28"/>
        </w:rPr>
        <w:t>процесса резания</w:t>
      </w:r>
      <w:r>
        <w:rPr>
          <w:sz w:val="28"/>
          <w:szCs w:val="28"/>
        </w:rPr>
        <w:t>/</w:t>
      </w:r>
      <w:r w:rsidR="005B584A">
        <w:rPr>
          <w:sz w:val="28"/>
          <w:szCs w:val="28"/>
        </w:rPr>
        <w:t>технологического</w:t>
      </w:r>
      <w:r w:rsidR="005B584A" w:rsidRPr="005B584A">
        <w:rPr>
          <w:sz w:val="28"/>
          <w:szCs w:val="28"/>
        </w:rPr>
        <w:t xml:space="preserve"> </w:t>
      </w:r>
      <w:r w:rsidR="005B584A">
        <w:rPr>
          <w:sz w:val="28"/>
          <w:szCs w:val="28"/>
        </w:rPr>
        <w:t>процесса резания</w:t>
      </w:r>
      <w:r w:rsidRPr="004F571F">
        <w:rPr>
          <w:sz w:val="28"/>
          <w:szCs w:val="28"/>
        </w:rPr>
        <w:t>.</w:t>
      </w:r>
    </w:p>
    <w:p w:rsidR="00E14E75" w:rsidRDefault="00176BB1" w:rsidP="000512C3">
      <w:pPr>
        <w:pStyle w:val="a3"/>
        <w:ind w:left="0" w:firstLine="709"/>
      </w:pPr>
      <w:r w:rsidRPr="00DF5974">
        <w:t>Компетенции (индикаторы):</w:t>
      </w:r>
      <w:r w:rsidRPr="00176BB1">
        <w:t xml:space="preserve"> </w:t>
      </w:r>
      <w:r w:rsidR="00E14E75" w:rsidRPr="00A716BB">
        <w:t>ОПК-5, ОПК-8</w:t>
      </w:r>
      <w:r w:rsidR="00E14E75">
        <w:t>.</w:t>
      </w:r>
    </w:p>
    <w:p w:rsidR="0011337C" w:rsidRDefault="0011337C" w:rsidP="00176BB1">
      <w:pPr>
        <w:pStyle w:val="a3"/>
        <w:ind w:left="0"/>
        <w:jc w:val="both"/>
      </w:pPr>
    </w:p>
    <w:p w:rsidR="00076D27" w:rsidRDefault="000D6C11" w:rsidP="000512C3">
      <w:pPr>
        <w:pStyle w:val="1"/>
        <w:spacing w:before="1"/>
        <w:ind w:left="0" w:firstLine="709"/>
        <w:jc w:val="left"/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0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развернутым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0A53ED" w:rsidRDefault="000A53ED" w:rsidP="00FC20FE">
      <w:pPr>
        <w:pStyle w:val="a3"/>
        <w:spacing w:before="1"/>
        <w:ind w:left="0" w:right="279"/>
        <w:jc w:val="both"/>
      </w:pPr>
    </w:p>
    <w:p w:rsidR="002D07C5" w:rsidRDefault="002D07C5" w:rsidP="000512C3">
      <w:pPr>
        <w:ind w:firstLine="709"/>
        <w:jc w:val="both"/>
        <w:rPr>
          <w:sz w:val="28"/>
          <w:szCs w:val="28"/>
        </w:rPr>
      </w:pPr>
      <w:bookmarkStart w:id="0" w:name="bookmark13"/>
      <w:r>
        <w:rPr>
          <w:sz w:val="28"/>
          <w:szCs w:val="28"/>
        </w:rPr>
        <w:t>1. Опишите зависимость геометрии токарного резца от его установки на станке</w:t>
      </w:r>
      <w:bookmarkEnd w:id="0"/>
      <w:r>
        <w:rPr>
          <w:sz w:val="28"/>
          <w:szCs w:val="28"/>
        </w:rPr>
        <w:t xml:space="preserve"> для </w:t>
      </w:r>
      <w:r w:rsidR="00EA0E9B">
        <w:rPr>
          <w:sz w:val="28"/>
          <w:szCs w:val="28"/>
        </w:rPr>
        <w:t xml:space="preserve">трёх </w:t>
      </w:r>
      <w:r>
        <w:rPr>
          <w:sz w:val="28"/>
          <w:szCs w:val="28"/>
        </w:rPr>
        <w:t>вариантов, показанных на рисунке.</w:t>
      </w:r>
    </w:p>
    <w:p w:rsidR="00EA0E9B" w:rsidRDefault="00EA0E9B" w:rsidP="00AF1F69">
      <w:pPr>
        <w:rPr>
          <w:sz w:val="28"/>
          <w:szCs w:val="28"/>
          <w:lang w:bidi="ru-RU"/>
        </w:rPr>
      </w:pPr>
    </w:p>
    <w:p w:rsidR="002D07C5" w:rsidRDefault="002D07C5" w:rsidP="002D07C5">
      <w:pPr>
        <w:rPr>
          <w:b/>
          <w:bCs/>
          <w:sz w:val="28"/>
          <w:szCs w:val="28"/>
          <w:lang w:bidi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14625" cy="2066925"/>
            <wp:effectExtent l="0" t="0" r="9525" b="9525"/>
            <wp:docPr id="30" name="Рисунок 30" descr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71725" cy="2400300"/>
            <wp:effectExtent l="0" t="0" r="9525" b="0"/>
            <wp:docPr id="29" name="Рисунок 29" descr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CC" w:rsidRDefault="002D07C5" w:rsidP="00AF1F69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/>
      </w:r>
      <w:r>
        <w:rPr>
          <w:sz w:val="28"/>
          <w:szCs w:val="28"/>
          <w:lang w:bidi="ru-RU"/>
        </w:rPr>
        <w:br/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33625" cy="2828925"/>
            <wp:effectExtent l="0" t="0" r="9525" b="9525"/>
            <wp:docPr id="28" name="Рисунок 28" descr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CC" w:rsidRDefault="006C37CC" w:rsidP="006C37CC">
      <w:pPr>
        <w:rPr>
          <w:sz w:val="28"/>
          <w:szCs w:val="28"/>
          <w:lang w:bidi="ru-RU"/>
        </w:rPr>
      </w:pPr>
    </w:p>
    <w:p w:rsidR="00EA0E9B" w:rsidRDefault="002D07C5" w:rsidP="000512C3">
      <w:pPr>
        <w:ind w:firstLine="709"/>
        <w:jc w:val="both"/>
      </w:pPr>
      <w:r>
        <w:rPr>
          <w:sz w:val="28"/>
          <w:szCs w:val="28"/>
        </w:rPr>
        <w:t>Время выполнения</w:t>
      </w:r>
      <w:r w:rsidR="00EA0E9B">
        <w:t>:</w:t>
      </w:r>
      <w:r w:rsidR="000512C3">
        <w:t xml:space="preserve"> –</w:t>
      </w:r>
      <w:r>
        <w:rPr>
          <w:sz w:val="28"/>
          <w:szCs w:val="28"/>
        </w:rPr>
        <w:t xml:space="preserve"> 20 мин.</w:t>
      </w:r>
    </w:p>
    <w:p w:rsidR="002D07C5" w:rsidRDefault="002D07C5" w:rsidP="000512C3">
      <w:pPr>
        <w:pStyle w:val="a3"/>
        <w:spacing w:before="1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2D07C5" w:rsidRDefault="002D07C5" w:rsidP="000512C3">
      <w:pPr>
        <w:ind w:firstLine="709"/>
        <w:jc w:val="both"/>
        <w:rPr>
          <w:i/>
          <w:iCs/>
          <w:sz w:val="28"/>
          <w:szCs w:val="28"/>
          <w:lang w:bidi="ru-RU"/>
        </w:rPr>
      </w:pPr>
      <w:r>
        <w:rPr>
          <w:sz w:val="28"/>
          <w:szCs w:val="28"/>
        </w:rPr>
        <w:t xml:space="preserve">Передний и задний углы сохраняют свои заточенные (статические) значения </w:t>
      </w:r>
      <w:proofErr w:type="spellStart"/>
      <w:r>
        <w:rPr>
          <w:i/>
          <w:iCs/>
          <w:sz w:val="28"/>
          <w:szCs w:val="28"/>
          <w:lang w:bidi="ru-RU"/>
        </w:rPr>
        <w:t>а</w:t>
      </w:r>
      <w:r>
        <w:rPr>
          <w:i/>
          <w:iCs/>
          <w:sz w:val="28"/>
          <w:szCs w:val="28"/>
          <w:vertAlign w:val="subscript"/>
          <w:lang w:bidi="ru-RU"/>
        </w:rPr>
        <w:t>ст</w:t>
      </w:r>
      <w:proofErr w:type="spellEnd"/>
      <w:r>
        <w:rPr>
          <w:i/>
          <w:iCs/>
          <w:sz w:val="28"/>
          <w:szCs w:val="28"/>
          <w:lang w:bidi="ru-RU"/>
        </w:rPr>
        <w:t>, у</w:t>
      </w:r>
      <w:r>
        <w:rPr>
          <w:i/>
          <w:iCs/>
          <w:sz w:val="28"/>
          <w:szCs w:val="28"/>
          <w:vertAlign w:val="subscript"/>
          <w:lang w:bidi="ru-RU"/>
        </w:rPr>
        <w:t>ст</w:t>
      </w:r>
      <w:r>
        <w:rPr>
          <w:sz w:val="28"/>
          <w:szCs w:val="28"/>
        </w:rPr>
        <w:t xml:space="preserve"> при правильной установке резца на станке, когда его вершина находится на уровне оси центров станка. Расположение вершины резца не на уровне оси центров станка вызывает изменение статических значений переднего и заднего углов </w:t>
      </w:r>
      <w:proofErr w:type="spellStart"/>
      <w:r>
        <w:rPr>
          <w:i/>
          <w:iCs/>
          <w:sz w:val="28"/>
          <w:szCs w:val="28"/>
          <w:lang w:bidi="ru-RU"/>
        </w:rPr>
        <w:t>а</w:t>
      </w:r>
      <w:r>
        <w:rPr>
          <w:i/>
          <w:iCs/>
          <w:sz w:val="28"/>
          <w:szCs w:val="28"/>
          <w:vertAlign w:val="subscript"/>
          <w:lang w:bidi="ru-RU"/>
        </w:rPr>
        <w:t>ст</w:t>
      </w:r>
      <w:proofErr w:type="spellEnd"/>
      <w:r>
        <w:rPr>
          <w:i/>
          <w:iCs/>
          <w:sz w:val="28"/>
          <w:szCs w:val="28"/>
          <w:lang w:bidi="ru-RU"/>
        </w:rPr>
        <w:t>, у</w:t>
      </w:r>
      <w:r>
        <w:rPr>
          <w:i/>
          <w:iCs/>
          <w:sz w:val="28"/>
          <w:szCs w:val="28"/>
          <w:vertAlign w:val="subscript"/>
          <w:lang w:bidi="ru-RU"/>
        </w:rPr>
        <w:t>ст</w:t>
      </w:r>
      <w:r>
        <w:rPr>
          <w:iCs/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 xml:space="preserve">Если вершина резца расположена ниже оси центров, то действительное значение заднего угла </w:t>
      </w:r>
      <w:r>
        <w:rPr>
          <w:i/>
          <w:iCs/>
          <w:sz w:val="28"/>
          <w:szCs w:val="28"/>
          <w:lang w:bidi="ru-RU"/>
        </w:rPr>
        <w:t>а</w:t>
      </w:r>
      <w:r>
        <w:rPr>
          <w:i/>
          <w:iCs/>
          <w:sz w:val="28"/>
          <w:szCs w:val="28"/>
          <w:vertAlign w:val="subscript"/>
          <w:lang w:bidi="ru-RU"/>
        </w:rPr>
        <w:t>д</w:t>
      </w:r>
      <w:r>
        <w:rPr>
          <w:sz w:val="28"/>
          <w:szCs w:val="28"/>
          <w:lang w:bidi="ru-RU"/>
        </w:rPr>
        <w:t xml:space="preserve"> увеличивается, а действительное значение заднего угла </w:t>
      </w:r>
      <w:r>
        <w:rPr>
          <w:i/>
          <w:iCs/>
          <w:sz w:val="28"/>
          <w:szCs w:val="28"/>
          <w:lang w:bidi="ru-RU"/>
        </w:rPr>
        <w:t>у</w:t>
      </w:r>
      <w:r>
        <w:rPr>
          <w:i/>
          <w:iCs/>
          <w:sz w:val="28"/>
          <w:szCs w:val="28"/>
          <w:vertAlign w:val="subscript"/>
          <w:lang w:bidi="ru-RU"/>
        </w:rPr>
        <w:t>д</w:t>
      </w:r>
      <w:r>
        <w:rPr>
          <w:sz w:val="28"/>
          <w:szCs w:val="28"/>
          <w:lang w:bidi="ru-RU"/>
        </w:rPr>
        <w:t xml:space="preserve"> уменьшается на величину угла τ</w:t>
      </w:r>
      <w:r>
        <w:rPr>
          <w:i/>
          <w:iCs/>
          <w:sz w:val="28"/>
          <w:szCs w:val="28"/>
          <w:lang w:bidi="ru-RU"/>
        </w:rPr>
        <w:t xml:space="preserve">: </w:t>
      </w:r>
      <w:r>
        <w:rPr>
          <w:sz w:val="28"/>
          <w:szCs w:val="28"/>
        </w:rPr>
        <w:t xml:space="preserve">Если вершина резца расположена выше оси центров, то действительное значение заднего угла </w:t>
      </w:r>
      <w:r>
        <w:rPr>
          <w:i/>
          <w:iCs/>
          <w:sz w:val="28"/>
          <w:szCs w:val="28"/>
          <w:lang w:bidi="ru-RU"/>
        </w:rPr>
        <w:t>а</w:t>
      </w:r>
      <w:r>
        <w:rPr>
          <w:i/>
          <w:iCs/>
          <w:sz w:val="28"/>
          <w:szCs w:val="28"/>
          <w:vertAlign w:val="subscript"/>
          <w:lang w:bidi="ru-RU"/>
        </w:rPr>
        <w:t>д</w:t>
      </w:r>
      <w:r>
        <w:rPr>
          <w:sz w:val="28"/>
          <w:szCs w:val="28"/>
        </w:rPr>
        <w:t xml:space="preserve"> уменьшается, а действительное значение переднего угла </w:t>
      </w:r>
      <w:r>
        <w:rPr>
          <w:i/>
          <w:iCs/>
          <w:sz w:val="28"/>
          <w:szCs w:val="28"/>
          <w:lang w:bidi="ru-RU"/>
        </w:rPr>
        <w:t>у</w:t>
      </w:r>
      <w:r>
        <w:rPr>
          <w:i/>
          <w:iCs/>
          <w:sz w:val="28"/>
          <w:szCs w:val="28"/>
          <w:vertAlign w:val="subscript"/>
          <w:lang w:bidi="ru-RU"/>
        </w:rPr>
        <w:t>д</w:t>
      </w:r>
      <w:r>
        <w:rPr>
          <w:sz w:val="28"/>
          <w:szCs w:val="28"/>
        </w:rPr>
        <w:t xml:space="preserve"> увеличивается на величину угла </w:t>
      </w:r>
      <w:r w:rsidR="00EA0E9B">
        <w:rPr>
          <w:sz w:val="28"/>
          <w:szCs w:val="28"/>
        </w:rPr>
        <w:t>τ</w:t>
      </w:r>
      <w:r>
        <w:rPr>
          <w:i/>
          <w:iCs/>
          <w:sz w:val="28"/>
          <w:szCs w:val="28"/>
          <w:lang w:bidi="ru-RU"/>
        </w:rPr>
        <w:t>.</w:t>
      </w:r>
    </w:p>
    <w:p w:rsidR="00E14E75" w:rsidRDefault="002D07C5" w:rsidP="000512C3">
      <w:pPr>
        <w:pStyle w:val="a3"/>
        <w:ind w:left="0" w:firstLine="709"/>
      </w:pPr>
      <w:bookmarkStart w:id="1" w:name="_Hlk190422218"/>
      <w:r>
        <w:t xml:space="preserve">Компетенции (индикаторы): </w:t>
      </w:r>
      <w:bookmarkEnd w:id="1"/>
      <w:r w:rsidR="00E14E75" w:rsidRPr="00A716BB">
        <w:t>ОПК-5, ОПК-8</w:t>
      </w:r>
      <w:r w:rsidR="00E14E75">
        <w:t>.</w:t>
      </w:r>
    </w:p>
    <w:p w:rsidR="008C0E14" w:rsidRDefault="008C0E14" w:rsidP="003D25B4">
      <w:pPr>
        <w:jc w:val="both"/>
        <w:rPr>
          <w:sz w:val="28"/>
          <w:szCs w:val="28"/>
          <w:lang w:bidi="ru-RU"/>
        </w:rPr>
      </w:pPr>
    </w:p>
    <w:p w:rsidR="002D07C5" w:rsidRDefault="008C0E14" w:rsidP="000512C3">
      <w:pPr>
        <w:ind w:firstLine="709"/>
        <w:rPr>
          <w:sz w:val="28"/>
          <w:szCs w:val="28"/>
          <w:lang w:bidi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619584" behindDoc="0" locked="0" layoutInCell="1" allowOverlap="1" wp14:anchorId="507D1D39" wp14:editId="6AD6FFAD">
            <wp:simplePos x="0" y="0"/>
            <wp:positionH relativeFrom="column">
              <wp:posOffset>1134110</wp:posOffset>
            </wp:positionH>
            <wp:positionV relativeFrom="paragraph">
              <wp:posOffset>579120</wp:posOffset>
            </wp:positionV>
            <wp:extent cx="3820795" cy="2286000"/>
            <wp:effectExtent l="0" t="0" r="8255" b="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7C5">
        <w:rPr>
          <w:sz w:val="28"/>
          <w:szCs w:val="28"/>
          <w:lang w:bidi="ru-RU"/>
        </w:rPr>
        <w:t xml:space="preserve">2. </w:t>
      </w:r>
      <w:r>
        <w:rPr>
          <w:sz w:val="28"/>
          <w:szCs w:val="28"/>
          <w:lang w:bidi="ru-RU"/>
        </w:rPr>
        <w:t>Выполните</w:t>
      </w:r>
      <w:r w:rsidR="002D07C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расчёт</w:t>
      </w:r>
      <w:r w:rsidR="002D07C5">
        <w:rPr>
          <w:sz w:val="28"/>
          <w:szCs w:val="28"/>
          <w:lang w:bidi="ru-RU"/>
        </w:rPr>
        <w:t xml:space="preserve"> ширины и толщины срезаем</w:t>
      </w:r>
      <w:r>
        <w:rPr>
          <w:sz w:val="28"/>
          <w:szCs w:val="28"/>
          <w:lang w:bidi="ru-RU"/>
        </w:rPr>
        <w:t>ого слоя при продольном точении в соответствии с рисунком.</w:t>
      </w:r>
    </w:p>
    <w:p w:rsidR="002D07C5" w:rsidRDefault="002D07C5" w:rsidP="002D07C5">
      <w:pPr>
        <w:rPr>
          <w:sz w:val="28"/>
          <w:szCs w:val="28"/>
          <w:lang w:bidi="ru-RU"/>
        </w:rPr>
      </w:pPr>
    </w:p>
    <w:p w:rsidR="008C0E14" w:rsidRDefault="000512C3" w:rsidP="000512C3">
      <w:pPr>
        <w:pStyle w:val="a3"/>
        <w:spacing w:before="1"/>
        <w:ind w:left="0" w:right="80" w:firstLine="709"/>
        <w:jc w:val="both"/>
        <w:rPr>
          <w:lang w:bidi="ru-RU"/>
        </w:rPr>
      </w:pPr>
      <w:r>
        <w:rPr>
          <w:lang w:bidi="ru-RU"/>
        </w:rPr>
        <w:t xml:space="preserve">Время выполнения – </w:t>
      </w:r>
      <w:r w:rsidR="008C0E14">
        <w:rPr>
          <w:lang w:bidi="ru-RU"/>
        </w:rPr>
        <w:t>15 мин.</w:t>
      </w:r>
    </w:p>
    <w:p w:rsidR="008C0E14" w:rsidRDefault="008C0E14" w:rsidP="000512C3">
      <w:pPr>
        <w:pStyle w:val="a3"/>
        <w:spacing w:before="1"/>
        <w:ind w:left="0" w:right="80" w:firstLine="709"/>
        <w:jc w:val="both"/>
      </w:pPr>
      <w:r>
        <w:lastRenderedPageBreak/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2D07C5" w:rsidRDefault="008C0E14" w:rsidP="000512C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Сечение срезаемого слоя </w:t>
      </w:r>
      <w:r>
        <w:rPr>
          <w:sz w:val="28"/>
          <w:szCs w:val="28"/>
          <w:lang w:val="en-US"/>
        </w:rPr>
        <w:t>ABDK</w:t>
      </w:r>
      <w:r w:rsidRPr="002D07C5">
        <w:rPr>
          <w:sz w:val="28"/>
          <w:szCs w:val="28"/>
        </w:rPr>
        <w:t xml:space="preserve"> </w:t>
      </w:r>
      <w:r w:rsidRPr="008C0E14">
        <w:rPr>
          <w:iCs/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бразуется при пересечении отделяемой стружки плоскостью, параллельной основной плоскости.</w:t>
      </w:r>
      <w:r w:rsidR="006C37CC">
        <w:rPr>
          <w:sz w:val="28"/>
          <w:szCs w:val="28"/>
          <w:lang w:bidi="ru-RU"/>
        </w:rPr>
        <w:t xml:space="preserve"> </w:t>
      </w:r>
      <w:r w:rsidR="002D07C5" w:rsidRPr="008C0E14">
        <w:rPr>
          <w:sz w:val="28"/>
          <w:szCs w:val="28"/>
          <w:lang w:bidi="ru-RU"/>
        </w:rPr>
        <w:t>Толщиной срезаемого слоя</w:t>
      </w:r>
      <w:r w:rsidR="002D07C5">
        <w:rPr>
          <w:sz w:val="28"/>
          <w:szCs w:val="28"/>
          <w:lang w:bidi="ru-RU"/>
        </w:rPr>
        <w:t xml:space="preserve"> называется расстояние между двумя последовательными положениями поверхности резания заготовки, измеренное по</w:t>
      </w:r>
      <w:r>
        <w:rPr>
          <w:sz w:val="28"/>
          <w:szCs w:val="28"/>
          <w:lang w:bidi="ru-RU"/>
        </w:rPr>
        <w:t xml:space="preserve"> </w:t>
      </w:r>
      <w:r w:rsidR="002D07C5">
        <w:rPr>
          <w:sz w:val="28"/>
          <w:szCs w:val="28"/>
          <w:lang w:bidi="ru-RU"/>
        </w:rPr>
        <w:t>перпендикуляру.</w:t>
      </w:r>
      <w:r>
        <w:rPr>
          <w:sz w:val="28"/>
          <w:szCs w:val="28"/>
          <w:lang w:bidi="ru-RU"/>
        </w:rPr>
        <w:t xml:space="preserve"> </w:t>
      </w:r>
      <w:r w:rsidR="002D07C5">
        <w:rPr>
          <w:sz w:val="28"/>
          <w:szCs w:val="28"/>
          <w:lang w:bidi="ru-RU"/>
        </w:rPr>
        <w:t xml:space="preserve">Толщина срезаемого слоя обозначается буквой </w:t>
      </w:r>
      <w:r w:rsidR="002D07C5" w:rsidRPr="000B2F8A">
        <w:rPr>
          <w:i/>
          <w:sz w:val="28"/>
          <w:szCs w:val="28"/>
          <w:lang w:bidi="ru-RU"/>
        </w:rPr>
        <w:t>а</w:t>
      </w:r>
      <w:r w:rsidR="002D07C5" w:rsidRPr="008C0E14">
        <w:rPr>
          <w:sz w:val="28"/>
          <w:szCs w:val="28"/>
          <w:lang w:bidi="ru-RU"/>
        </w:rPr>
        <w:t>.</w:t>
      </w:r>
      <w:r w:rsidR="006C37CC">
        <w:rPr>
          <w:sz w:val="28"/>
          <w:szCs w:val="28"/>
          <w:lang w:bidi="ru-RU"/>
        </w:rPr>
        <w:t xml:space="preserve"> </w:t>
      </w:r>
      <w:r w:rsidR="002D07C5" w:rsidRPr="008C0E14">
        <w:rPr>
          <w:sz w:val="28"/>
          <w:szCs w:val="28"/>
          <w:lang w:bidi="ru-RU"/>
        </w:rPr>
        <w:t>Шириной срезаемого слоя</w:t>
      </w:r>
      <w:r w:rsidR="002D07C5">
        <w:rPr>
          <w:sz w:val="28"/>
          <w:szCs w:val="28"/>
          <w:lang w:bidi="ru-RU"/>
        </w:rPr>
        <w:t xml:space="preserve"> называется расстояние между обработанной</w:t>
      </w:r>
      <w:r w:rsidR="006C37CC">
        <w:rPr>
          <w:sz w:val="28"/>
          <w:szCs w:val="28"/>
          <w:lang w:bidi="ru-RU"/>
        </w:rPr>
        <w:t xml:space="preserve"> </w:t>
      </w:r>
      <w:r w:rsidR="002D07C5">
        <w:rPr>
          <w:sz w:val="28"/>
          <w:szCs w:val="28"/>
          <w:lang w:bidi="ru-RU"/>
        </w:rPr>
        <w:t>и обрабатываемой поверхностями заготовки, измеренное по поверхности резания.</w:t>
      </w:r>
      <w:r w:rsidR="00EA0E9B">
        <w:rPr>
          <w:sz w:val="28"/>
          <w:szCs w:val="28"/>
          <w:lang w:bidi="ru-RU"/>
        </w:rPr>
        <w:t xml:space="preserve"> </w:t>
      </w:r>
      <w:r w:rsidR="002D07C5">
        <w:rPr>
          <w:sz w:val="28"/>
          <w:szCs w:val="28"/>
          <w:lang w:bidi="ru-RU"/>
        </w:rPr>
        <w:t>Ширина срезаемого слоя практически равна активной части режущей кромки</w:t>
      </w:r>
      <w:r w:rsidR="00EA0E9B">
        <w:rPr>
          <w:sz w:val="28"/>
          <w:szCs w:val="28"/>
          <w:lang w:bidi="ru-RU"/>
        </w:rPr>
        <w:t xml:space="preserve"> </w:t>
      </w:r>
      <w:r w:rsidR="002D07C5">
        <w:rPr>
          <w:sz w:val="28"/>
          <w:szCs w:val="28"/>
          <w:lang w:bidi="ru-RU"/>
        </w:rPr>
        <w:t xml:space="preserve">инструмента. Ширина срезаемого слоя обозначается буквой </w:t>
      </w:r>
      <w:r w:rsidR="002D07C5" w:rsidRPr="000B2F8A">
        <w:rPr>
          <w:i/>
          <w:sz w:val="28"/>
          <w:szCs w:val="28"/>
          <w:lang w:bidi="ru-RU"/>
        </w:rPr>
        <w:t>b</w:t>
      </w:r>
      <w:r w:rsidR="002D07C5" w:rsidRPr="008C0E14">
        <w:rPr>
          <w:sz w:val="28"/>
          <w:szCs w:val="28"/>
          <w:lang w:bidi="ru-RU"/>
        </w:rPr>
        <w:t>.</w:t>
      </w:r>
    </w:p>
    <w:p w:rsidR="00EA0E9B" w:rsidRPr="00EC14FC" w:rsidRDefault="002D07C5" w:rsidP="007E30DC">
      <w:pPr>
        <w:jc w:val="center"/>
        <w:rPr>
          <w:sz w:val="28"/>
          <w:szCs w:val="28"/>
          <w:lang w:bidi="ru-RU"/>
        </w:rPr>
      </w:pPr>
      <w:bookmarkStart w:id="2" w:name="_Hlk190423216"/>
      <w:r w:rsidRPr="006C37CC">
        <w:rPr>
          <w:i/>
          <w:sz w:val="28"/>
          <w:szCs w:val="28"/>
          <w:lang w:val="en-US" w:bidi="ru-RU"/>
        </w:rPr>
        <w:t>a</w:t>
      </w:r>
      <w:r w:rsidRPr="00EC14FC">
        <w:rPr>
          <w:sz w:val="28"/>
          <w:szCs w:val="28"/>
          <w:lang w:bidi="ru-RU"/>
        </w:rPr>
        <w:t>=</w:t>
      </w:r>
      <w:r w:rsidRPr="008C0E14">
        <w:rPr>
          <w:sz w:val="28"/>
          <w:szCs w:val="28"/>
          <w:lang w:val="en-US" w:bidi="ru-RU"/>
        </w:rPr>
        <w:t>S</w:t>
      </w:r>
      <w:r w:rsidR="00EA0E9B" w:rsidRPr="00EC14FC">
        <w:rPr>
          <w:sz w:val="28"/>
          <w:szCs w:val="28"/>
          <w:vertAlign w:val="subscript"/>
          <w:lang w:bidi="ru-RU"/>
        </w:rPr>
        <w:t>0</w:t>
      </w:r>
      <w:r w:rsidRPr="00EC14FC">
        <w:rPr>
          <w:sz w:val="28"/>
          <w:szCs w:val="28"/>
          <w:lang w:bidi="ru-RU"/>
        </w:rPr>
        <w:t>×</w:t>
      </w:r>
      <w:r w:rsidRPr="008C0E14">
        <w:rPr>
          <w:sz w:val="28"/>
          <w:szCs w:val="28"/>
          <w:lang w:val="en-US" w:bidi="ru-RU"/>
        </w:rPr>
        <w:t>sin</w:t>
      </w:r>
      <w:r w:rsidRPr="00EC14FC">
        <w:rPr>
          <w:sz w:val="28"/>
          <w:szCs w:val="28"/>
          <w:lang w:bidi="ru-RU"/>
        </w:rPr>
        <w:t xml:space="preserve"> </w:t>
      </w:r>
      <w:r w:rsidRPr="008C0E14">
        <w:rPr>
          <w:sz w:val="28"/>
          <w:szCs w:val="28"/>
          <w:lang w:bidi="ru-RU"/>
        </w:rPr>
        <w:t>φ</w:t>
      </w:r>
      <w:r w:rsidRPr="00EC14FC">
        <w:rPr>
          <w:sz w:val="28"/>
          <w:szCs w:val="28"/>
          <w:lang w:bidi="ru-RU"/>
        </w:rPr>
        <w:t xml:space="preserve">        </w:t>
      </w:r>
      <w:r w:rsidRPr="006C37CC">
        <w:rPr>
          <w:i/>
          <w:sz w:val="28"/>
          <w:szCs w:val="28"/>
          <w:lang w:val="en-US" w:bidi="ru-RU"/>
        </w:rPr>
        <w:t>b</w:t>
      </w:r>
      <w:r w:rsidRPr="00EC14FC">
        <w:rPr>
          <w:sz w:val="28"/>
          <w:szCs w:val="28"/>
          <w:lang w:bidi="ru-RU"/>
        </w:rPr>
        <w:t xml:space="preserve">= </w:t>
      </w:r>
      <w:r w:rsidRPr="008C0E14">
        <w:rPr>
          <w:sz w:val="28"/>
          <w:szCs w:val="28"/>
          <w:lang w:val="en-US" w:bidi="ru-RU"/>
        </w:rPr>
        <w:t>t</w:t>
      </w:r>
      <w:r w:rsidRPr="00EC14FC">
        <w:rPr>
          <w:sz w:val="28"/>
          <w:szCs w:val="28"/>
          <w:lang w:bidi="ru-RU"/>
        </w:rPr>
        <w:t xml:space="preserve"> / </w:t>
      </w:r>
      <w:r w:rsidRPr="008C0E14">
        <w:rPr>
          <w:sz w:val="28"/>
          <w:szCs w:val="28"/>
          <w:lang w:val="en-US" w:bidi="ru-RU"/>
        </w:rPr>
        <w:t>sin</w:t>
      </w:r>
      <w:r w:rsidRPr="00EC14FC">
        <w:rPr>
          <w:sz w:val="28"/>
          <w:szCs w:val="28"/>
          <w:lang w:bidi="ru-RU"/>
        </w:rPr>
        <w:t xml:space="preserve"> </w:t>
      </w:r>
      <w:r w:rsidRPr="008C0E14">
        <w:rPr>
          <w:sz w:val="28"/>
          <w:szCs w:val="28"/>
          <w:lang w:bidi="ru-RU"/>
        </w:rPr>
        <w:t>φ</w:t>
      </w:r>
      <w:r w:rsidR="008C0E14" w:rsidRPr="00EC14FC">
        <w:rPr>
          <w:sz w:val="28"/>
          <w:szCs w:val="28"/>
          <w:lang w:bidi="ru-RU"/>
        </w:rPr>
        <w:t>.</w:t>
      </w:r>
      <w:bookmarkEnd w:id="2"/>
    </w:p>
    <w:p w:rsidR="00E14E75" w:rsidRDefault="002D07C5" w:rsidP="000512C3">
      <w:pPr>
        <w:pStyle w:val="a3"/>
        <w:ind w:left="0" w:firstLine="709"/>
      </w:pPr>
      <w:r>
        <w:rPr>
          <w:lang w:bidi="ru-RU"/>
        </w:rPr>
        <w:t xml:space="preserve">Компетенции (индикаторы): </w:t>
      </w:r>
      <w:r w:rsidR="00E14E75" w:rsidRPr="00A716BB">
        <w:t>ОПК-5, ОПК-8</w:t>
      </w:r>
      <w:r w:rsidR="00E14E75">
        <w:t>.</w:t>
      </w:r>
    </w:p>
    <w:p w:rsidR="00E14E75" w:rsidRDefault="00E14E75" w:rsidP="000512C3">
      <w:pPr>
        <w:pStyle w:val="a3"/>
        <w:ind w:left="0" w:firstLine="709"/>
      </w:pPr>
    </w:p>
    <w:p w:rsidR="000B2F8A" w:rsidRDefault="002D07C5" w:rsidP="000512C3">
      <w:pPr>
        <w:pStyle w:val="a3"/>
        <w:ind w:left="0" w:firstLine="709"/>
        <w:jc w:val="both"/>
        <w:rPr>
          <w:lang w:bidi="ru-RU"/>
        </w:rPr>
      </w:pPr>
      <w:r>
        <w:rPr>
          <w:lang w:bidi="ru-RU"/>
        </w:rPr>
        <w:t xml:space="preserve">3. Определить ширину и толщину срезаемого слоя при продольном точении заготовки из стали 45 на следующих режимах: подача </w:t>
      </w:r>
      <w:r>
        <w:rPr>
          <w:lang w:val="en-US"/>
        </w:rPr>
        <w:t>S</w:t>
      </w:r>
      <w:r>
        <w:rPr>
          <w:lang w:bidi="ru-RU"/>
        </w:rPr>
        <w:t>=0,5</w:t>
      </w:r>
      <w:r w:rsidR="000B2F8A">
        <w:rPr>
          <w:lang w:bidi="ru-RU"/>
        </w:rPr>
        <w:t xml:space="preserve"> </w:t>
      </w:r>
      <w:r>
        <w:rPr>
          <w:lang w:bidi="ru-RU"/>
        </w:rPr>
        <w:t xml:space="preserve">мм/об., глубина резания </w:t>
      </w:r>
      <w:r>
        <w:rPr>
          <w:lang w:val="en-US"/>
        </w:rPr>
        <w:t>t</w:t>
      </w:r>
      <w:r>
        <w:rPr>
          <w:lang w:bidi="ru-RU"/>
        </w:rPr>
        <w:t>=2</w:t>
      </w:r>
      <w:r w:rsidR="000B2F8A">
        <w:rPr>
          <w:lang w:bidi="ru-RU"/>
        </w:rPr>
        <w:t xml:space="preserve"> </w:t>
      </w:r>
      <w:r>
        <w:rPr>
          <w:lang w:bidi="ru-RU"/>
        </w:rPr>
        <w:t>мм. Главный угол в плане φ=60</w:t>
      </w:r>
      <w:r>
        <w:rPr>
          <w:vertAlign w:val="superscript"/>
          <w:lang w:bidi="ru-RU"/>
        </w:rPr>
        <w:t>0</w:t>
      </w:r>
      <w:r>
        <w:rPr>
          <w:lang w:bidi="ru-RU"/>
        </w:rPr>
        <w:t>.</w:t>
      </w:r>
    </w:p>
    <w:p w:rsidR="006C37CC" w:rsidRDefault="002D07C5" w:rsidP="000512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Время выполнения</w:t>
      </w:r>
      <w:r w:rsidR="000B2F8A">
        <w:rPr>
          <w:sz w:val="28"/>
          <w:szCs w:val="28"/>
        </w:rPr>
        <w:t>:</w:t>
      </w:r>
      <w:r>
        <w:rPr>
          <w:sz w:val="28"/>
          <w:szCs w:val="28"/>
        </w:rPr>
        <w:t xml:space="preserve"> 10 мин.</w:t>
      </w:r>
    </w:p>
    <w:p w:rsidR="006C37CC" w:rsidRDefault="006C37CC" w:rsidP="000512C3">
      <w:pPr>
        <w:pStyle w:val="a3"/>
        <w:spacing w:before="1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7E30DC" w:rsidRDefault="002D07C5" w:rsidP="007E30DC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Толщина срезаемого слоя при точении определяется по формуле: </w:t>
      </w:r>
      <w:bookmarkStart w:id="3" w:name="_Hlk190423479"/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bidi="ru-RU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bidi="ru-RU"/>
        </w:rPr>
        <w:t>×</w:t>
      </w:r>
      <w:r>
        <w:rPr>
          <w:sz w:val="28"/>
          <w:szCs w:val="28"/>
          <w:lang w:val="en-US"/>
        </w:rPr>
        <w:t>sin</w:t>
      </w:r>
      <w:r w:rsidRPr="002D07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φ</w:t>
      </w:r>
      <w:bookmarkEnd w:id="3"/>
      <w:r>
        <w:rPr>
          <w:sz w:val="28"/>
          <w:szCs w:val="28"/>
          <w:lang w:bidi="ru-RU"/>
        </w:rPr>
        <w:t>, подставляя значение подачи и величину угла φ получ</w:t>
      </w:r>
      <w:bookmarkStart w:id="4" w:name="_GoBack"/>
      <w:bookmarkEnd w:id="4"/>
      <w:r>
        <w:rPr>
          <w:sz w:val="28"/>
          <w:szCs w:val="28"/>
          <w:lang w:bidi="ru-RU"/>
        </w:rPr>
        <w:t>им</w:t>
      </w:r>
      <w:r w:rsidR="006C37CC">
        <w:rPr>
          <w:sz w:val="28"/>
          <w:szCs w:val="28"/>
          <w:lang w:bidi="ru-RU"/>
        </w:rPr>
        <w:t>:</w:t>
      </w:r>
      <w:r>
        <w:rPr>
          <w:sz w:val="28"/>
          <w:szCs w:val="28"/>
          <w:lang w:bidi="ru-RU"/>
        </w:rPr>
        <w:t xml:space="preserve"> </w:t>
      </w:r>
      <w:r w:rsidR="007E30DC">
        <w:rPr>
          <w:sz w:val="28"/>
          <w:szCs w:val="28"/>
          <w:lang w:bidi="ru-RU"/>
        </w:rPr>
        <w:t xml:space="preserve"> </w:t>
      </w:r>
      <w:r w:rsidRPr="006C37CC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bidi="ru-RU"/>
        </w:rPr>
        <w:t>=0,5×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  <w:lang w:bidi="ru-RU"/>
        </w:rPr>
        <w:t xml:space="preserve"> 60</w:t>
      </w:r>
      <w:r>
        <w:rPr>
          <w:sz w:val="28"/>
          <w:szCs w:val="28"/>
          <w:vertAlign w:val="superscript"/>
          <w:lang w:bidi="ru-RU"/>
        </w:rPr>
        <w:t>0</w:t>
      </w:r>
      <w:r>
        <w:rPr>
          <w:sz w:val="28"/>
          <w:szCs w:val="28"/>
          <w:lang w:bidi="ru-RU"/>
        </w:rPr>
        <w:t xml:space="preserve">= 0,43 мм. </w:t>
      </w:r>
    </w:p>
    <w:p w:rsidR="006C37CC" w:rsidRDefault="002D07C5" w:rsidP="000512C3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Ширину срезаемого слоя определяем, подставляя </w:t>
      </w:r>
      <w:r w:rsidR="006C37CC">
        <w:rPr>
          <w:sz w:val="28"/>
          <w:szCs w:val="28"/>
          <w:lang w:bidi="ru-RU"/>
        </w:rPr>
        <w:t>за</w:t>
      </w:r>
      <w:r>
        <w:rPr>
          <w:sz w:val="28"/>
          <w:szCs w:val="28"/>
          <w:lang w:bidi="ru-RU"/>
        </w:rPr>
        <w:t xml:space="preserve">данную глубину резания </w:t>
      </w:r>
      <w:r w:rsidRPr="006C37CC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bidi="ru-RU"/>
        </w:rPr>
        <w:t xml:space="preserve">= 2 /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  <w:lang w:bidi="ru-RU"/>
        </w:rPr>
        <w:t xml:space="preserve"> 60</w:t>
      </w:r>
      <w:r>
        <w:rPr>
          <w:sz w:val="28"/>
          <w:szCs w:val="28"/>
          <w:vertAlign w:val="superscript"/>
          <w:lang w:bidi="ru-RU"/>
        </w:rPr>
        <w:t>0</w:t>
      </w:r>
      <w:r>
        <w:rPr>
          <w:sz w:val="28"/>
          <w:szCs w:val="28"/>
          <w:lang w:bidi="ru-RU"/>
        </w:rPr>
        <w:t xml:space="preserve"> =2,32 мм.</w:t>
      </w:r>
    </w:p>
    <w:p w:rsidR="000D6C11" w:rsidRPr="007E30DC" w:rsidRDefault="002D07C5" w:rsidP="007E30DC">
      <w:pPr>
        <w:pStyle w:val="a3"/>
        <w:ind w:left="0" w:firstLine="709"/>
      </w:pPr>
      <w:r>
        <w:rPr>
          <w:lang w:bidi="ru-RU"/>
        </w:rPr>
        <w:t xml:space="preserve">Компетенции (индикаторы): </w:t>
      </w:r>
      <w:r w:rsidR="00E14E75" w:rsidRPr="00A716BB">
        <w:t>ОПК-5, ОПК-8</w:t>
      </w:r>
      <w:r w:rsidR="00E14E75">
        <w:t>.</w:t>
      </w:r>
    </w:p>
    <w:sectPr w:rsidR="000D6C11" w:rsidRPr="007E30DC" w:rsidSect="00AF1F69">
      <w:pgSz w:w="11910" w:h="16840"/>
      <w:pgMar w:top="1038" w:right="70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33"/>
    <w:multiLevelType w:val="hybridMultilevel"/>
    <w:tmpl w:val="8D16FBA8"/>
    <w:lvl w:ilvl="0" w:tplc="21E24B08">
      <w:start w:val="1"/>
      <w:numFmt w:val="decimal"/>
      <w:lvlText w:val="%1."/>
      <w:lvlJc w:val="left"/>
      <w:pPr>
        <w:ind w:left="0" w:firstLine="0"/>
      </w:pPr>
    </w:lvl>
    <w:lvl w:ilvl="1" w:tplc="D7DA59D4">
      <w:numFmt w:val="decimal"/>
      <w:lvlText w:val=""/>
      <w:lvlJc w:val="left"/>
      <w:pPr>
        <w:ind w:left="0" w:firstLine="0"/>
      </w:pPr>
    </w:lvl>
    <w:lvl w:ilvl="2" w:tplc="811803B2">
      <w:numFmt w:val="decimal"/>
      <w:lvlText w:val=""/>
      <w:lvlJc w:val="left"/>
      <w:pPr>
        <w:ind w:left="0" w:firstLine="0"/>
      </w:pPr>
    </w:lvl>
    <w:lvl w:ilvl="3" w:tplc="0314886E">
      <w:numFmt w:val="decimal"/>
      <w:lvlText w:val=""/>
      <w:lvlJc w:val="left"/>
      <w:pPr>
        <w:ind w:left="0" w:firstLine="0"/>
      </w:pPr>
    </w:lvl>
    <w:lvl w:ilvl="4" w:tplc="8390AE50">
      <w:numFmt w:val="decimal"/>
      <w:lvlText w:val=""/>
      <w:lvlJc w:val="left"/>
      <w:pPr>
        <w:ind w:left="0" w:firstLine="0"/>
      </w:pPr>
    </w:lvl>
    <w:lvl w:ilvl="5" w:tplc="9E4C6506">
      <w:numFmt w:val="decimal"/>
      <w:lvlText w:val=""/>
      <w:lvlJc w:val="left"/>
      <w:pPr>
        <w:ind w:left="0" w:firstLine="0"/>
      </w:pPr>
    </w:lvl>
    <w:lvl w:ilvl="6" w:tplc="0DB2A204">
      <w:numFmt w:val="decimal"/>
      <w:lvlText w:val=""/>
      <w:lvlJc w:val="left"/>
      <w:pPr>
        <w:ind w:left="0" w:firstLine="0"/>
      </w:pPr>
    </w:lvl>
    <w:lvl w:ilvl="7" w:tplc="14404E10">
      <w:numFmt w:val="decimal"/>
      <w:lvlText w:val=""/>
      <w:lvlJc w:val="left"/>
      <w:pPr>
        <w:ind w:left="0" w:firstLine="0"/>
      </w:pPr>
    </w:lvl>
    <w:lvl w:ilvl="8" w:tplc="3184F8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B50E62"/>
    <w:multiLevelType w:val="hybridMultilevel"/>
    <w:tmpl w:val="08E20D24"/>
    <w:lvl w:ilvl="0" w:tplc="60AAB626">
      <w:start w:val="1"/>
      <w:numFmt w:val="decimal"/>
      <w:lvlText w:val="%1."/>
      <w:lvlJc w:val="left"/>
      <w:pPr>
        <w:ind w:left="70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4D6B4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0565C96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6944CAA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B73AD7E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9E34CA4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ED52FD62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55C490E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6AA4B45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072676AD"/>
    <w:multiLevelType w:val="multilevel"/>
    <w:tmpl w:val="57E0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32F8C"/>
    <w:multiLevelType w:val="hybridMultilevel"/>
    <w:tmpl w:val="9440E8C4"/>
    <w:lvl w:ilvl="0" w:tplc="343E7776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C44388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15C0E7AC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3E4A10C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5254B2E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CE1EDEFE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5282D2C0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AC44297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02A27E1E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26C041DC"/>
    <w:multiLevelType w:val="multilevel"/>
    <w:tmpl w:val="8E7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50395"/>
    <w:multiLevelType w:val="hybridMultilevel"/>
    <w:tmpl w:val="5142DD60"/>
    <w:lvl w:ilvl="0" w:tplc="416638B2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1E38B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5EF20764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E9C4C03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F6DC177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6570DC5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CAD27E0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D5108488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F0DA738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33307A34"/>
    <w:multiLevelType w:val="hybridMultilevel"/>
    <w:tmpl w:val="04BC1D58"/>
    <w:lvl w:ilvl="0" w:tplc="02889770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2EAD40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C7067AC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B0624C20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EA66E120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17CAE85E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E9B8EB82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987411C6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2D742D10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7" w15:restartNumberingAfterBreak="0">
    <w:nsid w:val="5D460B5E"/>
    <w:multiLevelType w:val="hybridMultilevel"/>
    <w:tmpl w:val="6C127B22"/>
    <w:lvl w:ilvl="0" w:tplc="394CA6BC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4DAFC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8B42DAA2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1AF22DBE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478ACCF8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FBEADDC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17A69C3E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9A46F34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AB8ED5A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68431F94"/>
    <w:multiLevelType w:val="hybridMultilevel"/>
    <w:tmpl w:val="2F3EA654"/>
    <w:lvl w:ilvl="0" w:tplc="96107DE0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A7F9A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CFFECDDA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D58E4A4C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A50EA5B8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22661A98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88E43A26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174E8A7E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9D86C416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72683E19"/>
    <w:multiLevelType w:val="multilevel"/>
    <w:tmpl w:val="EC6C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7"/>
    <w:rsid w:val="00015CE2"/>
    <w:rsid w:val="000324BC"/>
    <w:rsid w:val="00044042"/>
    <w:rsid w:val="00047125"/>
    <w:rsid w:val="000512C3"/>
    <w:rsid w:val="0007085D"/>
    <w:rsid w:val="00076D27"/>
    <w:rsid w:val="00090DA4"/>
    <w:rsid w:val="00092D40"/>
    <w:rsid w:val="000A53ED"/>
    <w:rsid w:val="000B2F8A"/>
    <w:rsid w:val="000D6C11"/>
    <w:rsid w:val="000F45EC"/>
    <w:rsid w:val="0011337C"/>
    <w:rsid w:val="001205E3"/>
    <w:rsid w:val="00125196"/>
    <w:rsid w:val="0014130B"/>
    <w:rsid w:val="00166FA0"/>
    <w:rsid w:val="00176BB1"/>
    <w:rsid w:val="00180AB0"/>
    <w:rsid w:val="001B6D4D"/>
    <w:rsid w:val="00202622"/>
    <w:rsid w:val="00216DF2"/>
    <w:rsid w:val="00273990"/>
    <w:rsid w:val="0029039B"/>
    <w:rsid w:val="002D07C5"/>
    <w:rsid w:val="002D2AF8"/>
    <w:rsid w:val="002D7B7E"/>
    <w:rsid w:val="0030238C"/>
    <w:rsid w:val="00345D9F"/>
    <w:rsid w:val="00356171"/>
    <w:rsid w:val="00364FBE"/>
    <w:rsid w:val="00372DE8"/>
    <w:rsid w:val="00385036"/>
    <w:rsid w:val="003D0035"/>
    <w:rsid w:val="003D25B4"/>
    <w:rsid w:val="004121DE"/>
    <w:rsid w:val="00466519"/>
    <w:rsid w:val="004671B1"/>
    <w:rsid w:val="004A19B6"/>
    <w:rsid w:val="004B6998"/>
    <w:rsid w:val="004C1FD3"/>
    <w:rsid w:val="004D1316"/>
    <w:rsid w:val="004D4E58"/>
    <w:rsid w:val="004F7E56"/>
    <w:rsid w:val="00522079"/>
    <w:rsid w:val="00535006"/>
    <w:rsid w:val="00565C04"/>
    <w:rsid w:val="005829FB"/>
    <w:rsid w:val="00584F79"/>
    <w:rsid w:val="00595D3D"/>
    <w:rsid w:val="005A758C"/>
    <w:rsid w:val="005B584A"/>
    <w:rsid w:val="005B79DA"/>
    <w:rsid w:val="005C1109"/>
    <w:rsid w:val="005D7785"/>
    <w:rsid w:val="005E682C"/>
    <w:rsid w:val="006228FE"/>
    <w:rsid w:val="0063126A"/>
    <w:rsid w:val="006A7842"/>
    <w:rsid w:val="006B08F7"/>
    <w:rsid w:val="006C37CC"/>
    <w:rsid w:val="006D60B1"/>
    <w:rsid w:val="006E558E"/>
    <w:rsid w:val="006F63C8"/>
    <w:rsid w:val="00724B18"/>
    <w:rsid w:val="00752879"/>
    <w:rsid w:val="007876A2"/>
    <w:rsid w:val="00792715"/>
    <w:rsid w:val="00794302"/>
    <w:rsid w:val="007B43EA"/>
    <w:rsid w:val="007C14E1"/>
    <w:rsid w:val="007E30DC"/>
    <w:rsid w:val="00825CAD"/>
    <w:rsid w:val="008606D6"/>
    <w:rsid w:val="008C0E14"/>
    <w:rsid w:val="008C2F41"/>
    <w:rsid w:val="008C7637"/>
    <w:rsid w:val="008E37AD"/>
    <w:rsid w:val="0090431F"/>
    <w:rsid w:val="009053CE"/>
    <w:rsid w:val="00933FF2"/>
    <w:rsid w:val="00934D2A"/>
    <w:rsid w:val="00957E2F"/>
    <w:rsid w:val="009D2F87"/>
    <w:rsid w:val="009E4B58"/>
    <w:rsid w:val="009F5BA8"/>
    <w:rsid w:val="00A27542"/>
    <w:rsid w:val="00A52FCE"/>
    <w:rsid w:val="00A6334C"/>
    <w:rsid w:val="00A80C83"/>
    <w:rsid w:val="00A8533D"/>
    <w:rsid w:val="00AC1660"/>
    <w:rsid w:val="00AC7FF1"/>
    <w:rsid w:val="00AD09F6"/>
    <w:rsid w:val="00AE5591"/>
    <w:rsid w:val="00AF1F69"/>
    <w:rsid w:val="00B00F45"/>
    <w:rsid w:val="00B03CCA"/>
    <w:rsid w:val="00B062C3"/>
    <w:rsid w:val="00B478A9"/>
    <w:rsid w:val="00BA2984"/>
    <w:rsid w:val="00C07702"/>
    <w:rsid w:val="00C1500C"/>
    <w:rsid w:val="00C215E6"/>
    <w:rsid w:val="00C660FA"/>
    <w:rsid w:val="00C8795F"/>
    <w:rsid w:val="00CB0164"/>
    <w:rsid w:val="00CC7878"/>
    <w:rsid w:val="00CF016A"/>
    <w:rsid w:val="00D04392"/>
    <w:rsid w:val="00D13B68"/>
    <w:rsid w:val="00D4627C"/>
    <w:rsid w:val="00D47474"/>
    <w:rsid w:val="00D61CCA"/>
    <w:rsid w:val="00DC178F"/>
    <w:rsid w:val="00E13967"/>
    <w:rsid w:val="00E14E75"/>
    <w:rsid w:val="00E22102"/>
    <w:rsid w:val="00E23A9C"/>
    <w:rsid w:val="00E37DB7"/>
    <w:rsid w:val="00E51DDB"/>
    <w:rsid w:val="00E547C8"/>
    <w:rsid w:val="00E55B98"/>
    <w:rsid w:val="00E649B6"/>
    <w:rsid w:val="00E928F7"/>
    <w:rsid w:val="00E932A0"/>
    <w:rsid w:val="00EA0E9B"/>
    <w:rsid w:val="00EB1C65"/>
    <w:rsid w:val="00EB213F"/>
    <w:rsid w:val="00EC1156"/>
    <w:rsid w:val="00EC14FC"/>
    <w:rsid w:val="00EF091E"/>
    <w:rsid w:val="00EF7A74"/>
    <w:rsid w:val="00F05EFF"/>
    <w:rsid w:val="00F3184C"/>
    <w:rsid w:val="00FC20FE"/>
    <w:rsid w:val="00FE4F1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6AD2"/>
  <w15:docId w15:val="{9FA73D56-21B3-4304-8BB4-83FA393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34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paragraph" w:customStyle="1" w:styleId="futurismarkdown-paragraph">
    <w:name w:val="futurismarkdown-paragraph"/>
    <w:basedOn w:val="a"/>
    <w:rsid w:val="008C2F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F41"/>
    <w:rPr>
      <w:b/>
      <w:bCs/>
    </w:rPr>
  </w:style>
  <w:style w:type="character" w:styleId="a7">
    <w:name w:val="Hyperlink"/>
    <w:basedOn w:val="a0"/>
    <w:uiPriority w:val="99"/>
    <w:semiHidden/>
    <w:unhideWhenUsed/>
    <w:rsid w:val="008C2F4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D00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3A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9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richfactdown-paragraph">
    <w:name w:val="richfactdown-paragraph"/>
    <w:basedOn w:val="a"/>
    <w:rsid w:val="002D7B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4C1FD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4C1FD3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E91D-D8AA-4BA0-81D9-AB3A5DB4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>SPecialiST RePack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ADMIN</cp:lastModifiedBy>
  <cp:revision>5</cp:revision>
  <cp:lastPrinted>2025-03-18T07:28:00Z</cp:lastPrinted>
  <dcterms:created xsi:type="dcterms:W3CDTF">2025-03-18T08:09:00Z</dcterms:created>
  <dcterms:modified xsi:type="dcterms:W3CDTF">2025-05-05T07:28:00Z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2025-02-11T00:00:00Z</vt:filetime>
  </property>
  <property fmtid="{D5CDD505-2E9C-101B-9397-08002B2CF9AE}" pid="5" name="Producer">
    <vt:lpwstr>Acrobat Distiller 11.0 (Windows)</vt:lpwstr>
  </property>
</Properties>
</file>