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7BFF" w14:textId="7B500105" w:rsidR="00076D27" w:rsidRPr="002541D7" w:rsidRDefault="000D6C11" w:rsidP="002541D7">
      <w:pPr>
        <w:pStyle w:val="1"/>
        <w:spacing w:before="74"/>
        <w:ind w:left="335" w:right="472"/>
      </w:pPr>
      <w:r>
        <w:t>Комплект</w:t>
      </w:r>
      <w:r>
        <w:rPr>
          <w:spacing w:val="-10"/>
        </w:rPr>
        <w:t xml:space="preserve"> </w:t>
      </w:r>
      <w:r>
        <w:t>оценочных</w:t>
      </w:r>
      <w:r>
        <w:rPr>
          <w:spacing w:val="-10"/>
        </w:rPr>
        <w:t xml:space="preserve"> </w:t>
      </w:r>
      <w:r>
        <w:t>материалов</w:t>
      </w:r>
      <w:r>
        <w:rPr>
          <w:spacing w:val="-11"/>
        </w:rPr>
        <w:t xml:space="preserve"> </w:t>
      </w:r>
      <w:r>
        <w:t>по</w:t>
      </w:r>
      <w:r>
        <w:rPr>
          <w:spacing w:val="-11"/>
        </w:rPr>
        <w:t xml:space="preserve"> </w:t>
      </w:r>
      <w:r>
        <w:rPr>
          <w:spacing w:val="-2"/>
        </w:rPr>
        <w:t>дисциплине</w:t>
      </w:r>
    </w:p>
    <w:p w14:paraId="2919B0CB" w14:textId="7C4E31E1" w:rsidR="00076D27" w:rsidRDefault="000D6C11">
      <w:pPr>
        <w:spacing w:line="320" w:lineRule="exact"/>
        <w:ind w:left="335" w:right="472"/>
        <w:jc w:val="center"/>
        <w:rPr>
          <w:b/>
          <w:sz w:val="28"/>
        </w:rPr>
      </w:pPr>
      <w:r>
        <w:rPr>
          <w:b/>
          <w:sz w:val="28"/>
        </w:rPr>
        <w:t>«</w:t>
      </w:r>
      <w:r w:rsidR="00131AF5">
        <w:rPr>
          <w:b/>
          <w:sz w:val="28"/>
        </w:rPr>
        <w:t xml:space="preserve">Эксплуатация и ремонт </w:t>
      </w:r>
      <w:r w:rsidR="00C91DBE">
        <w:rPr>
          <w:b/>
          <w:sz w:val="28"/>
        </w:rPr>
        <w:t xml:space="preserve">технологического </w:t>
      </w:r>
      <w:r w:rsidR="00131AF5">
        <w:rPr>
          <w:b/>
          <w:sz w:val="28"/>
        </w:rPr>
        <w:t>оборудования</w:t>
      </w:r>
      <w:r>
        <w:rPr>
          <w:b/>
          <w:spacing w:val="-2"/>
          <w:sz w:val="28"/>
        </w:rPr>
        <w:t>»</w:t>
      </w:r>
    </w:p>
    <w:p w14:paraId="6D85E317" w14:textId="77777777" w:rsidR="00076D27" w:rsidRDefault="00076D27" w:rsidP="00C8795F">
      <w:pPr>
        <w:pStyle w:val="a3"/>
        <w:ind w:left="0"/>
      </w:pPr>
    </w:p>
    <w:p w14:paraId="4465E13E" w14:textId="179942EA" w:rsidR="007B280A" w:rsidRPr="002541D7" w:rsidRDefault="002541D7" w:rsidP="007859A6">
      <w:pPr>
        <w:pStyle w:val="a3"/>
        <w:ind w:left="0" w:firstLine="709"/>
        <w:rPr>
          <w:b/>
        </w:rPr>
      </w:pPr>
      <w:r w:rsidRPr="002541D7">
        <w:rPr>
          <w:b/>
        </w:rPr>
        <w:t>Задания</w:t>
      </w:r>
      <w:r w:rsidRPr="002541D7">
        <w:rPr>
          <w:b/>
          <w:spacing w:val="-12"/>
        </w:rPr>
        <w:t xml:space="preserve"> </w:t>
      </w:r>
      <w:r w:rsidRPr="002541D7">
        <w:rPr>
          <w:b/>
        </w:rPr>
        <w:t>закрытого</w:t>
      </w:r>
      <w:r w:rsidRPr="002541D7">
        <w:rPr>
          <w:b/>
          <w:spacing w:val="-10"/>
        </w:rPr>
        <w:t xml:space="preserve"> </w:t>
      </w:r>
      <w:r w:rsidRPr="002541D7">
        <w:rPr>
          <w:b/>
        </w:rPr>
        <w:t>типа</w:t>
      </w:r>
    </w:p>
    <w:p w14:paraId="01915F54" w14:textId="77777777" w:rsidR="002541D7" w:rsidRDefault="002541D7" w:rsidP="007859A6">
      <w:pPr>
        <w:pStyle w:val="1"/>
        <w:ind w:firstLine="709"/>
        <w:jc w:val="left"/>
      </w:pPr>
    </w:p>
    <w:p w14:paraId="137ED2FB" w14:textId="6DA8D8C8" w:rsidR="00076D27" w:rsidRDefault="000D6C11" w:rsidP="007859A6">
      <w:pPr>
        <w:pStyle w:val="1"/>
        <w:ind w:firstLine="567"/>
        <w:jc w:val="left"/>
      </w:pPr>
      <w:bookmarkStart w:id="0" w:name="_GoBack"/>
      <w:r>
        <w:t>Задания</w:t>
      </w:r>
      <w:r>
        <w:rPr>
          <w:spacing w:val="-12"/>
        </w:rPr>
        <w:t xml:space="preserve"> </w:t>
      </w:r>
      <w:r>
        <w:t>закрытого</w:t>
      </w:r>
      <w:r>
        <w:rPr>
          <w:spacing w:val="-10"/>
        </w:rPr>
        <w:t xml:space="preserve"> </w:t>
      </w:r>
      <w:r>
        <w:t>типа</w:t>
      </w:r>
      <w:r>
        <w:rPr>
          <w:spacing w:val="-10"/>
        </w:rPr>
        <w:t xml:space="preserve"> </w:t>
      </w:r>
      <w:r>
        <w:t>на</w:t>
      </w:r>
      <w:r>
        <w:rPr>
          <w:spacing w:val="-10"/>
        </w:rPr>
        <w:t xml:space="preserve"> </w:t>
      </w:r>
      <w:r>
        <w:t>выбор</w:t>
      </w:r>
      <w:r>
        <w:rPr>
          <w:spacing w:val="-10"/>
        </w:rPr>
        <w:t xml:space="preserve"> </w:t>
      </w:r>
      <w:r>
        <w:t>правильного</w:t>
      </w:r>
      <w:r>
        <w:rPr>
          <w:spacing w:val="-11"/>
        </w:rPr>
        <w:t xml:space="preserve"> </w:t>
      </w:r>
      <w:r>
        <w:rPr>
          <w:spacing w:val="-2"/>
        </w:rPr>
        <w:t>ответа</w:t>
      </w:r>
    </w:p>
    <w:p w14:paraId="0370974B" w14:textId="77777777" w:rsidR="00C8795F" w:rsidRDefault="00C8795F" w:rsidP="007859A6">
      <w:pPr>
        <w:ind w:left="142" w:firstLine="567"/>
        <w:rPr>
          <w:i/>
          <w:sz w:val="28"/>
        </w:rPr>
      </w:pPr>
    </w:p>
    <w:p w14:paraId="1168BCE4" w14:textId="77777777" w:rsidR="00076D27" w:rsidRDefault="000D6C11" w:rsidP="007859A6">
      <w:pPr>
        <w:ind w:left="142" w:firstLine="567"/>
        <w:rPr>
          <w:i/>
          <w:spacing w:val="-2"/>
          <w:sz w:val="28"/>
        </w:rPr>
      </w:pPr>
      <w:r>
        <w:rPr>
          <w:i/>
          <w:sz w:val="28"/>
        </w:rPr>
        <w:t>Выберите</w:t>
      </w:r>
      <w:r>
        <w:rPr>
          <w:i/>
          <w:spacing w:val="-13"/>
          <w:sz w:val="28"/>
        </w:rPr>
        <w:t xml:space="preserve"> </w:t>
      </w:r>
      <w:r>
        <w:rPr>
          <w:i/>
          <w:sz w:val="28"/>
        </w:rPr>
        <w:t>один</w:t>
      </w:r>
      <w:r>
        <w:rPr>
          <w:i/>
          <w:spacing w:val="-11"/>
          <w:sz w:val="28"/>
        </w:rPr>
        <w:t xml:space="preserve"> </w:t>
      </w:r>
      <w:r>
        <w:rPr>
          <w:i/>
          <w:sz w:val="28"/>
        </w:rPr>
        <w:t>правильный</w:t>
      </w:r>
      <w:r>
        <w:rPr>
          <w:i/>
          <w:spacing w:val="-11"/>
          <w:sz w:val="28"/>
        </w:rPr>
        <w:t xml:space="preserve"> </w:t>
      </w:r>
      <w:r>
        <w:rPr>
          <w:i/>
          <w:spacing w:val="-2"/>
          <w:sz w:val="28"/>
        </w:rPr>
        <w:t>ответ.</w:t>
      </w:r>
    </w:p>
    <w:bookmarkEnd w:id="0"/>
    <w:p w14:paraId="4DE84F50" w14:textId="77777777" w:rsidR="008F67E6" w:rsidRDefault="008F67E6" w:rsidP="00C8795F">
      <w:pPr>
        <w:ind w:left="142"/>
        <w:rPr>
          <w:i/>
          <w:sz w:val="28"/>
        </w:rPr>
      </w:pPr>
    </w:p>
    <w:p w14:paraId="31152FC7" w14:textId="5705C607" w:rsidR="00076D27" w:rsidRPr="00FE2F3D" w:rsidRDefault="00794302" w:rsidP="00ED09E5">
      <w:pPr>
        <w:ind w:firstLine="709"/>
        <w:jc w:val="both"/>
        <w:rPr>
          <w:bCs/>
          <w:sz w:val="28"/>
          <w:szCs w:val="28"/>
        </w:rPr>
      </w:pPr>
      <w:r w:rsidRPr="00FE2F3D">
        <w:rPr>
          <w:spacing w:val="-2"/>
          <w:sz w:val="28"/>
        </w:rPr>
        <w:t>1.</w:t>
      </w:r>
      <w:r w:rsidRPr="00FE2F3D">
        <w:rPr>
          <w:bCs/>
          <w:i/>
          <w:iCs/>
          <w:color w:val="000000"/>
          <w:spacing w:val="-3"/>
          <w:sz w:val="28"/>
          <w:szCs w:val="28"/>
        </w:rPr>
        <w:t xml:space="preserve"> </w:t>
      </w:r>
      <w:r w:rsidR="00556960" w:rsidRPr="00FE2F3D">
        <w:rPr>
          <w:bCs/>
          <w:iCs/>
          <w:color w:val="000000"/>
          <w:spacing w:val="-3"/>
          <w:sz w:val="28"/>
          <w:szCs w:val="28"/>
        </w:rPr>
        <w:t>Какой из перечисленных видов ремонта относится к планово-</w:t>
      </w:r>
      <w:proofErr w:type="spellStart"/>
      <w:r w:rsidR="00556960" w:rsidRPr="00FE2F3D">
        <w:rPr>
          <w:bCs/>
          <w:iCs/>
          <w:color w:val="000000"/>
          <w:spacing w:val="-3"/>
          <w:sz w:val="28"/>
          <w:szCs w:val="28"/>
        </w:rPr>
        <w:t>предупре</w:t>
      </w:r>
      <w:proofErr w:type="spellEnd"/>
      <w:r w:rsidR="002541D7">
        <w:rPr>
          <w:bCs/>
          <w:iCs/>
          <w:color w:val="000000"/>
          <w:spacing w:val="-3"/>
          <w:sz w:val="28"/>
          <w:szCs w:val="28"/>
        </w:rPr>
        <w:t>-</w:t>
      </w:r>
      <w:proofErr w:type="spellStart"/>
      <w:r w:rsidR="00556960" w:rsidRPr="00FE2F3D">
        <w:rPr>
          <w:bCs/>
          <w:iCs/>
          <w:color w:val="000000"/>
          <w:spacing w:val="-3"/>
          <w:sz w:val="28"/>
          <w:szCs w:val="28"/>
        </w:rPr>
        <w:t>дительному</w:t>
      </w:r>
      <w:proofErr w:type="spellEnd"/>
      <w:r w:rsidR="00556960" w:rsidRPr="00FE2F3D">
        <w:rPr>
          <w:bCs/>
          <w:iCs/>
          <w:color w:val="000000"/>
          <w:spacing w:val="-3"/>
          <w:sz w:val="28"/>
          <w:szCs w:val="28"/>
        </w:rPr>
        <w:t xml:space="preserve"> ремонту?</w:t>
      </w:r>
    </w:p>
    <w:p w14:paraId="6BED5D45" w14:textId="32585BEF" w:rsidR="00FE2F3D" w:rsidRDefault="00FE2F3D" w:rsidP="00ED09E5">
      <w:pPr>
        <w:pStyle w:val="a3"/>
        <w:spacing w:line="321" w:lineRule="exact"/>
        <w:ind w:left="0" w:firstLine="709"/>
      </w:pPr>
      <w:r>
        <w:t>А) аварийный ремонт</w:t>
      </w:r>
    </w:p>
    <w:p w14:paraId="0C201362" w14:textId="7FA7A9AB" w:rsidR="00FE2F3D" w:rsidRDefault="00FE2F3D" w:rsidP="00ED09E5">
      <w:pPr>
        <w:pStyle w:val="a3"/>
        <w:spacing w:line="321" w:lineRule="exact"/>
        <w:ind w:left="0" w:firstLine="709"/>
      </w:pPr>
      <w:r>
        <w:t>Б) капитальный ремонт</w:t>
      </w:r>
    </w:p>
    <w:p w14:paraId="176E6464" w14:textId="50BCADFB" w:rsidR="00FE2F3D" w:rsidRDefault="00FE2F3D" w:rsidP="00ED09E5">
      <w:pPr>
        <w:pStyle w:val="a3"/>
        <w:spacing w:line="321" w:lineRule="exact"/>
        <w:ind w:left="0" w:firstLine="709"/>
      </w:pPr>
      <w:r>
        <w:t>В) текущий ремонт</w:t>
      </w:r>
    </w:p>
    <w:p w14:paraId="25E606C4" w14:textId="3C966B9A" w:rsidR="00FE2F3D" w:rsidRDefault="00FE2F3D" w:rsidP="00ED09E5">
      <w:pPr>
        <w:pStyle w:val="a3"/>
        <w:spacing w:line="321" w:lineRule="exact"/>
        <w:ind w:left="0" w:firstLine="709"/>
      </w:pPr>
      <w:r>
        <w:t>Г) плановый ремонт узлов и агрегатов по графику</w:t>
      </w:r>
    </w:p>
    <w:p w14:paraId="1468132E" w14:textId="37E34BF7" w:rsidR="00076D27" w:rsidRPr="00AF4717" w:rsidRDefault="000D6C11" w:rsidP="00ED09E5">
      <w:pPr>
        <w:pStyle w:val="a3"/>
        <w:spacing w:line="321" w:lineRule="exact"/>
        <w:ind w:left="0" w:firstLine="709"/>
      </w:pPr>
      <w:r w:rsidRPr="00AF4717">
        <w:t>Правильный</w:t>
      </w:r>
      <w:r w:rsidRPr="00AF4717">
        <w:rPr>
          <w:spacing w:val="-12"/>
        </w:rPr>
        <w:t xml:space="preserve"> </w:t>
      </w:r>
      <w:r w:rsidRPr="00AF4717">
        <w:t>ответ:</w:t>
      </w:r>
      <w:r w:rsidRPr="00AF4717">
        <w:rPr>
          <w:spacing w:val="-12"/>
        </w:rPr>
        <w:t xml:space="preserve"> </w:t>
      </w:r>
      <w:r w:rsidR="00BE6854" w:rsidRPr="00AF4717">
        <w:rPr>
          <w:spacing w:val="-5"/>
        </w:rPr>
        <w:t>Б</w:t>
      </w:r>
      <w:r w:rsidRPr="00AF4717">
        <w:rPr>
          <w:spacing w:val="-5"/>
        </w:rPr>
        <w:t>.</w:t>
      </w:r>
    </w:p>
    <w:p w14:paraId="63074007" w14:textId="1A48E55F" w:rsidR="00202622" w:rsidRPr="00AF4717" w:rsidRDefault="000D6C11" w:rsidP="00ED09E5">
      <w:pPr>
        <w:pStyle w:val="a3"/>
        <w:spacing w:before="1"/>
        <w:ind w:left="0" w:firstLine="709"/>
      </w:pPr>
      <w:r w:rsidRPr="00AF4717">
        <w:t>Компетенции</w:t>
      </w:r>
      <w:r w:rsidRPr="00AF4717">
        <w:rPr>
          <w:spacing w:val="-11"/>
        </w:rPr>
        <w:t xml:space="preserve"> </w:t>
      </w:r>
      <w:r w:rsidRPr="00AF4717">
        <w:t>(индикаторы</w:t>
      </w:r>
      <w:r w:rsidR="002541D7">
        <w:t>)</w:t>
      </w:r>
      <w:r w:rsidR="00DF0FC0" w:rsidRPr="00AF4717">
        <w:t>:</w:t>
      </w:r>
      <w:r w:rsidR="00FE2F3D" w:rsidRPr="00AF4717">
        <w:t xml:space="preserve"> </w:t>
      </w:r>
      <w:r w:rsidR="00DF0FC0" w:rsidRPr="00AF4717">
        <w:t>О</w:t>
      </w:r>
      <w:r w:rsidR="002541D7">
        <w:t>П</w:t>
      </w:r>
      <w:r w:rsidR="00DF0FC0" w:rsidRPr="00AF4717">
        <w:t>К-1</w:t>
      </w:r>
      <w:r w:rsidR="002541D7">
        <w:t xml:space="preserve"> (ОПК-1.1, </w:t>
      </w:r>
      <w:r w:rsidR="003458C4">
        <w:t>ОПК-1.2, ОПК-1.3).</w:t>
      </w:r>
    </w:p>
    <w:p w14:paraId="5706B513" w14:textId="77777777" w:rsidR="00FE2F3D" w:rsidRPr="00AF4717" w:rsidRDefault="00FE2F3D" w:rsidP="00ED09E5">
      <w:pPr>
        <w:pStyle w:val="a3"/>
        <w:spacing w:before="1"/>
        <w:ind w:left="0" w:firstLine="709"/>
      </w:pPr>
    </w:p>
    <w:p w14:paraId="22B141A4" w14:textId="77777777" w:rsidR="00D63634" w:rsidRPr="00AF4717" w:rsidRDefault="005A758C" w:rsidP="00ED09E5">
      <w:pPr>
        <w:pStyle w:val="a3"/>
        <w:ind w:firstLine="709"/>
        <w:rPr>
          <w:bCs/>
        </w:rPr>
      </w:pPr>
      <w:r w:rsidRPr="00AF4717">
        <w:t>2.</w:t>
      </w:r>
      <w:r w:rsidRPr="00AF4717">
        <w:rPr>
          <w:bCs/>
          <w:color w:val="000000"/>
          <w:spacing w:val="-2"/>
        </w:rPr>
        <w:t xml:space="preserve"> </w:t>
      </w:r>
      <w:r w:rsidR="00D63634" w:rsidRPr="00AF4717">
        <w:rPr>
          <w:bCs/>
        </w:rPr>
        <w:t>Цель планово-предупредительного ремонта (ППР):</w:t>
      </w:r>
    </w:p>
    <w:p w14:paraId="67E405B9" w14:textId="1D110DC9" w:rsidR="00D63634" w:rsidRPr="00AF4717" w:rsidRDefault="00D63634" w:rsidP="00ED09E5">
      <w:pPr>
        <w:pStyle w:val="a3"/>
        <w:ind w:left="0" w:firstLine="709"/>
        <w:rPr>
          <w:bCs/>
          <w:color w:val="000000"/>
          <w:spacing w:val="-2"/>
        </w:rPr>
      </w:pPr>
      <w:r w:rsidRPr="00AF4717">
        <w:rPr>
          <w:bCs/>
          <w:color w:val="000000"/>
          <w:spacing w:val="-2"/>
        </w:rPr>
        <w:t>А) восстановление работоспособности оборудования после аварии</w:t>
      </w:r>
    </w:p>
    <w:p w14:paraId="31BC6625" w14:textId="7151F33F" w:rsidR="00D63634" w:rsidRPr="00AF4717" w:rsidRDefault="00D63634" w:rsidP="00ED09E5">
      <w:pPr>
        <w:pStyle w:val="a3"/>
        <w:ind w:left="0" w:firstLine="709"/>
        <w:rPr>
          <w:bCs/>
          <w:color w:val="000000"/>
          <w:spacing w:val="-2"/>
        </w:rPr>
      </w:pPr>
      <w:r w:rsidRPr="00AF4717">
        <w:rPr>
          <w:bCs/>
          <w:color w:val="000000"/>
          <w:spacing w:val="-2"/>
        </w:rPr>
        <w:t>Б) профилактика отказов и увеличение межремонтного периода</w:t>
      </w:r>
    </w:p>
    <w:p w14:paraId="7AE9117F" w14:textId="0A1BA5CE" w:rsidR="00D63634" w:rsidRPr="00AF4717" w:rsidRDefault="00D63634" w:rsidP="00ED09E5">
      <w:pPr>
        <w:pStyle w:val="a3"/>
        <w:ind w:left="0" w:firstLine="709"/>
        <w:rPr>
          <w:bCs/>
          <w:color w:val="000000"/>
          <w:spacing w:val="-2"/>
        </w:rPr>
      </w:pPr>
      <w:r w:rsidRPr="00AF4717">
        <w:rPr>
          <w:bCs/>
          <w:color w:val="000000"/>
          <w:spacing w:val="-2"/>
        </w:rPr>
        <w:t>В) полная замена изношенных узлов и агрегатов</w:t>
      </w:r>
    </w:p>
    <w:p w14:paraId="79F66B13" w14:textId="63527A6D" w:rsidR="00D63634" w:rsidRPr="00AF4717" w:rsidRDefault="00D63634" w:rsidP="00ED09E5">
      <w:pPr>
        <w:pStyle w:val="a3"/>
        <w:ind w:left="0" w:firstLine="709"/>
        <w:rPr>
          <w:bCs/>
          <w:color w:val="000000"/>
          <w:spacing w:val="-2"/>
        </w:rPr>
      </w:pPr>
      <w:r w:rsidRPr="00AF4717">
        <w:rPr>
          <w:bCs/>
          <w:color w:val="000000"/>
          <w:spacing w:val="-2"/>
        </w:rPr>
        <w:t>Г) устранение выявленных дефектов в процессе эксплуатации</w:t>
      </w:r>
    </w:p>
    <w:p w14:paraId="37456EA3" w14:textId="5A513F4E" w:rsidR="00076D27" w:rsidRPr="00AF4717" w:rsidRDefault="000D6C11" w:rsidP="00ED09E5">
      <w:pPr>
        <w:pStyle w:val="a3"/>
        <w:ind w:left="0" w:firstLine="709"/>
        <w:rPr>
          <w:bCs/>
          <w:color w:val="000000"/>
          <w:spacing w:val="-2"/>
        </w:rPr>
      </w:pPr>
      <w:r w:rsidRPr="00AF4717">
        <w:rPr>
          <w:bCs/>
          <w:color w:val="000000"/>
          <w:spacing w:val="-2"/>
        </w:rPr>
        <w:t xml:space="preserve">Правильный ответ: </w:t>
      </w:r>
      <w:r w:rsidR="00832D30" w:rsidRPr="00AF4717">
        <w:rPr>
          <w:bCs/>
          <w:color w:val="000000"/>
          <w:spacing w:val="-2"/>
        </w:rPr>
        <w:t>Б</w:t>
      </w:r>
      <w:r w:rsidRPr="00AF4717">
        <w:rPr>
          <w:bCs/>
          <w:color w:val="000000"/>
          <w:spacing w:val="-2"/>
        </w:rPr>
        <w:t>.</w:t>
      </w:r>
    </w:p>
    <w:p w14:paraId="7DB23243" w14:textId="1EE67847" w:rsidR="00076D27" w:rsidRPr="00AF4717" w:rsidRDefault="000D6C11" w:rsidP="00ED09E5">
      <w:pPr>
        <w:pStyle w:val="a3"/>
        <w:ind w:left="0" w:firstLine="709"/>
        <w:rPr>
          <w:bCs/>
          <w:color w:val="000000"/>
          <w:spacing w:val="-2"/>
        </w:rPr>
      </w:pPr>
      <w:r w:rsidRPr="00AF4717">
        <w:rPr>
          <w:bCs/>
          <w:color w:val="000000"/>
          <w:spacing w:val="-2"/>
        </w:rPr>
        <w:t>Компетенции (индикаторы):</w:t>
      </w:r>
      <w:r w:rsidR="003458C4">
        <w:rPr>
          <w:bCs/>
          <w:color w:val="000000"/>
          <w:spacing w:val="-2"/>
        </w:rPr>
        <w:t xml:space="preserve"> </w:t>
      </w:r>
      <w:r w:rsidR="00EE6D16" w:rsidRPr="00AF4717">
        <w:rPr>
          <w:bCs/>
          <w:color w:val="000000"/>
          <w:spacing w:val="-2"/>
        </w:rPr>
        <w:t>ПК-</w:t>
      </w:r>
      <w:r w:rsidR="003458C4">
        <w:rPr>
          <w:bCs/>
          <w:color w:val="000000"/>
          <w:spacing w:val="-2"/>
        </w:rPr>
        <w:t>7</w:t>
      </w:r>
      <w:r w:rsidRPr="00AF4717">
        <w:rPr>
          <w:bCs/>
          <w:color w:val="000000"/>
          <w:spacing w:val="-2"/>
        </w:rPr>
        <w:t xml:space="preserve"> </w:t>
      </w:r>
      <w:r w:rsidR="003458C4">
        <w:rPr>
          <w:bCs/>
          <w:color w:val="000000"/>
          <w:spacing w:val="-2"/>
        </w:rPr>
        <w:t>(ПК-7.1, ПК-7.2).</w:t>
      </w:r>
    </w:p>
    <w:p w14:paraId="383F2662" w14:textId="77777777" w:rsidR="00076D27" w:rsidRPr="00AF4717" w:rsidRDefault="00076D27" w:rsidP="00ED09E5">
      <w:pPr>
        <w:pStyle w:val="a3"/>
        <w:ind w:left="0" w:firstLine="709"/>
      </w:pPr>
    </w:p>
    <w:p w14:paraId="69B042C2" w14:textId="047742D4" w:rsidR="005E682C" w:rsidRPr="00AF4717" w:rsidRDefault="00180AB0" w:rsidP="00ED09E5">
      <w:pPr>
        <w:pStyle w:val="a3"/>
        <w:ind w:left="0" w:firstLine="709"/>
        <w:rPr>
          <w:bCs/>
          <w:color w:val="000000"/>
          <w:spacing w:val="-2"/>
        </w:rPr>
      </w:pPr>
      <w:r w:rsidRPr="00AF4717">
        <w:rPr>
          <w:bCs/>
          <w:color w:val="000000"/>
          <w:spacing w:val="-2"/>
        </w:rPr>
        <w:t xml:space="preserve">3. </w:t>
      </w:r>
      <w:r w:rsidR="004348A5" w:rsidRPr="00AF4717">
        <w:rPr>
          <w:bCs/>
          <w:color w:val="000000"/>
          <w:spacing w:val="-2"/>
        </w:rPr>
        <w:t>Какой метод диагностики позволяет обнаружить скрытые дефекты в сварных швах?</w:t>
      </w:r>
    </w:p>
    <w:p w14:paraId="05E22CF3" w14:textId="28E57E59" w:rsidR="004348A5" w:rsidRPr="00AF4717" w:rsidRDefault="004348A5" w:rsidP="00ED09E5">
      <w:pPr>
        <w:pStyle w:val="a3"/>
        <w:ind w:left="0" w:firstLine="709"/>
        <w:rPr>
          <w:bCs/>
          <w:color w:val="000000"/>
          <w:spacing w:val="-2"/>
        </w:rPr>
      </w:pPr>
      <w:r w:rsidRPr="00AF4717">
        <w:rPr>
          <w:bCs/>
          <w:color w:val="000000"/>
          <w:spacing w:val="-2"/>
        </w:rPr>
        <w:t xml:space="preserve">А) </w:t>
      </w:r>
      <w:r w:rsidR="00AE3444" w:rsidRPr="00AF4717">
        <w:rPr>
          <w:bCs/>
          <w:color w:val="000000"/>
          <w:spacing w:val="-2"/>
        </w:rPr>
        <w:t>в</w:t>
      </w:r>
      <w:r w:rsidRPr="00AF4717">
        <w:rPr>
          <w:bCs/>
          <w:color w:val="000000"/>
          <w:spacing w:val="-2"/>
        </w:rPr>
        <w:t>изуальный осмотр</w:t>
      </w:r>
    </w:p>
    <w:p w14:paraId="50E32AFC" w14:textId="5EBF77C4" w:rsidR="004348A5" w:rsidRPr="00AF4717" w:rsidRDefault="004348A5" w:rsidP="00ED09E5">
      <w:pPr>
        <w:pStyle w:val="a3"/>
        <w:ind w:left="0" w:firstLine="709"/>
        <w:rPr>
          <w:bCs/>
          <w:color w:val="000000"/>
          <w:spacing w:val="-2"/>
        </w:rPr>
      </w:pPr>
      <w:r w:rsidRPr="00AF4717">
        <w:rPr>
          <w:bCs/>
          <w:color w:val="000000"/>
          <w:spacing w:val="-2"/>
        </w:rPr>
        <w:t xml:space="preserve">Б) </w:t>
      </w:r>
      <w:r w:rsidR="00AE3444" w:rsidRPr="00AF4717">
        <w:rPr>
          <w:bCs/>
          <w:color w:val="000000"/>
          <w:spacing w:val="-2"/>
        </w:rPr>
        <w:t>у</w:t>
      </w:r>
      <w:r w:rsidRPr="00AF4717">
        <w:rPr>
          <w:bCs/>
          <w:color w:val="000000"/>
          <w:spacing w:val="-2"/>
        </w:rPr>
        <w:t>льтразвуковая дефектоскопия</w:t>
      </w:r>
    </w:p>
    <w:p w14:paraId="35F4F50B" w14:textId="45BFDF08" w:rsidR="004348A5" w:rsidRPr="00AF4717" w:rsidRDefault="004348A5" w:rsidP="00ED09E5">
      <w:pPr>
        <w:pStyle w:val="a3"/>
        <w:ind w:left="0" w:firstLine="709"/>
        <w:rPr>
          <w:bCs/>
          <w:color w:val="000000"/>
          <w:spacing w:val="-2"/>
        </w:rPr>
      </w:pPr>
      <w:r w:rsidRPr="00AF4717">
        <w:rPr>
          <w:bCs/>
          <w:color w:val="000000"/>
          <w:spacing w:val="-2"/>
        </w:rPr>
        <w:t xml:space="preserve">В) </w:t>
      </w:r>
      <w:r w:rsidR="00AE3444" w:rsidRPr="00AF4717">
        <w:rPr>
          <w:bCs/>
          <w:color w:val="000000"/>
          <w:spacing w:val="-2"/>
        </w:rPr>
        <w:t>и</w:t>
      </w:r>
      <w:r w:rsidRPr="00AF4717">
        <w:rPr>
          <w:bCs/>
          <w:color w:val="000000"/>
          <w:spacing w:val="-2"/>
        </w:rPr>
        <w:t>змерение температуры поверхности</w:t>
      </w:r>
    </w:p>
    <w:p w14:paraId="2E3A7B22" w14:textId="5012F28B" w:rsidR="004348A5" w:rsidRPr="00AF4717" w:rsidRDefault="004348A5" w:rsidP="00ED09E5">
      <w:pPr>
        <w:pStyle w:val="a3"/>
        <w:ind w:left="0" w:firstLine="709"/>
        <w:rPr>
          <w:bCs/>
          <w:color w:val="000000"/>
          <w:spacing w:val="-2"/>
        </w:rPr>
      </w:pPr>
      <w:r w:rsidRPr="00AF4717">
        <w:rPr>
          <w:bCs/>
          <w:color w:val="000000"/>
          <w:spacing w:val="-2"/>
        </w:rPr>
        <w:t xml:space="preserve">Г) </w:t>
      </w:r>
      <w:r w:rsidR="00AE3444" w:rsidRPr="00AF4717">
        <w:rPr>
          <w:bCs/>
          <w:color w:val="000000"/>
          <w:spacing w:val="-2"/>
        </w:rPr>
        <w:t>п</w:t>
      </w:r>
      <w:r w:rsidRPr="00AF4717">
        <w:rPr>
          <w:bCs/>
          <w:color w:val="000000"/>
          <w:spacing w:val="-2"/>
        </w:rPr>
        <w:t>роверка на герметичность</w:t>
      </w:r>
    </w:p>
    <w:p w14:paraId="4761C284" w14:textId="135E9302" w:rsidR="00076D27" w:rsidRPr="00AF4717" w:rsidRDefault="000D6C11" w:rsidP="00ED09E5">
      <w:pPr>
        <w:pStyle w:val="a3"/>
        <w:ind w:left="0" w:firstLine="709"/>
        <w:rPr>
          <w:bCs/>
          <w:color w:val="000000"/>
          <w:spacing w:val="-2"/>
        </w:rPr>
      </w:pPr>
      <w:r w:rsidRPr="00AF4717">
        <w:rPr>
          <w:bCs/>
          <w:color w:val="000000"/>
          <w:spacing w:val="-2"/>
        </w:rPr>
        <w:t xml:space="preserve">Правильный ответ: </w:t>
      </w:r>
      <w:r w:rsidR="006F257B" w:rsidRPr="00AF4717">
        <w:rPr>
          <w:bCs/>
          <w:color w:val="000000"/>
          <w:spacing w:val="-2"/>
        </w:rPr>
        <w:t>Б.</w:t>
      </w:r>
    </w:p>
    <w:p w14:paraId="434613A9" w14:textId="26A07F14" w:rsidR="00166FA0" w:rsidRPr="00AF4717" w:rsidRDefault="000D6C11" w:rsidP="00ED09E5">
      <w:pPr>
        <w:pStyle w:val="a3"/>
        <w:ind w:left="0" w:firstLine="709"/>
      </w:pPr>
      <w:r w:rsidRPr="00AF4717">
        <w:rPr>
          <w:bCs/>
          <w:color w:val="000000"/>
          <w:spacing w:val="-2"/>
        </w:rPr>
        <w:t>Компетенции (индикаторы):</w:t>
      </w:r>
      <w:r w:rsidR="00EE6D16" w:rsidRPr="00AF4717">
        <w:rPr>
          <w:bCs/>
          <w:color w:val="000000"/>
          <w:spacing w:val="-2"/>
        </w:rPr>
        <w:t xml:space="preserve"> ПК-</w:t>
      </w:r>
      <w:r w:rsidR="003458C4">
        <w:rPr>
          <w:bCs/>
          <w:color w:val="000000"/>
          <w:spacing w:val="-2"/>
        </w:rPr>
        <w:t xml:space="preserve">8 </w:t>
      </w:r>
      <w:r w:rsidR="003458C4" w:rsidRPr="003458C4">
        <w:rPr>
          <w:bCs/>
          <w:spacing w:val="-11"/>
        </w:rPr>
        <w:t>(ПК-</w:t>
      </w:r>
      <w:r w:rsidR="003458C4">
        <w:rPr>
          <w:bCs/>
          <w:spacing w:val="-11"/>
        </w:rPr>
        <w:t>8</w:t>
      </w:r>
      <w:r w:rsidR="003458C4" w:rsidRPr="003458C4">
        <w:rPr>
          <w:bCs/>
          <w:spacing w:val="-11"/>
        </w:rPr>
        <w:t>.1, ПК-</w:t>
      </w:r>
      <w:r w:rsidR="003458C4">
        <w:rPr>
          <w:bCs/>
          <w:spacing w:val="-11"/>
        </w:rPr>
        <w:t>8</w:t>
      </w:r>
      <w:r w:rsidR="003458C4" w:rsidRPr="003458C4">
        <w:rPr>
          <w:bCs/>
          <w:spacing w:val="-11"/>
        </w:rPr>
        <w:t>.2)</w:t>
      </w:r>
      <w:r w:rsidR="003458C4">
        <w:rPr>
          <w:bCs/>
          <w:spacing w:val="-11"/>
        </w:rPr>
        <w:t>.</w:t>
      </w:r>
    </w:p>
    <w:p w14:paraId="726D1461" w14:textId="77777777" w:rsidR="00166FA0" w:rsidRPr="00AF4717" w:rsidRDefault="00166FA0" w:rsidP="00ED09E5">
      <w:pPr>
        <w:pStyle w:val="1"/>
        <w:spacing w:before="74"/>
        <w:ind w:firstLine="709"/>
        <w:jc w:val="left"/>
      </w:pPr>
    </w:p>
    <w:p w14:paraId="09852D69" w14:textId="7F214DBA" w:rsidR="00AE3444" w:rsidRPr="00AF4717" w:rsidRDefault="00DE016B" w:rsidP="00ED09E5">
      <w:pPr>
        <w:pStyle w:val="a3"/>
        <w:ind w:left="0" w:firstLine="709"/>
        <w:rPr>
          <w:bCs/>
          <w:color w:val="000000"/>
          <w:spacing w:val="-2"/>
        </w:rPr>
      </w:pPr>
      <w:r w:rsidRPr="00AF4717">
        <w:rPr>
          <w:bCs/>
          <w:color w:val="000000"/>
          <w:spacing w:val="-2"/>
        </w:rPr>
        <w:t>4</w:t>
      </w:r>
      <w:r w:rsidR="00343B14" w:rsidRPr="00AF4717">
        <w:rPr>
          <w:bCs/>
          <w:color w:val="000000"/>
          <w:spacing w:val="-2"/>
        </w:rPr>
        <w:t xml:space="preserve">. </w:t>
      </w:r>
      <w:r w:rsidR="00AE3444" w:rsidRPr="00AF4717">
        <w:rPr>
          <w:bCs/>
          <w:color w:val="000000"/>
          <w:spacing w:val="-2"/>
        </w:rPr>
        <w:t>Для оценки вибрационного состояния подшипников наиболее эффективным является метод:</w:t>
      </w:r>
    </w:p>
    <w:p w14:paraId="6A483447" w14:textId="1CF3ABAA" w:rsidR="00AE3444" w:rsidRPr="00AF4717" w:rsidRDefault="00AE3444" w:rsidP="00ED09E5">
      <w:pPr>
        <w:pStyle w:val="a3"/>
        <w:ind w:left="0" w:firstLine="709"/>
        <w:rPr>
          <w:bCs/>
          <w:color w:val="000000"/>
          <w:spacing w:val="-2"/>
        </w:rPr>
      </w:pPr>
      <w:r w:rsidRPr="00AF4717">
        <w:rPr>
          <w:bCs/>
          <w:color w:val="000000"/>
          <w:spacing w:val="-2"/>
        </w:rPr>
        <w:t>А) визуальный осмотр</w:t>
      </w:r>
    </w:p>
    <w:p w14:paraId="6F0A7722" w14:textId="5AC78DB9" w:rsidR="00AE3444" w:rsidRPr="00AF4717" w:rsidRDefault="00AE3444" w:rsidP="00ED09E5">
      <w:pPr>
        <w:pStyle w:val="a3"/>
        <w:ind w:left="0" w:firstLine="709"/>
        <w:rPr>
          <w:bCs/>
          <w:color w:val="000000"/>
          <w:spacing w:val="-2"/>
        </w:rPr>
      </w:pPr>
      <w:r w:rsidRPr="00AF4717">
        <w:rPr>
          <w:bCs/>
          <w:color w:val="000000"/>
          <w:spacing w:val="-2"/>
        </w:rPr>
        <w:t>Б) акустическая эмиссия</w:t>
      </w:r>
    </w:p>
    <w:p w14:paraId="7F895067" w14:textId="4D02A768" w:rsidR="00AE3444" w:rsidRPr="00AF4717" w:rsidRDefault="00AE3444" w:rsidP="00ED09E5">
      <w:pPr>
        <w:pStyle w:val="a3"/>
        <w:ind w:left="0" w:firstLine="709"/>
        <w:rPr>
          <w:bCs/>
          <w:color w:val="000000"/>
          <w:spacing w:val="-2"/>
        </w:rPr>
      </w:pPr>
      <w:r w:rsidRPr="00AF4717">
        <w:rPr>
          <w:bCs/>
          <w:color w:val="000000"/>
          <w:spacing w:val="-2"/>
        </w:rPr>
        <w:t xml:space="preserve">В) </w:t>
      </w:r>
      <w:proofErr w:type="spellStart"/>
      <w:r w:rsidRPr="00AF4717">
        <w:rPr>
          <w:bCs/>
          <w:color w:val="000000"/>
          <w:spacing w:val="-2"/>
        </w:rPr>
        <w:t>вибродиагностика</w:t>
      </w:r>
      <w:proofErr w:type="spellEnd"/>
    </w:p>
    <w:p w14:paraId="06F0EE9F" w14:textId="354FB509" w:rsidR="00AE3444" w:rsidRPr="00AF4717" w:rsidRDefault="00AE3444" w:rsidP="00ED09E5">
      <w:pPr>
        <w:pStyle w:val="a3"/>
        <w:ind w:left="0" w:firstLine="709"/>
        <w:rPr>
          <w:bCs/>
          <w:color w:val="000000"/>
          <w:spacing w:val="-2"/>
        </w:rPr>
      </w:pPr>
      <w:r w:rsidRPr="00AF4717">
        <w:rPr>
          <w:bCs/>
          <w:color w:val="000000"/>
          <w:spacing w:val="-2"/>
        </w:rPr>
        <w:t>Г) измерение температуры</w:t>
      </w:r>
    </w:p>
    <w:p w14:paraId="5E22CB25" w14:textId="4A84C4F7" w:rsidR="00343B14" w:rsidRPr="00AF4717" w:rsidRDefault="00343B14" w:rsidP="00ED09E5">
      <w:pPr>
        <w:pStyle w:val="a3"/>
        <w:ind w:left="0" w:firstLine="709"/>
        <w:rPr>
          <w:bCs/>
          <w:color w:val="000000"/>
          <w:spacing w:val="-2"/>
        </w:rPr>
      </w:pPr>
      <w:r w:rsidRPr="00AF4717">
        <w:rPr>
          <w:bCs/>
          <w:color w:val="000000"/>
          <w:spacing w:val="-2"/>
        </w:rPr>
        <w:t xml:space="preserve">Правильный ответ: </w:t>
      </w:r>
      <w:r w:rsidR="00AE3444" w:rsidRPr="00AF4717">
        <w:rPr>
          <w:bCs/>
          <w:color w:val="000000"/>
          <w:spacing w:val="-2"/>
        </w:rPr>
        <w:t>В</w:t>
      </w:r>
      <w:r w:rsidRPr="00AF4717">
        <w:rPr>
          <w:bCs/>
          <w:color w:val="000000"/>
          <w:spacing w:val="-2"/>
        </w:rPr>
        <w:t>.</w:t>
      </w:r>
    </w:p>
    <w:p w14:paraId="77D83284" w14:textId="5E153E8C" w:rsidR="00343B14" w:rsidRPr="00AF4717" w:rsidRDefault="00343B14" w:rsidP="00ED09E5">
      <w:pPr>
        <w:pStyle w:val="a3"/>
        <w:ind w:left="0" w:firstLine="709"/>
      </w:pPr>
      <w:r w:rsidRPr="00AF4717">
        <w:rPr>
          <w:bCs/>
          <w:color w:val="000000"/>
          <w:spacing w:val="-2"/>
        </w:rPr>
        <w:t>Компетенции (индикаторы):</w:t>
      </w:r>
      <w:r w:rsidRPr="00AF4717">
        <w:rPr>
          <w:spacing w:val="-11"/>
        </w:rPr>
        <w:t xml:space="preserve"> </w:t>
      </w:r>
      <w:r w:rsidR="003458C4" w:rsidRPr="00AF4717">
        <w:t>О</w:t>
      </w:r>
      <w:r w:rsidR="003458C4">
        <w:t>П</w:t>
      </w:r>
      <w:r w:rsidR="003458C4" w:rsidRPr="00AF4717">
        <w:t>К-1</w:t>
      </w:r>
      <w:r w:rsidR="003458C4">
        <w:t xml:space="preserve"> (ОПК-1.1, ОПК-1.2, ОПК-1.3).</w:t>
      </w:r>
    </w:p>
    <w:p w14:paraId="3C16D742" w14:textId="77777777" w:rsidR="00343B14" w:rsidRPr="00AF4717" w:rsidRDefault="00343B14" w:rsidP="00343B14">
      <w:pPr>
        <w:pStyle w:val="1"/>
        <w:spacing w:before="74"/>
        <w:jc w:val="left"/>
      </w:pPr>
    </w:p>
    <w:p w14:paraId="5DB3D335" w14:textId="77777777" w:rsidR="007B280A" w:rsidRPr="00AF4717" w:rsidRDefault="007B280A">
      <w:pPr>
        <w:pStyle w:val="1"/>
        <w:spacing w:before="74"/>
        <w:jc w:val="left"/>
      </w:pPr>
    </w:p>
    <w:p w14:paraId="4E2A212D" w14:textId="77777777" w:rsidR="00076D27" w:rsidRPr="00AF4717" w:rsidRDefault="000D6C11" w:rsidP="00ED09E5">
      <w:pPr>
        <w:pStyle w:val="1"/>
        <w:ind w:left="0" w:firstLine="709"/>
        <w:jc w:val="left"/>
      </w:pPr>
      <w:r w:rsidRPr="00AF4717">
        <w:t>Задания</w:t>
      </w:r>
      <w:r w:rsidRPr="00AF4717">
        <w:rPr>
          <w:spacing w:val="-13"/>
        </w:rPr>
        <w:t xml:space="preserve"> </w:t>
      </w:r>
      <w:r w:rsidRPr="00AF4717">
        <w:t>закрытого</w:t>
      </w:r>
      <w:r w:rsidRPr="00AF4717">
        <w:rPr>
          <w:spacing w:val="-11"/>
        </w:rPr>
        <w:t xml:space="preserve"> </w:t>
      </w:r>
      <w:r w:rsidRPr="00AF4717">
        <w:t>типа</w:t>
      </w:r>
      <w:r w:rsidRPr="00AF4717">
        <w:rPr>
          <w:spacing w:val="-11"/>
        </w:rPr>
        <w:t xml:space="preserve"> </w:t>
      </w:r>
      <w:r w:rsidRPr="00AF4717">
        <w:t>на</w:t>
      </w:r>
      <w:r w:rsidRPr="00AF4717">
        <w:rPr>
          <w:spacing w:val="-11"/>
        </w:rPr>
        <w:t xml:space="preserve"> </w:t>
      </w:r>
      <w:r w:rsidRPr="00AF4717">
        <w:t>установление</w:t>
      </w:r>
      <w:r w:rsidRPr="00AF4717">
        <w:rPr>
          <w:spacing w:val="-11"/>
        </w:rPr>
        <w:t xml:space="preserve"> </w:t>
      </w:r>
      <w:r w:rsidRPr="00AF4717">
        <w:rPr>
          <w:spacing w:val="-2"/>
        </w:rPr>
        <w:t>соответствия</w:t>
      </w:r>
    </w:p>
    <w:p w14:paraId="2D6DDCE7" w14:textId="77777777" w:rsidR="00ED09E5" w:rsidRDefault="00ED09E5" w:rsidP="00ED09E5">
      <w:pPr>
        <w:ind w:firstLine="709"/>
        <w:rPr>
          <w:i/>
          <w:sz w:val="28"/>
        </w:rPr>
      </w:pPr>
    </w:p>
    <w:p w14:paraId="4147A66C" w14:textId="2C289F23" w:rsidR="00076D27" w:rsidRPr="00AF4717" w:rsidRDefault="000D6C11" w:rsidP="00ED09E5">
      <w:pPr>
        <w:ind w:firstLine="709"/>
        <w:rPr>
          <w:sz w:val="28"/>
        </w:rPr>
      </w:pPr>
      <w:r w:rsidRPr="00AF4717">
        <w:rPr>
          <w:i/>
          <w:sz w:val="28"/>
        </w:rPr>
        <w:t>Установите</w:t>
      </w:r>
      <w:r w:rsidRPr="00AF4717">
        <w:rPr>
          <w:i/>
          <w:spacing w:val="-16"/>
          <w:sz w:val="28"/>
        </w:rPr>
        <w:t xml:space="preserve"> </w:t>
      </w:r>
      <w:r w:rsidRPr="00AF4717">
        <w:rPr>
          <w:i/>
          <w:sz w:val="28"/>
        </w:rPr>
        <w:t>правильное</w:t>
      </w:r>
      <w:r w:rsidRPr="00AF4717">
        <w:rPr>
          <w:i/>
          <w:spacing w:val="-16"/>
          <w:sz w:val="28"/>
        </w:rPr>
        <w:t xml:space="preserve"> </w:t>
      </w:r>
      <w:r w:rsidRPr="00AF4717">
        <w:rPr>
          <w:i/>
          <w:spacing w:val="-2"/>
          <w:sz w:val="28"/>
        </w:rPr>
        <w:t>соответствие</w:t>
      </w:r>
      <w:r w:rsidRPr="00AF4717">
        <w:rPr>
          <w:spacing w:val="-2"/>
          <w:sz w:val="28"/>
        </w:rPr>
        <w:t>.</w:t>
      </w:r>
    </w:p>
    <w:p w14:paraId="74C8465D" w14:textId="6AC065ED" w:rsidR="00076D27" w:rsidRDefault="000D6C11" w:rsidP="00ED09E5">
      <w:pPr>
        <w:ind w:firstLine="709"/>
        <w:rPr>
          <w:i/>
          <w:sz w:val="28"/>
        </w:rPr>
      </w:pPr>
      <w:r w:rsidRPr="00AF4717">
        <w:rPr>
          <w:i/>
          <w:sz w:val="28"/>
        </w:rPr>
        <w:t>Каждому</w:t>
      </w:r>
      <w:r w:rsidRPr="00AF4717">
        <w:rPr>
          <w:i/>
          <w:spacing w:val="-6"/>
          <w:sz w:val="28"/>
        </w:rPr>
        <w:t xml:space="preserve"> </w:t>
      </w:r>
      <w:r w:rsidRPr="00AF4717">
        <w:rPr>
          <w:i/>
          <w:sz w:val="28"/>
        </w:rPr>
        <w:t>элементу</w:t>
      </w:r>
      <w:r w:rsidRPr="00AF4717">
        <w:rPr>
          <w:i/>
          <w:spacing w:val="-5"/>
          <w:sz w:val="28"/>
        </w:rPr>
        <w:t xml:space="preserve"> </w:t>
      </w:r>
      <w:r w:rsidRPr="00AF4717">
        <w:rPr>
          <w:i/>
          <w:sz w:val="28"/>
        </w:rPr>
        <w:t>левого</w:t>
      </w:r>
      <w:r w:rsidRPr="00AF4717">
        <w:rPr>
          <w:i/>
          <w:spacing w:val="-4"/>
          <w:sz w:val="28"/>
        </w:rPr>
        <w:t xml:space="preserve"> </w:t>
      </w:r>
      <w:r w:rsidRPr="00AF4717">
        <w:rPr>
          <w:i/>
          <w:sz w:val="28"/>
        </w:rPr>
        <w:t>столбца</w:t>
      </w:r>
      <w:r w:rsidRPr="00AF4717">
        <w:rPr>
          <w:i/>
          <w:spacing w:val="-4"/>
          <w:sz w:val="28"/>
        </w:rPr>
        <w:t xml:space="preserve"> </w:t>
      </w:r>
      <w:r w:rsidRPr="00AF4717">
        <w:rPr>
          <w:i/>
          <w:sz w:val="28"/>
        </w:rPr>
        <w:t>соответствует</w:t>
      </w:r>
      <w:r w:rsidRPr="00AF4717">
        <w:rPr>
          <w:i/>
          <w:spacing w:val="-3"/>
          <w:sz w:val="28"/>
        </w:rPr>
        <w:t xml:space="preserve"> </w:t>
      </w:r>
      <w:r w:rsidRPr="00AF4717">
        <w:rPr>
          <w:i/>
          <w:sz w:val="28"/>
        </w:rPr>
        <w:t>только</w:t>
      </w:r>
      <w:r w:rsidRPr="00AF4717">
        <w:rPr>
          <w:i/>
          <w:spacing w:val="-5"/>
          <w:sz w:val="28"/>
        </w:rPr>
        <w:t xml:space="preserve"> </w:t>
      </w:r>
      <w:r w:rsidRPr="00AF4717">
        <w:rPr>
          <w:i/>
          <w:sz w:val="28"/>
        </w:rPr>
        <w:t>один</w:t>
      </w:r>
      <w:r w:rsidRPr="00AF4717">
        <w:rPr>
          <w:i/>
          <w:spacing w:val="-4"/>
          <w:sz w:val="28"/>
        </w:rPr>
        <w:t xml:space="preserve"> </w:t>
      </w:r>
      <w:r w:rsidRPr="00AF4717">
        <w:rPr>
          <w:i/>
          <w:sz w:val="28"/>
        </w:rPr>
        <w:t>элемент правого столбца.</w:t>
      </w:r>
    </w:p>
    <w:p w14:paraId="72133765" w14:textId="77777777" w:rsidR="00ED09E5" w:rsidRPr="00AF4717" w:rsidRDefault="00ED09E5" w:rsidP="00ED09E5">
      <w:pPr>
        <w:ind w:firstLine="709"/>
        <w:rPr>
          <w:i/>
          <w:sz w:val="28"/>
        </w:rPr>
      </w:pPr>
    </w:p>
    <w:p w14:paraId="3640B440" w14:textId="17B2FDEC" w:rsidR="00076D27" w:rsidRPr="00AF4717" w:rsidRDefault="0090431F" w:rsidP="004B46BB">
      <w:pPr>
        <w:ind w:firstLine="567"/>
        <w:rPr>
          <w:sz w:val="20"/>
        </w:rPr>
      </w:pPr>
      <w:r w:rsidRPr="00AF4717">
        <w:rPr>
          <w:bCs/>
          <w:iCs/>
          <w:color w:val="000000"/>
          <w:spacing w:val="-3"/>
          <w:sz w:val="28"/>
          <w:szCs w:val="28"/>
        </w:rPr>
        <w:t xml:space="preserve">1. </w:t>
      </w:r>
      <w:r w:rsidR="004B46BB" w:rsidRPr="00AF4717">
        <w:rPr>
          <w:bCs/>
          <w:iCs/>
          <w:color w:val="000000"/>
          <w:spacing w:val="-3"/>
          <w:sz w:val="28"/>
          <w:szCs w:val="28"/>
        </w:rPr>
        <w:t>Установите соответствие между видом ремонта и его характеристикой:</w:t>
      </w:r>
    </w:p>
    <w:tbl>
      <w:tblPr>
        <w:tblStyle w:val="TableNormal"/>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688"/>
        <w:gridCol w:w="4814"/>
      </w:tblGrid>
      <w:tr w:rsidR="00076D27" w:rsidRPr="00AF4717" w14:paraId="0EE88DBD" w14:textId="77777777" w:rsidTr="00ED09E5">
        <w:trPr>
          <w:trHeight w:val="643"/>
        </w:trPr>
        <w:tc>
          <w:tcPr>
            <w:tcW w:w="4688" w:type="dxa"/>
          </w:tcPr>
          <w:p w14:paraId="6B4FC99F" w14:textId="5FE92E8E" w:rsidR="00076D27" w:rsidRPr="00AF4717" w:rsidRDefault="0044365A" w:rsidP="00ED09E5">
            <w:pPr>
              <w:pStyle w:val="TableParagraph"/>
              <w:spacing w:line="318" w:lineRule="exact"/>
              <w:jc w:val="center"/>
              <w:rPr>
                <w:sz w:val="28"/>
              </w:rPr>
            </w:pPr>
            <w:r w:rsidRPr="00AF4717">
              <w:rPr>
                <w:sz w:val="28"/>
              </w:rPr>
              <w:t>Вид ремонта</w:t>
            </w:r>
          </w:p>
        </w:tc>
        <w:tc>
          <w:tcPr>
            <w:tcW w:w="4814" w:type="dxa"/>
          </w:tcPr>
          <w:p w14:paraId="6EF6D8D0" w14:textId="28102D16" w:rsidR="00076D27" w:rsidRPr="00AF4717" w:rsidRDefault="0044365A" w:rsidP="00ED09E5">
            <w:pPr>
              <w:pStyle w:val="TableParagraph"/>
              <w:spacing w:line="318" w:lineRule="exact"/>
              <w:jc w:val="center"/>
              <w:rPr>
                <w:sz w:val="28"/>
              </w:rPr>
            </w:pPr>
            <w:r w:rsidRPr="00AF4717">
              <w:rPr>
                <w:spacing w:val="-2"/>
                <w:sz w:val="28"/>
              </w:rPr>
              <w:t>Характеристика</w:t>
            </w:r>
          </w:p>
        </w:tc>
      </w:tr>
      <w:tr w:rsidR="00076D27" w:rsidRPr="00AF4717" w14:paraId="2FD7DCB5" w14:textId="77777777" w:rsidTr="00ED09E5">
        <w:trPr>
          <w:trHeight w:val="719"/>
        </w:trPr>
        <w:tc>
          <w:tcPr>
            <w:tcW w:w="4688" w:type="dxa"/>
          </w:tcPr>
          <w:p w14:paraId="0A924DFA" w14:textId="4C835268" w:rsidR="00E928F7" w:rsidRPr="00AF4717" w:rsidRDefault="00934D2A" w:rsidP="00993930">
            <w:pPr>
              <w:pStyle w:val="TableParagraph"/>
              <w:spacing w:line="322" w:lineRule="exact"/>
              <w:ind w:left="0"/>
              <w:rPr>
                <w:rFonts w:eastAsia="Calibri"/>
                <w:color w:val="000000"/>
                <w:sz w:val="28"/>
                <w:szCs w:val="28"/>
              </w:rPr>
            </w:pPr>
            <w:r w:rsidRPr="00AF4717">
              <w:rPr>
                <w:rFonts w:eastAsia="Calibri"/>
                <w:color w:val="000000"/>
                <w:sz w:val="28"/>
                <w:szCs w:val="28"/>
              </w:rPr>
              <w:t>1</w:t>
            </w:r>
            <w:r w:rsidR="00AC7FF1" w:rsidRPr="00AF4717">
              <w:rPr>
                <w:rFonts w:eastAsia="Calibri"/>
                <w:color w:val="000000"/>
                <w:sz w:val="28"/>
                <w:szCs w:val="28"/>
              </w:rPr>
              <w:t xml:space="preserve">) </w:t>
            </w:r>
            <w:r w:rsidR="00AE38E8" w:rsidRPr="00AF4717">
              <w:rPr>
                <w:rFonts w:eastAsia="Calibri"/>
                <w:color w:val="000000"/>
                <w:sz w:val="28"/>
                <w:szCs w:val="28"/>
              </w:rPr>
              <w:t>Текущий ремонт</w:t>
            </w:r>
          </w:p>
        </w:tc>
        <w:tc>
          <w:tcPr>
            <w:tcW w:w="4814" w:type="dxa"/>
          </w:tcPr>
          <w:p w14:paraId="29C619C8" w14:textId="4A14C982" w:rsidR="00076D27" w:rsidRPr="00AF4717" w:rsidRDefault="0090431F" w:rsidP="00993930">
            <w:pPr>
              <w:pStyle w:val="TableParagraph"/>
              <w:spacing w:line="322" w:lineRule="exact"/>
              <w:ind w:left="0"/>
              <w:rPr>
                <w:sz w:val="28"/>
              </w:rPr>
            </w:pPr>
            <w:r w:rsidRPr="00AF4717">
              <w:rPr>
                <w:rFonts w:eastAsia="Calibri"/>
                <w:color w:val="000000"/>
                <w:sz w:val="28"/>
                <w:szCs w:val="28"/>
              </w:rPr>
              <w:t>А</w:t>
            </w:r>
            <w:r w:rsidR="00E928F7" w:rsidRPr="00AF4717">
              <w:rPr>
                <w:rFonts w:eastAsia="Calibri"/>
                <w:color w:val="000000"/>
                <w:sz w:val="28"/>
                <w:szCs w:val="28"/>
              </w:rPr>
              <w:t xml:space="preserve">) </w:t>
            </w:r>
            <w:r w:rsidR="00AE38E8" w:rsidRPr="00AF4717">
              <w:rPr>
                <w:rFonts w:eastAsia="Calibri"/>
                <w:color w:val="000000"/>
                <w:sz w:val="28"/>
                <w:szCs w:val="28"/>
              </w:rPr>
              <w:t>Полная разборка и восстановление всех узлов</w:t>
            </w:r>
          </w:p>
        </w:tc>
      </w:tr>
      <w:tr w:rsidR="00076D27" w:rsidRPr="00AF4717" w14:paraId="58FFDBE2" w14:textId="77777777" w:rsidTr="00ED09E5">
        <w:trPr>
          <w:trHeight w:val="643"/>
        </w:trPr>
        <w:tc>
          <w:tcPr>
            <w:tcW w:w="4688" w:type="dxa"/>
          </w:tcPr>
          <w:p w14:paraId="073AD76F" w14:textId="3E8326BA" w:rsidR="00076D27" w:rsidRPr="00AF4717" w:rsidRDefault="00934D2A" w:rsidP="00993930">
            <w:pPr>
              <w:pStyle w:val="TableParagraph"/>
              <w:spacing w:line="322" w:lineRule="exact"/>
              <w:ind w:left="0"/>
              <w:rPr>
                <w:rFonts w:eastAsia="Calibri"/>
                <w:color w:val="000000"/>
                <w:sz w:val="28"/>
                <w:szCs w:val="28"/>
              </w:rPr>
            </w:pPr>
            <w:r w:rsidRPr="00AF4717">
              <w:rPr>
                <w:rFonts w:eastAsia="Calibri"/>
                <w:color w:val="000000"/>
                <w:sz w:val="28"/>
                <w:szCs w:val="28"/>
              </w:rPr>
              <w:t>2</w:t>
            </w:r>
            <w:r w:rsidR="000D6C11" w:rsidRPr="00AF4717">
              <w:rPr>
                <w:rFonts w:eastAsia="Calibri"/>
                <w:color w:val="000000"/>
                <w:sz w:val="28"/>
                <w:szCs w:val="28"/>
              </w:rPr>
              <w:t xml:space="preserve">) </w:t>
            </w:r>
            <w:r w:rsidR="00B01FA0" w:rsidRPr="00AF4717">
              <w:rPr>
                <w:rFonts w:eastAsia="Calibri"/>
                <w:color w:val="000000"/>
                <w:sz w:val="28"/>
                <w:szCs w:val="28"/>
              </w:rPr>
              <w:t xml:space="preserve">Капитальный ремонт </w:t>
            </w:r>
          </w:p>
        </w:tc>
        <w:tc>
          <w:tcPr>
            <w:tcW w:w="4814" w:type="dxa"/>
          </w:tcPr>
          <w:p w14:paraId="77678255" w14:textId="269E4F06" w:rsidR="00076D27" w:rsidRPr="00AF4717" w:rsidRDefault="0090431F" w:rsidP="00993930">
            <w:pPr>
              <w:pStyle w:val="TableParagraph"/>
              <w:spacing w:line="322" w:lineRule="exact"/>
              <w:ind w:left="0"/>
              <w:rPr>
                <w:rFonts w:eastAsia="Calibri"/>
                <w:color w:val="000000"/>
                <w:sz w:val="28"/>
                <w:szCs w:val="28"/>
              </w:rPr>
            </w:pPr>
            <w:r w:rsidRPr="00AF4717">
              <w:rPr>
                <w:rFonts w:eastAsia="Calibri"/>
                <w:color w:val="000000"/>
                <w:sz w:val="28"/>
                <w:szCs w:val="28"/>
              </w:rPr>
              <w:t>Б</w:t>
            </w:r>
            <w:r w:rsidR="00E928F7" w:rsidRPr="00AF4717">
              <w:rPr>
                <w:rFonts w:eastAsia="Calibri"/>
                <w:color w:val="000000"/>
                <w:sz w:val="28"/>
                <w:szCs w:val="28"/>
              </w:rPr>
              <w:t xml:space="preserve">) </w:t>
            </w:r>
            <w:r w:rsidR="00B01FA0" w:rsidRPr="00AF4717">
              <w:rPr>
                <w:rFonts w:eastAsia="Calibri"/>
                <w:color w:val="000000"/>
                <w:sz w:val="28"/>
                <w:szCs w:val="28"/>
              </w:rPr>
              <w:t>Устранение мелких неисправностей, регулировка</w:t>
            </w:r>
          </w:p>
        </w:tc>
      </w:tr>
      <w:tr w:rsidR="00076D27" w:rsidRPr="00AF4717" w14:paraId="014EBD69" w14:textId="77777777" w:rsidTr="00ED09E5">
        <w:trPr>
          <w:trHeight w:val="966"/>
        </w:trPr>
        <w:tc>
          <w:tcPr>
            <w:tcW w:w="4688" w:type="dxa"/>
          </w:tcPr>
          <w:p w14:paraId="6AA3413E" w14:textId="7F98F0BB" w:rsidR="00076D27" w:rsidRPr="00AF4717" w:rsidRDefault="00934D2A" w:rsidP="008C42C5">
            <w:pPr>
              <w:pStyle w:val="TableParagraph"/>
              <w:spacing w:line="322" w:lineRule="exact"/>
              <w:ind w:left="0"/>
              <w:rPr>
                <w:rFonts w:eastAsia="Calibri"/>
                <w:color w:val="000000"/>
                <w:sz w:val="28"/>
                <w:szCs w:val="28"/>
              </w:rPr>
            </w:pPr>
            <w:r w:rsidRPr="00AF4717">
              <w:rPr>
                <w:rFonts w:eastAsia="Calibri"/>
                <w:color w:val="000000"/>
                <w:sz w:val="28"/>
                <w:szCs w:val="28"/>
              </w:rPr>
              <w:t>3</w:t>
            </w:r>
            <w:r w:rsidR="00E928F7" w:rsidRPr="00AF4717">
              <w:rPr>
                <w:rFonts w:eastAsia="Calibri"/>
                <w:color w:val="000000"/>
                <w:sz w:val="28"/>
                <w:szCs w:val="28"/>
              </w:rPr>
              <w:t xml:space="preserve">) </w:t>
            </w:r>
            <w:r w:rsidR="00636A0E" w:rsidRPr="00AF4717">
              <w:rPr>
                <w:rFonts w:eastAsia="Calibri"/>
                <w:color w:val="000000"/>
                <w:sz w:val="28"/>
                <w:szCs w:val="28"/>
              </w:rPr>
              <w:t>Аварийный ремонт</w:t>
            </w:r>
          </w:p>
        </w:tc>
        <w:tc>
          <w:tcPr>
            <w:tcW w:w="4814" w:type="dxa"/>
          </w:tcPr>
          <w:p w14:paraId="140AE70E" w14:textId="6A76346F" w:rsidR="00076D27" w:rsidRPr="00AF4717" w:rsidRDefault="0090431F" w:rsidP="00993930">
            <w:pPr>
              <w:pStyle w:val="TableParagraph"/>
              <w:spacing w:line="322" w:lineRule="exact"/>
              <w:ind w:left="0"/>
              <w:rPr>
                <w:sz w:val="28"/>
              </w:rPr>
            </w:pPr>
            <w:r w:rsidRPr="00AF4717">
              <w:rPr>
                <w:sz w:val="28"/>
              </w:rPr>
              <w:t>В</w:t>
            </w:r>
            <w:r w:rsidR="000D6C11" w:rsidRPr="00AF4717">
              <w:rPr>
                <w:sz w:val="28"/>
              </w:rPr>
              <w:t xml:space="preserve">) </w:t>
            </w:r>
            <w:r w:rsidR="00636A0E" w:rsidRPr="00AF4717">
              <w:rPr>
                <w:sz w:val="28"/>
              </w:rPr>
              <w:t>Ликвидация внезапных отказов, восстановление работоспособ</w:t>
            </w:r>
            <w:r w:rsidR="0031075C" w:rsidRPr="00AF4717">
              <w:rPr>
                <w:sz w:val="28"/>
              </w:rPr>
              <w:t>ности</w:t>
            </w:r>
          </w:p>
        </w:tc>
      </w:tr>
    </w:tbl>
    <w:p w14:paraId="1E2C8642" w14:textId="77777777" w:rsidR="00076D27" w:rsidRPr="00AF4717" w:rsidRDefault="000D6C11" w:rsidP="00ED09E5">
      <w:pPr>
        <w:pStyle w:val="a3"/>
        <w:spacing w:after="3"/>
        <w:ind w:left="0" w:firstLine="709"/>
      </w:pPr>
      <w:r w:rsidRPr="00AF4717">
        <w:t>Правильный</w:t>
      </w:r>
      <w:r w:rsidRPr="00AF4717">
        <w:rPr>
          <w:spacing w:val="-17"/>
        </w:rPr>
        <w:t xml:space="preserve"> </w:t>
      </w:r>
      <w:r w:rsidRPr="00AF4717">
        <w:rPr>
          <w:spacing w:val="-2"/>
        </w:rPr>
        <w:t>ответ:</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014"/>
        <w:gridCol w:w="2335"/>
      </w:tblGrid>
      <w:tr w:rsidR="00C21BA2" w:rsidRPr="00AF4717" w14:paraId="2A1A9ADB" w14:textId="77777777" w:rsidTr="00ED09E5">
        <w:trPr>
          <w:trHeight w:val="322"/>
        </w:trPr>
        <w:tc>
          <w:tcPr>
            <w:tcW w:w="2126" w:type="dxa"/>
          </w:tcPr>
          <w:p w14:paraId="2D27514B" w14:textId="03D99B22" w:rsidR="00C21BA2" w:rsidRPr="00AF4717" w:rsidRDefault="00ED09E5">
            <w:pPr>
              <w:pStyle w:val="TableParagraph"/>
              <w:ind w:left="11" w:right="2"/>
              <w:jc w:val="center"/>
              <w:rPr>
                <w:sz w:val="28"/>
              </w:rPr>
            </w:pPr>
            <w:r>
              <w:rPr>
                <w:spacing w:val="-10"/>
                <w:sz w:val="28"/>
              </w:rPr>
              <w:t>1</w:t>
            </w:r>
          </w:p>
        </w:tc>
        <w:tc>
          <w:tcPr>
            <w:tcW w:w="2014" w:type="dxa"/>
          </w:tcPr>
          <w:p w14:paraId="58667061" w14:textId="77777777" w:rsidR="00C21BA2" w:rsidRPr="00AF4717" w:rsidRDefault="00C21BA2">
            <w:pPr>
              <w:pStyle w:val="TableParagraph"/>
              <w:ind w:left="11" w:right="2"/>
              <w:jc w:val="center"/>
              <w:rPr>
                <w:sz w:val="28"/>
              </w:rPr>
            </w:pPr>
            <w:r w:rsidRPr="00AF4717">
              <w:rPr>
                <w:spacing w:val="-10"/>
                <w:sz w:val="28"/>
              </w:rPr>
              <w:t>2</w:t>
            </w:r>
          </w:p>
        </w:tc>
        <w:tc>
          <w:tcPr>
            <w:tcW w:w="2335" w:type="dxa"/>
          </w:tcPr>
          <w:p w14:paraId="6CF213AD" w14:textId="2B97262E" w:rsidR="00C21BA2" w:rsidRPr="00AF4717" w:rsidRDefault="00ED09E5">
            <w:pPr>
              <w:pStyle w:val="TableParagraph"/>
              <w:ind w:left="10"/>
              <w:jc w:val="center"/>
              <w:rPr>
                <w:sz w:val="28"/>
              </w:rPr>
            </w:pPr>
            <w:r>
              <w:rPr>
                <w:spacing w:val="-10"/>
                <w:sz w:val="28"/>
              </w:rPr>
              <w:t>3</w:t>
            </w:r>
          </w:p>
        </w:tc>
      </w:tr>
      <w:tr w:rsidR="00C21BA2" w:rsidRPr="00AF4717" w14:paraId="24F8D73F" w14:textId="77777777" w:rsidTr="00ED09E5">
        <w:trPr>
          <w:trHeight w:val="322"/>
        </w:trPr>
        <w:tc>
          <w:tcPr>
            <w:tcW w:w="2126" w:type="dxa"/>
          </w:tcPr>
          <w:p w14:paraId="59B37C5A" w14:textId="3E824CEE" w:rsidR="00C21BA2" w:rsidRPr="00AF4717" w:rsidRDefault="00ED09E5">
            <w:pPr>
              <w:pStyle w:val="TableParagraph"/>
              <w:ind w:left="11" w:right="3"/>
              <w:jc w:val="center"/>
              <w:rPr>
                <w:sz w:val="28"/>
              </w:rPr>
            </w:pPr>
            <w:r>
              <w:rPr>
                <w:spacing w:val="-10"/>
                <w:sz w:val="28"/>
              </w:rPr>
              <w:t>Б</w:t>
            </w:r>
          </w:p>
        </w:tc>
        <w:tc>
          <w:tcPr>
            <w:tcW w:w="2014" w:type="dxa"/>
          </w:tcPr>
          <w:p w14:paraId="55B67CC2" w14:textId="77777777" w:rsidR="00C21BA2" w:rsidRPr="00AF4717" w:rsidRDefault="00C21BA2">
            <w:pPr>
              <w:pStyle w:val="TableParagraph"/>
              <w:ind w:left="11" w:right="4"/>
              <w:jc w:val="center"/>
              <w:rPr>
                <w:sz w:val="28"/>
              </w:rPr>
            </w:pPr>
            <w:r w:rsidRPr="00AF4717">
              <w:rPr>
                <w:spacing w:val="-10"/>
                <w:sz w:val="28"/>
              </w:rPr>
              <w:t>А</w:t>
            </w:r>
          </w:p>
        </w:tc>
        <w:tc>
          <w:tcPr>
            <w:tcW w:w="2335" w:type="dxa"/>
          </w:tcPr>
          <w:p w14:paraId="54DD062D" w14:textId="056306C4" w:rsidR="00C21BA2" w:rsidRPr="00AF4717" w:rsidRDefault="00ED09E5">
            <w:pPr>
              <w:pStyle w:val="TableParagraph"/>
              <w:ind w:left="10" w:right="1"/>
              <w:jc w:val="center"/>
              <w:rPr>
                <w:sz w:val="28"/>
              </w:rPr>
            </w:pPr>
            <w:r>
              <w:rPr>
                <w:spacing w:val="-10"/>
                <w:sz w:val="28"/>
              </w:rPr>
              <w:t>В</w:t>
            </w:r>
          </w:p>
        </w:tc>
      </w:tr>
    </w:tbl>
    <w:p w14:paraId="796652B1" w14:textId="501A601F" w:rsidR="00076D27" w:rsidRPr="00AF4717" w:rsidRDefault="000D6C11" w:rsidP="00ED09E5">
      <w:pPr>
        <w:pStyle w:val="a3"/>
        <w:ind w:left="0" w:firstLine="709"/>
      </w:pPr>
      <w:r w:rsidRPr="00AF4717">
        <w:t>Компетенции</w:t>
      </w:r>
      <w:r w:rsidRPr="00AF4717">
        <w:rPr>
          <w:spacing w:val="-11"/>
        </w:rPr>
        <w:t xml:space="preserve"> </w:t>
      </w:r>
      <w:r w:rsidRPr="00AF4717">
        <w:t>(индикаторы):</w:t>
      </w:r>
      <w:r w:rsidRPr="00AF4717">
        <w:rPr>
          <w:spacing w:val="-11"/>
        </w:rPr>
        <w:t xml:space="preserve"> </w:t>
      </w:r>
      <w:r w:rsidR="003458C4" w:rsidRPr="00AF4717">
        <w:t>О</w:t>
      </w:r>
      <w:r w:rsidR="003458C4">
        <w:t>П</w:t>
      </w:r>
      <w:r w:rsidR="003458C4" w:rsidRPr="00AF4717">
        <w:t>К-1</w:t>
      </w:r>
      <w:r w:rsidR="003458C4">
        <w:t xml:space="preserve"> (ОПК-1.1, ОПК-1.2, ОПК-1.3).</w:t>
      </w:r>
    </w:p>
    <w:p w14:paraId="657F4317" w14:textId="77777777" w:rsidR="00D47474" w:rsidRPr="00AF4717" w:rsidRDefault="00D47474">
      <w:pPr>
        <w:pStyle w:val="a3"/>
      </w:pPr>
    </w:p>
    <w:p w14:paraId="5E3DADAF" w14:textId="6E766130" w:rsidR="00D47474" w:rsidRPr="00AF4717" w:rsidRDefault="00CF016A" w:rsidP="00ED09E5">
      <w:pPr>
        <w:ind w:firstLine="709"/>
        <w:jc w:val="both"/>
        <w:rPr>
          <w:bCs/>
          <w:iCs/>
          <w:color w:val="000000"/>
          <w:spacing w:val="-3"/>
          <w:sz w:val="28"/>
          <w:szCs w:val="28"/>
        </w:rPr>
      </w:pPr>
      <w:r w:rsidRPr="00AF4717">
        <w:rPr>
          <w:bCs/>
          <w:iCs/>
          <w:color w:val="000000"/>
          <w:spacing w:val="-3"/>
          <w:sz w:val="28"/>
          <w:szCs w:val="28"/>
        </w:rPr>
        <w:t xml:space="preserve">2. </w:t>
      </w:r>
      <w:r w:rsidR="005844DD" w:rsidRPr="00AF4717">
        <w:rPr>
          <w:bCs/>
          <w:iCs/>
          <w:color w:val="000000"/>
          <w:spacing w:val="-3"/>
          <w:sz w:val="28"/>
          <w:szCs w:val="28"/>
        </w:rPr>
        <w:t>Установите соответствие между методом диагностики и типом выявляемых дефектов:</w:t>
      </w:r>
    </w:p>
    <w:p w14:paraId="7F3CF4BA" w14:textId="77777777" w:rsidR="005829FB" w:rsidRPr="00AF4717" w:rsidRDefault="005829FB" w:rsidP="00CF016A">
      <w:pPr>
        <w:ind w:firstLine="567"/>
        <w:jc w:val="both"/>
        <w:rPr>
          <w:bCs/>
          <w:iCs/>
          <w:color w:val="000000"/>
          <w:spacing w:val="-3"/>
          <w:sz w:val="28"/>
          <w:szCs w:val="28"/>
        </w:rPr>
      </w:pPr>
    </w:p>
    <w:tbl>
      <w:tblPr>
        <w:tblStyle w:val="TableNormal"/>
        <w:tblW w:w="0" w:type="auto"/>
        <w:tblInd w:w="1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531"/>
        <w:gridCol w:w="4814"/>
      </w:tblGrid>
      <w:tr w:rsidR="00CF016A" w:rsidRPr="00AF4717" w14:paraId="0473C317" w14:textId="77777777" w:rsidTr="004F7E56">
        <w:trPr>
          <w:trHeight w:val="643"/>
        </w:trPr>
        <w:tc>
          <w:tcPr>
            <w:tcW w:w="4531" w:type="dxa"/>
          </w:tcPr>
          <w:p w14:paraId="608581D3" w14:textId="346988DF" w:rsidR="00CF016A" w:rsidRPr="00AF4717" w:rsidRDefault="00E77AF8" w:rsidP="00ED09E5">
            <w:pPr>
              <w:pStyle w:val="TableParagraph"/>
              <w:spacing w:line="318" w:lineRule="exact"/>
              <w:jc w:val="center"/>
              <w:rPr>
                <w:bCs/>
                <w:iCs/>
                <w:color w:val="000000"/>
                <w:spacing w:val="-3"/>
                <w:sz w:val="28"/>
                <w:szCs w:val="28"/>
              </w:rPr>
            </w:pPr>
            <w:r w:rsidRPr="00AF4717">
              <w:rPr>
                <w:bCs/>
                <w:iCs/>
                <w:color w:val="000000"/>
                <w:spacing w:val="-3"/>
                <w:sz w:val="28"/>
                <w:szCs w:val="28"/>
              </w:rPr>
              <w:t>Метод диагностики</w:t>
            </w:r>
          </w:p>
          <w:p w14:paraId="7CD25809" w14:textId="77777777" w:rsidR="004F7E56" w:rsidRPr="00AF4717" w:rsidRDefault="004F7E56" w:rsidP="00ED09E5">
            <w:pPr>
              <w:pStyle w:val="TableParagraph"/>
              <w:spacing w:line="318" w:lineRule="exact"/>
              <w:jc w:val="center"/>
              <w:rPr>
                <w:sz w:val="28"/>
              </w:rPr>
            </w:pPr>
          </w:p>
        </w:tc>
        <w:tc>
          <w:tcPr>
            <w:tcW w:w="4814" w:type="dxa"/>
          </w:tcPr>
          <w:p w14:paraId="2C88500D" w14:textId="6477BFB9" w:rsidR="00CF016A" w:rsidRPr="00AF4717" w:rsidRDefault="00E77AF8" w:rsidP="00ED09E5">
            <w:pPr>
              <w:pStyle w:val="TableParagraph"/>
              <w:spacing w:line="318" w:lineRule="exact"/>
              <w:jc w:val="center"/>
              <w:rPr>
                <w:sz w:val="28"/>
              </w:rPr>
            </w:pPr>
            <w:r w:rsidRPr="00AF4717">
              <w:rPr>
                <w:spacing w:val="-2"/>
                <w:sz w:val="28"/>
              </w:rPr>
              <w:t>Тип выявляемых дефектов</w:t>
            </w:r>
          </w:p>
        </w:tc>
      </w:tr>
      <w:tr w:rsidR="00CF016A" w:rsidRPr="00AF4717" w14:paraId="1A16857A" w14:textId="77777777" w:rsidTr="004F7E56">
        <w:trPr>
          <w:trHeight w:val="719"/>
        </w:trPr>
        <w:tc>
          <w:tcPr>
            <w:tcW w:w="4531" w:type="dxa"/>
          </w:tcPr>
          <w:p w14:paraId="680FFDF4" w14:textId="0950D1F6" w:rsidR="00CF016A" w:rsidRPr="00AF4717" w:rsidRDefault="00CF016A" w:rsidP="00E43D75">
            <w:pPr>
              <w:pStyle w:val="TableParagraph"/>
              <w:spacing w:line="322" w:lineRule="exact"/>
              <w:ind w:left="0"/>
              <w:rPr>
                <w:rFonts w:eastAsia="Calibri"/>
                <w:color w:val="000000"/>
                <w:sz w:val="28"/>
                <w:szCs w:val="28"/>
              </w:rPr>
            </w:pPr>
            <w:r w:rsidRPr="00AF4717">
              <w:rPr>
                <w:rFonts w:eastAsia="Calibri"/>
                <w:color w:val="000000"/>
                <w:sz w:val="28"/>
                <w:szCs w:val="28"/>
              </w:rPr>
              <w:t xml:space="preserve">1) </w:t>
            </w:r>
            <w:r w:rsidR="00582B24" w:rsidRPr="00AF4717">
              <w:rPr>
                <w:rFonts w:eastAsia="Calibri"/>
                <w:color w:val="000000"/>
                <w:sz w:val="28"/>
                <w:szCs w:val="28"/>
              </w:rPr>
              <w:t>Визуальный осмотр                                               трещины в сварных швах</w:t>
            </w:r>
          </w:p>
        </w:tc>
        <w:tc>
          <w:tcPr>
            <w:tcW w:w="4814" w:type="dxa"/>
          </w:tcPr>
          <w:p w14:paraId="488E671C" w14:textId="285737FF" w:rsidR="00CF016A" w:rsidRPr="00AF4717" w:rsidRDefault="00CF016A" w:rsidP="005829FB">
            <w:pPr>
              <w:pStyle w:val="TableParagraph"/>
              <w:spacing w:line="322" w:lineRule="exact"/>
              <w:ind w:left="0"/>
              <w:rPr>
                <w:sz w:val="28"/>
              </w:rPr>
            </w:pPr>
            <w:r w:rsidRPr="00AF4717">
              <w:rPr>
                <w:rFonts w:eastAsia="Calibri"/>
                <w:color w:val="000000"/>
                <w:sz w:val="28"/>
                <w:szCs w:val="28"/>
              </w:rPr>
              <w:t xml:space="preserve">А) </w:t>
            </w:r>
            <w:r w:rsidR="00582B24" w:rsidRPr="00AF4717">
              <w:rPr>
                <w:rFonts w:eastAsia="Calibri"/>
                <w:color w:val="000000"/>
                <w:sz w:val="28"/>
                <w:szCs w:val="28"/>
              </w:rPr>
              <w:t>Скрытые</w:t>
            </w:r>
          </w:p>
        </w:tc>
      </w:tr>
      <w:tr w:rsidR="00CF016A" w:rsidRPr="00AF4717" w14:paraId="1D995DF2" w14:textId="77777777" w:rsidTr="004F7E56">
        <w:trPr>
          <w:trHeight w:val="643"/>
        </w:trPr>
        <w:tc>
          <w:tcPr>
            <w:tcW w:w="4531" w:type="dxa"/>
          </w:tcPr>
          <w:p w14:paraId="6D0B46CD" w14:textId="0527D84D" w:rsidR="00CF016A" w:rsidRPr="00AF4717" w:rsidRDefault="00CF016A" w:rsidP="007B280A">
            <w:pPr>
              <w:pStyle w:val="TableParagraph"/>
              <w:spacing w:line="322" w:lineRule="exact"/>
              <w:ind w:left="0"/>
              <w:rPr>
                <w:rFonts w:eastAsia="Calibri"/>
                <w:color w:val="000000"/>
                <w:sz w:val="28"/>
                <w:szCs w:val="28"/>
              </w:rPr>
            </w:pPr>
            <w:r w:rsidRPr="00AF4717">
              <w:rPr>
                <w:rFonts w:eastAsia="Calibri"/>
                <w:color w:val="000000"/>
                <w:sz w:val="28"/>
                <w:szCs w:val="28"/>
              </w:rPr>
              <w:t xml:space="preserve">2) </w:t>
            </w:r>
            <w:r w:rsidR="00037E66" w:rsidRPr="00AF4717">
              <w:rPr>
                <w:rFonts w:eastAsia="Calibri"/>
                <w:color w:val="000000"/>
                <w:sz w:val="28"/>
                <w:szCs w:val="28"/>
              </w:rPr>
              <w:t>Ультразвуковая дефектоскопия                                  подшипников</w:t>
            </w:r>
          </w:p>
        </w:tc>
        <w:tc>
          <w:tcPr>
            <w:tcW w:w="4814" w:type="dxa"/>
          </w:tcPr>
          <w:p w14:paraId="64A80A20" w14:textId="255ECA00" w:rsidR="004F7E56" w:rsidRPr="00AF4717" w:rsidRDefault="00CF016A" w:rsidP="0012363E">
            <w:pPr>
              <w:pStyle w:val="TableParagraph"/>
              <w:spacing w:line="322" w:lineRule="exact"/>
              <w:ind w:left="0"/>
              <w:rPr>
                <w:rFonts w:eastAsia="Calibri"/>
                <w:color w:val="000000"/>
                <w:sz w:val="28"/>
                <w:szCs w:val="28"/>
              </w:rPr>
            </w:pPr>
            <w:r w:rsidRPr="00AF4717">
              <w:rPr>
                <w:rFonts w:eastAsia="Calibri"/>
                <w:color w:val="000000"/>
                <w:sz w:val="28"/>
                <w:szCs w:val="28"/>
              </w:rPr>
              <w:t>Б</w:t>
            </w:r>
            <w:r w:rsidR="00037E66" w:rsidRPr="00AF4717">
              <w:rPr>
                <w:rFonts w:eastAsia="Calibri"/>
                <w:color w:val="000000"/>
                <w:sz w:val="28"/>
                <w:szCs w:val="28"/>
              </w:rPr>
              <w:t>)</w:t>
            </w:r>
            <w:r w:rsidR="00E12F70" w:rsidRPr="00AF4717">
              <w:rPr>
                <w:rFonts w:eastAsia="Calibri"/>
                <w:color w:val="000000"/>
                <w:sz w:val="28"/>
                <w:szCs w:val="28"/>
              </w:rPr>
              <w:t xml:space="preserve"> </w:t>
            </w:r>
            <w:r w:rsidR="00037E66" w:rsidRPr="00AF4717">
              <w:rPr>
                <w:rFonts w:eastAsia="Calibri"/>
                <w:color w:val="000000"/>
                <w:sz w:val="28"/>
                <w:szCs w:val="28"/>
              </w:rPr>
              <w:t>Износ</w:t>
            </w:r>
          </w:p>
        </w:tc>
      </w:tr>
      <w:tr w:rsidR="007B280A" w:rsidRPr="00AF4717" w14:paraId="028395C2" w14:textId="77777777" w:rsidTr="009F69AC">
        <w:trPr>
          <w:trHeight w:val="966"/>
        </w:trPr>
        <w:tc>
          <w:tcPr>
            <w:tcW w:w="4531" w:type="dxa"/>
          </w:tcPr>
          <w:p w14:paraId="1FB5CB1B" w14:textId="04F35C60" w:rsidR="007B280A" w:rsidRPr="00AF4717" w:rsidRDefault="007B280A" w:rsidP="009F69AC">
            <w:pPr>
              <w:pStyle w:val="TableParagraph"/>
              <w:spacing w:line="322" w:lineRule="exact"/>
              <w:ind w:left="0"/>
              <w:rPr>
                <w:rFonts w:eastAsia="Calibri"/>
                <w:color w:val="000000"/>
                <w:sz w:val="28"/>
                <w:szCs w:val="28"/>
              </w:rPr>
            </w:pPr>
            <w:r w:rsidRPr="00AF4717">
              <w:rPr>
                <w:rFonts w:eastAsia="Calibri"/>
                <w:color w:val="000000"/>
                <w:sz w:val="28"/>
                <w:szCs w:val="28"/>
              </w:rPr>
              <w:t xml:space="preserve">3) </w:t>
            </w:r>
            <w:r w:rsidR="00F22A40" w:rsidRPr="00AF4717">
              <w:rPr>
                <w:rFonts w:eastAsia="Calibri"/>
                <w:color w:val="000000"/>
                <w:sz w:val="28"/>
                <w:szCs w:val="28"/>
              </w:rPr>
              <w:t>Вибродиагностика                                                поверхности, коррозия</w:t>
            </w:r>
          </w:p>
        </w:tc>
        <w:tc>
          <w:tcPr>
            <w:tcW w:w="4814" w:type="dxa"/>
          </w:tcPr>
          <w:p w14:paraId="1C3D9B82" w14:textId="407828CF" w:rsidR="007B280A" w:rsidRPr="00AF4717" w:rsidRDefault="007B280A" w:rsidP="009F69AC">
            <w:pPr>
              <w:pStyle w:val="TableParagraph"/>
              <w:spacing w:line="322" w:lineRule="exact"/>
              <w:ind w:left="0"/>
              <w:rPr>
                <w:sz w:val="28"/>
              </w:rPr>
            </w:pPr>
            <w:r w:rsidRPr="00AF4717">
              <w:rPr>
                <w:sz w:val="28"/>
              </w:rPr>
              <w:t>В)</w:t>
            </w:r>
            <w:r w:rsidR="00E12F70" w:rsidRPr="00AF4717">
              <w:rPr>
                <w:sz w:val="28"/>
              </w:rPr>
              <w:t xml:space="preserve"> </w:t>
            </w:r>
            <w:r w:rsidR="00F22A40" w:rsidRPr="00AF4717">
              <w:rPr>
                <w:sz w:val="28"/>
              </w:rPr>
              <w:t>Повреждения</w:t>
            </w:r>
            <w:r w:rsidRPr="00AF4717">
              <w:rPr>
                <w:sz w:val="28"/>
              </w:rPr>
              <w:t xml:space="preserve"> </w:t>
            </w:r>
          </w:p>
        </w:tc>
      </w:tr>
    </w:tbl>
    <w:p w14:paraId="58E18488" w14:textId="77777777" w:rsidR="004121DE" w:rsidRPr="00AF4717" w:rsidRDefault="004121DE" w:rsidP="00ED09E5">
      <w:pPr>
        <w:pStyle w:val="a3"/>
        <w:spacing w:after="3"/>
        <w:ind w:left="0" w:firstLine="709"/>
      </w:pPr>
      <w:r w:rsidRPr="00AF4717">
        <w:t>Правильный</w:t>
      </w:r>
      <w:r w:rsidRPr="00AF4717">
        <w:rPr>
          <w:spacing w:val="-17"/>
        </w:rPr>
        <w:t xml:space="preserve"> </w:t>
      </w:r>
      <w:r w:rsidRPr="00AF4717">
        <w:rPr>
          <w:spacing w:val="-2"/>
        </w:rPr>
        <w:t>ответ:</w:t>
      </w:r>
    </w:p>
    <w:tbl>
      <w:tblPr>
        <w:tblStyle w:val="TableNormal"/>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701"/>
        <w:gridCol w:w="1843"/>
      </w:tblGrid>
      <w:tr w:rsidR="004121DE" w:rsidRPr="00AF4717" w14:paraId="1537A99F" w14:textId="77777777" w:rsidTr="00ED09E5">
        <w:trPr>
          <w:trHeight w:val="322"/>
        </w:trPr>
        <w:tc>
          <w:tcPr>
            <w:tcW w:w="1559" w:type="dxa"/>
          </w:tcPr>
          <w:p w14:paraId="5EA64499" w14:textId="7E420E2A" w:rsidR="004121DE" w:rsidRPr="00AF4717" w:rsidRDefault="00C21BA2" w:rsidP="004F7E56">
            <w:pPr>
              <w:pStyle w:val="TableParagraph"/>
              <w:ind w:left="11" w:right="2"/>
              <w:jc w:val="center"/>
              <w:rPr>
                <w:sz w:val="28"/>
              </w:rPr>
            </w:pPr>
            <w:r w:rsidRPr="00AF4717">
              <w:rPr>
                <w:spacing w:val="-10"/>
                <w:sz w:val="28"/>
              </w:rPr>
              <w:t>3</w:t>
            </w:r>
          </w:p>
        </w:tc>
        <w:tc>
          <w:tcPr>
            <w:tcW w:w="1701" w:type="dxa"/>
          </w:tcPr>
          <w:p w14:paraId="2BA290B4" w14:textId="01326748" w:rsidR="004121DE" w:rsidRPr="00AF4717" w:rsidRDefault="00C21BA2" w:rsidP="004F7E56">
            <w:pPr>
              <w:pStyle w:val="TableParagraph"/>
              <w:ind w:left="11" w:right="2"/>
              <w:jc w:val="center"/>
              <w:rPr>
                <w:sz w:val="28"/>
              </w:rPr>
            </w:pPr>
            <w:r w:rsidRPr="00AF4717">
              <w:rPr>
                <w:spacing w:val="-10"/>
                <w:sz w:val="28"/>
              </w:rPr>
              <w:t>1</w:t>
            </w:r>
          </w:p>
        </w:tc>
        <w:tc>
          <w:tcPr>
            <w:tcW w:w="1843" w:type="dxa"/>
          </w:tcPr>
          <w:p w14:paraId="16960B2E" w14:textId="7137E53C" w:rsidR="004121DE" w:rsidRPr="00AF4717" w:rsidRDefault="00C21BA2" w:rsidP="004F7E56">
            <w:pPr>
              <w:pStyle w:val="TableParagraph"/>
              <w:ind w:left="10"/>
              <w:jc w:val="center"/>
              <w:rPr>
                <w:sz w:val="28"/>
              </w:rPr>
            </w:pPr>
            <w:r w:rsidRPr="00AF4717">
              <w:rPr>
                <w:spacing w:val="-10"/>
                <w:sz w:val="28"/>
              </w:rPr>
              <w:t>2</w:t>
            </w:r>
          </w:p>
        </w:tc>
      </w:tr>
      <w:tr w:rsidR="004121DE" w:rsidRPr="00AF4717" w14:paraId="2D1A01A9" w14:textId="77777777" w:rsidTr="00ED09E5">
        <w:trPr>
          <w:trHeight w:val="322"/>
        </w:trPr>
        <w:tc>
          <w:tcPr>
            <w:tcW w:w="1559" w:type="dxa"/>
          </w:tcPr>
          <w:p w14:paraId="1372FE4C" w14:textId="015F4351" w:rsidR="004121DE" w:rsidRPr="00AF4717" w:rsidRDefault="00C21BA2" w:rsidP="004F7E56">
            <w:pPr>
              <w:pStyle w:val="TableParagraph"/>
              <w:ind w:left="11" w:right="3"/>
              <w:jc w:val="center"/>
              <w:rPr>
                <w:sz w:val="28"/>
              </w:rPr>
            </w:pPr>
            <w:r w:rsidRPr="00AF4717">
              <w:rPr>
                <w:spacing w:val="-10"/>
                <w:sz w:val="28"/>
              </w:rPr>
              <w:t>А</w:t>
            </w:r>
          </w:p>
        </w:tc>
        <w:tc>
          <w:tcPr>
            <w:tcW w:w="1701" w:type="dxa"/>
          </w:tcPr>
          <w:p w14:paraId="3D9272AA" w14:textId="06DFF83E" w:rsidR="004121DE" w:rsidRPr="00AF4717" w:rsidRDefault="00C21BA2" w:rsidP="004F7E56">
            <w:pPr>
              <w:pStyle w:val="TableParagraph"/>
              <w:ind w:left="11" w:right="4"/>
              <w:jc w:val="center"/>
              <w:rPr>
                <w:sz w:val="28"/>
              </w:rPr>
            </w:pPr>
            <w:r w:rsidRPr="00AF4717">
              <w:rPr>
                <w:spacing w:val="-10"/>
                <w:sz w:val="28"/>
              </w:rPr>
              <w:t>Б</w:t>
            </w:r>
          </w:p>
        </w:tc>
        <w:tc>
          <w:tcPr>
            <w:tcW w:w="1843" w:type="dxa"/>
          </w:tcPr>
          <w:p w14:paraId="3645C16B" w14:textId="7F537CC9" w:rsidR="004121DE" w:rsidRPr="00AF4717" w:rsidRDefault="00C21BA2" w:rsidP="004F7E56">
            <w:pPr>
              <w:pStyle w:val="TableParagraph"/>
              <w:ind w:left="10" w:right="1"/>
              <w:jc w:val="center"/>
              <w:rPr>
                <w:sz w:val="28"/>
              </w:rPr>
            </w:pPr>
            <w:r w:rsidRPr="00AF4717">
              <w:rPr>
                <w:spacing w:val="-10"/>
                <w:sz w:val="28"/>
              </w:rPr>
              <w:t>В</w:t>
            </w:r>
          </w:p>
        </w:tc>
      </w:tr>
    </w:tbl>
    <w:p w14:paraId="7AF871ED" w14:textId="512C941C" w:rsidR="007C14E1" w:rsidRPr="00AF4717" w:rsidRDefault="004121DE" w:rsidP="00ED09E5">
      <w:pPr>
        <w:pStyle w:val="a3"/>
        <w:ind w:left="0" w:firstLine="709"/>
        <w:rPr>
          <w:spacing w:val="-11"/>
        </w:rPr>
      </w:pPr>
      <w:r w:rsidRPr="00AF4717">
        <w:t>Компетенции</w:t>
      </w:r>
      <w:r w:rsidRPr="00AF4717">
        <w:rPr>
          <w:spacing w:val="-11"/>
        </w:rPr>
        <w:t xml:space="preserve"> </w:t>
      </w:r>
      <w:r w:rsidRPr="00AF4717">
        <w:t>(индикаторы):</w:t>
      </w:r>
      <w:r w:rsidRPr="00AF4717">
        <w:rPr>
          <w:spacing w:val="-11"/>
        </w:rPr>
        <w:t xml:space="preserve"> </w:t>
      </w:r>
      <w:r w:rsidR="003458C4" w:rsidRPr="00AF4717">
        <w:rPr>
          <w:bCs/>
          <w:color w:val="000000"/>
          <w:spacing w:val="-2"/>
        </w:rPr>
        <w:t>ПК-</w:t>
      </w:r>
      <w:r w:rsidR="003458C4">
        <w:rPr>
          <w:bCs/>
          <w:color w:val="000000"/>
          <w:spacing w:val="-2"/>
        </w:rPr>
        <w:t>7</w:t>
      </w:r>
      <w:r w:rsidR="003458C4" w:rsidRPr="00AF4717">
        <w:rPr>
          <w:bCs/>
          <w:color w:val="000000"/>
          <w:spacing w:val="-2"/>
        </w:rPr>
        <w:t xml:space="preserve"> </w:t>
      </w:r>
      <w:r w:rsidR="003458C4">
        <w:rPr>
          <w:bCs/>
          <w:color w:val="000000"/>
          <w:spacing w:val="-2"/>
        </w:rPr>
        <w:t>(ПК-7.1, ПК-7.2).</w:t>
      </w:r>
    </w:p>
    <w:p w14:paraId="3A39E152" w14:textId="22B6E30B" w:rsidR="00E54347" w:rsidRPr="00AF4717" w:rsidRDefault="00E54347" w:rsidP="003458C4">
      <w:pPr>
        <w:pStyle w:val="a3"/>
        <w:ind w:left="0"/>
        <w:rPr>
          <w:rFonts w:eastAsia="Calibri"/>
        </w:rPr>
      </w:pPr>
    </w:p>
    <w:p w14:paraId="76862C06" w14:textId="4260435D" w:rsidR="00C1500C" w:rsidRDefault="00C1500C" w:rsidP="00ED09E5">
      <w:pPr>
        <w:ind w:firstLine="709"/>
        <w:jc w:val="both"/>
        <w:rPr>
          <w:bCs/>
          <w:iCs/>
          <w:color w:val="000000"/>
          <w:spacing w:val="-3"/>
          <w:sz w:val="28"/>
          <w:szCs w:val="28"/>
        </w:rPr>
      </w:pPr>
      <w:r w:rsidRPr="00AF4717">
        <w:rPr>
          <w:bCs/>
          <w:iCs/>
          <w:color w:val="000000"/>
          <w:spacing w:val="-3"/>
          <w:sz w:val="28"/>
          <w:szCs w:val="28"/>
        </w:rPr>
        <w:t xml:space="preserve">3. </w:t>
      </w:r>
      <w:r w:rsidR="00311B0C" w:rsidRPr="00AF4717">
        <w:rPr>
          <w:bCs/>
          <w:iCs/>
          <w:color w:val="000000"/>
          <w:spacing w:val="-3"/>
          <w:sz w:val="28"/>
          <w:szCs w:val="28"/>
        </w:rPr>
        <w:t>Установите соответствие между типом оборудования и характерной для него неисправностью:</w:t>
      </w:r>
    </w:p>
    <w:p w14:paraId="0205269F" w14:textId="1AA76174" w:rsidR="00ED09E5" w:rsidRDefault="00ED09E5" w:rsidP="00ED09E5">
      <w:pPr>
        <w:ind w:firstLine="709"/>
        <w:jc w:val="both"/>
        <w:rPr>
          <w:bCs/>
          <w:iCs/>
          <w:color w:val="000000"/>
          <w:spacing w:val="-3"/>
          <w:sz w:val="28"/>
          <w:szCs w:val="28"/>
        </w:rPr>
      </w:pPr>
    </w:p>
    <w:p w14:paraId="225261C2" w14:textId="77777777" w:rsidR="00ED09E5" w:rsidRPr="00AF4717" w:rsidRDefault="00ED09E5" w:rsidP="00ED09E5">
      <w:pPr>
        <w:ind w:firstLine="709"/>
        <w:jc w:val="both"/>
        <w:rPr>
          <w:sz w:val="20"/>
        </w:rPr>
      </w:pPr>
    </w:p>
    <w:tbl>
      <w:tblPr>
        <w:tblStyle w:val="TableNormal"/>
        <w:tblW w:w="9345" w:type="dxa"/>
        <w:tblInd w:w="1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096"/>
        <w:gridCol w:w="5249"/>
      </w:tblGrid>
      <w:tr w:rsidR="00C1500C" w:rsidRPr="00AF4717" w14:paraId="3A31417C" w14:textId="77777777" w:rsidTr="00C75A3D">
        <w:trPr>
          <w:trHeight w:val="643"/>
        </w:trPr>
        <w:tc>
          <w:tcPr>
            <w:tcW w:w="4096" w:type="dxa"/>
          </w:tcPr>
          <w:p w14:paraId="1453E3CF" w14:textId="14F6DFAE" w:rsidR="00C1500C" w:rsidRPr="00AF4717" w:rsidRDefault="00273BB6" w:rsidP="00ED09E5">
            <w:pPr>
              <w:pStyle w:val="TableParagraph"/>
              <w:spacing w:line="318" w:lineRule="exact"/>
              <w:jc w:val="center"/>
              <w:rPr>
                <w:sz w:val="28"/>
              </w:rPr>
            </w:pPr>
            <w:r w:rsidRPr="00AF4717">
              <w:rPr>
                <w:sz w:val="28"/>
              </w:rPr>
              <w:lastRenderedPageBreak/>
              <w:t>Тип</w:t>
            </w:r>
            <w:r w:rsidR="00E10856" w:rsidRPr="00AF4717">
              <w:rPr>
                <w:sz w:val="28"/>
              </w:rPr>
              <w:t xml:space="preserve"> оборудования</w:t>
            </w:r>
          </w:p>
        </w:tc>
        <w:tc>
          <w:tcPr>
            <w:tcW w:w="5249" w:type="dxa"/>
          </w:tcPr>
          <w:p w14:paraId="715738F7" w14:textId="5F6721D3" w:rsidR="00C1500C" w:rsidRPr="00AF4717" w:rsidRDefault="00E10856" w:rsidP="00ED09E5">
            <w:pPr>
              <w:pStyle w:val="TableParagraph"/>
              <w:spacing w:line="318" w:lineRule="exact"/>
              <w:jc w:val="center"/>
              <w:rPr>
                <w:sz w:val="28"/>
              </w:rPr>
            </w:pPr>
            <w:r w:rsidRPr="00AF4717">
              <w:rPr>
                <w:spacing w:val="-2"/>
                <w:sz w:val="28"/>
              </w:rPr>
              <w:t>Характерная неисправность</w:t>
            </w:r>
          </w:p>
        </w:tc>
      </w:tr>
      <w:tr w:rsidR="00C1500C" w:rsidRPr="00AF4717" w14:paraId="3ECD2CF8" w14:textId="77777777" w:rsidTr="00C75A3D">
        <w:trPr>
          <w:trHeight w:val="719"/>
        </w:trPr>
        <w:tc>
          <w:tcPr>
            <w:tcW w:w="4096" w:type="dxa"/>
          </w:tcPr>
          <w:p w14:paraId="0EA9FF4D" w14:textId="219174F0" w:rsidR="00C1500C" w:rsidRPr="00AF4717" w:rsidRDefault="00C1500C" w:rsidP="00273BB6">
            <w:pPr>
              <w:pStyle w:val="TableParagraph"/>
              <w:spacing w:line="322" w:lineRule="exact"/>
              <w:ind w:left="0"/>
              <w:rPr>
                <w:rFonts w:eastAsia="Calibri"/>
                <w:color w:val="000000"/>
                <w:sz w:val="28"/>
                <w:szCs w:val="28"/>
              </w:rPr>
            </w:pPr>
            <w:r w:rsidRPr="00AF4717">
              <w:rPr>
                <w:rFonts w:eastAsia="Calibri"/>
                <w:color w:val="000000"/>
                <w:sz w:val="28"/>
                <w:szCs w:val="28"/>
              </w:rPr>
              <w:t xml:space="preserve">1) </w:t>
            </w:r>
            <w:r w:rsidR="00185CD3" w:rsidRPr="00AF4717">
              <w:rPr>
                <w:rFonts w:eastAsia="Calibri"/>
                <w:color w:val="000000"/>
                <w:sz w:val="28"/>
                <w:szCs w:val="28"/>
              </w:rPr>
              <w:t xml:space="preserve">Электродвигатель </w:t>
            </w:r>
            <w:r w:rsidR="00B93061" w:rsidRPr="00AF4717">
              <w:rPr>
                <w:rFonts w:eastAsia="Calibri"/>
                <w:color w:val="000000"/>
                <w:sz w:val="28"/>
                <w:szCs w:val="28"/>
              </w:rPr>
              <w:t>шестерни</w:t>
            </w:r>
          </w:p>
        </w:tc>
        <w:tc>
          <w:tcPr>
            <w:tcW w:w="5249" w:type="dxa"/>
          </w:tcPr>
          <w:p w14:paraId="5345FB79" w14:textId="3E72B6DA" w:rsidR="00216DF2" w:rsidRPr="00AF4717" w:rsidRDefault="00C1500C" w:rsidP="00C75A3D">
            <w:pPr>
              <w:pStyle w:val="TableParagraph"/>
              <w:spacing w:line="322" w:lineRule="exact"/>
              <w:ind w:left="0" w:firstLine="136"/>
              <w:rPr>
                <w:sz w:val="28"/>
              </w:rPr>
            </w:pPr>
            <w:r w:rsidRPr="00AF4717">
              <w:rPr>
                <w:rFonts w:eastAsia="Calibri"/>
                <w:color w:val="000000"/>
                <w:sz w:val="28"/>
                <w:szCs w:val="28"/>
              </w:rPr>
              <w:t>А)</w:t>
            </w:r>
            <w:r w:rsidR="00273BB6" w:rsidRPr="00AF4717">
              <w:rPr>
                <w:rFonts w:eastAsia="Calibri"/>
                <w:color w:val="000000"/>
                <w:sz w:val="28"/>
                <w:szCs w:val="28"/>
              </w:rPr>
              <w:t xml:space="preserve"> </w:t>
            </w:r>
            <w:r w:rsidR="00D05208" w:rsidRPr="00AF4717">
              <w:rPr>
                <w:rFonts w:eastAsia="Calibri"/>
                <w:color w:val="000000"/>
                <w:sz w:val="28"/>
                <w:szCs w:val="28"/>
              </w:rPr>
              <w:t>Износ зубьев</w:t>
            </w:r>
          </w:p>
        </w:tc>
      </w:tr>
      <w:tr w:rsidR="00C1500C" w:rsidRPr="00AF4717" w14:paraId="0F678778" w14:textId="77777777" w:rsidTr="00C75A3D">
        <w:trPr>
          <w:trHeight w:val="643"/>
        </w:trPr>
        <w:tc>
          <w:tcPr>
            <w:tcW w:w="4096" w:type="dxa"/>
          </w:tcPr>
          <w:p w14:paraId="60430207" w14:textId="65E1A895" w:rsidR="00C1500C" w:rsidRPr="00AF4717" w:rsidRDefault="00C1500C" w:rsidP="00273BB6">
            <w:pPr>
              <w:pStyle w:val="TableParagraph"/>
              <w:spacing w:line="322" w:lineRule="exact"/>
              <w:ind w:left="0"/>
              <w:rPr>
                <w:rFonts w:eastAsia="Calibri"/>
                <w:color w:val="000000"/>
                <w:sz w:val="28"/>
                <w:szCs w:val="28"/>
              </w:rPr>
            </w:pPr>
            <w:r w:rsidRPr="00AF4717">
              <w:rPr>
                <w:rFonts w:eastAsia="Calibri"/>
                <w:color w:val="000000"/>
                <w:sz w:val="28"/>
                <w:szCs w:val="28"/>
              </w:rPr>
              <w:t xml:space="preserve">2) </w:t>
            </w:r>
            <w:r w:rsidR="00D05208" w:rsidRPr="00AF4717">
              <w:rPr>
                <w:rFonts w:eastAsia="Calibri"/>
                <w:color w:val="000000"/>
                <w:sz w:val="28"/>
                <w:szCs w:val="28"/>
              </w:rPr>
              <w:t>Редуктор</w:t>
            </w:r>
          </w:p>
        </w:tc>
        <w:tc>
          <w:tcPr>
            <w:tcW w:w="5249" w:type="dxa"/>
          </w:tcPr>
          <w:p w14:paraId="05B1C1E1" w14:textId="6955E971" w:rsidR="00216DF2" w:rsidRPr="00AF4717" w:rsidRDefault="00C1500C" w:rsidP="00C75A3D">
            <w:pPr>
              <w:pStyle w:val="TableParagraph"/>
              <w:spacing w:line="322" w:lineRule="exact"/>
              <w:ind w:left="0" w:firstLine="136"/>
              <w:rPr>
                <w:rFonts w:eastAsia="Calibri"/>
                <w:color w:val="000000"/>
                <w:sz w:val="28"/>
                <w:szCs w:val="28"/>
              </w:rPr>
            </w:pPr>
            <w:r w:rsidRPr="00AF4717">
              <w:rPr>
                <w:rFonts w:eastAsia="Calibri"/>
                <w:color w:val="000000"/>
                <w:sz w:val="28"/>
                <w:szCs w:val="28"/>
              </w:rPr>
              <w:t xml:space="preserve">Б) </w:t>
            </w:r>
            <w:r w:rsidR="00D05208" w:rsidRPr="00AF4717">
              <w:rPr>
                <w:rFonts w:eastAsia="Calibri"/>
                <w:color w:val="000000"/>
                <w:sz w:val="28"/>
                <w:szCs w:val="28"/>
              </w:rPr>
              <w:t>Обрыв обмотки статора</w:t>
            </w:r>
          </w:p>
        </w:tc>
      </w:tr>
      <w:tr w:rsidR="00C1500C" w:rsidRPr="00AF4717" w14:paraId="63C03AE9" w14:textId="77777777" w:rsidTr="00C75A3D">
        <w:trPr>
          <w:trHeight w:val="966"/>
        </w:trPr>
        <w:tc>
          <w:tcPr>
            <w:tcW w:w="4096" w:type="dxa"/>
          </w:tcPr>
          <w:p w14:paraId="11C4B8F3" w14:textId="6C261C0C" w:rsidR="00C1500C" w:rsidRPr="00AF4717" w:rsidRDefault="00C1500C" w:rsidP="00273BB6">
            <w:pPr>
              <w:pStyle w:val="TableParagraph"/>
              <w:spacing w:line="322" w:lineRule="exact"/>
              <w:ind w:left="0"/>
              <w:rPr>
                <w:rFonts w:eastAsia="Calibri"/>
                <w:color w:val="000000"/>
                <w:sz w:val="28"/>
                <w:szCs w:val="28"/>
              </w:rPr>
            </w:pPr>
            <w:r w:rsidRPr="00AF4717">
              <w:rPr>
                <w:rFonts w:eastAsia="Calibri"/>
                <w:color w:val="000000"/>
                <w:sz w:val="28"/>
                <w:szCs w:val="28"/>
              </w:rPr>
              <w:t xml:space="preserve">3) </w:t>
            </w:r>
            <w:r w:rsidR="00D05208" w:rsidRPr="00AF4717">
              <w:rPr>
                <w:rFonts w:eastAsia="Calibri"/>
                <w:color w:val="000000"/>
                <w:sz w:val="28"/>
                <w:szCs w:val="28"/>
              </w:rPr>
              <w:t xml:space="preserve">Гидравлический пресс                                           </w:t>
            </w:r>
          </w:p>
        </w:tc>
        <w:tc>
          <w:tcPr>
            <w:tcW w:w="5249" w:type="dxa"/>
          </w:tcPr>
          <w:p w14:paraId="42F7F827" w14:textId="24E56CA0" w:rsidR="00C1500C" w:rsidRPr="00AF4717" w:rsidRDefault="00C1500C" w:rsidP="00C75A3D">
            <w:pPr>
              <w:pStyle w:val="TableParagraph"/>
              <w:spacing w:line="322" w:lineRule="exact"/>
              <w:ind w:left="0" w:firstLine="136"/>
              <w:rPr>
                <w:rFonts w:eastAsia="Calibri"/>
                <w:color w:val="000000"/>
                <w:sz w:val="28"/>
                <w:szCs w:val="28"/>
              </w:rPr>
            </w:pPr>
            <w:r w:rsidRPr="00AF4717">
              <w:rPr>
                <w:sz w:val="28"/>
              </w:rPr>
              <w:t xml:space="preserve">В) </w:t>
            </w:r>
            <w:r w:rsidR="00D05208" w:rsidRPr="00AF4717">
              <w:rPr>
                <w:rFonts w:eastAsia="Calibri"/>
                <w:color w:val="000000"/>
                <w:sz w:val="28"/>
                <w:szCs w:val="28"/>
              </w:rPr>
              <w:t>Течь рабочей жидкости</w:t>
            </w:r>
          </w:p>
          <w:p w14:paraId="3DF7BAA6" w14:textId="77777777" w:rsidR="00216DF2" w:rsidRPr="00AF4717" w:rsidRDefault="00216DF2" w:rsidP="00C75A3D">
            <w:pPr>
              <w:pStyle w:val="TableParagraph"/>
              <w:spacing w:line="322" w:lineRule="exact"/>
              <w:ind w:left="0" w:firstLine="136"/>
              <w:rPr>
                <w:sz w:val="28"/>
              </w:rPr>
            </w:pPr>
          </w:p>
        </w:tc>
      </w:tr>
    </w:tbl>
    <w:p w14:paraId="60A0D6DB" w14:textId="77777777" w:rsidR="00C1500C" w:rsidRPr="00AF4717" w:rsidRDefault="00C1500C" w:rsidP="00ED09E5">
      <w:pPr>
        <w:pStyle w:val="a3"/>
        <w:spacing w:after="3"/>
        <w:ind w:firstLine="567"/>
      </w:pPr>
      <w:r w:rsidRPr="00AF4717">
        <w:t>Правильный</w:t>
      </w:r>
      <w:r w:rsidRPr="00AF4717">
        <w:rPr>
          <w:spacing w:val="-17"/>
        </w:rPr>
        <w:t xml:space="preserve"> </w:t>
      </w:r>
      <w:r w:rsidRPr="00AF4717">
        <w:rPr>
          <w:spacing w:val="-2"/>
        </w:rPr>
        <w:t>ответ:</w:t>
      </w: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6"/>
        <w:gridCol w:w="2335"/>
      </w:tblGrid>
      <w:tr w:rsidR="005B79DA" w:rsidRPr="00AF4717" w14:paraId="089382C8" w14:textId="77777777" w:rsidTr="00ED09E5">
        <w:trPr>
          <w:trHeight w:val="322"/>
        </w:trPr>
        <w:tc>
          <w:tcPr>
            <w:tcW w:w="2336" w:type="dxa"/>
          </w:tcPr>
          <w:p w14:paraId="155F8413" w14:textId="77777777" w:rsidR="005B79DA" w:rsidRPr="00AF4717" w:rsidRDefault="005B79DA" w:rsidP="004F7E56">
            <w:pPr>
              <w:pStyle w:val="TableParagraph"/>
              <w:ind w:left="11" w:right="2"/>
              <w:jc w:val="center"/>
              <w:rPr>
                <w:sz w:val="28"/>
              </w:rPr>
            </w:pPr>
            <w:r w:rsidRPr="00AF4717">
              <w:rPr>
                <w:spacing w:val="-10"/>
                <w:sz w:val="28"/>
              </w:rPr>
              <w:t>1</w:t>
            </w:r>
          </w:p>
        </w:tc>
        <w:tc>
          <w:tcPr>
            <w:tcW w:w="2336" w:type="dxa"/>
          </w:tcPr>
          <w:p w14:paraId="0C5A91B1" w14:textId="77777777" w:rsidR="005B79DA" w:rsidRPr="00AF4717" w:rsidRDefault="005B79DA" w:rsidP="004F7E56">
            <w:pPr>
              <w:pStyle w:val="TableParagraph"/>
              <w:ind w:left="11" w:right="2"/>
              <w:jc w:val="center"/>
              <w:rPr>
                <w:sz w:val="28"/>
              </w:rPr>
            </w:pPr>
            <w:r w:rsidRPr="00AF4717">
              <w:rPr>
                <w:spacing w:val="-10"/>
                <w:sz w:val="28"/>
              </w:rPr>
              <w:t>2</w:t>
            </w:r>
          </w:p>
        </w:tc>
        <w:tc>
          <w:tcPr>
            <w:tcW w:w="2335" w:type="dxa"/>
          </w:tcPr>
          <w:p w14:paraId="0993DD0A" w14:textId="77777777" w:rsidR="005B79DA" w:rsidRPr="00AF4717" w:rsidRDefault="005B79DA" w:rsidP="004F7E56">
            <w:pPr>
              <w:pStyle w:val="TableParagraph"/>
              <w:ind w:left="10"/>
              <w:jc w:val="center"/>
              <w:rPr>
                <w:sz w:val="28"/>
              </w:rPr>
            </w:pPr>
            <w:r w:rsidRPr="00AF4717">
              <w:rPr>
                <w:spacing w:val="-10"/>
                <w:sz w:val="28"/>
              </w:rPr>
              <w:t>3</w:t>
            </w:r>
          </w:p>
        </w:tc>
      </w:tr>
      <w:tr w:rsidR="005B79DA" w:rsidRPr="00AF4717" w14:paraId="7716C578" w14:textId="77777777" w:rsidTr="00ED09E5">
        <w:trPr>
          <w:trHeight w:val="322"/>
        </w:trPr>
        <w:tc>
          <w:tcPr>
            <w:tcW w:w="2336" w:type="dxa"/>
          </w:tcPr>
          <w:p w14:paraId="1E0CE456" w14:textId="77777777" w:rsidR="005B79DA" w:rsidRPr="00AF4717" w:rsidRDefault="005B79DA" w:rsidP="004F7E56">
            <w:pPr>
              <w:pStyle w:val="TableParagraph"/>
              <w:ind w:left="11" w:right="3"/>
              <w:jc w:val="center"/>
              <w:rPr>
                <w:sz w:val="28"/>
              </w:rPr>
            </w:pPr>
            <w:r w:rsidRPr="00AF4717">
              <w:rPr>
                <w:spacing w:val="-10"/>
                <w:sz w:val="28"/>
              </w:rPr>
              <w:t>Б</w:t>
            </w:r>
          </w:p>
        </w:tc>
        <w:tc>
          <w:tcPr>
            <w:tcW w:w="2336" w:type="dxa"/>
          </w:tcPr>
          <w:p w14:paraId="6FA07B20" w14:textId="77777777" w:rsidR="005B79DA" w:rsidRPr="00AF4717" w:rsidRDefault="005B79DA" w:rsidP="004F7E56">
            <w:pPr>
              <w:pStyle w:val="TableParagraph"/>
              <w:ind w:left="11" w:right="4"/>
              <w:jc w:val="center"/>
              <w:rPr>
                <w:sz w:val="28"/>
              </w:rPr>
            </w:pPr>
            <w:r w:rsidRPr="00AF4717">
              <w:rPr>
                <w:spacing w:val="-10"/>
                <w:sz w:val="28"/>
              </w:rPr>
              <w:t>А</w:t>
            </w:r>
          </w:p>
        </w:tc>
        <w:tc>
          <w:tcPr>
            <w:tcW w:w="2335" w:type="dxa"/>
          </w:tcPr>
          <w:p w14:paraId="7AA06A31" w14:textId="77777777" w:rsidR="005B79DA" w:rsidRPr="00AF4717" w:rsidRDefault="005B79DA" w:rsidP="004F7E56">
            <w:pPr>
              <w:pStyle w:val="TableParagraph"/>
              <w:ind w:left="10" w:right="1"/>
              <w:jc w:val="center"/>
              <w:rPr>
                <w:sz w:val="28"/>
              </w:rPr>
            </w:pPr>
            <w:r w:rsidRPr="00AF4717">
              <w:rPr>
                <w:spacing w:val="-10"/>
                <w:sz w:val="28"/>
              </w:rPr>
              <w:t>В</w:t>
            </w:r>
          </w:p>
        </w:tc>
      </w:tr>
    </w:tbl>
    <w:p w14:paraId="5A1CFE90" w14:textId="64BB6789" w:rsidR="00076D27" w:rsidRPr="00AF4717" w:rsidRDefault="000D6C11" w:rsidP="00ED09E5">
      <w:pPr>
        <w:pStyle w:val="a3"/>
        <w:ind w:firstLine="567"/>
        <w:rPr>
          <w:spacing w:val="-11"/>
        </w:rPr>
      </w:pPr>
      <w:r w:rsidRPr="00AF4717">
        <w:t>Компетенции</w:t>
      </w:r>
      <w:r w:rsidRPr="00AF4717">
        <w:rPr>
          <w:spacing w:val="-11"/>
        </w:rPr>
        <w:t xml:space="preserve"> </w:t>
      </w:r>
      <w:r w:rsidRPr="00AF4717">
        <w:t>(индикаторы):</w:t>
      </w:r>
      <w:r w:rsidR="00CB450B" w:rsidRPr="00AF4717">
        <w:t xml:space="preserve"> </w:t>
      </w:r>
      <w:r w:rsidR="003458C4" w:rsidRPr="00AF4717">
        <w:rPr>
          <w:bCs/>
          <w:color w:val="000000"/>
          <w:spacing w:val="-2"/>
        </w:rPr>
        <w:t>ПК-</w:t>
      </w:r>
      <w:r w:rsidR="003458C4">
        <w:rPr>
          <w:bCs/>
          <w:color w:val="000000"/>
          <w:spacing w:val="-2"/>
        </w:rPr>
        <w:t xml:space="preserve">8 </w:t>
      </w:r>
      <w:r w:rsidR="003458C4" w:rsidRPr="003458C4">
        <w:rPr>
          <w:bCs/>
          <w:spacing w:val="-11"/>
        </w:rPr>
        <w:t>(ПК-</w:t>
      </w:r>
      <w:r w:rsidR="003458C4">
        <w:rPr>
          <w:bCs/>
          <w:spacing w:val="-11"/>
        </w:rPr>
        <w:t>8</w:t>
      </w:r>
      <w:r w:rsidR="003458C4" w:rsidRPr="003458C4">
        <w:rPr>
          <w:bCs/>
          <w:spacing w:val="-11"/>
        </w:rPr>
        <w:t>.1, ПК-</w:t>
      </w:r>
      <w:r w:rsidR="003458C4">
        <w:rPr>
          <w:bCs/>
          <w:spacing w:val="-11"/>
        </w:rPr>
        <w:t>8</w:t>
      </w:r>
      <w:r w:rsidR="003458C4" w:rsidRPr="003458C4">
        <w:rPr>
          <w:bCs/>
          <w:spacing w:val="-11"/>
        </w:rPr>
        <w:t>.2)</w:t>
      </w:r>
      <w:r w:rsidR="003458C4">
        <w:rPr>
          <w:bCs/>
          <w:spacing w:val="-11"/>
        </w:rPr>
        <w:t>.</w:t>
      </w:r>
    </w:p>
    <w:p w14:paraId="255EB7D3" w14:textId="047FDD65" w:rsidR="00076D27" w:rsidRPr="00AF4717" w:rsidRDefault="00076D27">
      <w:pPr>
        <w:pStyle w:val="a3"/>
        <w:ind w:left="0"/>
      </w:pPr>
    </w:p>
    <w:p w14:paraId="3DBEE781" w14:textId="77777777" w:rsidR="00076D27" w:rsidRPr="00AF4717" w:rsidRDefault="000D6C11" w:rsidP="00ED09E5">
      <w:pPr>
        <w:pStyle w:val="1"/>
        <w:ind w:left="0" w:right="286" w:firstLine="709"/>
        <w:jc w:val="both"/>
      </w:pPr>
      <w:r w:rsidRPr="00AF4717">
        <w:t>Задания</w:t>
      </w:r>
      <w:r w:rsidRPr="00AF4717">
        <w:rPr>
          <w:spacing w:val="-7"/>
        </w:rPr>
        <w:t xml:space="preserve"> </w:t>
      </w:r>
      <w:r w:rsidRPr="00AF4717">
        <w:t>закрытого</w:t>
      </w:r>
      <w:r w:rsidRPr="00AF4717">
        <w:rPr>
          <w:spacing w:val="-7"/>
        </w:rPr>
        <w:t xml:space="preserve"> </w:t>
      </w:r>
      <w:r w:rsidRPr="00AF4717">
        <w:t>типа</w:t>
      </w:r>
      <w:r w:rsidRPr="00AF4717">
        <w:rPr>
          <w:spacing w:val="-7"/>
        </w:rPr>
        <w:t xml:space="preserve"> </w:t>
      </w:r>
      <w:r w:rsidRPr="00AF4717">
        <w:t>на</w:t>
      </w:r>
      <w:r w:rsidRPr="00AF4717">
        <w:rPr>
          <w:spacing w:val="-6"/>
        </w:rPr>
        <w:t xml:space="preserve"> </w:t>
      </w:r>
      <w:r w:rsidRPr="00AF4717">
        <w:t>установление</w:t>
      </w:r>
      <w:r w:rsidRPr="00AF4717">
        <w:rPr>
          <w:spacing w:val="-8"/>
        </w:rPr>
        <w:t xml:space="preserve"> </w:t>
      </w:r>
      <w:r w:rsidRPr="00AF4717">
        <w:t xml:space="preserve">правильной </w:t>
      </w:r>
      <w:r w:rsidRPr="00AF4717">
        <w:rPr>
          <w:spacing w:val="-2"/>
        </w:rPr>
        <w:t>последовательности</w:t>
      </w:r>
    </w:p>
    <w:p w14:paraId="5FC40F23" w14:textId="77777777" w:rsidR="00076D27" w:rsidRPr="00AF4717" w:rsidRDefault="000D6C11" w:rsidP="00ED09E5">
      <w:pPr>
        <w:spacing w:before="321" w:line="322" w:lineRule="exact"/>
        <w:ind w:right="286" w:firstLine="709"/>
        <w:jc w:val="both"/>
        <w:rPr>
          <w:i/>
          <w:sz w:val="28"/>
        </w:rPr>
      </w:pPr>
      <w:r w:rsidRPr="00AF4717">
        <w:rPr>
          <w:i/>
          <w:sz w:val="28"/>
        </w:rPr>
        <w:t>Установите</w:t>
      </w:r>
      <w:r w:rsidRPr="00AF4717">
        <w:rPr>
          <w:i/>
          <w:spacing w:val="-16"/>
          <w:sz w:val="28"/>
        </w:rPr>
        <w:t xml:space="preserve"> </w:t>
      </w:r>
      <w:r w:rsidRPr="00AF4717">
        <w:rPr>
          <w:i/>
          <w:sz w:val="28"/>
        </w:rPr>
        <w:t>правильную</w:t>
      </w:r>
      <w:r w:rsidRPr="00AF4717">
        <w:rPr>
          <w:i/>
          <w:spacing w:val="-15"/>
          <w:sz w:val="28"/>
        </w:rPr>
        <w:t xml:space="preserve"> </w:t>
      </w:r>
      <w:r w:rsidRPr="00AF4717">
        <w:rPr>
          <w:i/>
          <w:spacing w:val="-2"/>
          <w:sz w:val="28"/>
        </w:rPr>
        <w:t>последовательность.</w:t>
      </w:r>
    </w:p>
    <w:p w14:paraId="7F85924B" w14:textId="77777777" w:rsidR="00076D27" w:rsidRPr="00AF4717" w:rsidRDefault="000D6C11" w:rsidP="00ED09E5">
      <w:pPr>
        <w:ind w:right="286" w:firstLine="709"/>
        <w:jc w:val="both"/>
        <w:rPr>
          <w:i/>
          <w:spacing w:val="-2"/>
          <w:sz w:val="28"/>
        </w:rPr>
      </w:pPr>
      <w:r w:rsidRPr="00AF4717">
        <w:rPr>
          <w:i/>
          <w:sz w:val="28"/>
        </w:rPr>
        <w:t>Запишите</w:t>
      </w:r>
      <w:r w:rsidRPr="00AF4717">
        <w:rPr>
          <w:i/>
          <w:spacing w:val="-15"/>
          <w:sz w:val="28"/>
        </w:rPr>
        <w:t xml:space="preserve"> </w:t>
      </w:r>
      <w:r w:rsidRPr="00AF4717">
        <w:rPr>
          <w:i/>
          <w:sz w:val="28"/>
        </w:rPr>
        <w:t>правильную</w:t>
      </w:r>
      <w:r w:rsidRPr="00AF4717">
        <w:rPr>
          <w:i/>
          <w:spacing w:val="-12"/>
          <w:sz w:val="28"/>
        </w:rPr>
        <w:t xml:space="preserve"> </w:t>
      </w:r>
      <w:r w:rsidRPr="00AF4717">
        <w:rPr>
          <w:i/>
          <w:sz w:val="28"/>
        </w:rPr>
        <w:t>последовательность</w:t>
      </w:r>
      <w:r w:rsidRPr="00AF4717">
        <w:rPr>
          <w:i/>
          <w:spacing w:val="-13"/>
          <w:sz w:val="28"/>
        </w:rPr>
        <w:t xml:space="preserve"> </w:t>
      </w:r>
      <w:r w:rsidRPr="00AF4717">
        <w:rPr>
          <w:i/>
          <w:sz w:val="28"/>
        </w:rPr>
        <w:t>букв</w:t>
      </w:r>
      <w:r w:rsidRPr="00AF4717">
        <w:rPr>
          <w:i/>
          <w:spacing w:val="-14"/>
          <w:sz w:val="28"/>
        </w:rPr>
        <w:t xml:space="preserve"> </w:t>
      </w:r>
      <w:r w:rsidRPr="00AF4717">
        <w:rPr>
          <w:i/>
          <w:sz w:val="28"/>
        </w:rPr>
        <w:t>слева</w:t>
      </w:r>
      <w:r w:rsidRPr="00AF4717">
        <w:rPr>
          <w:i/>
          <w:spacing w:val="-12"/>
          <w:sz w:val="28"/>
        </w:rPr>
        <w:t xml:space="preserve"> </w:t>
      </w:r>
      <w:r w:rsidRPr="00AF4717">
        <w:rPr>
          <w:i/>
          <w:spacing w:val="-2"/>
          <w:sz w:val="28"/>
        </w:rPr>
        <w:t>направо.</w:t>
      </w:r>
    </w:p>
    <w:p w14:paraId="376A2F87" w14:textId="385D3160" w:rsidR="00D27772" w:rsidRPr="00AF4717" w:rsidRDefault="00D27772" w:rsidP="003458C4">
      <w:pPr>
        <w:rPr>
          <w:i/>
          <w:sz w:val="28"/>
        </w:rPr>
      </w:pPr>
    </w:p>
    <w:p w14:paraId="7FAE179E" w14:textId="324323CD" w:rsidR="006A7842" w:rsidRPr="00AF4717" w:rsidRDefault="006A7842" w:rsidP="00C77DA9">
      <w:pPr>
        <w:pStyle w:val="a3"/>
        <w:ind w:left="0" w:right="286" w:firstLine="709"/>
        <w:jc w:val="both"/>
        <w:rPr>
          <w:bCs/>
        </w:rPr>
      </w:pPr>
      <w:r w:rsidRPr="00AF4717">
        <w:rPr>
          <w:bCs/>
        </w:rPr>
        <w:t>1.</w:t>
      </w:r>
      <w:r w:rsidR="00345D9F" w:rsidRPr="00AF4717">
        <w:rPr>
          <w:bCs/>
        </w:rPr>
        <w:t xml:space="preserve"> </w:t>
      </w:r>
      <w:r w:rsidR="00146318" w:rsidRPr="00AF4717">
        <w:rPr>
          <w:bCs/>
        </w:rPr>
        <w:t>Установите правильную последовательность этапов проведения планово-предупредительного ремонта</w:t>
      </w:r>
      <w:r w:rsidRPr="00AF4717">
        <w:rPr>
          <w:bCs/>
        </w:rPr>
        <w:t>:</w:t>
      </w:r>
    </w:p>
    <w:p w14:paraId="056D3D2D" w14:textId="7BB5F379" w:rsidR="00753DE9" w:rsidRPr="00AF4717" w:rsidRDefault="006A7842" w:rsidP="00ED09E5">
      <w:pPr>
        <w:pStyle w:val="a3"/>
        <w:ind w:left="0" w:firstLine="709"/>
        <w:rPr>
          <w:bCs/>
        </w:rPr>
      </w:pPr>
      <w:r w:rsidRPr="00AF4717">
        <w:rPr>
          <w:bCs/>
        </w:rPr>
        <w:t xml:space="preserve">А) </w:t>
      </w:r>
      <w:r w:rsidR="00ED09E5">
        <w:rPr>
          <w:bCs/>
        </w:rPr>
        <w:t>Р</w:t>
      </w:r>
      <w:r w:rsidR="00753DE9" w:rsidRPr="00AF4717">
        <w:rPr>
          <w:bCs/>
        </w:rPr>
        <w:t>азборка оборудования</w:t>
      </w:r>
      <w:r w:rsidR="00ED09E5">
        <w:rPr>
          <w:bCs/>
        </w:rPr>
        <w:t>;</w:t>
      </w:r>
    </w:p>
    <w:p w14:paraId="5AF1F51E" w14:textId="3104638E" w:rsidR="006A7842" w:rsidRPr="00AF4717" w:rsidRDefault="006A7842" w:rsidP="00ED09E5">
      <w:pPr>
        <w:pStyle w:val="a3"/>
        <w:ind w:left="0" w:firstLine="709"/>
        <w:rPr>
          <w:bCs/>
        </w:rPr>
      </w:pPr>
      <w:r w:rsidRPr="00AF4717">
        <w:rPr>
          <w:bCs/>
        </w:rPr>
        <w:t xml:space="preserve">Б) </w:t>
      </w:r>
      <w:r w:rsidR="00ED09E5">
        <w:t>Д</w:t>
      </w:r>
      <w:r w:rsidR="00753DE9" w:rsidRPr="00AF4717">
        <w:t xml:space="preserve">иагностика технического </w:t>
      </w:r>
      <w:r w:rsidR="003458C4" w:rsidRPr="00AF4717">
        <w:t>состояния</w:t>
      </w:r>
      <w:r w:rsidR="006228FE" w:rsidRPr="00AF4717">
        <w:rPr>
          <w:bCs/>
        </w:rPr>
        <w:t>;</w:t>
      </w:r>
    </w:p>
    <w:p w14:paraId="0F5576E3" w14:textId="08A77DF5" w:rsidR="006A7842" w:rsidRPr="00AF4717" w:rsidRDefault="006A7842" w:rsidP="00ED09E5">
      <w:pPr>
        <w:pStyle w:val="a3"/>
        <w:ind w:left="0" w:firstLine="709"/>
        <w:rPr>
          <w:bCs/>
        </w:rPr>
      </w:pPr>
      <w:r w:rsidRPr="00AF4717">
        <w:rPr>
          <w:bCs/>
        </w:rPr>
        <w:t xml:space="preserve">В) </w:t>
      </w:r>
      <w:r w:rsidR="00ED09E5">
        <w:t>С</w:t>
      </w:r>
      <w:r w:rsidR="00813722" w:rsidRPr="00AF4717">
        <w:t>борка оборудования</w:t>
      </w:r>
      <w:r w:rsidR="006228FE" w:rsidRPr="00AF4717">
        <w:rPr>
          <w:bCs/>
        </w:rPr>
        <w:t>;</w:t>
      </w:r>
    </w:p>
    <w:p w14:paraId="177C34FB" w14:textId="141B86E6" w:rsidR="004C1044" w:rsidRPr="00AF4717" w:rsidRDefault="006A7842" w:rsidP="00ED09E5">
      <w:pPr>
        <w:pStyle w:val="a3"/>
        <w:ind w:left="0" w:firstLine="709"/>
        <w:rPr>
          <w:bCs/>
        </w:rPr>
      </w:pPr>
      <w:r w:rsidRPr="00AF4717">
        <w:rPr>
          <w:bCs/>
        </w:rPr>
        <w:t xml:space="preserve">Г) </w:t>
      </w:r>
      <w:r w:rsidR="00ED09E5">
        <w:t>П</w:t>
      </w:r>
      <w:r w:rsidR="004C1044" w:rsidRPr="00AF4717">
        <w:t>ланирование ПП</w:t>
      </w:r>
      <w:r w:rsidR="00ED09E5">
        <w:rPr>
          <w:bCs/>
        </w:rPr>
        <w:t>;</w:t>
      </w:r>
    </w:p>
    <w:p w14:paraId="620836A5" w14:textId="04B0EC63" w:rsidR="004C1044" w:rsidRPr="00AF4717" w:rsidRDefault="00ED09E5" w:rsidP="00ED09E5">
      <w:pPr>
        <w:pStyle w:val="a3"/>
        <w:ind w:left="0" w:right="286" w:firstLine="709"/>
        <w:rPr>
          <w:bCs/>
        </w:rPr>
      </w:pPr>
      <w:r>
        <w:rPr>
          <w:bCs/>
        </w:rPr>
        <w:t>Д) У</w:t>
      </w:r>
      <w:r w:rsidR="004C1044" w:rsidRPr="00AF4717">
        <w:rPr>
          <w:bCs/>
        </w:rPr>
        <w:t>странение неисправностей</w:t>
      </w:r>
      <w:r>
        <w:rPr>
          <w:bCs/>
        </w:rPr>
        <w:t>;</w:t>
      </w:r>
    </w:p>
    <w:p w14:paraId="68F5154A" w14:textId="0ADAE84A" w:rsidR="00080AF2" w:rsidRPr="00AF4717" w:rsidRDefault="00080AF2" w:rsidP="00ED09E5">
      <w:pPr>
        <w:pStyle w:val="a3"/>
        <w:ind w:left="0" w:firstLine="709"/>
        <w:rPr>
          <w:bCs/>
        </w:rPr>
      </w:pPr>
      <w:r w:rsidRPr="00AF4717">
        <w:rPr>
          <w:bCs/>
        </w:rPr>
        <w:t>Е) проверка работоспособности;</w:t>
      </w:r>
    </w:p>
    <w:p w14:paraId="67F8B6CD" w14:textId="1761C11D" w:rsidR="004C1044" w:rsidRPr="00AF4717" w:rsidRDefault="000D6C11" w:rsidP="00ED09E5">
      <w:pPr>
        <w:pStyle w:val="a3"/>
        <w:ind w:left="0" w:firstLine="709"/>
        <w:rPr>
          <w:bCs/>
        </w:rPr>
      </w:pPr>
      <w:r w:rsidRPr="00AF4717">
        <w:rPr>
          <w:bCs/>
        </w:rPr>
        <w:t xml:space="preserve">Правильный ответ: </w:t>
      </w:r>
      <w:r w:rsidR="004C1044" w:rsidRPr="00AF4717">
        <w:rPr>
          <w:bCs/>
        </w:rPr>
        <w:t>Г, Б, Д, А, В</w:t>
      </w:r>
      <w:r w:rsidR="00080AF2" w:rsidRPr="00AF4717">
        <w:rPr>
          <w:bCs/>
        </w:rPr>
        <w:t>, Е.</w:t>
      </w:r>
    </w:p>
    <w:p w14:paraId="26B0832B" w14:textId="6E93253F" w:rsidR="0011337C" w:rsidRPr="00AF4717" w:rsidRDefault="000D6C11" w:rsidP="00ED09E5">
      <w:pPr>
        <w:pStyle w:val="a3"/>
        <w:ind w:left="0" w:firstLine="709"/>
      </w:pPr>
      <w:r w:rsidRPr="00AF4717">
        <w:rPr>
          <w:bCs/>
        </w:rPr>
        <w:t xml:space="preserve">Компетенции (индикаторы): </w:t>
      </w:r>
      <w:r w:rsidR="003458C4" w:rsidRPr="003458C4">
        <w:rPr>
          <w:bCs/>
        </w:rPr>
        <w:t>ОПК-1 (ОПК-1.1, ОПК-1.2, ОПК-1.3).</w:t>
      </w:r>
    </w:p>
    <w:p w14:paraId="098BD71B" w14:textId="77777777" w:rsidR="004C1044" w:rsidRPr="00AF4717" w:rsidRDefault="004C1044" w:rsidP="006228FE">
      <w:pPr>
        <w:pStyle w:val="a3"/>
        <w:ind w:left="0"/>
      </w:pPr>
    </w:p>
    <w:p w14:paraId="5CA4DF89" w14:textId="6A682BF4" w:rsidR="00076D27" w:rsidRPr="00AF4717" w:rsidRDefault="006F63C8" w:rsidP="00B93061">
      <w:pPr>
        <w:pStyle w:val="a3"/>
        <w:ind w:left="0" w:firstLine="709"/>
        <w:jc w:val="both"/>
        <w:rPr>
          <w:bCs/>
        </w:rPr>
      </w:pPr>
      <w:r w:rsidRPr="00AF4717">
        <w:rPr>
          <w:bCs/>
        </w:rPr>
        <w:t xml:space="preserve">2. </w:t>
      </w:r>
      <w:r w:rsidR="00663A3A" w:rsidRPr="00AF4717">
        <w:rPr>
          <w:bCs/>
        </w:rPr>
        <w:t>Установите правильную последовательность действий при обнаружении течи масла в редукторе</w:t>
      </w:r>
      <w:r w:rsidRPr="00AF4717">
        <w:rPr>
          <w:bCs/>
        </w:rPr>
        <w:t>:</w:t>
      </w:r>
    </w:p>
    <w:p w14:paraId="3C207F95" w14:textId="3EE35203" w:rsidR="006F63C8" w:rsidRPr="00AF4717" w:rsidRDefault="00AD09F6" w:rsidP="00ED09E5">
      <w:pPr>
        <w:shd w:val="clear" w:color="auto" w:fill="FFFFFF"/>
        <w:spacing w:before="36"/>
        <w:ind w:firstLine="709"/>
        <w:jc w:val="both"/>
        <w:rPr>
          <w:bCs/>
          <w:sz w:val="28"/>
          <w:szCs w:val="28"/>
        </w:rPr>
      </w:pPr>
      <w:r w:rsidRPr="00AF4717">
        <w:rPr>
          <w:bCs/>
          <w:sz w:val="28"/>
          <w:szCs w:val="28"/>
        </w:rPr>
        <w:t>А</w:t>
      </w:r>
      <w:r w:rsidR="006F63C8" w:rsidRPr="00AF4717">
        <w:rPr>
          <w:bCs/>
          <w:sz w:val="28"/>
          <w:szCs w:val="28"/>
        </w:rPr>
        <w:t xml:space="preserve">) </w:t>
      </w:r>
      <w:r w:rsidR="00ED09E5">
        <w:rPr>
          <w:bCs/>
          <w:sz w:val="28"/>
          <w:szCs w:val="28"/>
        </w:rPr>
        <w:t>О</w:t>
      </w:r>
      <w:r w:rsidR="00BF2AED" w:rsidRPr="00AF4717">
        <w:rPr>
          <w:bCs/>
          <w:sz w:val="28"/>
          <w:szCs w:val="28"/>
        </w:rPr>
        <w:t>становка оборудования</w:t>
      </w:r>
      <w:r w:rsidR="006F63C8" w:rsidRPr="00AF4717">
        <w:rPr>
          <w:bCs/>
          <w:sz w:val="28"/>
          <w:szCs w:val="28"/>
        </w:rPr>
        <w:t>;</w:t>
      </w:r>
    </w:p>
    <w:p w14:paraId="45CB57C9" w14:textId="51A7D097" w:rsidR="00AD09F6" w:rsidRPr="00AF4717" w:rsidRDefault="00AD09F6" w:rsidP="00ED09E5">
      <w:pPr>
        <w:shd w:val="clear" w:color="auto" w:fill="FFFFFF"/>
        <w:spacing w:before="36"/>
        <w:ind w:firstLine="709"/>
        <w:jc w:val="both"/>
        <w:rPr>
          <w:bCs/>
          <w:sz w:val="28"/>
          <w:szCs w:val="28"/>
        </w:rPr>
      </w:pPr>
      <w:r w:rsidRPr="00AF4717">
        <w:rPr>
          <w:bCs/>
          <w:sz w:val="28"/>
          <w:szCs w:val="28"/>
        </w:rPr>
        <w:t>Б</w:t>
      </w:r>
      <w:r w:rsidR="006F63C8" w:rsidRPr="00AF4717">
        <w:rPr>
          <w:bCs/>
          <w:sz w:val="28"/>
          <w:szCs w:val="28"/>
        </w:rPr>
        <w:t xml:space="preserve">) </w:t>
      </w:r>
      <w:r w:rsidR="00ED09E5">
        <w:rPr>
          <w:bCs/>
          <w:sz w:val="28"/>
          <w:szCs w:val="28"/>
        </w:rPr>
        <w:t>У</w:t>
      </w:r>
      <w:r w:rsidR="00BF2AED" w:rsidRPr="00AF4717">
        <w:rPr>
          <w:bCs/>
          <w:sz w:val="28"/>
          <w:szCs w:val="28"/>
        </w:rPr>
        <w:t>странение течи</w:t>
      </w:r>
      <w:r w:rsidR="005C1109" w:rsidRPr="00AF4717">
        <w:rPr>
          <w:bCs/>
          <w:sz w:val="28"/>
          <w:szCs w:val="28"/>
        </w:rPr>
        <w:t>;</w:t>
      </w:r>
    </w:p>
    <w:p w14:paraId="2622B334" w14:textId="3A4557E5" w:rsidR="00BF2AED" w:rsidRPr="00AF4717" w:rsidRDefault="00AD09F6" w:rsidP="00ED09E5">
      <w:pPr>
        <w:shd w:val="clear" w:color="auto" w:fill="FFFFFF"/>
        <w:spacing w:before="36"/>
        <w:ind w:firstLine="709"/>
        <w:jc w:val="both"/>
        <w:rPr>
          <w:bCs/>
          <w:sz w:val="28"/>
          <w:szCs w:val="28"/>
        </w:rPr>
      </w:pPr>
      <w:r w:rsidRPr="00AF4717">
        <w:rPr>
          <w:bCs/>
          <w:sz w:val="28"/>
          <w:szCs w:val="28"/>
        </w:rPr>
        <w:t xml:space="preserve">В) </w:t>
      </w:r>
      <w:r w:rsidR="00ED09E5">
        <w:rPr>
          <w:bCs/>
          <w:sz w:val="28"/>
          <w:szCs w:val="28"/>
        </w:rPr>
        <w:t>Д</w:t>
      </w:r>
      <w:r w:rsidR="00BF2AED" w:rsidRPr="00AF4717">
        <w:rPr>
          <w:bCs/>
          <w:sz w:val="28"/>
          <w:szCs w:val="28"/>
        </w:rPr>
        <w:t>иагностика причины течи;</w:t>
      </w:r>
    </w:p>
    <w:p w14:paraId="1C88CC13" w14:textId="792CCE3F" w:rsidR="00BF2AED" w:rsidRPr="00AF4717" w:rsidRDefault="00BF2AED" w:rsidP="00ED09E5">
      <w:pPr>
        <w:shd w:val="clear" w:color="auto" w:fill="FFFFFF"/>
        <w:spacing w:before="36"/>
        <w:ind w:firstLine="709"/>
        <w:jc w:val="both"/>
        <w:rPr>
          <w:bCs/>
          <w:sz w:val="28"/>
          <w:szCs w:val="28"/>
        </w:rPr>
      </w:pPr>
      <w:r w:rsidRPr="00AF4717">
        <w:rPr>
          <w:bCs/>
          <w:sz w:val="28"/>
          <w:szCs w:val="28"/>
        </w:rPr>
        <w:t xml:space="preserve">Г) </w:t>
      </w:r>
      <w:r w:rsidR="00ED09E5">
        <w:rPr>
          <w:bCs/>
          <w:sz w:val="28"/>
          <w:szCs w:val="28"/>
        </w:rPr>
        <w:t>П</w:t>
      </w:r>
      <w:r w:rsidRPr="00AF4717">
        <w:rPr>
          <w:bCs/>
          <w:sz w:val="28"/>
          <w:szCs w:val="28"/>
        </w:rPr>
        <w:t>роверка уровня масла;</w:t>
      </w:r>
    </w:p>
    <w:p w14:paraId="597EE82F" w14:textId="598D4D16" w:rsidR="00BF2AED" w:rsidRPr="00AF4717" w:rsidRDefault="00BF2AED" w:rsidP="00ED09E5">
      <w:pPr>
        <w:shd w:val="clear" w:color="auto" w:fill="FFFFFF"/>
        <w:spacing w:before="36"/>
        <w:ind w:firstLine="709"/>
        <w:jc w:val="both"/>
        <w:rPr>
          <w:bCs/>
          <w:sz w:val="28"/>
          <w:szCs w:val="28"/>
        </w:rPr>
      </w:pPr>
      <w:r w:rsidRPr="00AF4717">
        <w:rPr>
          <w:bCs/>
          <w:sz w:val="28"/>
          <w:szCs w:val="28"/>
        </w:rPr>
        <w:t xml:space="preserve">Д) </w:t>
      </w:r>
      <w:r w:rsidR="00ED09E5">
        <w:rPr>
          <w:bCs/>
          <w:sz w:val="28"/>
          <w:szCs w:val="28"/>
        </w:rPr>
        <w:t>З</w:t>
      </w:r>
      <w:r w:rsidRPr="00AF4717">
        <w:rPr>
          <w:bCs/>
          <w:sz w:val="28"/>
          <w:szCs w:val="28"/>
        </w:rPr>
        <w:t>апуск оборудования</w:t>
      </w:r>
    </w:p>
    <w:p w14:paraId="6D595CE6" w14:textId="76EFC436" w:rsidR="00BF2AED" w:rsidRPr="00AF4717" w:rsidRDefault="00BF2AED" w:rsidP="00ED09E5">
      <w:pPr>
        <w:shd w:val="clear" w:color="auto" w:fill="FFFFFF"/>
        <w:spacing w:before="36"/>
        <w:ind w:firstLine="709"/>
        <w:jc w:val="both"/>
        <w:rPr>
          <w:bCs/>
          <w:sz w:val="28"/>
          <w:szCs w:val="28"/>
        </w:rPr>
      </w:pPr>
      <w:r w:rsidRPr="00AF4717">
        <w:rPr>
          <w:bCs/>
          <w:sz w:val="28"/>
          <w:szCs w:val="28"/>
        </w:rPr>
        <w:t xml:space="preserve">Е) </w:t>
      </w:r>
      <w:r w:rsidR="00ED09E5">
        <w:rPr>
          <w:bCs/>
          <w:sz w:val="28"/>
          <w:szCs w:val="28"/>
        </w:rPr>
        <w:t>О</w:t>
      </w:r>
      <w:r w:rsidRPr="00AF4717">
        <w:rPr>
          <w:bCs/>
          <w:sz w:val="28"/>
          <w:szCs w:val="28"/>
        </w:rPr>
        <w:t>ценка степени повреждений</w:t>
      </w:r>
    </w:p>
    <w:p w14:paraId="314DDBA5" w14:textId="5DF094DF" w:rsidR="00076D27" w:rsidRPr="00AF4717" w:rsidRDefault="00BF2AED" w:rsidP="00ED09E5">
      <w:pPr>
        <w:shd w:val="clear" w:color="auto" w:fill="FFFFFF"/>
        <w:spacing w:before="36"/>
        <w:ind w:firstLine="709"/>
        <w:jc w:val="both"/>
        <w:rPr>
          <w:bCs/>
          <w:sz w:val="28"/>
          <w:szCs w:val="28"/>
        </w:rPr>
      </w:pPr>
      <w:r w:rsidRPr="00AF4717">
        <w:rPr>
          <w:sz w:val="28"/>
          <w:szCs w:val="28"/>
        </w:rPr>
        <w:t>Правильный ответ</w:t>
      </w:r>
      <w:r w:rsidR="000D6C11" w:rsidRPr="00AF4717">
        <w:rPr>
          <w:sz w:val="28"/>
          <w:szCs w:val="28"/>
        </w:rPr>
        <w:t>:</w:t>
      </w:r>
      <w:r w:rsidR="00AD09F6" w:rsidRPr="00AF4717">
        <w:rPr>
          <w:spacing w:val="-5"/>
          <w:sz w:val="28"/>
          <w:szCs w:val="28"/>
        </w:rPr>
        <w:t xml:space="preserve"> </w:t>
      </w:r>
      <w:r w:rsidRPr="00AF4717">
        <w:rPr>
          <w:spacing w:val="-5"/>
          <w:sz w:val="28"/>
          <w:szCs w:val="28"/>
        </w:rPr>
        <w:t>А, Е, В, Б, Г, Д</w:t>
      </w:r>
      <w:r w:rsidR="00047125" w:rsidRPr="00AF4717">
        <w:rPr>
          <w:spacing w:val="-5"/>
          <w:sz w:val="28"/>
          <w:szCs w:val="28"/>
        </w:rPr>
        <w:t>.</w:t>
      </w:r>
    </w:p>
    <w:p w14:paraId="1F11BFBF" w14:textId="44954CD5" w:rsidR="00216DF2" w:rsidRPr="00AF4717" w:rsidRDefault="000D6C11" w:rsidP="00ED09E5">
      <w:pPr>
        <w:pStyle w:val="a3"/>
        <w:ind w:left="0" w:firstLine="709"/>
        <w:rPr>
          <w:spacing w:val="-11"/>
        </w:rPr>
      </w:pPr>
      <w:r w:rsidRPr="00AF4717">
        <w:t>Компетенции</w:t>
      </w:r>
      <w:r w:rsidRPr="00AF4717">
        <w:rPr>
          <w:spacing w:val="-11"/>
        </w:rPr>
        <w:t xml:space="preserve"> </w:t>
      </w:r>
      <w:r w:rsidRPr="00AF4717">
        <w:t>(индикаторы):</w:t>
      </w:r>
      <w:r w:rsidRPr="00AF4717">
        <w:rPr>
          <w:spacing w:val="-11"/>
        </w:rPr>
        <w:t xml:space="preserve"> </w:t>
      </w:r>
      <w:r w:rsidR="003458C4" w:rsidRPr="003458C4">
        <w:rPr>
          <w:bCs/>
          <w:spacing w:val="-11"/>
        </w:rPr>
        <w:t>ПК-7 (ПК-7.1, ПК-7.2).</w:t>
      </w:r>
    </w:p>
    <w:p w14:paraId="773877A7" w14:textId="77777777" w:rsidR="00BF2AED" w:rsidRPr="00AF4717" w:rsidRDefault="00BF2AED" w:rsidP="00216DF2">
      <w:pPr>
        <w:pStyle w:val="a3"/>
        <w:ind w:left="0"/>
        <w:rPr>
          <w:bCs/>
        </w:rPr>
      </w:pPr>
    </w:p>
    <w:p w14:paraId="06F5D317" w14:textId="23B734D0" w:rsidR="000C6991" w:rsidRPr="00AF4717" w:rsidRDefault="008C2F41" w:rsidP="00B93061">
      <w:pPr>
        <w:pStyle w:val="a3"/>
        <w:ind w:left="0" w:firstLine="709"/>
        <w:jc w:val="both"/>
        <w:rPr>
          <w:bCs/>
        </w:rPr>
      </w:pPr>
      <w:r w:rsidRPr="00AF4717">
        <w:rPr>
          <w:bCs/>
        </w:rPr>
        <w:t xml:space="preserve">3. </w:t>
      </w:r>
      <w:r w:rsidR="00C768E9" w:rsidRPr="00AF4717">
        <w:rPr>
          <w:bCs/>
        </w:rPr>
        <w:t>Установите правильную последовательность действий при проведении планового технического обслуживания (ТО) электродвигателя</w:t>
      </w:r>
      <w:r w:rsidRPr="00AF4717">
        <w:rPr>
          <w:bCs/>
        </w:rPr>
        <w:t>:</w:t>
      </w:r>
    </w:p>
    <w:p w14:paraId="1FAFBE86" w14:textId="1B045EB9" w:rsidR="00E22102" w:rsidRPr="00AF4717" w:rsidRDefault="00E22102" w:rsidP="00B93061">
      <w:pPr>
        <w:pStyle w:val="a3"/>
        <w:ind w:left="0" w:firstLine="709"/>
        <w:rPr>
          <w:bCs/>
        </w:rPr>
      </w:pPr>
      <w:r w:rsidRPr="00AF4717">
        <w:rPr>
          <w:bCs/>
        </w:rPr>
        <w:lastRenderedPageBreak/>
        <w:t xml:space="preserve">А) </w:t>
      </w:r>
      <w:r w:rsidR="004C2FC0">
        <w:t>П</w:t>
      </w:r>
      <w:r w:rsidR="007A4D81" w:rsidRPr="00AF4717">
        <w:t>роверка крепления</w:t>
      </w:r>
      <w:r w:rsidRPr="00AF4717">
        <w:t xml:space="preserve">; </w:t>
      </w:r>
    </w:p>
    <w:p w14:paraId="342CD1C1" w14:textId="028C66A0" w:rsidR="00E22102" w:rsidRPr="00AF4717" w:rsidRDefault="008C2F41" w:rsidP="00B93061">
      <w:pPr>
        <w:pStyle w:val="a3"/>
        <w:ind w:left="0" w:firstLine="709"/>
        <w:rPr>
          <w:bCs/>
        </w:rPr>
      </w:pPr>
      <w:r w:rsidRPr="00AF4717">
        <w:rPr>
          <w:bCs/>
        </w:rPr>
        <w:t xml:space="preserve">Б) </w:t>
      </w:r>
      <w:r w:rsidR="004C2FC0">
        <w:rPr>
          <w:bCs/>
        </w:rPr>
        <w:t>О</w:t>
      </w:r>
      <w:r w:rsidR="00B06C72" w:rsidRPr="00AF4717">
        <w:rPr>
          <w:bCs/>
        </w:rPr>
        <w:t>смотр на наличие повреждений</w:t>
      </w:r>
      <w:r w:rsidR="00E22102" w:rsidRPr="00AF4717">
        <w:rPr>
          <w:bCs/>
        </w:rPr>
        <w:t>;</w:t>
      </w:r>
    </w:p>
    <w:p w14:paraId="36779FFF" w14:textId="37BDED75" w:rsidR="00AB79D3" w:rsidRPr="00AF4717" w:rsidRDefault="00AB79D3" w:rsidP="00B93061">
      <w:pPr>
        <w:pStyle w:val="a3"/>
        <w:ind w:left="0" w:firstLine="709"/>
        <w:rPr>
          <w:bCs/>
        </w:rPr>
      </w:pPr>
      <w:r w:rsidRPr="00AF4717">
        <w:rPr>
          <w:bCs/>
        </w:rPr>
        <w:t xml:space="preserve">В) </w:t>
      </w:r>
      <w:r w:rsidR="004C2FC0">
        <w:rPr>
          <w:bCs/>
        </w:rPr>
        <w:t>З</w:t>
      </w:r>
      <w:r w:rsidR="00B06C72" w:rsidRPr="00AF4717">
        <w:rPr>
          <w:bCs/>
        </w:rPr>
        <w:t>амена изношенных деталей</w:t>
      </w:r>
      <w:r w:rsidRPr="00AF4717">
        <w:rPr>
          <w:bCs/>
        </w:rPr>
        <w:t>;</w:t>
      </w:r>
    </w:p>
    <w:p w14:paraId="2641CD09" w14:textId="71A53D84" w:rsidR="006228FE" w:rsidRPr="00AF4717" w:rsidRDefault="008C2F41" w:rsidP="00B93061">
      <w:pPr>
        <w:pStyle w:val="a3"/>
        <w:ind w:left="0" w:firstLine="709"/>
        <w:rPr>
          <w:bCs/>
        </w:rPr>
      </w:pPr>
      <w:r w:rsidRPr="00AF4717">
        <w:rPr>
          <w:bCs/>
        </w:rPr>
        <w:t>Г)</w:t>
      </w:r>
      <w:r w:rsidR="004C2FC0">
        <w:rPr>
          <w:bCs/>
        </w:rPr>
        <w:t xml:space="preserve"> З</w:t>
      </w:r>
      <w:r w:rsidR="00B06C72" w:rsidRPr="00AF4717">
        <w:rPr>
          <w:bCs/>
        </w:rPr>
        <w:t>апись результатов ТО;</w:t>
      </w:r>
    </w:p>
    <w:p w14:paraId="3C86784C" w14:textId="24C6CAEA" w:rsidR="00B06C72" w:rsidRPr="00AF4717" w:rsidRDefault="00B06C72" w:rsidP="00B93061">
      <w:pPr>
        <w:pStyle w:val="a3"/>
        <w:ind w:left="0" w:firstLine="709"/>
        <w:rPr>
          <w:bCs/>
        </w:rPr>
      </w:pPr>
      <w:r w:rsidRPr="00AF4717">
        <w:rPr>
          <w:bCs/>
        </w:rPr>
        <w:t>Д)</w:t>
      </w:r>
      <w:r w:rsidRPr="00AF4717">
        <w:t xml:space="preserve"> </w:t>
      </w:r>
      <w:r w:rsidR="004C2FC0">
        <w:rPr>
          <w:bCs/>
        </w:rPr>
        <w:t>С</w:t>
      </w:r>
      <w:r w:rsidRPr="00AF4717">
        <w:rPr>
          <w:bCs/>
        </w:rPr>
        <w:t>мазка подшипников;</w:t>
      </w:r>
    </w:p>
    <w:p w14:paraId="54D2464A" w14:textId="21BD278D" w:rsidR="00B06C72" w:rsidRPr="00AF4717" w:rsidRDefault="004C2FC0" w:rsidP="00B93061">
      <w:pPr>
        <w:pStyle w:val="a3"/>
        <w:ind w:left="0" w:firstLine="709"/>
        <w:rPr>
          <w:bCs/>
        </w:rPr>
      </w:pPr>
      <w:r>
        <w:rPr>
          <w:bCs/>
        </w:rPr>
        <w:t>Е) П</w:t>
      </w:r>
      <w:r w:rsidR="00B06C72" w:rsidRPr="00AF4717">
        <w:rPr>
          <w:bCs/>
        </w:rPr>
        <w:t>роверка изоляции</w:t>
      </w:r>
    </w:p>
    <w:p w14:paraId="5C877C03" w14:textId="77777777" w:rsidR="00B06C72" w:rsidRPr="00AF4717" w:rsidRDefault="008C7637" w:rsidP="00B93061">
      <w:pPr>
        <w:pStyle w:val="a3"/>
        <w:ind w:left="0" w:firstLine="709"/>
        <w:rPr>
          <w:bCs/>
        </w:rPr>
      </w:pPr>
      <w:r w:rsidRPr="00AF4717">
        <w:rPr>
          <w:bCs/>
        </w:rPr>
        <w:t xml:space="preserve">Правильный ответ: </w:t>
      </w:r>
      <w:r w:rsidR="00B06C72" w:rsidRPr="00AF4717">
        <w:rPr>
          <w:bCs/>
        </w:rPr>
        <w:t>Б, А, Е, Д, В, Г</w:t>
      </w:r>
    </w:p>
    <w:p w14:paraId="17031712" w14:textId="46D8CCA5" w:rsidR="008C7637" w:rsidRPr="00AF4717" w:rsidRDefault="008C7637" w:rsidP="00B93061">
      <w:pPr>
        <w:pStyle w:val="a3"/>
        <w:ind w:left="0" w:firstLine="709"/>
        <w:rPr>
          <w:spacing w:val="-11"/>
        </w:rPr>
      </w:pPr>
      <w:r w:rsidRPr="00AF4717">
        <w:t>Компетенции</w:t>
      </w:r>
      <w:r w:rsidRPr="00AF4717">
        <w:rPr>
          <w:spacing w:val="-11"/>
        </w:rPr>
        <w:t xml:space="preserve"> </w:t>
      </w:r>
      <w:r w:rsidRPr="00AF4717">
        <w:t>(индикаторы):</w:t>
      </w:r>
      <w:r w:rsidRPr="00AF4717">
        <w:rPr>
          <w:spacing w:val="-11"/>
        </w:rPr>
        <w:t xml:space="preserve"> </w:t>
      </w:r>
      <w:r w:rsidR="003458C4" w:rsidRPr="003458C4">
        <w:rPr>
          <w:bCs/>
          <w:spacing w:val="-11"/>
        </w:rPr>
        <w:t>ПК-8 (ПК-8.1, ПК-8.2).</w:t>
      </w:r>
    </w:p>
    <w:p w14:paraId="7F06B985" w14:textId="77777777" w:rsidR="00D95D5E" w:rsidRPr="00AF4717" w:rsidRDefault="00D95D5E" w:rsidP="00E22102">
      <w:pPr>
        <w:pStyle w:val="a3"/>
        <w:ind w:left="0"/>
        <w:rPr>
          <w:spacing w:val="-11"/>
        </w:rPr>
      </w:pPr>
    </w:p>
    <w:p w14:paraId="13C5F160" w14:textId="0EDA7AF6" w:rsidR="00D95D5E" w:rsidRPr="00AF4717" w:rsidRDefault="00D95D5E" w:rsidP="00B93061">
      <w:pPr>
        <w:pStyle w:val="a3"/>
        <w:ind w:left="0" w:firstLine="709"/>
        <w:jc w:val="both"/>
        <w:rPr>
          <w:spacing w:val="-11"/>
        </w:rPr>
      </w:pPr>
      <w:r w:rsidRPr="00AF4717">
        <w:rPr>
          <w:spacing w:val="-11"/>
        </w:rPr>
        <w:t>4. Установите правильную последовательность этапов жизненного цикла технологического оборудования:</w:t>
      </w:r>
    </w:p>
    <w:p w14:paraId="1157FE73" w14:textId="5231A843" w:rsidR="00D95D5E" w:rsidRPr="00AF4717" w:rsidRDefault="004C2FC0" w:rsidP="00B93061">
      <w:pPr>
        <w:pStyle w:val="a3"/>
        <w:ind w:left="0" w:firstLine="709"/>
        <w:jc w:val="both"/>
      </w:pPr>
      <w:r>
        <w:t>А) Э</w:t>
      </w:r>
      <w:r w:rsidR="00D92DD9" w:rsidRPr="00AF4717">
        <w:t>ксплуатация;</w:t>
      </w:r>
    </w:p>
    <w:p w14:paraId="00EF1D23" w14:textId="6F72CA2D" w:rsidR="00D92DD9" w:rsidRPr="00AF4717" w:rsidRDefault="004C2FC0" w:rsidP="00B93061">
      <w:pPr>
        <w:pStyle w:val="a3"/>
        <w:ind w:left="0" w:firstLine="709"/>
        <w:jc w:val="both"/>
      </w:pPr>
      <w:r>
        <w:t>Б) В</w:t>
      </w:r>
      <w:r w:rsidR="00D92DD9" w:rsidRPr="00AF4717">
        <w:t>ывод из эксплуатации;</w:t>
      </w:r>
    </w:p>
    <w:p w14:paraId="35F905EA" w14:textId="138E0B40" w:rsidR="00D92DD9" w:rsidRPr="00AF4717" w:rsidRDefault="004C2FC0" w:rsidP="00B93061">
      <w:pPr>
        <w:pStyle w:val="a3"/>
        <w:ind w:left="0" w:firstLine="709"/>
        <w:jc w:val="both"/>
      </w:pPr>
      <w:r>
        <w:t>В) П</w:t>
      </w:r>
      <w:r w:rsidR="00D92DD9" w:rsidRPr="00AF4717">
        <w:t>роектирование;</w:t>
      </w:r>
    </w:p>
    <w:p w14:paraId="4C4C8B8C" w14:textId="53679EF4" w:rsidR="00D92DD9" w:rsidRPr="00AF4717" w:rsidRDefault="004C2FC0" w:rsidP="00B93061">
      <w:pPr>
        <w:pStyle w:val="a3"/>
        <w:ind w:left="0" w:firstLine="709"/>
        <w:jc w:val="both"/>
      </w:pPr>
      <w:r>
        <w:t>Г) М</w:t>
      </w:r>
      <w:r w:rsidR="00D92DD9" w:rsidRPr="00AF4717">
        <w:t>онтаж;</w:t>
      </w:r>
    </w:p>
    <w:p w14:paraId="14318D6B" w14:textId="40FDB08E" w:rsidR="00D92DD9" w:rsidRPr="00AF4717" w:rsidRDefault="004C2FC0" w:rsidP="00B93061">
      <w:pPr>
        <w:pStyle w:val="a3"/>
        <w:ind w:left="0" w:firstLine="709"/>
        <w:jc w:val="both"/>
      </w:pPr>
      <w:r>
        <w:t>Д) Р</w:t>
      </w:r>
      <w:r w:rsidR="00D92DD9" w:rsidRPr="00AF4717">
        <w:t>емонт технического обслуживания</w:t>
      </w:r>
    </w:p>
    <w:p w14:paraId="4F9C20B7" w14:textId="5C85D7B0" w:rsidR="00D92DD9" w:rsidRPr="00AF4717" w:rsidRDefault="00D92DD9" w:rsidP="00B93061">
      <w:pPr>
        <w:pStyle w:val="a3"/>
        <w:ind w:left="0" w:firstLine="709"/>
        <w:jc w:val="both"/>
      </w:pPr>
      <w:r w:rsidRPr="00AF4717">
        <w:t>Правильный ответ: В, Г, А, Д, Б</w:t>
      </w:r>
    </w:p>
    <w:p w14:paraId="6C98BB8B" w14:textId="5A827874" w:rsidR="00216DF2" w:rsidRPr="00AF4717" w:rsidRDefault="00D92DD9" w:rsidP="00B93061">
      <w:pPr>
        <w:pStyle w:val="a3"/>
        <w:ind w:left="0" w:firstLine="709"/>
        <w:jc w:val="both"/>
      </w:pPr>
      <w:r w:rsidRPr="00AF4717">
        <w:t>Компетенции</w:t>
      </w:r>
      <w:r w:rsidRPr="00AF4717">
        <w:rPr>
          <w:spacing w:val="-11"/>
        </w:rPr>
        <w:t xml:space="preserve"> </w:t>
      </w:r>
      <w:r w:rsidRPr="00AF4717">
        <w:t>(индикаторы):</w:t>
      </w:r>
      <w:r w:rsidR="000E0070" w:rsidRPr="00AF4717">
        <w:t xml:space="preserve"> </w:t>
      </w:r>
      <w:r w:rsidR="003458C4" w:rsidRPr="003458C4">
        <w:rPr>
          <w:bCs/>
        </w:rPr>
        <w:t>ОПК-1 (ОПК-1.1, ОПК-1.2, ОПК-1.3).</w:t>
      </w:r>
    </w:p>
    <w:p w14:paraId="6449D9D0" w14:textId="53A3F9BE" w:rsidR="00D92DD9" w:rsidRDefault="00D92DD9" w:rsidP="00216DF2">
      <w:pPr>
        <w:pStyle w:val="a3"/>
        <w:ind w:left="0"/>
      </w:pPr>
    </w:p>
    <w:p w14:paraId="54B0C2C4" w14:textId="50A77D21" w:rsidR="00936471" w:rsidRPr="00936471" w:rsidRDefault="00936471" w:rsidP="00936471">
      <w:pPr>
        <w:pStyle w:val="a3"/>
        <w:ind w:left="0" w:firstLine="709"/>
        <w:rPr>
          <w:b/>
        </w:rPr>
      </w:pPr>
      <w:r w:rsidRPr="00936471">
        <w:rPr>
          <w:b/>
        </w:rPr>
        <w:t>Задания открытого типа</w:t>
      </w:r>
    </w:p>
    <w:p w14:paraId="7C5E81D3" w14:textId="77777777" w:rsidR="00936471" w:rsidRPr="00AF4717" w:rsidRDefault="00936471" w:rsidP="00936471">
      <w:pPr>
        <w:pStyle w:val="a3"/>
        <w:ind w:left="0" w:firstLine="709"/>
      </w:pPr>
    </w:p>
    <w:p w14:paraId="3A5FB191" w14:textId="77777777" w:rsidR="00076D27" w:rsidRPr="00AF4717" w:rsidRDefault="000D6C11" w:rsidP="00936471">
      <w:pPr>
        <w:pStyle w:val="1"/>
        <w:ind w:firstLine="567"/>
        <w:jc w:val="left"/>
        <w:rPr>
          <w:spacing w:val="-2"/>
        </w:rPr>
      </w:pPr>
      <w:r w:rsidRPr="00AF4717">
        <w:t>Задания</w:t>
      </w:r>
      <w:r w:rsidRPr="00AF4717">
        <w:rPr>
          <w:spacing w:val="-9"/>
        </w:rPr>
        <w:t xml:space="preserve"> </w:t>
      </w:r>
      <w:r w:rsidRPr="00AF4717">
        <w:t>открытого</w:t>
      </w:r>
      <w:r w:rsidRPr="00AF4717">
        <w:rPr>
          <w:spacing w:val="-9"/>
        </w:rPr>
        <w:t xml:space="preserve"> </w:t>
      </w:r>
      <w:r w:rsidRPr="00AF4717">
        <w:t>типа</w:t>
      </w:r>
      <w:r w:rsidRPr="00AF4717">
        <w:rPr>
          <w:spacing w:val="-8"/>
        </w:rPr>
        <w:t xml:space="preserve"> </w:t>
      </w:r>
      <w:r w:rsidRPr="00AF4717">
        <w:t>на</w:t>
      </w:r>
      <w:r w:rsidRPr="00AF4717">
        <w:rPr>
          <w:spacing w:val="-9"/>
        </w:rPr>
        <w:t xml:space="preserve"> </w:t>
      </w:r>
      <w:r w:rsidRPr="00AF4717">
        <w:rPr>
          <w:spacing w:val="-2"/>
        </w:rPr>
        <w:t>дополнение</w:t>
      </w:r>
    </w:p>
    <w:p w14:paraId="042BDB13" w14:textId="77777777" w:rsidR="005C1109" w:rsidRPr="00AF4717" w:rsidRDefault="005C1109" w:rsidP="00936471">
      <w:pPr>
        <w:pStyle w:val="1"/>
        <w:ind w:firstLine="709"/>
        <w:jc w:val="left"/>
        <w:rPr>
          <w:b w:val="0"/>
        </w:rPr>
      </w:pPr>
    </w:p>
    <w:p w14:paraId="4B9B7EEB" w14:textId="77777777" w:rsidR="004121DE" w:rsidRPr="00AF4717" w:rsidRDefault="000D6C11" w:rsidP="00936471">
      <w:pPr>
        <w:ind w:left="142" w:firstLine="567"/>
        <w:rPr>
          <w:i/>
          <w:sz w:val="28"/>
        </w:rPr>
      </w:pPr>
      <w:r w:rsidRPr="00AF4717">
        <w:rPr>
          <w:i/>
          <w:sz w:val="28"/>
        </w:rPr>
        <w:t>Напишите пропущенное слово (словосочетание)</w:t>
      </w:r>
      <w:r w:rsidR="005C1109" w:rsidRPr="00AF4717">
        <w:rPr>
          <w:i/>
          <w:sz w:val="28"/>
        </w:rPr>
        <w:t>.</w:t>
      </w:r>
    </w:p>
    <w:p w14:paraId="2760D1BE" w14:textId="77777777" w:rsidR="00076D27" w:rsidRPr="00AF4717" w:rsidRDefault="00076D27" w:rsidP="00936471">
      <w:pPr>
        <w:ind w:left="142" w:firstLine="709"/>
        <w:rPr>
          <w:i/>
          <w:sz w:val="28"/>
        </w:rPr>
      </w:pPr>
    </w:p>
    <w:p w14:paraId="485B2DBB" w14:textId="126E7EAC" w:rsidR="004121DE" w:rsidRPr="00AF4717" w:rsidRDefault="004121DE" w:rsidP="00B93061">
      <w:pPr>
        <w:pStyle w:val="a3"/>
        <w:ind w:left="0" w:firstLine="709"/>
        <w:jc w:val="both"/>
        <w:rPr>
          <w:bCs/>
        </w:rPr>
      </w:pPr>
      <w:r w:rsidRPr="00AF4717">
        <w:rPr>
          <w:bCs/>
        </w:rPr>
        <w:t>1.</w:t>
      </w:r>
      <w:r w:rsidR="005C1109" w:rsidRPr="00AF4717">
        <w:rPr>
          <w:bCs/>
        </w:rPr>
        <w:t xml:space="preserve"> </w:t>
      </w:r>
      <w:r w:rsidR="00385C59" w:rsidRPr="00AF4717">
        <w:rPr>
          <w:bCs/>
        </w:rPr>
        <w:t>Планово-предупредительный ремонт (ППР) направлен на _______ отказов оборудования и увеличение его ресурса.</w:t>
      </w:r>
    </w:p>
    <w:p w14:paraId="6CF63240" w14:textId="5164AEA8" w:rsidR="00076D27" w:rsidRPr="00AF4717" w:rsidRDefault="000D6C11" w:rsidP="00B93061">
      <w:pPr>
        <w:pStyle w:val="a3"/>
        <w:ind w:left="0" w:firstLine="709"/>
        <w:jc w:val="both"/>
        <w:rPr>
          <w:bCs/>
        </w:rPr>
      </w:pPr>
      <w:r w:rsidRPr="00AF4717">
        <w:rPr>
          <w:bCs/>
        </w:rPr>
        <w:t>Правильный ответ</w:t>
      </w:r>
      <w:r w:rsidR="00C215E6" w:rsidRPr="00AF4717">
        <w:rPr>
          <w:bCs/>
        </w:rPr>
        <w:t xml:space="preserve">: </w:t>
      </w:r>
      <w:r w:rsidR="00385C59" w:rsidRPr="00AF4717">
        <w:rPr>
          <w:bCs/>
        </w:rPr>
        <w:t>предотвращение.</w:t>
      </w:r>
    </w:p>
    <w:p w14:paraId="6ADD51EB" w14:textId="72525579" w:rsidR="00076D27" w:rsidRPr="00AF4717" w:rsidRDefault="000D6C11" w:rsidP="00B93061">
      <w:pPr>
        <w:pStyle w:val="a3"/>
        <w:ind w:left="0" w:firstLine="709"/>
        <w:jc w:val="both"/>
        <w:rPr>
          <w:bCs/>
        </w:rPr>
      </w:pPr>
      <w:r w:rsidRPr="00AF4717">
        <w:rPr>
          <w:bCs/>
        </w:rPr>
        <w:t>Компетенции (индикаторы</w:t>
      </w:r>
      <w:r w:rsidR="00385C59" w:rsidRPr="00AF4717">
        <w:rPr>
          <w:bCs/>
        </w:rPr>
        <w:t>):</w:t>
      </w:r>
      <w:r w:rsidR="00385C59" w:rsidRPr="00AF4717">
        <w:t xml:space="preserve"> </w:t>
      </w:r>
      <w:r w:rsidR="003458C4" w:rsidRPr="003458C4">
        <w:rPr>
          <w:bCs/>
        </w:rPr>
        <w:t>ОПК-1 (ОПК-1.1, ОПК-1.2, ОПК-1.3).</w:t>
      </w:r>
    </w:p>
    <w:p w14:paraId="23E60FAF" w14:textId="77777777" w:rsidR="00385C59" w:rsidRPr="00AF4717" w:rsidRDefault="00385C59" w:rsidP="00B93061">
      <w:pPr>
        <w:pStyle w:val="a3"/>
        <w:ind w:left="0" w:firstLine="709"/>
        <w:jc w:val="both"/>
      </w:pPr>
    </w:p>
    <w:p w14:paraId="479CA5B2" w14:textId="3D85B8E2" w:rsidR="00C215E6" w:rsidRPr="00AF4717" w:rsidRDefault="00C215E6" w:rsidP="00B93061">
      <w:pPr>
        <w:pStyle w:val="a3"/>
        <w:ind w:left="0" w:right="284" w:firstLine="709"/>
        <w:jc w:val="both"/>
        <w:rPr>
          <w:bCs/>
        </w:rPr>
      </w:pPr>
      <w:r w:rsidRPr="00AF4717">
        <w:rPr>
          <w:bCs/>
        </w:rPr>
        <w:t xml:space="preserve">2. </w:t>
      </w:r>
      <w:r w:rsidR="00385C59" w:rsidRPr="00AF4717">
        <w:rPr>
          <w:bCs/>
        </w:rPr>
        <w:t>Основными методами неразрушающего контроля являются визуальный осмотр, ультразвуковая дефектоскопия и _______</w:t>
      </w:r>
      <w:r w:rsidR="005C1109" w:rsidRPr="00AF4717">
        <w:rPr>
          <w:bCs/>
        </w:rPr>
        <w:t>.</w:t>
      </w:r>
    </w:p>
    <w:p w14:paraId="5F8D8B48" w14:textId="7D79CE70" w:rsidR="00076D27" w:rsidRPr="00AF4717" w:rsidRDefault="000D6C11" w:rsidP="00B93061">
      <w:pPr>
        <w:pStyle w:val="a3"/>
        <w:ind w:left="0" w:right="284" w:firstLine="709"/>
        <w:jc w:val="both"/>
        <w:rPr>
          <w:bCs/>
        </w:rPr>
      </w:pPr>
      <w:r w:rsidRPr="00AF4717">
        <w:rPr>
          <w:bCs/>
        </w:rPr>
        <w:t>Правильный ответ</w:t>
      </w:r>
      <w:r w:rsidR="00C215E6" w:rsidRPr="00AF4717">
        <w:rPr>
          <w:bCs/>
        </w:rPr>
        <w:t>:</w:t>
      </w:r>
      <w:r w:rsidR="005C1109" w:rsidRPr="00AF4717">
        <w:rPr>
          <w:bCs/>
        </w:rPr>
        <w:t xml:space="preserve"> </w:t>
      </w:r>
      <w:r w:rsidR="00385C59" w:rsidRPr="00AF4717">
        <w:rPr>
          <w:bCs/>
        </w:rPr>
        <w:t>магнитопорошковый контроль (или другой подходящий метод, например, радиографический контроль)</w:t>
      </w:r>
      <w:r w:rsidRPr="00AF4717">
        <w:rPr>
          <w:bCs/>
        </w:rPr>
        <w:t>.</w:t>
      </w:r>
    </w:p>
    <w:p w14:paraId="0DDA4D2C" w14:textId="02522D24" w:rsidR="00C7753A" w:rsidRPr="00AF4717" w:rsidRDefault="000D6C11" w:rsidP="00B93061">
      <w:pPr>
        <w:pStyle w:val="a3"/>
        <w:ind w:left="0" w:firstLine="709"/>
        <w:jc w:val="both"/>
        <w:rPr>
          <w:bCs/>
        </w:rPr>
      </w:pPr>
      <w:r w:rsidRPr="00AF4717">
        <w:rPr>
          <w:bCs/>
        </w:rPr>
        <w:t>Компетенции (индикаторы):</w:t>
      </w:r>
      <w:r w:rsidR="003458C4">
        <w:rPr>
          <w:bCs/>
        </w:rPr>
        <w:t xml:space="preserve"> </w:t>
      </w:r>
      <w:r w:rsidR="003458C4" w:rsidRPr="003458C4">
        <w:rPr>
          <w:bCs/>
        </w:rPr>
        <w:t>ПК-7 (ПК-7.1, ПК-7.2).</w:t>
      </w:r>
    </w:p>
    <w:p w14:paraId="33FDD14C" w14:textId="79DAA542" w:rsidR="009E4B58" w:rsidRPr="00AF4717" w:rsidRDefault="009E4B58" w:rsidP="00E4003A">
      <w:pPr>
        <w:pStyle w:val="a3"/>
        <w:ind w:left="0" w:firstLine="709"/>
        <w:rPr>
          <w:rFonts w:eastAsia="Calibri"/>
          <w:color w:val="000000"/>
        </w:rPr>
      </w:pPr>
    </w:p>
    <w:p w14:paraId="2B530EA7" w14:textId="4B61070A" w:rsidR="009E4B58" w:rsidRPr="00AF4717" w:rsidRDefault="00466519" w:rsidP="00B93061">
      <w:pPr>
        <w:pStyle w:val="a3"/>
        <w:ind w:left="0" w:firstLine="709"/>
        <w:rPr>
          <w:bCs/>
        </w:rPr>
      </w:pPr>
      <w:r w:rsidRPr="00AF4717">
        <w:rPr>
          <w:bCs/>
        </w:rPr>
        <w:t>3.</w:t>
      </w:r>
      <w:r w:rsidR="003D0035" w:rsidRPr="00AF4717">
        <w:rPr>
          <w:bCs/>
        </w:rPr>
        <w:t xml:space="preserve"> </w:t>
      </w:r>
      <w:r w:rsidR="00C516F2" w:rsidRPr="00AF4717">
        <w:rPr>
          <w:bCs/>
        </w:rPr>
        <w:t>Техническое обслуживание (ТО) включает в себя комплекс работ по поддержанию работоспособности оборудования и _______ его преждевременного износа.</w:t>
      </w:r>
    </w:p>
    <w:p w14:paraId="2C65DF6E" w14:textId="53151718" w:rsidR="00076D27" w:rsidRPr="00AF4717" w:rsidRDefault="000D6C11" w:rsidP="00B93061">
      <w:pPr>
        <w:pStyle w:val="a3"/>
        <w:ind w:left="0" w:firstLine="709"/>
        <w:rPr>
          <w:bCs/>
        </w:rPr>
      </w:pPr>
      <w:r w:rsidRPr="00AF4717">
        <w:rPr>
          <w:bCs/>
        </w:rPr>
        <w:t>Правильный ответ</w:t>
      </w:r>
      <w:r w:rsidR="00C516F2" w:rsidRPr="00AF4717">
        <w:t xml:space="preserve"> </w:t>
      </w:r>
      <w:r w:rsidR="00C516F2" w:rsidRPr="00AF4717">
        <w:rPr>
          <w:bCs/>
        </w:rPr>
        <w:t>предотвращение (или замедление)</w:t>
      </w:r>
      <w:r w:rsidR="003D0035" w:rsidRPr="00AF4717">
        <w:rPr>
          <w:bCs/>
        </w:rPr>
        <w:t>.</w:t>
      </w:r>
    </w:p>
    <w:p w14:paraId="4127AC9F" w14:textId="14850479" w:rsidR="00076D27" w:rsidRPr="00AF4717" w:rsidRDefault="000D6C11" w:rsidP="00B93061">
      <w:pPr>
        <w:pStyle w:val="a3"/>
        <w:spacing w:before="1"/>
        <w:ind w:left="0" w:firstLine="709"/>
        <w:rPr>
          <w:spacing w:val="-11"/>
        </w:rPr>
      </w:pPr>
      <w:r w:rsidRPr="00AF4717">
        <w:t>Компетенции</w:t>
      </w:r>
      <w:r w:rsidRPr="00AF4717">
        <w:rPr>
          <w:spacing w:val="-11"/>
        </w:rPr>
        <w:t xml:space="preserve"> </w:t>
      </w:r>
      <w:r w:rsidRPr="00AF4717">
        <w:t>(индикаторы):</w:t>
      </w:r>
      <w:r w:rsidRPr="00AF4717">
        <w:rPr>
          <w:spacing w:val="-11"/>
        </w:rPr>
        <w:t xml:space="preserve"> </w:t>
      </w:r>
      <w:r w:rsidR="003458C4" w:rsidRPr="003458C4">
        <w:rPr>
          <w:bCs/>
          <w:spacing w:val="-11"/>
        </w:rPr>
        <w:t>ПК-8 (ПК-8.1, ПК-8.2).</w:t>
      </w:r>
    </w:p>
    <w:p w14:paraId="543FEF15" w14:textId="77777777" w:rsidR="00C516F2" w:rsidRPr="00AF4717" w:rsidRDefault="00C516F2" w:rsidP="00B93061">
      <w:pPr>
        <w:pStyle w:val="a3"/>
        <w:spacing w:before="1"/>
        <w:ind w:left="0" w:firstLine="709"/>
      </w:pPr>
    </w:p>
    <w:p w14:paraId="2A161DB0" w14:textId="7C52A612" w:rsidR="00076D27" w:rsidRPr="00AF4717" w:rsidRDefault="00C516F2" w:rsidP="00B93061">
      <w:pPr>
        <w:pStyle w:val="a3"/>
        <w:spacing w:before="3"/>
        <w:ind w:left="0" w:firstLine="709"/>
        <w:jc w:val="both"/>
      </w:pPr>
      <w:r w:rsidRPr="00AF4717">
        <w:t>4. Перед началом ремонтных работ необходимо разработать _______, которая определяет последовательность и технологию выполнения работ.</w:t>
      </w:r>
    </w:p>
    <w:p w14:paraId="5AEED878" w14:textId="07763A6E" w:rsidR="00C516F2" w:rsidRPr="00AF4717" w:rsidRDefault="00C516F2" w:rsidP="00B93061">
      <w:pPr>
        <w:pStyle w:val="a3"/>
        <w:spacing w:before="3"/>
        <w:ind w:left="0" w:firstLine="709"/>
        <w:jc w:val="both"/>
      </w:pPr>
      <w:r w:rsidRPr="00AF4717">
        <w:t>Правильный ответ: технологическую карту (или план ремонта)</w:t>
      </w:r>
    </w:p>
    <w:p w14:paraId="6DD9F6E1" w14:textId="1D5D7182" w:rsidR="00C516F2" w:rsidRPr="00AF4717" w:rsidRDefault="00C516F2" w:rsidP="00B93061">
      <w:pPr>
        <w:pStyle w:val="a3"/>
        <w:ind w:left="0" w:firstLine="709"/>
      </w:pPr>
      <w:r w:rsidRPr="00AF4717">
        <w:lastRenderedPageBreak/>
        <w:t>Компетенци</w:t>
      </w:r>
      <w:r w:rsidR="003458C4">
        <w:t>и</w:t>
      </w:r>
      <w:r w:rsidRPr="00AF4717">
        <w:t xml:space="preserve"> (индикаторы): </w:t>
      </w:r>
      <w:r w:rsidR="003458C4" w:rsidRPr="003458C4">
        <w:rPr>
          <w:bCs/>
        </w:rPr>
        <w:t>ОПК-1 (ОПК-1.1, ОПК-1.2, ОПК-1.3).</w:t>
      </w:r>
    </w:p>
    <w:p w14:paraId="19DE32E1" w14:textId="37B1FE22" w:rsidR="003458C4" w:rsidRPr="00AF4717" w:rsidRDefault="003458C4" w:rsidP="00B93061">
      <w:pPr>
        <w:pStyle w:val="a3"/>
        <w:ind w:left="0"/>
      </w:pPr>
    </w:p>
    <w:p w14:paraId="4C1C242C" w14:textId="4ACF339F" w:rsidR="00076D27" w:rsidRDefault="000D6C11" w:rsidP="00B93061">
      <w:pPr>
        <w:pStyle w:val="1"/>
        <w:ind w:left="0" w:firstLine="709"/>
        <w:jc w:val="left"/>
        <w:rPr>
          <w:spacing w:val="-2"/>
        </w:rPr>
      </w:pPr>
      <w:r w:rsidRPr="00AF4717">
        <w:t>Задания</w:t>
      </w:r>
      <w:r w:rsidRPr="00AF4717">
        <w:rPr>
          <w:spacing w:val="-10"/>
        </w:rPr>
        <w:t xml:space="preserve"> </w:t>
      </w:r>
      <w:r w:rsidRPr="00AF4717">
        <w:t>открытого</w:t>
      </w:r>
      <w:r w:rsidRPr="00AF4717">
        <w:rPr>
          <w:spacing w:val="-11"/>
        </w:rPr>
        <w:t xml:space="preserve"> </w:t>
      </w:r>
      <w:r w:rsidRPr="00AF4717">
        <w:t>типа</w:t>
      </w:r>
      <w:r w:rsidRPr="00AF4717">
        <w:rPr>
          <w:spacing w:val="-10"/>
        </w:rPr>
        <w:t xml:space="preserve"> </w:t>
      </w:r>
      <w:r w:rsidRPr="00AF4717">
        <w:t>с</w:t>
      </w:r>
      <w:r w:rsidRPr="00AF4717">
        <w:rPr>
          <w:spacing w:val="-11"/>
        </w:rPr>
        <w:t xml:space="preserve"> </w:t>
      </w:r>
      <w:r w:rsidRPr="00AF4717">
        <w:t>кратким</w:t>
      </w:r>
      <w:r w:rsidRPr="00AF4717">
        <w:rPr>
          <w:spacing w:val="-9"/>
        </w:rPr>
        <w:t xml:space="preserve"> </w:t>
      </w:r>
      <w:r w:rsidRPr="00AF4717">
        <w:t>свободным</w:t>
      </w:r>
      <w:r w:rsidRPr="00AF4717">
        <w:rPr>
          <w:spacing w:val="-11"/>
        </w:rPr>
        <w:t xml:space="preserve"> </w:t>
      </w:r>
      <w:r w:rsidRPr="00AF4717">
        <w:rPr>
          <w:spacing w:val="-2"/>
        </w:rPr>
        <w:t>ответом</w:t>
      </w:r>
    </w:p>
    <w:p w14:paraId="09FC2E63" w14:textId="77777777" w:rsidR="00B93061" w:rsidRPr="00AF4717" w:rsidRDefault="00B93061" w:rsidP="00B93061">
      <w:pPr>
        <w:pStyle w:val="1"/>
        <w:ind w:left="0" w:firstLine="709"/>
        <w:jc w:val="left"/>
      </w:pPr>
    </w:p>
    <w:p w14:paraId="6EA48B5E" w14:textId="2A8C345A" w:rsidR="00216DF2" w:rsidRDefault="000D6C11" w:rsidP="00B93061">
      <w:pPr>
        <w:ind w:firstLine="709"/>
        <w:rPr>
          <w:i/>
          <w:spacing w:val="-2"/>
          <w:sz w:val="28"/>
        </w:rPr>
      </w:pPr>
      <w:r w:rsidRPr="00AF4717">
        <w:rPr>
          <w:i/>
          <w:sz w:val="28"/>
        </w:rPr>
        <w:t>Напишите</w:t>
      </w:r>
      <w:r w:rsidRPr="00AF4717">
        <w:rPr>
          <w:i/>
          <w:spacing w:val="-14"/>
          <w:sz w:val="28"/>
        </w:rPr>
        <w:t xml:space="preserve"> </w:t>
      </w:r>
      <w:r w:rsidRPr="00AF4717">
        <w:rPr>
          <w:i/>
          <w:sz w:val="28"/>
        </w:rPr>
        <w:t>пропущенное</w:t>
      </w:r>
      <w:r w:rsidRPr="00AF4717">
        <w:rPr>
          <w:i/>
          <w:spacing w:val="-14"/>
          <w:sz w:val="28"/>
        </w:rPr>
        <w:t xml:space="preserve"> </w:t>
      </w:r>
      <w:r w:rsidRPr="00AF4717">
        <w:rPr>
          <w:i/>
          <w:sz w:val="28"/>
        </w:rPr>
        <w:t>слово</w:t>
      </w:r>
      <w:r w:rsidRPr="00AF4717">
        <w:rPr>
          <w:i/>
          <w:spacing w:val="-11"/>
          <w:sz w:val="28"/>
        </w:rPr>
        <w:t xml:space="preserve"> </w:t>
      </w:r>
      <w:r w:rsidRPr="00AF4717">
        <w:rPr>
          <w:i/>
          <w:spacing w:val="-2"/>
          <w:sz w:val="28"/>
        </w:rPr>
        <w:t>(словосочетание).</w:t>
      </w:r>
    </w:p>
    <w:p w14:paraId="5FC136DC" w14:textId="77777777" w:rsidR="00B93061" w:rsidRPr="00AF4717" w:rsidRDefault="00B93061" w:rsidP="00B93061">
      <w:pPr>
        <w:ind w:firstLine="709"/>
        <w:rPr>
          <w:i/>
          <w:spacing w:val="-2"/>
          <w:sz w:val="28"/>
        </w:rPr>
      </w:pPr>
    </w:p>
    <w:p w14:paraId="03960274" w14:textId="20C6F36C" w:rsidR="0063045D" w:rsidRPr="00AF4717" w:rsidRDefault="00D13B68" w:rsidP="00B93061">
      <w:pPr>
        <w:pStyle w:val="a3"/>
        <w:ind w:left="0" w:right="286" w:firstLine="709"/>
        <w:jc w:val="both"/>
        <w:rPr>
          <w:bCs/>
        </w:rPr>
      </w:pPr>
      <w:r w:rsidRPr="00AF4717">
        <w:rPr>
          <w:bCs/>
        </w:rPr>
        <w:t>1.</w:t>
      </w:r>
      <w:r w:rsidR="003D0035" w:rsidRPr="00AF4717">
        <w:rPr>
          <w:bCs/>
        </w:rPr>
        <w:t xml:space="preserve"> </w:t>
      </w:r>
      <w:r w:rsidR="00EB7CBD" w:rsidRPr="00AF4717">
        <w:rPr>
          <w:bCs/>
        </w:rPr>
        <w:t>Основная цель планово-предупредительного ремонта (ППР) – это предотвращение _________.</w:t>
      </w:r>
    </w:p>
    <w:p w14:paraId="2CE8DFBA" w14:textId="074898A3" w:rsidR="00385036" w:rsidRPr="00AF4717" w:rsidRDefault="00385036" w:rsidP="00B93061">
      <w:pPr>
        <w:pStyle w:val="a3"/>
        <w:ind w:left="0" w:firstLine="709"/>
        <w:jc w:val="both"/>
        <w:rPr>
          <w:bCs/>
        </w:rPr>
      </w:pPr>
      <w:r w:rsidRPr="00AF4717">
        <w:rPr>
          <w:bCs/>
        </w:rPr>
        <w:t xml:space="preserve">Правильный ответ: </w:t>
      </w:r>
      <w:r w:rsidR="00EB7CBD" w:rsidRPr="00AF4717">
        <w:rPr>
          <w:bCs/>
        </w:rPr>
        <w:t>Отказов (неисправностей)</w:t>
      </w:r>
    </w:p>
    <w:p w14:paraId="13EC246D" w14:textId="4BDAAB0E" w:rsidR="003D0035" w:rsidRPr="00AF4717" w:rsidRDefault="00385036" w:rsidP="00B93061">
      <w:pPr>
        <w:pStyle w:val="a3"/>
        <w:ind w:left="0" w:firstLine="709"/>
        <w:jc w:val="both"/>
      </w:pPr>
      <w:r w:rsidRPr="00AF4717">
        <w:rPr>
          <w:bCs/>
        </w:rPr>
        <w:t>Компетенции (</w:t>
      </w:r>
      <w:r w:rsidR="00125196" w:rsidRPr="00AF4717">
        <w:rPr>
          <w:bCs/>
        </w:rPr>
        <w:t xml:space="preserve">индикаторы): </w:t>
      </w:r>
      <w:r w:rsidR="003458C4" w:rsidRPr="003458C4">
        <w:rPr>
          <w:bCs/>
        </w:rPr>
        <w:t>ОПК-1 (ОПК-1.1, ОПК-1.2, ОПК-1.3).</w:t>
      </w:r>
    </w:p>
    <w:p w14:paraId="10B5A38A" w14:textId="77777777" w:rsidR="00EB7CBD" w:rsidRPr="00AF4717" w:rsidRDefault="00EB7CBD" w:rsidP="00B93061">
      <w:pPr>
        <w:pStyle w:val="a3"/>
        <w:ind w:left="0" w:firstLine="709"/>
        <w:jc w:val="both"/>
      </w:pPr>
    </w:p>
    <w:p w14:paraId="653E1547" w14:textId="25D11484" w:rsidR="00E23A9C" w:rsidRPr="00AF4717" w:rsidRDefault="00A6334C" w:rsidP="00B93061">
      <w:pPr>
        <w:pStyle w:val="a3"/>
        <w:ind w:left="0" w:firstLine="709"/>
        <w:jc w:val="both"/>
        <w:rPr>
          <w:bCs/>
        </w:rPr>
      </w:pPr>
      <w:r w:rsidRPr="00AF4717">
        <w:t xml:space="preserve">2. </w:t>
      </w:r>
      <w:r w:rsidR="00205ACE" w:rsidRPr="00AF4717">
        <w:rPr>
          <w:bCs/>
        </w:rPr>
        <w:t>Вопрос: Ультразвуковая дефектоскопия используется для обнаружения ________ в материалах.</w:t>
      </w:r>
    </w:p>
    <w:p w14:paraId="19C34107" w14:textId="1FD9782E" w:rsidR="00E13967" w:rsidRPr="00AF4717" w:rsidRDefault="00E13967" w:rsidP="00B93061">
      <w:pPr>
        <w:pStyle w:val="a3"/>
        <w:ind w:left="0" w:firstLine="709"/>
        <w:jc w:val="both"/>
        <w:rPr>
          <w:bCs/>
        </w:rPr>
      </w:pPr>
      <w:r w:rsidRPr="00AF4717">
        <w:rPr>
          <w:bCs/>
        </w:rPr>
        <w:t xml:space="preserve">Правильный ответ: </w:t>
      </w:r>
      <w:r w:rsidR="00205ACE" w:rsidRPr="00AF4717">
        <w:rPr>
          <w:bCs/>
        </w:rPr>
        <w:t>Дефектов (трещин, пор)</w:t>
      </w:r>
      <w:r w:rsidRPr="00AF4717">
        <w:rPr>
          <w:bCs/>
        </w:rPr>
        <w:t>.</w:t>
      </w:r>
    </w:p>
    <w:p w14:paraId="5AC30FE2" w14:textId="08B413E2" w:rsidR="00A6334C" w:rsidRDefault="00A6334C" w:rsidP="00B93061">
      <w:pPr>
        <w:pStyle w:val="a3"/>
        <w:ind w:left="0" w:firstLine="709"/>
        <w:jc w:val="both"/>
        <w:rPr>
          <w:bCs/>
        </w:rPr>
      </w:pPr>
      <w:r w:rsidRPr="00AF4717">
        <w:t>Компетенции (индикаторы):</w:t>
      </w:r>
      <w:r w:rsidR="00577DAE" w:rsidRPr="00AF4717">
        <w:rPr>
          <w:spacing w:val="-11"/>
        </w:rPr>
        <w:t xml:space="preserve"> </w:t>
      </w:r>
      <w:r w:rsidR="003458C4" w:rsidRPr="003458C4">
        <w:rPr>
          <w:bCs/>
        </w:rPr>
        <w:t>ПК-7 (ПК-7.1, ПК-7.2).</w:t>
      </w:r>
    </w:p>
    <w:p w14:paraId="7F6B6970" w14:textId="77777777" w:rsidR="003458C4" w:rsidRPr="00AF4717" w:rsidRDefault="003458C4" w:rsidP="00B93061">
      <w:pPr>
        <w:pStyle w:val="a3"/>
        <w:ind w:left="0" w:firstLine="709"/>
        <w:jc w:val="both"/>
      </w:pPr>
    </w:p>
    <w:p w14:paraId="084531D6" w14:textId="76360701" w:rsidR="004A60D8" w:rsidRPr="00AF4717" w:rsidRDefault="00A6334C" w:rsidP="00B93061">
      <w:pPr>
        <w:pStyle w:val="a3"/>
        <w:ind w:left="0" w:firstLine="709"/>
        <w:jc w:val="both"/>
        <w:rPr>
          <w:bCs/>
        </w:rPr>
      </w:pPr>
      <w:r w:rsidRPr="00AF4717">
        <w:rPr>
          <w:bCs/>
        </w:rPr>
        <w:t>3.</w:t>
      </w:r>
      <w:r w:rsidR="00E13967" w:rsidRPr="00AF4717">
        <w:rPr>
          <w:bCs/>
        </w:rPr>
        <w:t xml:space="preserve"> </w:t>
      </w:r>
      <w:r w:rsidR="00D51943" w:rsidRPr="00AF4717">
        <w:rPr>
          <w:bCs/>
        </w:rPr>
        <w:t>Вопрос: Техническое обслуживание (ТО) – это комплекс работ по ________ работоспособности оборудования.</w:t>
      </w:r>
    </w:p>
    <w:p w14:paraId="6195A553" w14:textId="1185CCCD" w:rsidR="00125196" w:rsidRPr="00AF4717" w:rsidRDefault="00125196" w:rsidP="00B93061">
      <w:pPr>
        <w:pStyle w:val="a3"/>
        <w:ind w:left="0" w:firstLine="709"/>
        <w:jc w:val="both"/>
      </w:pPr>
      <w:r w:rsidRPr="00AF4717">
        <w:t xml:space="preserve">Правильный ответ: </w:t>
      </w:r>
      <w:r w:rsidR="00D51943" w:rsidRPr="00AF4717">
        <w:rPr>
          <w:bCs/>
        </w:rPr>
        <w:t>Поддержанию</w:t>
      </w:r>
      <w:r w:rsidR="00E13967" w:rsidRPr="00AF4717">
        <w:t>.</w:t>
      </w:r>
    </w:p>
    <w:p w14:paraId="69232CF6" w14:textId="0636424F" w:rsidR="0011337C" w:rsidRDefault="00125196" w:rsidP="00B93061">
      <w:pPr>
        <w:pStyle w:val="a3"/>
        <w:ind w:left="0" w:firstLine="709"/>
        <w:rPr>
          <w:spacing w:val="-11"/>
        </w:rPr>
      </w:pPr>
      <w:r w:rsidRPr="00AF4717">
        <w:t>Компетенции (индикаторы)</w:t>
      </w:r>
      <w:r w:rsidR="000C6991" w:rsidRPr="00AF4717">
        <w:t xml:space="preserve">: </w:t>
      </w:r>
      <w:r w:rsidR="005E07B1" w:rsidRPr="003458C4">
        <w:rPr>
          <w:bCs/>
          <w:spacing w:val="-11"/>
        </w:rPr>
        <w:t>ПК-8 (ПК-8.1, ПК-8.2).</w:t>
      </w:r>
    </w:p>
    <w:p w14:paraId="6FB9527F" w14:textId="6A9A8872" w:rsidR="00D51943" w:rsidRDefault="00D51943" w:rsidP="00E13967">
      <w:pPr>
        <w:pStyle w:val="a3"/>
        <w:ind w:left="0"/>
        <w:rPr>
          <w:spacing w:val="-11"/>
        </w:rPr>
      </w:pPr>
    </w:p>
    <w:p w14:paraId="367BBD83" w14:textId="6AFD1669" w:rsidR="00076D27" w:rsidRDefault="000D6C11" w:rsidP="00E4003A">
      <w:pPr>
        <w:pStyle w:val="1"/>
        <w:spacing w:before="1"/>
        <w:ind w:left="0" w:firstLine="709"/>
        <w:jc w:val="left"/>
        <w:rPr>
          <w:spacing w:val="-2"/>
        </w:rPr>
      </w:pPr>
      <w:r w:rsidRPr="00D51943">
        <w:t>Задания</w:t>
      </w:r>
      <w:r w:rsidRPr="00D51943">
        <w:rPr>
          <w:spacing w:val="-10"/>
        </w:rPr>
        <w:t xml:space="preserve"> </w:t>
      </w:r>
      <w:r w:rsidRPr="00D51943">
        <w:t>открытого</w:t>
      </w:r>
      <w:r w:rsidRPr="00D51943">
        <w:rPr>
          <w:spacing w:val="-10"/>
        </w:rPr>
        <w:t xml:space="preserve"> </w:t>
      </w:r>
      <w:r w:rsidRPr="00D51943">
        <w:t>типа</w:t>
      </w:r>
      <w:r w:rsidRPr="00D51943">
        <w:rPr>
          <w:spacing w:val="-9"/>
        </w:rPr>
        <w:t xml:space="preserve"> </w:t>
      </w:r>
      <w:r w:rsidRPr="00D51943">
        <w:t>с</w:t>
      </w:r>
      <w:r w:rsidRPr="00D51943">
        <w:rPr>
          <w:spacing w:val="-10"/>
        </w:rPr>
        <w:t xml:space="preserve"> </w:t>
      </w:r>
      <w:r w:rsidRPr="00D51943">
        <w:t>развернутым</w:t>
      </w:r>
      <w:r w:rsidRPr="00D51943">
        <w:rPr>
          <w:spacing w:val="-11"/>
        </w:rPr>
        <w:t xml:space="preserve"> </w:t>
      </w:r>
      <w:r w:rsidRPr="00D51943">
        <w:rPr>
          <w:spacing w:val="-2"/>
        </w:rPr>
        <w:t>ответом</w:t>
      </w:r>
    </w:p>
    <w:p w14:paraId="26F97290" w14:textId="77777777" w:rsidR="00E4003A" w:rsidRDefault="00E4003A" w:rsidP="00936471">
      <w:pPr>
        <w:pStyle w:val="a3"/>
        <w:ind w:left="0" w:right="286" w:firstLine="720"/>
        <w:jc w:val="both"/>
        <w:rPr>
          <w:spacing w:val="-2"/>
        </w:rPr>
      </w:pPr>
    </w:p>
    <w:p w14:paraId="268E1A76" w14:textId="527D2B78" w:rsidR="005E07B1" w:rsidRDefault="00014528" w:rsidP="00936471">
      <w:pPr>
        <w:pStyle w:val="a3"/>
        <w:ind w:left="0" w:right="286" w:firstLine="720"/>
        <w:jc w:val="both"/>
      </w:pPr>
      <w:r>
        <w:rPr>
          <w:spacing w:val="-2"/>
        </w:rPr>
        <w:t xml:space="preserve">1. </w:t>
      </w:r>
      <w:r w:rsidRPr="00014528">
        <w:rPr>
          <w:spacing w:val="-2"/>
        </w:rPr>
        <w:t>Опишите принципы планово-предупредительного ремонта (ППР) и его</w:t>
      </w:r>
      <w:r w:rsidRPr="00D51943">
        <w:rPr>
          <w:spacing w:val="-2"/>
        </w:rPr>
        <w:t xml:space="preserve"> преимущества перед ремонтом по факту отказа оборудования</w:t>
      </w:r>
      <w:r w:rsidR="005E07B1" w:rsidRPr="005E07B1">
        <w:t>.</w:t>
      </w:r>
    </w:p>
    <w:p w14:paraId="6AFF3719" w14:textId="3AFD6811" w:rsidR="00076D27" w:rsidRPr="002263C1" w:rsidRDefault="000D6C11" w:rsidP="00936471">
      <w:pPr>
        <w:pStyle w:val="a3"/>
        <w:ind w:left="0" w:right="286" w:firstLine="720"/>
        <w:jc w:val="both"/>
      </w:pPr>
      <w:r w:rsidRPr="002263C1">
        <w:t>Время</w:t>
      </w:r>
      <w:r w:rsidRPr="002263C1">
        <w:rPr>
          <w:spacing w:val="-8"/>
        </w:rPr>
        <w:t xml:space="preserve"> </w:t>
      </w:r>
      <w:r w:rsidRPr="002263C1">
        <w:t>выполнения</w:t>
      </w:r>
      <w:r w:rsidRPr="002263C1">
        <w:rPr>
          <w:spacing w:val="-8"/>
        </w:rPr>
        <w:t xml:space="preserve"> </w:t>
      </w:r>
      <w:r w:rsidRPr="002263C1">
        <w:t>–</w:t>
      </w:r>
      <w:r w:rsidRPr="002263C1">
        <w:rPr>
          <w:spacing w:val="-6"/>
        </w:rPr>
        <w:t xml:space="preserve"> </w:t>
      </w:r>
      <w:r w:rsidR="002263C1">
        <w:t>20</w:t>
      </w:r>
      <w:r w:rsidRPr="002263C1">
        <w:rPr>
          <w:spacing w:val="-7"/>
        </w:rPr>
        <w:t xml:space="preserve"> </w:t>
      </w:r>
      <w:r w:rsidRPr="002263C1">
        <w:rPr>
          <w:spacing w:val="-4"/>
        </w:rPr>
        <w:t>мин.</w:t>
      </w:r>
    </w:p>
    <w:p w14:paraId="5BF1B364" w14:textId="77777777" w:rsidR="00076D27" w:rsidRPr="002263C1" w:rsidRDefault="000D6C11" w:rsidP="00936471">
      <w:pPr>
        <w:pStyle w:val="a3"/>
        <w:spacing w:before="1"/>
        <w:ind w:left="0" w:right="286" w:firstLine="720"/>
        <w:jc w:val="both"/>
      </w:pPr>
      <w:r w:rsidRPr="002263C1">
        <w:t>Критерии</w:t>
      </w:r>
      <w:r w:rsidRPr="002263C1">
        <w:rPr>
          <w:spacing w:val="-6"/>
        </w:rPr>
        <w:t xml:space="preserve"> </w:t>
      </w:r>
      <w:r w:rsidRPr="002263C1">
        <w:t>оценивания:</w:t>
      </w:r>
      <w:r w:rsidRPr="002263C1">
        <w:rPr>
          <w:spacing w:val="-7"/>
        </w:rPr>
        <w:t xml:space="preserve"> </w:t>
      </w:r>
      <w:r w:rsidRPr="002263C1">
        <w:t>полное</w:t>
      </w:r>
      <w:r w:rsidRPr="002263C1">
        <w:rPr>
          <w:spacing w:val="-8"/>
        </w:rPr>
        <w:t xml:space="preserve"> </w:t>
      </w:r>
      <w:r w:rsidRPr="002263C1">
        <w:t>содержательное</w:t>
      </w:r>
      <w:r w:rsidRPr="002263C1">
        <w:rPr>
          <w:spacing w:val="-7"/>
        </w:rPr>
        <w:t xml:space="preserve"> </w:t>
      </w:r>
      <w:r w:rsidRPr="002263C1">
        <w:t>соответствие</w:t>
      </w:r>
      <w:r w:rsidRPr="002263C1">
        <w:rPr>
          <w:spacing w:val="-8"/>
        </w:rPr>
        <w:t xml:space="preserve"> </w:t>
      </w:r>
      <w:r w:rsidRPr="002263C1">
        <w:t>приведенному ниже решению.</w:t>
      </w:r>
    </w:p>
    <w:p w14:paraId="627BE02A" w14:textId="3FFEF6BE" w:rsidR="00CC7878" w:rsidRPr="002263C1" w:rsidRDefault="00CD239D" w:rsidP="00936471">
      <w:pPr>
        <w:pStyle w:val="a3"/>
        <w:spacing w:line="321" w:lineRule="exact"/>
        <w:ind w:left="0" w:right="286" w:firstLine="720"/>
        <w:jc w:val="both"/>
      </w:pPr>
      <w:r w:rsidRPr="00CD239D">
        <w:t>Перегрев электродвигателя может быть вызван несколькими причинами: перегрузкой (превышение допустимого тока), неисправностью подшипников (повышенное трение), недостаточной вентиляцией (перегрев из-за забитых вентиляционных отверстий), коротким замыканием в обмотке статора или ротора. Для диагностики необходимо измерить температуру обмотки с помощью термометра, провести визуальный осмотр на наличие механических повреждений, проверить сопротивление изоляции мегомметром, и, возможно, провести вибродиагностику для оценки состояния подшипников. Если выявлена перегрузка, следует уменьшить нагрузку или заменить двигатель на более мощный. Неисправные подшипники подлежат замене. При плохой вентиляции необходимо очистить вентиляционные отверстия. Если обнаружено короткое замыкание, потребуется ремонт или замена обмотки</w:t>
      </w:r>
      <w:r w:rsidR="005A7F26" w:rsidRPr="002263C1">
        <w:rPr>
          <w:bCs/>
        </w:rPr>
        <w:t>.</w:t>
      </w:r>
    </w:p>
    <w:p w14:paraId="5CBB07D7" w14:textId="05E1D28B" w:rsidR="00862E29" w:rsidRPr="00F559A1" w:rsidRDefault="00A8533D" w:rsidP="00936471">
      <w:pPr>
        <w:pStyle w:val="a3"/>
        <w:ind w:left="0" w:right="286" w:firstLine="720"/>
        <w:jc w:val="both"/>
        <w:rPr>
          <w:spacing w:val="-4"/>
        </w:rPr>
      </w:pPr>
      <w:r w:rsidRPr="003458C4">
        <w:t>Компетенции</w:t>
      </w:r>
      <w:r w:rsidRPr="003458C4">
        <w:rPr>
          <w:spacing w:val="-11"/>
        </w:rPr>
        <w:t xml:space="preserve"> </w:t>
      </w:r>
      <w:r w:rsidRPr="003458C4">
        <w:t>(индикаторы):</w:t>
      </w:r>
      <w:r w:rsidR="00086284" w:rsidRPr="002263C1">
        <w:t xml:space="preserve"> </w:t>
      </w:r>
      <w:r w:rsidR="003458C4" w:rsidRPr="003458C4">
        <w:rPr>
          <w:bCs/>
        </w:rPr>
        <w:t>ОПК-1 (ОПК-1.1, ОПК-1.2, ОПК-1.3).</w:t>
      </w:r>
    </w:p>
    <w:p w14:paraId="4553871F" w14:textId="0E28A1F8" w:rsidR="00CC7878" w:rsidRPr="002263C1" w:rsidRDefault="00CC7878" w:rsidP="00E51DDB">
      <w:pPr>
        <w:pStyle w:val="a3"/>
        <w:spacing w:before="1"/>
        <w:ind w:left="0" w:right="279"/>
        <w:jc w:val="both"/>
      </w:pPr>
    </w:p>
    <w:p w14:paraId="783FA78E" w14:textId="3DC994C9" w:rsidR="00862E29" w:rsidRPr="00862E29" w:rsidRDefault="001205E3" w:rsidP="005E07B1">
      <w:pPr>
        <w:pStyle w:val="a3"/>
        <w:ind w:left="0" w:firstLine="709"/>
        <w:jc w:val="both"/>
      </w:pPr>
      <w:r w:rsidRPr="002263C1">
        <w:t>2.</w:t>
      </w:r>
      <w:r w:rsidR="000A53ED" w:rsidRPr="002263C1">
        <w:t xml:space="preserve"> </w:t>
      </w:r>
      <w:r w:rsidR="00862E29" w:rsidRPr="00862E29">
        <w:t xml:space="preserve">Объясните принципы работы системы планово-предупредительного ремонта (ППР) и как она помогает повысить эффективность эксплуатации </w:t>
      </w:r>
      <w:r w:rsidR="00862E29" w:rsidRPr="00862E29">
        <w:lastRenderedPageBreak/>
        <w:t>оборудования.</w:t>
      </w:r>
    </w:p>
    <w:p w14:paraId="2971D291" w14:textId="625A7C78" w:rsidR="001205E3" w:rsidRPr="002263C1" w:rsidRDefault="001205E3" w:rsidP="00E4003A">
      <w:pPr>
        <w:pStyle w:val="a3"/>
        <w:ind w:left="0" w:right="286" w:firstLine="709"/>
        <w:jc w:val="both"/>
      </w:pPr>
      <w:r w:rsidRPr="002263C1">
        <w:t xml:space="preserve">Время выполнения – </w:t>
      </w:r>
      <w:r w:rsidR="00656AE6">
        <w:t>20</w:t>
      </w:r>
      <w:r w:rsidRPr="002263C1">
        <w:t xml:space="preserve"> мин.</w:t>
      </w:r>
    </w:p>
    <w:p w14:paraId="0EA7BE13" w14:textId="77777777" w:rsidR="001205E3" w:rsidRPr="002263C1" w:rsidRDefault="001205E3" w:rsidP="00E4003A">
      <w:pPr>
        <w:pStyle w:val="a3"/>
        <w:ind w:left="0" w:right="286" w:firstLine="709"/>
        <w:jc w:val="both"/>
      </w:pPr>
      <w:r w:rsidRPr="002263C1">
        <w:t>Критерии</w:t>
      </w:r>
      <w:r w:rsidRPr="002263C1">
        <w:rPr>
          <w:spacing w:val="-6"/>
        </w:rPr>
        <w:t xml:space="preserve"> </w:t>
      </w:r>
      <w:r w:rsidRPr="002263C1">
        <w:t>оценивания:</w:t>
      </w:r>
      <w:r w:rsidRPr="002263C1">
        <w:rPr>
          <w:spacing w:val="-7"/>
        </w:rPr>
        <w:t xml:space="preserve"> </w:t>
      </w:r>
      <w:r w:rsidRPr="002263C1">
        <w:t>полное</w:t>
      </w:r>
      <w:r w:rsidRPr="002263C1">
        <w:rPr>
          <w:spacing w:val="-8"/>
        </w:rPr>
        <w:t xml:space="preserve"> </w:t>
      </w:r>
      <w:r w:rsidRPr="002263C1">
        <w:t>содержательное</w:t>
      </w:r>
      <w:r w:rsidRPr="002263C1">
        <w:rPr>
          <w:spacing w:val="-7"/>
        </w:rPr>
        <w:t xml:space="preserve"> </w:t>
      </w:r>
      <w:r w:rsidRPr="002263C1">
        <w:t>соответствие</w:t>
      </w:r>
      <w:r w:rsidRPr="002263C1">
        <w:rPr>
          <w:spacing w:val="-8"/>
        </w:rPr>
        <w:t xml:space="preserve"> </w:t>
      </w:r>
      <w:r w:rsidRPr="002263C1">
        <w:t>приведенному ниже решению</w:t>
      </w:r>
      <w:r w:rsidR="00E23A9C" w:rsidRPr="002263C1">
        <w:t>.</w:t>
      </w:r>
    </w:p>
    <w:p w14:paraId="58B31913" w14:textId="795DAB3F" w:rsidR="00862E29" w:rsidRDefault="00862E29" w:rsidP="00E4003A">
      <w:pPr>
        <w:pStyle w:val="a3"/>
        <w:ind w:left="0" w:firstLine="709"/>
        <w:jc w:val="both"/>
      </w:pPr>
      <w:r w:rsidRPr="00862E29">
        <w:t>Система ППР основана на профилактическом подходе к обслуживанию оборудования. Ремонтные работы планируются заранее, что позволяет избежать внезапных поломок и дорогостоящих аварийных ремонтов. План ППР включает в себя различные виды работ (текущий, капитальный ремонт, техническое обслуживание), выполняемые согласно графику. Это обеспечивает стабильную работу оборудования, увеличивает его срок службы и снижает общие затраты на ремонт и обслуживание.</w:t>
      </w:r>
    </w:p>
    <w:p w14:paraId="611DD141" w14:textId="468F2747" w:rsidR="00076D27" w:rsidRPr="003458C4" w:rsidRDefault="000D6C11" w:rsidP="00E4003A">
      <w:pPr>
        <w:pStyle w:val="a3"/>
        <w:ind w:left="0" w:firstLine="709"/>
        <w:rPr>
          <w:sz w:val="20"/>
          <w:highlight w:val="yellow"/>
        </w:rPr>
      </w:pPr>
      <w:r w:rsidRPr="003458C4">
        <w:t>Компетенции</w:t>
      </w:r>
      <w:r w:rsidRPr="003458C4">
        <w:rPr>
          <w:spacing w:val="-11"/>
        </w:rPr>
        <w:t xml:space="preserve"> </w:t>
      </w:r>
      <w:r w:rsidRPr="003458C4">
        <w:t>(индикаторы):</w:t>
      </w:r>
      <w:r w:rsidR="005E07B1" w:rsidRPr="005E07B1">
        <w:rPr>
          <w:spacing w:val="-11"/>
        </w:rPr>
        <w:t xml:space="preserve"> </w:t>
      </w:r>
      <w:r w:rsidR="005E07B1" w:rsidRPr="005E07B1">
        <w:rPr>
          <w:bCs/>
          <w:spacing w:val="-11"/>
        </w:rPr>
        <w:t>ПК-7 (ПК-7.1, ПК-7.2).</w:t>
      </w:r>
    </w:p>
    <w:sectPr w:rsidR="00076D27" w:rsidRPr="003458C4" w:rsidSect="00E4003A">
      <w:pgSz w:w="11910" w:h="16840"/>
      <w:pgMar w:top="1060" w:right="853" w:bottom="113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62"/>
    <w:multiLevelType w:val="hybridMultilevel"/>
    <w:tmpl w:val="08E20D24"/>
    <w:lvl w:ilvl="0" w:tplc="60AAB626">
      <w:start w:val="1"/>
      <w:numFmt w:val="decimal"/>
      <w:lvlText w:val="%1."/>
      <w:lvlJc w:val="left"/>
      <w:pPr>
        <w:ind w:left="706"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47F4D6B4">
      <w:numFmt w:val="bullet"/>
      <w:lvlText w:val="•"/>
      <w:lvlJc w:val="left"/>
      <w:pPr>
        <w:ind w:left="1103" w:hanging="280"/>
      </w:pPr>
      <w:rPr>
        <w:rFonts w:hint="default"/>
        <w:lang w:val="ru-RU" w:eastAsia="en-US" w:bidi="ar-SA"/>
      </w:rPr>
    </w:lvl>
    <w:lvl w:ilvl="2" w:tplc="60565C96">
      <w:numFmt w:val="bullet"/>
      <w:lvlText w:val="•"/>
      <w:lvlJc w:val="left"/>
      <w:pPr>
        <w:ind w:left="2067" w:hanging="280"/>
      </w:pPr>
      <w:rPr>
        <w:rFonts w:hint="default"/>
        <w:lang w:val="ru-RU" w:eastAsia="en-US" w:bidi="ar-SA"/>
      </w:rPr>
    </w:lvl>
    <w:lvl w:ilvl="3" w:tplc="6944CAAC">
      <w:numFmt w:val="bullet"/>
      <w:lvlText w:val="•"/>
      <w:lvlJc w:val="left"/>
      <w:pPr>
        <w:ind w:left="3031" w:hanging="280"/>
      </w:pPr>
      <w:rPr>
        <w:rFonts w:hint="default"/>
        <w:lang w:val="ru-RU" w:eastAsia="en-US" w:bidi="ar-SA"/>
      </w:rPr>
    </w:lvl>
    <w:lvl w:ilvl="4" w:tplc="B73AD7E2">
      <w:numFmt w:val="bullet"/>
      <w:lvlText w:val="•"/>
      <w:lvlJc w:val="left"/>
      <w:pPr>
        <w:ind w:left="3995" w:hanging="280"/>
      </w:pPr>
      <w:rPr>
        <w:rFonts w:hint="default"/>
        <w:lang w:val="ru-RU" w:eastAsia="en-US" w:bidi="ar-SA"/>
      </w:rPr>
    </w:lvl>
    <w:lvl w:ilvl="5" w:tplc="9E34CA4A">
      <w:numFmt w:val="bullet"/>
      <w:lvlText w:val="•"/>
      <w:lvlJc w:val="left"/>
      <w:pPr>
        <w:ind w:left="4959" w:hanging="280"/>
      </w:pPr>
      <w:rPr>
        <w:rFonts w:hint="default"/>
        <w:lang w:val="ru-RU" w:eastAsia="en-US" w:bidi="ar-SA"/>
      </w:rPr>
    </w:lvl>
    <w:lvl w:ilvl="6" w:tplc="ED52FD62">
      <w:numFmt w:val="bullet"/>
      <w:lvlText w:val="•"/>
      <w:lvlJc w:val="left"/>
      <w:pPr>
        <w:ind w:left="5923" w:hanging="280"/>
      </w:pPr>
      <w:rPr>
        <w:rFonts w:hint="default"/>
        <w:lang w:val="ru-RU" w:eastAsia="en-US" w:bidi="ar-SA"/>
      </w:rPr>
    </w:lvl>
    <w:lvl w:ilvl="7" w:tplc="55C490EE">
      <w:numFmt w:val="bullet"/>
      <w:lvlText w:val="•"/>
      <w:lvlJc w:val="left"/>
      <w:pPr>
        <w:ind w:left="6887" w:hanging="280"/>
      </w:pPr>
      <w:rPr>
        <w:rFonts w:hint="default"/>
        <w:lang w:val="ru-RU" w:eastAsia="en-US" w:bidi="ar-SA"/>
      </w:rPr>
    </w:lvl>
    <w:lvl w:ilvl="8" w:tplc="6AA4B456">
      <w:numFmt w:val="bullet"/>
      <w:lvlText w:val="•"/>
      <w:lvlJc w:val="left"/>
      <w:pPr>
        <w:ind w:left="7851" w:hanging="280"/>
      </w:pPr>
      <w:rPr>
        <w:rFonts w:hint="default"/>
        <w:lang w:val="ru-RU" w:eastAsia="en-US" w:bidi="ar-SA"/>
      </w:rPr>
    </w:lvl>
  </w:abstractNum>
  <w:abstractNum w:abstractNumId="1" w15:restartNumberingAfterBreak="0">
    <w:nsid w:val="08653AF4"/>
    <w:multiLevelType w:val="multilevel"/>
    <w:tmpl w:val="D5A4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32F8C"/>
    <w:multiLevelType w:val="hybridMultilevel"/>
    <w:tmpl w:val="9440E8C4"/>
    <w:lvl w:ilvl="0" w:tplc="343E7776">
      <w:start w:val="1"/>
      <w:numFmt w:val="decimal"/>
      <w:lvlText w:val="%1."/>
      <w:lvlJc w:val="left"/>
      <w:pPr>
        <w:ind w:left="142"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54C44388">
      <w:numFmt w:val="bullet"/>
      <w:lvlText w:val="•"/>
      <w:lvlJc w:val="left"/>
      <w:pPr>
        <w:ind w:left="1103" w:hanging="280"/>
      </w:pPr>
      <w:rPr>
        <w:rFonts w:hint="default"/>
        <w:lang w:val="ru-RU" w:eastAsia="en-US" w:bidi="ar-SA"/>
      </w:rPr>
    </w:lvl>
    <w:lvl w:ilvl="2" w:tplc="15C0E7AC">
      <w:numFmt w:val="bullet"/>
      <w:lvlText w:val="•"/>
      <w:lvlJc w:val="left"/>
      <w:pPr>
        <w:ind w:left="2067" w:hanging="280"/>
      </w:pPr>
      <w:rPr>
        <w:rFonts w:hint="default"/>
        <w:lang w:val="ru-RU" w:eastAsia="en-US" w:bidi="ar-SA"/>
      </w:rPr>
    </w:lvl>
    <w:lvl w:ilvl="3" w:tplc="3E4A10C2">
      <w:numFmt w:val="bullet"/>
      <w:lvlText w:val="•"/>
      <w:lvlJc w:val="left"/>
      <w:pPr>
        <w:ind w:left="3031" w:hanging="280"/>
      </w:pPr>
      <w:rPr>
        <w:rFonts w:hint="default"/>
        <w:lang w:val="ru-RU" w:eastAsia="en-US" w:bidi="ar-SA"/>
      </w:rPr>
    </w:lvl>
    <w:lvl w:ilvl="4" w:tplc="5254B2E6">
      <w:numFmt w:val="bullet"/>
      <w:lvlText w:val="•"/>
      <w:lvlJc w:val="left"/>
      <w:pPr>
        <w:ind w:left="3995" w:hanging="280"/>
      </w:pPr>
      <w:rPr>
        <w:rFonts w:hint="default"/>
        <w:lang w:val="ru-RU" w:eastAsia="en-US" w:bidi="ar-SA"/>
      </w:rPr>
    </w:lvl>
    <w:lvl w:ilvl="5" w:tplc="CE1EDEFE">
      <w:numFmt w:val="bullet"/>
      <w:lvlText w:val="•"/>
      <w:lvlJc w:val="left"/>
      <w:pPr>
        <w:ind w:left="4959" w:hanging="280"/>
      </w:pPr>
      <w:rPr>
        <w:rFonts w:hint="default"/>
        <w:lang w:val="ru-RU" w:eastAsia="en-US" w:bidi="ar-SA"/>
      </w:rPr>
    </w:lvl>
    <w:lvl w:ilvl="6" w:tplc="5282D2C0">
      <w:numFmt w:val="bullet"/>
      <w:lvlText w:val="•"/>
      <w:lvlJc w:val="left"/>
      <w:pPr>
        <w:ind w:left="5923" w:hanging="280"/>
      </w:pPr>
      <w:rPr>
        <w:rFonts w:hint="default"/>
        <w:lang w:val="ru-RU" w:eastAsia="en-US" w:bidi="ar-SA"/>
      </w:rPr>
    </w:lvl>
    <w:lvl w:ilvl="7" w:tplc="AC44297C">
      <w:numFmt w:val="bullet"/>
      <w:lvlText w:val="•"/>
      <w:lvlJc w:val="left"/>
      <w:pPr>
        <w:ind w:left="6887" w:hanging="280"/>
      </w:pPr>
      <w:rPr>
        <w:rFonts w:hint="default"/>
        <w:lang w:val="ru-RU" w:eastAsia="en-US" w:bidi="ar-SA"/>
      </w:rPr>
    </w:lvl>
    <w:lvl w:ilvl="8" w:tplc="02A27E1E">
      <w:numFmt w:val="bullet"/>
      <w:lvlText w:val="•"/>
      <w:lvlJc w:val="left"/>
      <w:pPr>
        <w:ind w:left="7851" w:hanging="280"/>
      </w:pPr>
      <w:rPr>
        <w:rFonts w:hint="default"/>
        <w:lang w:val="ru-RU" w:eastAsia="en-US" w:bidi="ar-SA"/>
      </w:rPr>
    </w:lvl>
  </w:abstractNum>
  <w:abstractNum w:abstractNumId="3" w15:restartNumberingAfterBreak="0">
    <w:nsid w:val="1EE31AF7"/>
    <w:multiLevelType w:val="hybridMultilevel"/>
    <w:tmpl w:val="7C347664"/>
    <w:lvl w:ilvl="0" w:tplc="D89A30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6C041DC"/>
    <w:multiLevelType w:val="multilevel"/>
    <w:tmpl w:val="8E76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50395"/>
    <w:multiLevelType w:val="hybridMultilevel"/>
    <w:tmpl w:val="5142DD60"/>
    <w:lvl w:ilvl="0" w:tplc="416638B2">
      <w:start w:val="1"/>
      <w:numFmt w:val="decimal"/>
      <w:lvlText w:val="%1."/>
      <w:lvlJc w:val="left"/>
      <w:pPr>
        <w:ind w:left="142"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641E38B2">
      <w:numFmt w:val="bullet"/>
      <w:lvlText w:val="•"/>
      <w:lvlJc w:val="left"/>
      <w:pPr>
        <w:ind w:left="1103" w:hanging="280"/>
      </w:pPr>
      <w:rPr>
        <w:rFonts w:hint="default"/>
        <w:lang w:val="ru-RU" w:eastAsia="en-US" w:bidi="ar-SA"/>
      </w:rPr>
    </w:lvl>
    <w:lvl w:ilvl="2" w:tplc="5EF20764">
      <w:numFmt w:val="bullet"/>
      <w:lvlText w:val="•"/>
      <w:lvlJc w:val="left"/>
      <w:pPr>
        <w:ind w:left="2067" w:hanging="280"/>
      </w:pPr>
      <w:rPr>
        <w:rFonts w:hint="default"/>
        <w:lang w:val="ru-RU" w:eastAsia="en-US" w:bidi="ar-SA"/>
      </w:rPr>
    </w:lvl>
    <w:lvl w:ilvl="3" w:tplc="E9C4C032">
      <w:numFmt w:val="bullet"/>
      <w:lvlText w:val="•"/>
      <w:lvlJc w:val="left"/>
      <w:pPr>
        <w:ind w:left="3031" w:hanging="280"/>
      </w:pPr>
      <w:rPr>
        <w:rFonts w:hint="default"/>
        <w:lang w:val="ru-RU" w:eastAsia="en-US" w:bidi="ar-SA"/>
      </w:rPr>
    </w:lvl>
    <w:lvl w:ilvl="4" w:tplc="F6DC1776">
      <w:numFmt w:val="bullet"/>
      <w:lvlText w:val="•"/>
      <w:lvlJc w:val="left"/>
      <w:pPr>
        <w:ind w:left="3995" w:hanging="280"/>
      </w:pPr>
      <w:rPr>
        <w:rFonts w:hint="default"/>
        <w:lang w:val="ru-RU" w:eastAsia="en-US" w:bidi="ar-SA"/>
      </w:rPr>
    </w:lvl>
    <w:lvl w:ilvl="5" w:tplc="6570DC52">
      <w:numFmt w:val="bullet"/>
      <w:lvlText w:val="•"/>
      <w:lvlJc w:val="left"/>
      <w:pPr>
        <w:ind w:left="4959" w:hanging="280"/>
      </w:pPr>
      <w:rPr>
        <w:rFonts w:hint="default"/>
        <w:lang w:val="ru-RU" w:eastAsia="en-US" w:bidi="ar-SA"/>
      </w:rPr>
    </w:lvl>
    <w:lvl w:ilvl="6" w:tplc="CAD27E04">
      <w:numFmt w:val="bullet"/>
      <w:lvlText w:val="•"/>
      <w:lvlJc w:val="left"/>
      <w:pPr>
        <w:ind w:left="5923" w:hanging="280"/>
      </w:pPr>
      <w:rPr>
        <w:rFonts w:hint="default"/>
        <w:lang w:val="ru-RU" w:eastAsia="en-US" w:bidi="ar-SA"/>
      </w:rPr>
    </w:lvl>
    <w:lvl w:ilvl="7" w:tplc="D5108488">
      <w:numFmt w:val="bullet"/>
      <w:lvlText w:val="•"/>
      <w:lvlJc w:val="left"/>
      <w:pPr>
        <w:ind w:left="6887" w:hanging="280"/>
      </w:pPr>
      <w:rPr>
        <w:rFonts w:hint="default"/>
        <w:lang w:val="ru-RU" w:eastAsia="en-US" w:bidi="ar-SA"/>
      </w:rPr>
    </w:lvl>
    <w:lvl w:ilvl="8" w:tplc="F0DA7384">
      <w:numFmt w:val="bullet"/>
      <w:lvlText w:val="•"/>
      <w:lvlJc w:val="left"/>
      <w:pPr>
        <w:ind w:left="7851" w:hanging="280"/>
      </w:pPr>
      <w:rPr>
        <w:rFonts w:hint="default"/>
        <w:lang w:val="ru-RU" w:eastAsia="en-US" w:bidi="ar-SA"/>
      </w:rPr>
    </w:lvl>
  </w:abstractNum>
  <w:abstractNum w:abstractNumId="6" w15:restartNumberingAfterBreak="0">
    <w:nsid w:val="33307A34"/>
    <w:multiLevelType w:val="hybridMultilevel"/>
    <w:tmpl w:val="04BC1D58"/>
    <w:lvl w:ilvl="0" w:tplc="02889770">
      <w:start w:val="1"/>
      <w:numFmt w:val="decimal"/>
      <w:lvlText w:val="%1."/>
      <w:lvlJc w:val="left"/>
      <w:pPr>
        <w:ind w:left="142" w:hanging="38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172EAD40">
      <w:start w:val="1"/>
      <w:numFmt w:val="decimal"/>
      <w:lvlText w:val="%2)"/>
      <w:lvlJc w:val="left"/>
      <w:pPr>
        <w:ind w:left="142" w:hanging="297"/>
      </w:pPr>
      <w:rPr>
        <w:rFonts w:ascii="Times New Roman" w:eastAsia="Times New Roman" w:hAnsi="Times New Roman" w:cs="Times New Roman" w:hint="default"/>
        <w:b w:val="0"/>
        <w:bCs w:val="0"/>
        <w:i w:val="0"/>
        <w:iCs w:val="0"/>
        <w:spacing w:val="0"/>
        <w:w w:val="99"/>
        <w:sz w:val="28"/>
        <w:szCs w:val="28"/>
        <w:lang w:val="ru-RU" w:eastAsia="en-US" w:bidi="ar-SA"/>
      </w:rPr>
    </w:lvl>
    <w:lvl w:ilvl="2" w:tplc="1C7067AC">
      <w:numFmt w:val="bullet"/>
      <w:lvlText w:val="•"/>
      <w:lvlJc w:val="left"/>
      <w:pPr>
        <w:ind w:left="2067" w:hanging="297"/>
      </w:pPr>
      <w:rPr>
        <w:rFonts w:hint="default"/>
        <w:lang w:val="ru-RU" w:eastAsia="en-US" w:bidi="ar-SA"/>
      </w:rPr>
    </w:lvl>
    <w:lvl w:ilvl="3" w:tplc="B0624C20">
      <w:numFmt w:val="bullet"/>
      <w:lvlText w:val="•"/>
      <w:lvlJc w:val="left"/>
      <w:pPr>
        <w:ind w:left="3031" w:hanging="297"/>
      </w:pPr>
      <w:rPr>
        <w:rFonts w:hint="default"/>
        <w:lang w:val="ru-RU" w:eastAsia="en-US" w:bidi="ar-SA"/>
      </w:rPr>
    </w:lvl>
    <w:lvl w:ilvl="4" w:tplc="EA66E120">
      <w:numFmt w:val="bullet"/>
      <w:lvlText w:val="•"/>
      <w:lvlJc w:val="left"/>
      <w:pPr>
        <w:ind w:left="3995" w:hanging="297"/>
      </w:pPr>
      <w:rPr>
        <w:rFonts w:hint="default"/>
        <w:lang w:val="ru-RU" w:eastAsia="en-US" w:bidi="ar-SA"/>
      </w:rPr>
    </w:lvl>
    <w:lvl w:ilvl="5" w:tplc="17CAE85E">
      <w:numFmt w:val="bullet"/>
      <w:lvlText w:val="•"/>
      <w:lvlJc w:val="left"/>
      <w:pPr>
        <w:ind w:left="4959" w:hanging="297"/>
      </w:pPr>
      <w:rPr>
        <w:rFonts w:hint="default"/>
        <w:lang w:val="ru-RU" w:eastAsia="en-US" w:bidi="ar-SA"/>
      </w:rPr>
    </w:lvl>
    <w:lvl w:ilvl="6" w:tplc="E9B8EB82">
      <w:numFmt w:val="bullet"/>
      <w:lvlText w:val="•"/>
      <w:lvlJc w:val="left"/>
      <w:pPr>
        <w:ind w:left="5923" w:hanging="297"/>
      </w:pPr>
      <w:rPr>
        <w:rFonts w:hint="default"/>
        <w:lang w:val="ru-RU" w:eastAsia="en-US" w:bidi="ar-SA"/>
      </w:rPr>
    </w:lvl>
    <w:lvl w:ilvl="7" w:tplc="987411C6">
      <w:numFmt w:val="bullet"/>
      <w:lvlText w:val="•"/>
      <w:lvlJc w:val="left"/>
      <w:pPr>
        <w:ind w:left="6887" w:hanging="297"/>
      </w:pPr>
      <w:rPr>
        <w:rFonts w:hint="default"/>
        <w:lang w:val="ru-RU" w:eastAsia="en-US" w:bidi="ar-SA"/>
      </w:rPr>
    </w:lvl>
    <w:lvl w:ilvl="8" w:tplc="2D742D10">
      <w:numFmt w:val="bullet"/>
      <w:lvlText w:val="•"/>
      <w:lvlJc w:val="left"/>
      <w:pPr>
        <w:ind w:left="7851" w:hanging="297"/>
      </w:pPr>
      <w:rPr>
        <w:rFonts w:hint="default"/>
        <w:lang w:val="ru-RU" w:eastAsia="en-US" w:bidi="ar-SA"/>
      </w:rPr>
    </w:lvl>
  </w:abstractNum>
  <w:abstractNum w:abstractNumId="7" w15:restartNumberingAfterBreak="0">
    <w:nsid w:val="49D11526"/>
    <w:multiLevelType w:val="hybridMultilevel"/>
    <w:tmpl w:val="AEFA3C2A"/>
    <w:lvl w:ilvl="0" w:tplc="E228A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851E3D"/>
    <w:multiLevelType w:val="multilevel"/>
    <w:tmpl w:val="810C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60B5E"/>
    <w:multiLevelType w:val="hybridMultilevel"/>
    <w:tmpl w:val="6C127B22"/>
    <w:lvl w:ilvl="0" w:tplc="394CA6BC">
      <w:start w:val="1"/>
      <w:numFmt w:val="decimal"/>
      <w:lvlText w:val="%1."/>
      <w:lvlJc w:val="left"/>
      <w:pPr>
        <w:ind w:left="142" w:hanging="280"/>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FDC4DAFC">
      <w:numFmt w:val="bullet"/>
      <w:lvlText w:val="•"/>
      <w:lvlJc w:val="left"/>
      <w:pPr>
        <w:ind w:left="1103" w:hanging="280"/>
      </w:pPr>
      <w:rPr>
        <w:rFonts w:hint="default"/>
        <w:lang w:val="ru-RU" w:eastAsia="en-US" w:bidi="ar-SA"/>
      </w:rPr>
    </w:lvl>
    <w:lvl w:ilvl="2" w:tplc="8B42DAA2">
      <w:numFmt w:val="bullet"/>
      <w:lvlText w:val="•"/>
      <w:lvlJc w:val="left"/>
      <w:pPr>
        <w:ind w:left="2067" w:hanging="280"/>
      </w:pPr>
      <w:rPr>
        <w:rFonts w:hint="default"/>
        <w:lang w:val="ru-RU" w:eastAsia="en-US" w:bidi="ar-SA"/>
      </w:rPr>
    </w:lvl>
    <w:lvl w:ilvl="3" w:tplc="1AF22DBE">
      <w:numFmt w:val="bullet"/>
      <w:lvlText w:val="•"/>
      <w:lvlJc w:val="left"/>
      <w:pPr>
        <w:ind w:left="3031" w:hanging="280"/>
      </w:pPr>
      <w:rPr>
        <w:rFonts w:hint="default"/>
        <w:lang w:val="ru-RU" w:eastAsia="en-US" w:bidi="ar-SA"/>
      </w:rPr>
    </w:lvl>
    <w:lvl w:ilvl="4" w:tplc="478ACCF8">
      <w:numFmt w:val="bullet"/>
      <w:lvlText w:val="•"/>
      <w:lvlJc w:val="left"/>
      <w:pPr>
        <w:ind w:left="3995" w:hanging="280"/>
      </w:pPr>
      <w:rPr>
        <w:rFonts w:hint="default"/>
        <w:lang w:val="ru-RU" w:eastAsia="en-US" w:bidi="ar-SA"/>
      </w:rPr>
    </w:lvl>
    <w:lvl w:ilvl="5" w:tplc="FBEADDCA">
      <w:numFmt w:val="bullet"/>
      <w:lvlText w:val="•"/>
      <w:lvlJc w:val="left"/>
      <w:pPr>
        <w:ind w:left="4959" w:hanging="280"/>
      </w:pPr>
      <w:rPr>
        <w:rFonts w:hint="default"/>
        <w:lang w:val="ru-RU" w:eastAsia="en-US" w:bidi="ar-SA"/>
      </w:rPr>
    </w:lvl>
    <w:lvl w:ilvl="6" w:tplc="17A69C3E">
      <w:numFmt w:val="bullet"/>
      <w:lvlText w:val="•"/>
      <w:lvlJc w:val="left"/>
      <w:pPr>
        <w:ind w:left="5923" w:hanging="280"/>
      </w:pPr>
      <w:rPr>
        <w:rFonts w:hint="default"/>
        <w:lang w:val="ru-RU" w:eastAsia="en-US" w:bidi="ar-SA"/>
      </w:rPr>
    </w:lvl>
    <w:lvl w:ilvl="7" w:tplc="9A46F34E">
      <w:numFmt w:val="bullet"/>
      <w:lvlText w:val="•"/>
      <w:lvlJc w:val="left"/>
      <w:pPr>
        <w:ind w:left="6887" w:hanging="280"/>
      </w:pPr>
      <w:rPr>
        <w:rFonts w:hint="default"/>
        <w:lang w:val="ru-RU" w:eastAsia="en-US" w:bidi="ar-SA"/>
      </w:rPr>
    </w:lvl>
    <w:lvl w:ilvl="8" w:tplc="AB8ED5A2">
      <w:numFmt w:val="bullet"/>
      <w:lvlText w:val="•"/>
      <w:lvlJc w:val="left"/>
      <w:pPr>
        <w:ind w:left="7851" w:hanging="280"/>
      </w:pPr>
      <w:rPr>
        <w:rFonts w:hint="default"/>
        <w:lang w:val="ru-RU" w:eastAsia="en-US" w:bidi="ar-SA"/>
      </w:rPr>
    </w:lvl>
  </w:abstractNum>
  <w:abstractNum w:abstractNumId="10" w15:restartNumberingAfterBreak="0">
    <w:nsid w:val="68431F94"/>
    <w:multiLevelType w:val="hybridMultilevel"/>
    <w:tmpl w:val="2F3EA654"/>
    <w:lvl w:ilvl="0" w:tplc="96107DE0">
      <w:start w:val="1"/>
      <w:numFmt w:val="decimal"/>
      <w:lvlText w:val="%1."/>
      <w:lvlJc w:val="left"/>
      <w:pPr>
        <w:ind w:left="989" w:hanging="280"/>
      </w:pPr>
      <w:rPr>
        <w:rFonts w:ascii="Times New Roman" w:eastAsia="Times New Roman" w:hAnsi="Times New Roman" w:cs="Times New Roman" w:hint="default"/>
        <w:b w:val="0"/>
        <w:bCs w:val="0"/>
        <w:i w:val="0"/>
        <w:iCs w:val="0"/>
        <w:spacing w:val="0"/>
        <w:w w:val="99"/>
        <w:sz w:val="28"/>
        <w:szCs w:val="28"/>
        <w:lang w:val="ru-RU" w:eastAsia="en-US" w:bidi="ar-SA"/>
      </w:rPr>
    </w:lvl>
    <w:lvl w:ilvl="1" w:tplc="800A7F9A">
      <w:numFmt w:val="bullet"/>
      <w:lvlText w:val="•"/>
      <w:lvlJc w:val="left"/>
      <w:pPr>
        <w:ind w:left="1859" w:hanging="280"/>
      </w:pPr>
      <w:rPr>
        <w:rFonts w:hint="default"/>
        <w:lang w:val="ru-RU" w:eastAsia="en-US" w:bidi="ar-SA"/>
      </w:rPr>
    </w:lvl>
    <w:lvl w:ilvl="2" w:tplc="CFFECDDA">
      <w:numFmt w:val="bullet"/>
      <w:lvlText w:val="•"/>
      <w:lvlJc w:val="left"/>
      <w:pPr>
        <w:ind w:left="2739" w:hanging="280"/>
      </w:pPr>
      <w:rPr>
        <w:rFonts w:hint="default"/>
        <w:lang w:val="ru-RU" w:eastAsia="en-US" w:bidi="ar-SA"/>
      </w:rPr>
    </w:lvl>
    <w:lvl w:ilvl="3" w:tplc="D58E4A4C">
      <w:numFmt w:val="bullet"/>
      <w:lvlText w:val="•"/>
      <w:lvlJc w:val="left"/>
      <w:pPr>
        <w:ind w:left="3619" w:hanging="280"/>
      </w:pPr>
      <w:rPr>
        <w:rFonts w:hint="default"/>
        <w:lang w:val="ru-RU" w:eastAsia="en-US" w:bidi="ar-SA"/>
      </w:rPr>
    </w:lvl>
    <w:lvl w:ilvl="4" w:tplc="A50EA5B8">
      <w:numFmt w:val="bullet"/>
      <w:lvlText w:val="•"/>
      <w:lvlJc w:val="left"/>
      <w:pPr>
        <w:ind w:left="4499" w:hanging="280"/>
      </w:pPr>
      <w:rPr>
        <w:rFonts w:hint="default"/>
        <w:lang w:val="ru-RU" w:eastAsia="en-US" w:bidi="ar-SA"/>
      </w:rPr>
    </w:lvl>
    <w:lvl w:ilvl="5" w:tplc="22661A98">
      <w:numFmt w:val="bullet"/>
      <w:lvlText w:val="•"/>
      <w:lvlJc w:val="left"/>
      <w:pPr>
        <w:ind w:left="5379" w:hanging="280"/>
      </w:pPr>
      <w:rPr>
        <w:rFonts w:hint="default"/>
        <w:lang w:val="ru-RU" w:eastAsia="en-US" w:bidi="ar-SA"/>
      </w:rPr>
    </w:lvl>
    <w:lvl w:ilvl="6" w:tplc="88E43A26">
      <w:numFmt w:val="bullet"/>
      <w:lvlText w:val="•"/>
      <w:lvlJc w:val="left"/>
      <w:pPr>
        <w:ind w:left="6259" w:hanging="280"/>
      </w:pPr>
      <w:rPr>
        <w:rFonts w:hint="default"/>
        <w:lang w:val="ru-RU" w:eastAsia="en-US" w:bidi="ar-SA"/>
      </w:rPr>
    </w:lvl>
    <w:lvl w:ilvl="7" w:tplc="174E8A7E">
      <w:numFmt w:val="bullet"/>
      <w:lvlText w:val="•"/>
      <w:lvlJc w:val="left"/>
      <w:pPr>
        <w:ind w:left="7139" w:hanging="280"/>
      </w:pPr>
      <w:rPr>
        <w:rFonts w:hint="default"/>
        <w:lang w:val="ru-RU" w:eastAsia="en-US" w:bidi="ar-SA"/>
      </w:rPr>
    </w:lvl>
    <w:lvl w:ilvl="8" w:tplc="9D86C416">
      <w:numFmt w:val="bullet"/>
      <w:lvlText w:val="•"/>
      <w:lvlJc w:val="left"/>
      <w:pPr>
        <w:ind w:left="8019" w:hanging="280"/>
      </w:pPr>
      <w:rPr>
        <w:rFonts w:hint="default"/>
        <w:lang w:val="ru-RU" w:eastAsia="en-US" w:bidi="ar-SA"/>
      </w:rPr>
    </w:lvl>
  </w:abstractNum>
  <w:abstractNum w:abstractNumId="11" w15:restartNumberingAfterBreak="0">
    <w:nsid w:val="6A9F357B"/>
    <w:multiLevelType w:val="multilevel"/>
    <w:tmpl w:val="FB08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9F0463"/>
    <w:multiLevelType w:val="multilevel"/>
    <w:tmpl w:val="05A0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B4C4F"/>
    <w:multiLevelType w:val="multilevel"/>
    <w:tmpl w:val="4B08D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5"/>
  </w:num>
  <w:num w:numId="5">
    <w:abstractNumId w:val="0"/>
  </w:num>
  <w:num w:numId="6">
    <w:abstractNumId w:val="10"/>
  </w:num>
  <w:num w:numId="7">
    <w:abstractNumId w:val="4"/>
  </w:num>
  <w:num w:numId="8">
    <w:abstractNumId w:val="12"/>
  </w:num>
  <w:num w:numId="9">
    <w:abstractNumId w:val="8"/>
  </w:num>
  <w:num w:numId="10">
    <w:abstractNumId w:val="11"/>
  </w:num>
  <w:num w:numId="11">
    <w:abstractNumId w:val="1"/>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27"/>
    <w:rsid w:val="00014528"/>
    <w:rsid w:val="00015CE2"/>
    <w:rsid w:val="00037E66"/>
    <w:rsid w:val="00046FE3"/>
    <w:rsid w:val="00047125"/>
    <w:rsid w:val="00052A7D"/>
    <w:rsid w:val="00076D27"/>
    <w:rsid w:val="00080AF2"/>
    <w:rsid w:val="00082AE6"/>
    <w:rsid w:val="00086284"/>
    <w:rsid w:val="00097CA9"/>
    <w:rsid w:val="000A53ED"/>
    <w:rsid w:val="000C6991"/>
    <w:rsid w:val="000D6C11"/>
    <w:rsid w:val="000E0070"/>
    <w:rsid w:val="0011337C"/>
    <w:rsid w:val="001205E3"/>
    <w:rsid w:val="0012363E"/>
    <w:rsid w:val="00125196"/>
    <w:rsid w:val="00131AF5"/>
    <w:rsid w:val="00135B9A"/>
    <w:rsid w:val="0014130B"/>
    <w:rsid w:val="00146318"/>
    <w:rsid w:val="00166FA0"/>
    <w:rsid w:val="00180AB0"/>
    <w:rsid w:val="00185CD3"/>
    <w:rsid w:val="001B6D4D"/>
    <w:rsid w:val="001D7972"/>
    <w:rsid w:val="00202622"/>
    <w:rsid w:val="00205ACE"/>
    <w:rsid w:val="00216DF2"/>
    <w:rsid w:val="002263C1"/>
    <w:rsid w:val="00252322"/>
    <w:rsid w:val="002541D7"/>
    <w:rsid w:val="00273BB6"/>
    <w:rsid w:val="00282AB9"/>
    <w:rsid w:val="0029039B"/>
    <w:rsid w:val="0030238C"/>
    <w:rsid w:val="0031075C"/>
    <w:rsid w:val="00311B0C"/>
    <w:rsid w:val="00343B14"/>
    <w:rsid w:val="003458C4"/>
    <w:rsid w:val="00345D9F"/>
    <w:rsid w:val="003616B8"/>
    <w:rsid w:val="00385036"/>
    <w:rsid w:val="00385C59"/>
    <w:rsid w:val="003C53C4"/>
    <w:rsid w:val="003D0035"/>
    <w:rsid w:val="003D68EE"/>
    <w:rsid w:val="004121DE"/>
    <w:rsid w:val="004348A5"/>
    <w:rsid w:val="0044365A"/>
    <w:rsid w:val="00466519"/>
    <w:rsid w:val="004671B1"/>
    <w:rsid w:val="004A60D8"/>
    <w:rsid w:val="004B46BB"/>
    <w:rsid w:val="004C1044"/>
    <w:rsid w:val="004C2FC0"/>
    <w:rsid w:val="004D1316"/>
    <w:rsid w:val="004F7E56"/>
    <w:rsid w:val="0050211A"/>
    <w:rsid w:val="00502675"/>
    <w:rsid w:val="00556960"/>
    <w:rsid w:val="00565C04"/>
    <w:rsid w:val="00577DAE"/>
    <w:rsid w:val="005829FB"/>
    <w:rsid w:val="00582B24"/>
    <w:rsid w:val="005844DD"/>
    <w:rsid w:val="00584F79"/>
    <w:rsid w:val="00595D3D"/>
    <w:rsid w:val="005A758C"/>
    <w:rsid w:val="005A7F26"/>
    <w:rsid w:val="005B31D0"/>
    <w:rsid w:val="005B79DA"/>
    <w:rsid w:val="005C1109"/>
    <w:rsid w:val="005D0EC1"/>
    <w:rsid w:val="005E07B1"/>
    <w:rsid w:val="005E682C"/>
    <w:rsid w:val="005E6CBB"/>
    <w:rsid w:val="005F450B"/>
    <w:rsid w:val="006228FE"/>
    <w:rsid w:val="0063045D"/>
    <w:rsid w:val="00636A0E"/>
    <w:rsid w:val="00656AE6"/>
    <w:rsid w:val="00663A3A"/>
    <w:rsid w:val="006A7842"/>
    <w:rsid w:val="006B08F7"/>
    <w:rsid w:val="006E558E"/>
    <w:rsid w:val="006F257B"/>
    <w:rsid w:val="006F63C8"/>
    <w:rsid w:val="00704EA5"/>
    <w:rsid w:val="007158AA"/>
    <w:rsid w:val="0072485C"/>
    <w:rsid w:val="00724B18"/>
    <w:rsid w:val="00725F13"/>
    <w:rsid w:val="00750A3D"/>
    <w:rsid w:val="00753DE9"/>
    <w:rsid w:val="0076548F"/>
    <w:rsid w:val="007775AC"/>
    <w:rsid w:val="0078027B"/>
    <w:rsid w:val="007859A6"/>
    <w:rsid w:val="00792715"/>
    <w:rsid w:val="00794302"/>
    <w:rsid w:val="007A4D81"/>
    <w:rsid w:val="007B280A"/>
    <w:rsid w:val="007C14E1"/>
    <w:rsid w:val="007F2B4D"/>
    <w:rsid w:val="00813722"/>
    <w:rsid w:val="0083275A"/>
    <w:rsid w:val="00832D30"/>
    <w:rsid w:val="00862E29"/>
    <w:rsid w:val="008C2F41"/>
    <w:rsid w:val="008C42C5"/>
    <w:rsid w:val="008C7637"/>
    <w:rsid w:val="008D296F"/>
    <w:rsid w:val="008E37AD"/>
    <w:rsid w:val="008F67E6"/>
    <w:rsid w:val="0090431F"/>
    <w:rsid w:val="00934D2A"/>
    <w:rsid w:val="00936471"/>
    <w:rsid w:val="00993930"/>
    <w:rsid w:val="009C5A1C"/>
    <w:rsid w:val="009C5BF9"/>
    <w:rsid w:val="009D2F87"/>
    <w:rsid w:val="009E4B58"/>
    <w:rsid w:val="009F69AC"/>
    <w:rsid w:val="00A27542"/>
    <w:rsid w:val="00A6334C"/>
    <w:rsid w:val="00A80C83"/>
    <w:rsid w:val="00A8533D"/>
    <w:rsid w:val="00AB01AE"/>
    <w:rsid w:val="00AB2B59"/>
    <w:rsid w:val="00AB2DEC"/>
    <w:rsid w:val="00AB79D3"/>
    <w:rsid w:val="00AC7FF1"/>
    <w:rsid w:val="00AD09F6"/>
    <w:rsid w:val="00AE0950"/>
    <w:rsid w:val="00AE3444"/>
    <w:rsid w:val="00AE38E8"/>
    <w:rsid w:val="00AE3E51"/>
    <w:rsid w:val="00AF4717"/>
    <w:rsid w:val="00B01FA0"/>
    <w:rsid w:val="00B06C72"/>
    <w:rsid w:val="00B47C6B"/>
    <w:rsid w:val="00B93061"/>
    <w:rsid w:val="00BE6854"/>
    <w:rsid w:val="00BF2AED"/>
    <w:rsid w:val="00C1500C"/>
    <w:rsid w:val="00C215E6"/>
    <w:rsid w:val="00C21BA2"/>
    <w:rsid w:val="00C50E4B"/>
    <w:rsid w:val="00C516F2"/>
    <w:rsid w:val="00C660FA"/>
    <w:rsid w:val="00C75A3D"/>
    <w:rsid w:val="00C768E9"/>
    <w:rsid w:val="00C7753A"/>
    <w:rsid w:val="00C77DA9"/>
    <w:rsid w:val="00C8795F"/>
    <w:rsid w:val="00C91DBE"/>
    <w:rsid w:val="00CB450B"/>
    <w:rsid w:val="00CC7878"/>
    <w:rsid w:val="00CD239D"/>
    <w:rsid w:val="00CD3D24"/>
    <w:rsid w:val="00CD4EC0"/>
    <w:rsid w:val="00CE0450"/>
    <w:rsid w:val="00CF016A"/>
    <w:rsid w:val="00D04EB3"/>
    <w:rsid w:val="00D05208"/>
    <w:rsid w:val="00D07956"/>
    <w:rsid w:val="00D1354D"/>
    <w:rsid w:val="00D13B68"/>
    <w:rsid w:val="00D27772"/>
    <w:rsid w:val="00D45CDE"/>
    <w:rsid w:val="00D4627C"/>
    <w:rsid w:val="00D47474"/>
    <w:rsid w:val="00D51943"/>
    <w:rsid w:val="00D61CCA"/>
    <w:rsid w:val="00D63634"/>
    <w:rsid w:val="00D92076"/>
    <w:rsid w:val="00D92DD9"/>
    <w:rsid w:val="00D95D5E"/>
    <w:rsid w:val="00DA0DEF"/>
    <w:rsid w:val="00DB541D"/>
    <w:rsid w:val="00DC178F"/>
    <w:rsid w:val="00DE016B"/>
    <w:rsid w:val="00DF0FC0"/>
    <w:rsid w:val="00E10856"/>
    <w:rsid w:val="00E12F70"/>
    <w:rsid w:val="00E13967"/>
    <w:rsid w:val="00E22102"/>
    <w:rsid w:val="00E23A9C"/>
    <w:rsid w:val="00E4003A"/>
    <w:rsid w:val="00E43D75"/>
    <w:rsid w:val="00E51DDB"/>
    <w:rsid w:val="00E54347"/>
    <w:rsid w:val="00E55B98"/>
    <w:rsid w:val="00E63F09"/>
    <w:rsid w:val="00E77AF8"/>
    <w:rsid w:val="00E928F7"/>
    <w:rsid w:val="00EB7CBD"/>
    <w:rsid w:val="00EC1156"/>
    <w:rsid w:val="00ED09E5"/>
    <w:rsid w:val="00ED2436"/>
    <w:rsid w:val="00EE0484"/>
    <w:rsid w:val="00EE6D16"/>
    <w:rsid w:val="00EF356A"/>
    <w:rsid w:val="00F11316"/>
    <w:rsid w:val="00F22A40"/>
    <w:rsid w:val="00F34C04"/>
    <w:rsid w:val="00F4624C"/>
    <w:rsid w:val="00F559A1"/>
    <w:rsid w:val="00F66573"/>
    <w:rsid w:val="00F94081"/>
    <w:rsid w:val="00FE2F3D"/>
    <w:rsid w:val="00FF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1514"/>
  <w15:docId w15:val="{9FA73D56-21B3-4304-8BB4-83FA3932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42"/>
      <w:jc w:val="center"/>
      <w:outlineLvl w:val="0"/>
    </w:pPr>
    <w:rPr>
      <w:b/>
      <w:bCs/>
      <w:sz w:val="28"/>
      <w:szCs w:val="28"/>
    </w:rPr>
  </w:style>
  <w:style w:type="paragraph" w:styleId="3">
    <w:name w:val="heading 3"/>
    <w:basedOn w:val="a"/>
    <w:next w:val="a"/>
    <w:link w:val="30"/>
    <w:uiPriority w:val="9"/>
    <w:semiHidden/>
    <w:unhideWhenUsed/>
    <w:qFormat/>
    <w:rsid w:val="009F69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F69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2"/>
    </w:pPr>
    <w:rPr>
      <w:sz w:val="28"/>
      <w:szCs w:val="28"/>
    </w:rPr>
  </w:style>
  <w:style w:type="paragraph" w:styleId="a5">
    <w:name w:val="Title"/>
    <w:basedOn w:val="a"/>
    <w:uiPriority w:val="1"/>
    <w:qFormat/>
    <w:pPr>
      <w:spacing w:before="1"/>
      <w:ind w:left="1439"/>
    </w:pPr>
    <w:rPr>
      <w:sz w:val="30"/>
      <w:szCs w:val="30"/>
      <w:u w:val="single" w:color="000000"/>
    </w:rPr>
  </w:style>
  <w:style w:type="paragraph" w:styleId="a6">
    <w:name w:val="List Paragraph"/>
    <w:basedOn w:val="a"/>
    <w:uiPriority w:val="1"/>
    <w:qFormat/>
    <w:pPr>
      <w:ind w:left="142" w:firstLine="567"/>
    </w:pPr>
  </w:style>
  <w:style w:type="paragraph" w:customStyle="1" w:styleId="TableParagraph">
    <w:name w:val="Table Paragraph"/>
    <w:basedOn w:val="a"/>
    <w:uiPriority w:val="1"/>
    <w:qFormat/>
    <w:pPr>
      <w:spacing w:line="302" w:lineRule="exact"/>
      <w:ind w:left="107"/>
    </w:pPr>
  </w:style>
  <w:style w:type="paragraph" w:customStyle="1" w:styleId="futurismarkdown-paragraph">
    <w:name w:val="futurismarkdown-paragraph"/>
    <w:basedOn w:val="a"/>
    <w:rsid w:val="008C2F41"/>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8C2F41"/>
    <w:rPr>
      <w:b/>
      <w:bCs/>
    </w:rPr>
  </w:style>
  <w:style w:type="character" w:styleId="a8">
    <w:name w:val="Hyperlink"/>
    <w:basedOn w:val="a0"/>
    <w:uiPriority w:val="99"/>
    <w:semiHidden/>
    <w:unhideWhenUsed/>
    <w:rsid w:val="008C2F41"/>
    <w:rPr>
      <w:color w:val="0000FF"/>
      <w:u w:val="single"/>
    </w:rPr>
  </w:style>
  <w:style w:type="character" w:styleId="a9">
    <w:name w:val="Placeholder Text"/>
    <w:basedOn w:val="a0"/>
    <w:uiPriority w:val="99"/>
    <w:semiHidden/>
    <w:rsid w:val="003D0035"/>
    <w:rPr>
      <w:color w:val="808080"/>
    </w:rPr>
  </w:style>
  <w:style w:type="paragraph" w:styleId="aa">
    <w:name w:val="Balloon Text"/>
    <w:basedOn w:val="a"/>
    <w:link w:val="ab"/>
    <w:uiPriority w:val="99"/>
    <w:semiHidden/>
    <w:unhideWhenUsed/>
    <w:rsid w:val="00E23A9C"/>
    <w:rPr>
      <w:rFonts w:ascii="Segoe UI" w:hAnsi="Segoe UI" w:cs="Segoe UI"/>
      <w:sz w:val="18"/>
      <w:szCs w:val="18"/>
    </w:rPr>
  </w:style>
  <w:style w:type="character" w:customStyle="1" w:styleId="ab">
    <w:name w:val="Текст выноски Знак"/>
    <w:basedOn w:val="a0"/>
    <w:link w:val="aa"/>
    <w:uiPriority w:val="99"/>
    <w:semiHidden/>
    <w:rsid w:val="00E23A9C"/>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9F69AC"/>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9F69AC"/>
    <w:rPr>
      <w:rFonts w:asciiTheme="majorHAnsi" w:eastAsiaTheme="majorEastAsia" w:hAnsiTheme="majorHAnsi" w:cstheme="majorBidi"/>
      <w:i/>
      <w:iCs/>
      <w:color w:val="365F91" w:themeColor="accent1" w:themeShade="BF"/>
      <w:lang w:val="ru-RU"/>
    </w:rPr>
  </w:style>
  <w:style w:type="character" w:customStyle="1" w:styleId="link">
    <w:name w:val="link"/>
    <w:basedOn w:val="a0"/>
    <w:rsid w:val="009F69AC"/>
  </w:style>
  <w:style w:type="character" w:customStyle="1" w:styleId="10">
    <w:name w:val="Заголовок 1 Знак"/>
    <w:basedOn w:val="a0"/>
    <w:link w:val="1"/>
    <w:uiPriority w:val="1"/>
    <w:rsid w:val="00343B1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343B14"/>
    <w:rPr>
      <w:rFonts w:ascii="Times New Roman" w:eastAsia="Times New Roman" w:hAnsi="Times New Roman" w:cs="Times New Roman"/>
      <w:sz w:val="28"/>
      <w:szCs w:val="28"/>
      <w:lang w:val="ru-RU"/>
    </w:rPr>
  </w:style>
  <w:style w:type="paragraph" w:styleId="ac">
    <w:name w:val="Normal (Web)"/>
    <w:basedOn w:val="a"/>
    <w:uiPriority w:val="99"/>
    <w:semiHidden/>
    <w:unhideWhenUsed/>
    <w:rsid w:val="00862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8716">
      <w:bodyDiv w:val="1"/>
      <w:marLeft w:val="0"/>
      <w:marRight w:val="0"/>
      <w:marTop w:val="0"/>
      <w:marBottom w:val="0"/>
      <w:divBdr>
        <w:top w:val="none" w:sz="0" w:space="0" w:color="auto"/>
        <w:left w:val="none" w:sz="0" w:space="0" w:color="auto"/>
        <w:bottom w:val="none" w:sz="0" w:space="0" w:color="auto"/>
        <w:right w:val="none" w:sz="0" w:space="0" w:color="auto"/>
      </w:divBdr>
    </w:div>
    <w:div w:id="388697904">
      <w:bodyDiv w:val="1"/>
      <w:marLeft w:val="0"/>
      <w:marRight w:val="0"/>
      <w:marTop w:val="0"/>
      <w:marBottom w:val="0"/>
      <w:divBdr>
        <w:top w:val="none" w:sz="0" w:space="0" w:color="auto"/>
        <w:left w:val="none" w:sz="0" w:space="0" w:color="auto"/>
        <w:bottom w:val="none" w:sz="0" w:space="0" w:color="auto"/>
        <w:right w:val="none" w:sz="0" w:space="0" w:color="auto"/>
      </w:divBdr>
    </w:div>
    <w:div w:id="898828554">
      <w:bodyDiv w:val="1"/>
      <w:marLeft w:val="0"/>
      <w:marRight w:val="0"/>
      <w:marTop w:val="0"/>
      <w:marBottom w:val="0"/>
      <w:divBdr>
        <w:top w:val="none" w:sz="0" w:space="0" w:color="auto"/>
        <w:left w:val="none" w:sz="0" w:space="0" w:color="auto"/>
        <w:bottom w:val="none" w:sz="0" w:space="0" w:color="auto"/>
        <w:right w:val="none" w:sz="0" w:space="0" w:color="auto"/>
      </w:divBdr>
      <w:divsChild>
        <w:div w:id="1108887195">
          <w:marLeft w:val="0"/>
          <w:marRight w:val="0"/>
          <w:marTop w:val="0"/>
          <w:marBottom w:val="0"/>
          <w:divBdr>
            <w:top w:val="none" w:sz="0" w:space="0" w:color="auto"/>
            <w:left w:val="none" w:sz="0" w:space="0" w:color="auto"/>
            <w:bottom w:val="none" w:sz="0" w:space="0" w:color="auto"/>
            <w:right w:val="none" w:sz="0" w:space="0" w:color="auto"/>
          </w:divBdr>
          <w:divsChild>
            <w:div w:id="2001347775">
              <w:marLeft w:val="0"/>
              <w:marRight w:val="0"/>
              <w:marTop w:val="0"/>
              <w:marBottom w:val="0"/>
              <w:divBdr>
                <w:top w:val="none" w:sz="0" w:space="0" w:color="auto"/>
                <w:left w:val="none" w:sz="0" w:space="0" w:color="auto"/>
                <w:bottom w:val="none" w:sz="0" w:space="0" w:color="auto"/>
                <w:right w:val="none" w:sz="0" w:space="0" w:color="auto"/>
              </w:divBdr>
              <w:divsChild>
                <w:div w:id="688217752">
                  <w:marLeft w:val="0"/>
                  <w:marRight w:val="0"/>
                  <w:marTop w:val="0"/>
                  <w:marBottom w:val="240"/>
                  <w:divBdr>
                    <w:top w:val="none" w:sz="0" w:space="0" w:color="auto"/>
                    <w:left w:val="none" w:sz="0" w:space="0" w:color="auto"/>
                    <w:bottom w:val="none" w:sz="0" w:space="0" w:color="auto"/>
                    <w:right w:val="none" w:sz="0" w:space="0" w:color="auto"/>
                  </w:divBdr>
                </w:div>
                <w:div w:id="1867138917">
                  <w:marLeft w:val="0"/>
                  <w:marRight w:val="0"/>
                  <w:marTop w:val="0"/>
                  <w:marBottom w:val="0"/>
                  <w:divBdr>
                    <w:top w:val="none" w:sz="0" w:space="0" w:color="auto"/>
                    <w:left w:val="none" w:sz="0" w:space="0" w:color="auto"/>
                    <w:bottom w:val="none" w:sz="0" w:space="0" w:color="auto"/>
                    <w:right w:val="none" w:sz="0" w:space="0" w:color="auto"/>
                  </w:divBdr>
                  <w:divsChild>
                    <w:div w:id="1157309368">
                      <w:marLeft w:val="0"/>
                      <w:marRight w:val="0"/>
                      <w:marTop w:val="0"/>
                      <w:marBottom w:val="0"/>
                      <w:divBdr>
                        <w:top w:val="none" w:sz="0" w:space="0" w:color="auto"/>
                        <w:left w:val="none" w:sz="0" w:space="0" w:color="auto"/>
                        <w:bottom w:val="none" w:sz="0" w:space="0" w:color="auto"/>
                        <w:right w:val="none" w:sz="0" w:space="0" w:color="auto"/>
                      </w:divBdr>
                    </w:div>
                  </w:divsChild>
                </w:div>
                <w:div w:id="49114562">
                  <w:marLeft w:val="0"/>
                  <w:marRight w:val="0"/>
                  <w:marTop w:val="0"/>
                  <w:marBottom w:val="0"/>
                  <w:divBdr>
                    <w:top w:val="none" w:sz="0" w:space="0" w:color="auto"/>
                    <w:left w:val="none" w:sz="0" w:space="0" w:color="auto"/>
                    <w:bottom w:val="none" w:sz="0" w:space="0" w:color="auto"/>
                    <w:right w:val="none" w:sz="0" w:space="0" w:color="auto"/>
                  </w:divBdr>
                  <w:divsChild>
                    <w:div w:id="467867263">
                      <w:marLeft w:val="0"/>
                      <w:marRight w:val="0"/>
                      <w:marTop w:val="0"/>
                      <w:marBottom w:val="0"/>
                      <w:divBdr>
                        <w:top w:val="none" w:sz="0" w:space="0" w:color="auto"/>
                        <w:left w:val="none" w:sz="0" w:space="0" w:color="auto"/>
                        <w:bottom w:val="none" w:sz="0" w:space="0" w:color="auto"/>
                        <w:right w:val="none" w:sz="0" w:space="0" w:color="auto"/>
                      </w:divBdr>
                    </w:div>
                  </w:divsChild>
                </w:div>
                <w:div w:id="1778325179">
                  <w:marLeft w:val="0"/>
                  <w:marRight w:val="0"/>
                  <w:marTop w:val="0"/>
                  <w:marBottom w:val="0"/>
                  <w:divBdr>
                    <w:top w:val="none" w:sz="0" w:space="0" w:color="auto"/>
                    <w:left w:val="none" w:sz="0" w:space="0" w:color="auto"/>
                    <w:bottom w:val="none" w:sz="0" w:space="0" w:color="auto"/>
                    <w:right w:val="none" w:sz="0" w:space="0" w:color="auto"/>
                  </w:divBdr>
                  <w:divsChild>
                    <w:div w:id="1325663348">
                      <w:marLeft w:val="0"/>
                      <w:marRight w:val="0"/>
                      <w:marTop w:val="0"/>
                      <w:marBottom w:val="0"/>
                      <w:divBdr>
                        <w:top w:val="none" w:sz="0" w:space="0" w:color="auto"/>
                        <w:left w:val="none" w:sz="0" w:space="0" w:color="auto"/>
                        <w:bottom w:val="none" w:sz="0" w:space="0" w:color="auto"/>
                        <w:right w:val="none" w:sz="0" w:space="0" w:color="auto"/>
                      </w:divBdr>
                    </w:div>
                  </w:divsChild>
                </w:div>
                <w:div w:id="187375436">
                  <w:marLeft w:val="0"/>
                  <w:marRight w:val="0"/>
                  <w:marTop w:val="0"/>
                  <w:marBottom w:val="0"/>
                  <w:divBdr>
                    <w:top w:val="none" w:sz="0" w:space="0" w:color="auto"/>
                    <w:left w:val="none" w:sz="0" w:space="0" w:color="auto"/>
                    <w:bottom w:val="none" w:sz="0" w:space="0" w:color="auto"/>
                    <w:right w:val="none" w:sz="0" w:space="0" w:color="auto"/>
                  </w:divBdr>
                  <w:divsChild>
                    <w:div w:id="88429471">
                      <w:marLeft w:val="0"/>
                      <w:marRight w:val="0"/>
                      <w:marTop w:val="0"/>
                      <w:marBottom w:val="0"/>
                      <w:divBdr>
                        <w:top w:val="none" w:sz="0" w:space="0" w:color="auto"/>
                        <w:left w:val="none" w:sz="0" w:space="0" w:color="auto"/>
                        <w:bottom w:val="none" w:sz="0" w:space="0" w:color="auto"/>
                        <w:right w:val="none" w:sz="0" w:space="0" w:color="auto"/>
                      </w:divBdr>
                    </w:div>
                  </w:divsChild>
                </w:div>
                <w:div w:id="279067492">
                  <w:marLeft w:val="0"/>
                  <w:marRight w:val="0"/>
                  <w:marTop w:val="0"/>
                  <w:marBottom w:val="0"/>
                  <w:divBdr>
                    <w:top w:val="none" w:sz="0" w:space="0" w:color="auto"/>
                    <w:left w:val="none" w:sz="0" w:space="0" w:color="auto"/>
                    <w:bottom w:val="none" w:sz="0" w:space="0" w:color="auto"/>
                    <w:right w:val="none" w:sz="0" w:space="0" w:color="auto"/>
                  </w:divBdr>
                  <w:divsChild>
                    <w:div w:id="742603594">
                      <w:marLeft w:val="0"/>
                      <w:marRight w:val="0"/>
                      <w:marTop w:val="0"/>
                      <w:marBottom w:val="0"/>
                      <w:divBdr>
                        <w:top w:val="none" w:sz="0" w:space="0" w:color="auto"/>
                        <w:left w:val="none" w:sz="0" w:space="0" w:color="auto"/>
                        <w:bottom w:val="none" w:sz="0" w:space="0" w:color="auto"/>
                        <w:right w:val="none" w:sz="0" w:space="0" w:color="auto"/>
                      </w:divBdr>
                    </w:div>
                  </w:divsChild>
                </w:div>
                <w:div w:id="456149034">
                  <w:marLeft w:val="0"/>
                  <w:marRight w:val="0"/>
                  <w:marTop w:val="240"/>
                  <w:marBottom w:val="0"/>
                  <w:divBdr>
                    <w:top w:val="none" w:sz="0" w:space="0" w:color="auto"/>
                    <w:left w:val="none" w:sz="0" w:space="0" w:color="auto"/>
                    <w:bottom w:val="none" w:sz="0" w:space="0" w:color="auto"/>
                    <w:right w:val="none" w:sz="0" w:space="0" w:color="auto"/>
                  </w:divBdr>
                  <w:divsChild>
                    <w:div w:id="1648777083">
                      <w:marLeft w:val="0"/>
                      <w:marRight w:val="0"/>
                      <w:marTop w:val="0"/>
                      <w:marBottom w:val="0"/>
                      <w:divBdr>
                        <w:top w:val="none" w:sz="0" w:space="0" w:color="auto"/>
                        <w:left w:val="none" w:sz="0" w:space="0" w:color="auto"/>
                        <w:bottom w:val="none" w:sz="0" w:space="0" w:color="auto"/>
                        <w:right w:val="none" w:sz="0" w:space="0" w:color="auto"/>
                      </w:divBdr>
                      <w:divsChild>
                        <w:div w:id="379011269">
                          <w:marLeft w:val="0"/>
                          <w:marRight w:val="0"/>
                          <w:marTop w:val="0"/>
                          <w:marBottom w:val="0"/>
                          <w:divBdr>
                            <w:top w:val="none" w:sz="0" w:space="0" w:color="auto"/>
                            <w:left w:val="none" w:sz="0" w:space="0" w:color="auto"/>
                            <w:bottom w:val="none" w:sz="0" w:space="0" w:color="auto"/>
                            <w:right w:val="none" w:sz="0" w:space="0" w:color="auto"/>
                          </w:divBdr>
                          <w:divsChild>
                            <w:div w:id="222524160">
                              <w:marLeft w:val="0"/>
                              <w:marRight w:val="150"/>
                              <w:marTop w:val="0"/>
                              <w:marBottom w:val="0"/>
                              <w:divBdr>
                                <w:top w:val="none" w:sz="0" w:space="0" w:color="auto"/>
                                <w:left w:val="none" w:sz="0" w:space="0" w:color="auto"/>
                                <w:bottom w:val="none" w:sz="0" w:space="0" w:color="auto"/>
                                <w:right w:val="none" w:sz="0" w:space="0" w:color="auto"/>
                              </w:divBdr>
                              <w:divsChild>
                                <w:div w:id="1167745658">
                                  <w:marLeft w:val="0"/>
                                  <w:marRight w:val="0"/>
                                  <w:marTop w:val="0"/>
                                  <w:marBottom w:val="0"/>
                                  <w:divBdr>
                                    <w:top w:val="none" w:sz="0" w:space="0" w:color="auto"/>
                                    <w:left w:val="none" w:sz="0" w:space="0" w:color="auto"/>
                                    <w:bottom w:val="none" w:sz="0" w:space="0" w:color="auto"/>
                                    <w:right w:val="none" w:sz="0" w:space="0" w:color="auto"/>
                                  </w:divBdr>
                                  <w:divsChild>
                                    <w:div w:id="780145200">
                                      <w:marLeft w:val="0"/>
                                      <w:marRight w:val="0"/>
                                      <w:marTop w:val="0"/>
                                      <w:marBottom w:val="0"/>
                                      <w:divBdr>
                                        <w:top w:val="none" w:sz="0" w:space="0" w:color="auto"/>
                                        <w:left w:val="none" w:sz="0" w:space="0" w:color="auto"/>
                                        <w:bottom w:val="none" w:sz="0" w:space="0" w:color="auto"/>
                                        <w:right w:val="none" w:sz="0" w:space="0" w:color="auto"/>
                                      </w:divBdr>
                                      <w:divsChild>
                                        <w:div w:id="1329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8703">
                              <w:marLeft w:val="0"/>
                              <w:marRight w:val="0"/>
                              <w:marTop w:val="0"/>
                              <w:marBottom w:val="0"/>
                              <w:divBdr>
                                <w:top w:val="none" w:sz="0" w:space="0" w:color="auto"/>
                                <w:left w:val="none" w:sz="0" w:space="0" w:color="auto"/>
                                <w:bottom w:val="none" w:sz="0" w:space="0" w:color="auto"/>
                                <w:right w:val="none" w:sz="0" w:space="0" w:color="auto"/>
                              </w:divBdr>
                              <w:divsChild>
                                <w:div w:id="56171165">
                                  <w:marLeft w:val="0"/>
                                  <w:marRight w:val="0"/>
                                  <w:marTop w:val="0"/>
                                  <w:marBottom w:val="0"/>
                                  <w:divBdr>
                                    <w:top w:val="none" w:sz="0" w:space="0" w:color="auto"/>
                                    <w:left w:val="none" w:sz="0" w:space="0" w:color="auto"/>
                                    <w:bottom w:val="none" w:sz="0" w:space="0" w:color="auto"/>
                                    <w:right w:val="none" w:sz="0" w:space="0" w:color="auto"/>
                                  </w:divBdr>
                                </w:div>
                              </w:divsChild>
                            </w:div>
                            <w:div w:id="932082019">
                              <w:marLeft w:val="0"/>
                              <w:marRight w:val="0"/>
                              <w:marTop w:val="0"/>
                              <w:marBottom w:val="0"/>
                              <w:divBdr>
                                <w:top w:val="none" w:sz="0" w:space="0" w:color="auto"/>
                                <w:left w:val="none" w:sz="0" w:space="0" w:color="auto"/>
                                <w:bottom w:val="none" w:sz="0" w:space="0" w:color="auto"/>
                                <w:right w:val="none" w:sz="0" w:space="0" w:color="auto"/>
                              </w:divBdr>
                              <w:divsChild>
                                <w:div w:id="828786767">
                                  <w:marLeft w:val="0"/>
                                  <w:marRight w:val="0"/>
                                  <w:marTop w:val="0"/>
                                  <w:marBottom w:val="0"/>
                                  <w:divBdr>
                                    <w:top w:val="none" w:sz="0" w:space="0" w:color="auto"/>
                                    <w:left w:val="none" w:sz="0" w:space="0" w:color="auto"/>
                                    <w:bottom w:val="none" w:sz="0" w:space="0" w:color="auto"/>
                                    <w:right w:val="none" w:sz="0" w:space="0" w:color="auto"/>
                                  </w:divBdr>
                                </w:div>
                              </w:divsChild>
                            </w:div>
                            <w:div w:id="1958559718">
                              <w:marLeft w:val="0"/>
                              <w:marRight w:val="0"/>
                              <w:marTop w:val="0"/>
                              <w:marBottom w:val="0"/>
                              <w:divBdr>
                                <w:top w:val="none" w:sz="0" w:space="0" w:color="auto"/>
                                <w:left w:val="none" w:sz="0" w:space="0" w:color="auto"/>
                                <w:bottom w:val="none" w:sz="0" w:space="0" w:color="auto"/>
                                <w:right w:val="none" w:sz="0" w:space="0" w:color="auto"/>
                              </w:divBdr>
                              <w:divsChild>
                                <w:div w:id="945697760">
                                  <w:marLeft w:val="0"/>
                                  <w:marRight w:val="0"/>
                                  <w:marTop w:val="0"/>
                                  <w:marBottom w:val="0"/>
                                  <w:divBdr>
                                    <w:top w:val="none" w:sz="0" w:space="0" w:color="auto"/>
                                    <w:left w:val="none" w:sz="0" w:space="0" w:color="auto"/>
                                    <w:bottom w:val="none" w:sz="0" w:space="0" w:color="auto"/>
                                    <w:right w:val="none" w:sz="0" w:space="0" w:color="auto"/>
                                  </w:divBdr>
                                </w:div>
                              </w:divsChild>
                            </w:div>
                            <w:div w:id="1095370479">
                              <w:marLeft w:val="0"/>
                              <w:marRight w:val="0"/>
                              <w:marTop w:val="0"/>
                              <w:marBottom w:val="0"/>
                              <w:divBdr>
                                <w:top w:val="none" w:sz="0" w:space="0" w:color="auto"/>
                                <w:left w:val="none" w:sz="0" w:space="0" w:color="auto"/>
                                <w:bottom w:val="none" w:sz="0" w:space="0" w:color="auto"/>
                                <w:right w:val="none" w:sz="0" w:space="0" w:color="auto"/>
                              </w:divBdr>
                              <w:divsChild>
                                <w:div w:id="495077351">
                                  <w:marLeft w:val="0"/>
                                  <w:marRight w:val="0"/>
                                  <w:marTop w:val="0"/>
                                  <w:marBottom w:val="0"/>
                                  <w:divBdr>
                                    <w:top w:val="none" w:sz="0" w:space="0" w:color="auto"/>
                                    <w:left w:val="none" w:sz="0" w:space="0" w:color="auto"/>
                                    <w:bottom w:val="none" w:sz="0" w:space="0" w:color="auto"/>
                                    <w:right w:val="none" w:sz="0" w:space="0" w:color="auto"/>
                                  </w:divBdr>
                                </w:div>
                              </w:divsChild>
                            </w:div>
                            <w:div w:id="1150445926">
                              <w:marLeft w:val="0"/>
                              <w:marRight w:val="0"/>
                              <w:marTop w:val="0"/>
                              <w:marBottom w:val="0"/>
                              <w:divBdr>
                                <w:top w:val="none" w:sz="0" w:space="0" w:color="auto"/>
                                <w:left w:val="none" w:sz="0" w:space="0" w:color="auto"/>
                                <w:bottom w:val="none" w:sz="0" w:space="0" w:color="auto"/>
                                <w:right w:val="none" w:sz="0" w:space="0" w:color="auto"/>
                              </w:divBdr>
                              <w:divsChild>
                                <w:div w:id="20911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3680">
                  <w:marLeft w:val="0"/>
                  <w:marRight w:val="0"/>
                  <w:marTop w:val="100"/>
                  <w:marBottom w:val="0"/>
                  <w:divBdr>
                    <w:top w:val="none" w:sz="0" w:space="0" w:color="auto"/>
                    <w:left w:val="none" w:sz="0" w:space="0" w:color="auto"/>
                    <w:bottom w:val="none" w:sz="0" w:space="0" w:color="auto"/>
                    <w:right w:val="none" w:sz="0" w:space="0" w:color="auto"/>
                  </w:divBdr>
                  <w:divsChild>
                    <w:div w:id="950741275">
                      <w:marLeft w:val="0"/>
                      <w:marRight w:val="0"/>
                      <w:marTop w:val="0"/>
                      <w:marBottom w:val="0"/>
                      <w:divBdr>
                        <w:top w:val="none" w:sz="0" w:space="0" w:color="auto"/>
                        <w:left w:val="none" w:sz="0" w:space="0" w:color="auto"/>
                        <w:bottom w:val="none" w:sz="0" w:space="0" w:color="auto"/>
                        <w:right w:val="none" w:sz="0" w:space="0" w:color="auto"/>
                      </w:divBdr>
                      <w:divsChild>
                        <w:div w:id="4398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11527">
      <w:bodyDiv w:val="1"/>
      <w:marLeft w:val="0"/>
      <w:marRight w:val="0"/>
      <w:marTop w:val="0"/>
      <w:marBottom w:val="0"/>
      <w:divBdr>
        <w:top w:val="none" w:sz="0" w:space="0" w:color="auto"/>
        <w:left w:val="none" w:sz="0" w:space="0" w:color="auto"/>
        <w:bottom w:val="none" w:sz="0" w:space="0" w:color="auto"/>
        <w:right w:val="none" w:sz="0" w:space="0" w:color="auto"/>
      </w:divBdr>
    </w:div>
    <w:div w:id="1469396380">
      <w:bodyDiv w:val="1"/>
      <w:marLeft w:val="0"/>
      <w:marRight w:val="0"/>
      <w:marTop w:val="0"/>
      <w:marBottom w:val="0"/>
      <w:divBdr>
        <w:top w:val="none" w:sz="0" w:space="0" w:color="auto"/>
        <w:left w:val="none" w:sz="0" w:space="0" w:color="auto"/>
        <w:bottom w:val="none" w:sz="0" w:space="0" w:color="auto"/>
        <w:right w:val="none" w:sz="0" w:space="0" w:color="auto"/>
      </w:divBdr>
    </w:div>
    <w:div w:id="214592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4F35-389B-481F-987D-4D72ECE5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&lt;4D6963726F736F667420576F7264202D20D4CED1C1312EC22E303120CEF1EDEEE2FB20F1E8F1F2E5EC20E0E2F2EEECE0F2E8E7E8F0EEE2E0EDEDEEE3EE20EFF0EEE5EAF2E8F0EEE2E0EDE8FF2E646F6378&gt;</vt:lpstr>
    </vt:vector>
  </TitlesOfParts>
  <Company>SPecialiST RePack</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&lt;4D6963726F736F667420576F7264202D20D4CED1C1312EC22E303120CEF1EDEEE2FB20F1E8F1F2E5EC20E0E2F2EEECE0F2E8E7E8F0EEE2E0EDEDEEE3EE20EFF0EEE5EAF2E8F0EEE2E0EDE8FF2E646F6378&gt;</dc:title>
  <dc:creator>VEBgor</dc:creator>
  <cp:lastModifiedBy>ADMIN</cp:lastModifiedBy>
  <cp:revision>9</cp:revision>
  <cp:lastPrinted>2025-03-06T09:35:00Z</cp:lastPrinted>
  <dcterms:created xsi:type="dcterms:W3CDTF">2025-03-21T09:44:00Z</dcterms:created>
  <dcterms:modified xsi:type="dcterms:W3CDTF">2025-05-05T08:15:00Z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PScript5.dll Version 5.2.2</vt:lpwstr>
  </property>
  <property fmtid="{D5CDD505-2E9C-101B-9397-08002B2CF9AE}" pid="4" name="LastSaved">
    <vt:filetime>2025-02-11T00:00:00Z</vt:filetime>
  </property>
  <property fmtid="{D5CDD505-2E9C-101B-9397-08002B2CF9AE}" pid="5" name="Producer">
    <vt:lpwstr>Acrobat Distiller 11.0 (Windows)</vt:lpwstr>
  </property>
</Properties>
</file>