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FF20F" w14:textId="77777777" w:rsidR="001333D9" w:rsidRDefault="001333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F761BDE" w14:textId="77777777" w:rsidR="001333D9" w:rsidRDefault="006A43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</w:p>
    <w:p w14:paraId="4117D523" w14:textId="77777777" w:rsidR="001333D9" w:rsidRDefault="006A43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«Элементы микророботов»</w:t>
      </w:r>
    </w:p>
    <w:p w14:paraId="4A58701D" w14:textId="77777777" w:rsidR="001333D9" w:rsidRDefault="001333D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D1DE8E" w14:textId="77777777" w:rsidR="001333D9" w:rsidRDefault="006A4371" w:rsidP="00472B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закрытого типа</w:t>
      </w:r>
    </w:p>
    <w:p w14:paraId="3753B525" w14:textId="77777777" w:rsidR="001333D9" w:rsidRDefault="006A4371" w:rsidP="00472B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закрытого типа на выбор правильного ответа</w:t>
      </w:r>
    </w:p>
    <w:p w14:paraId="215911D4" w14:textId="77777777" w:rsidR="00472BAA" w:rsidRPr="00FD60CD" w:rsidRDefault="00472BAA" w:rsidP="00472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hAnsi="Times New Roman" w:cs="Times New Roman"/>
          <w:i/>
          <w:iCs/>
          <w:sz w:val="28"/>
          <w:szCs w:val="28"/>
        </w:rPr>
        <w:t>Выберите несколько правильных ответов</w:t>
      </w:r>
    </w:p>
    <w:p w14:paraId="710DAD22" w14:textId="77777777" w:rsidR="00472BAA" w:rsidRDefault="00472BAA" w:rsidP="00472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4B7D741" w14:textId="77777777" w:rsidR="001333D9" w:rsidRDefault="006A4371" w:rsidP="00472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Микро-привод – это привод размерностью:</w:t>
      </w:r>
    </w:p>
    <w:p w14:paraId="0BC9B3A8" w14:textId="77777777" w:rsidR="001333D9" w:rsidRDefault="006A4371" w:rsidP="00472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0D2436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666" w:dyaOrig="326" w14:anchorId="28F952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75pt;height:16.85pt" o:ole="">
            <v:imagedata r:id="rId7" o:title=""/>
          </v:shape>
          <o:OLEObject Type="Embed" ProgID="Equation.3" ShapeID="_x0000_i1025" DrawAspect="Content" ObjectID="_1804975682" r:id="rId8"/>
        </w:object>
      </w:r>
    </w:p>
    <w:p w14:paraId="53FDDBBE" w14:textId="77777777" w:rsidR="001333D9" w:rsidRDefault="006A4371" w:rsidP="00472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0D2436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666" w:dyaOrig="326" w14:anchorId="7FCCC954">
          <v:shape id="_x0000_i1026" type="#_x0000_t75" style="width:32.75pt;height:16.85pt" o:ole="">
            <v:imagedata r:id="rId9" o:title=""/>
          </v:shape>
          <o:OLEObject Type="Embed" ProgID="Equation.3" ShapeID="_x0000_i1026" DrawAspect="Content" ObjectID="_1804975683" r:id="rId10"/>
        </w:object>
      </w:r>
    </w:p>
    <w:p w14:paraId="4CE3EC34" w14:textId="77777777" w:rsidR="001333D9" w:rsidRDefault="006A4371" w:rsidP="00472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0D2436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666" w:dyaOrig="326" w14:anchorId="6E54A635">
          <v:shape id="_x0000_i1027" type="#_x0000_t75" style="width:32.75pt;height:16.85pt" o:ole="">
            <v:imagedata r:id="rId11" o:title=""/>
          </v:shape>
          <o:OLEObject Type="Embed" ProgID="Equation.3" ShapeID="_x0000_i1027" DrawAspect="Content" ObjectID="_1804975684" r:id="rId12"/>
        </w:object>
      </w:r>
    </w:p>
    <w:p w14:paraId="5EE95B1C" w14:textId="77777777" w:rsidR="001333D9" w:rsidRDefault="006A4371" w:rsidP="00472B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В</w:t>
      </w:r>
    </w:p>
    <w:p w14:paraId="3959214E" w14:textId="77777777" w:rsidR="001333D9" w:rsidRDefault="006A4371" w:rsidP="00472B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2B5F88E6" w14:textId="77777777" w:rsidR="001333D9" w:rsidRDefault="006A4371" w:rsidP="00472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Наносистема – это система размерностью:</w:t>
      </w:r>
    </w:p>
    <w:p w14:paraId="0B13B80C" w14:textId="77777777" w:rsidR="001333D9" w:rsidRDefault="00472BAA" w:rsidP="00472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A437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A4371" w:rsidRPr="000D2436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666" w:dyaOrig="326" w14:anchorId="4079217C">
          <v:shape id="_x0000_i1028" type="#_x0000_t75" style="width:32.75pt;height:16.85pt" o:ole="">
            <v:imagedata r:id="rId13" o:title=""/>
          </v:shape>
          <o:OLEObject Type="Embed" ProgID="Equation.3" ShapeID="_x0000_i1028" DrawAspect="Content" ObjectID="_1804975685" r:id="rId14"/>
        </w:object>
      </w:r>
    </w:p>
    <w:p w14:paraId="0E886BB2" w14:textId="77777777" w:rsidR="001333D9" w:rsidRDefault="00472BAA" w:rsidP="00472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6A437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A4371" w:rsidRPr="000D2436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666" w:dyaOrig="326" w14:anchorId="020670FC">
          <v:shape id="_x0000_i1029" type="#_x0000_t75" style="width:32.75pt;height:16.85pt" o:ole="">
            <v:imagedata r:id="rId15" o:title=""/>
          </v:shape>
          <o:OLEObject Type="Embed" ProgID="Equation.3" ShapeID="_x0000_i1029" DrawAspect="Content" ObjectID="_1804975686" r:id="rId16"/>
        </w:object>
      </w:r>
    </w:p>
    <w:p w14:paraId="22983C25" w14:textId="77777777" w:rsidR="001333D9" w:rsidRDefault="00472BAA" w:rsidP="00472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A437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A4371" w:rsidRPr="000D2436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720" w:dyaOrig="326" w14:anchorId="4C292C58">
          <v:shape id="_x0000_i1030" type="#_x0000_t75" style="width:36.45pt;height:16.85pt" o:ole="">
            <v:imagedata r:id="rId17" o:title=""/>
          </v:shape>
          <o:OLEObject Type="Embed" ProgID="Equation.3" ShapeID="_x0000_i1030" DrawAspect="Content" ObjectID="_1804975687" r:id="rId18"/>
        </w:object>
      </w:r>
    </w:p>
    <w:p w14:paraId="45481EEC" w14:textId="77777777" w:rsidR="001333D9" w:rsidRDefault="006A4371" w:rsidP="00BD37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Б.</w:t>
      </w:r>
    </w:p>
    <w:p w14:paraId="7AD72882" w14:textId="77777777" w:rsidR="001333D9" w:rsidRDefault="006A4371" w:rsidP="00BD37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2B3A0F32" w14:textId="77777777" w:rsidR="001333D9" w:rsidRDefault="006A4371" w:rsidP="00BD3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Возникновение термоэлектродвижущей силы в электрической цепи, состоящей из последовательно соединенных разнородных проводников, контакты между которыми находятся при разных температурах – это</w:t>
      </w:r>
    </w:p>
    <w:p w14:paraId="6D65B053" w14:textId="77777777" w:rsidR="001333D9" w:rsidRDefault="00472BAA" w:rsidP="00BD3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A4371">
        <w:rPr>
          <w:rFonts w:ascii="Times New Roman" w:eastAsia="Times New Roman" w:hAnsi="Times New Roman" w:cs="Times New Roman"/>
          <w:sz w:val="28"/>
          <w:szCs w:val="28"/>
        </w:rPr>
        <w:t>) эффект Томсона;</w:t>
      </w:r>
    </w:p>
    <w:p w14:paraId="712A6513" w14:textId="77777777" w:rsidR="001333D9" w:rsidRDefault="00472BAA" w:rsidP="00BD3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6A4371">
        <w:rPr>
          <w:rFonts w:ascii="Times New Roman" w:eastAsia="Times New Roman" w:hAnsi="Times New Roman" w:cs="Times New Roman"/>
          <w:sz w:val="28"/>
          <w:szCs w:val="28"/>
        </w:rPr>
        <w:t>) эффект Зеебека;</w:t>
      </w:r>
    </w:p>
    <w:p w14:paraId="02746CBD" w14:textId="77777777" w:rsidR="001333D9" w:rsidRDefault="00472BAA" w:rsidP="00BD3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A4371">
        <w:rPr>
          <w:rFonts w:ascii="Times New Roman" w:eastAsia="Times New Roman" w:hAnsi="Times New Roman" w:cs="Times New Roman"/>
          <w:sz w:val="28"/>
          <w:szCs w:val="28"/>
        </w:rPr>
        <w:t>) эффект Пельтье.</w:t>
      </w:r>
    </w:p>
    <w:p w14:paraId="477C3240" w14:textId="77777777" w:rsidR="001333D9" w:rsidRDefault="006A4371" w:rsidP="00BD37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Б.</w:t>
      </w:r>
    </w:p>
    <w:p w14:paraId="02A0A5CF" w14:textId="77777777" w:rsidR="001333D9" w:rsidRDefault="006A4371" w:rsidP="00BD37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6805B789" w14:textId="77777777" w:rsidR="001333D9" w:rsidRDefault="006A4371" w:rsidP="00BD3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В качестве пьезоэлектрических материалов в микроактюаторах используется:</w:t>
      </w:r>
    </w:p>
    <w:p w14:paraId="3E5EEB99" w14:textId="77777777" w:rsidR="001333D9" w:rsidRDefault="00472BAA" w:rsidP="00BD3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A4371">
        <w:rPr>
          <w:rFonts w:ascii="Times New Roman" w:eastAsia="Times New Roman" w:hAnsi="Times New Roman" w:cs="Times New Roman"/>
          <w:sz w:val="28"/>
          <w:szCs w:val="28"/>
        </w:rPr>
        <w:t>) ZnO;</w:t>
      </w:r>
    </w:p>
    <w:p w14:paraId="5A811B7B" w14:textId="77777777" w:rsidR="001333D9" w:rsidRDefault="00472BAA" w:rsidP="00BD3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6A4371">
        <w:rPr>
          <w:rFonts w:ascii="Times New Roman" w:eastAsia="Times New Roman" w:hAnsi="Times New Roman" w:cs="Times New Roman"/>
          <w:sz w:val="28"/>
          <w:szCs w:val="28"/>
        </w:rPr>
        <w:t>) NaCl;</w:t>
      </w:r>
    </w:p>
    <w:p w14:paraId="260821CA" w14:textId="77777777" w:rsidR="001333D9" w:rsidRDefault="00472BAA" w:rsidP="00BD3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A4371">
        <w:rPr>
          <w:rFonts w:ascii="Times New Roman" w:eastAsia="Times New Roman" w:hAnsi="Times New Roman" w:cs="Times New Roman"/>
          <w:sz w:val="28"/>
          <w:szCs w:val="28"/>
        </w:rPr>
        <w:t>) Fe</w:t>
      </w:r>
      <w:r w:rsidR="006A437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6A4371">
        <w:rPr>
          <w:rFonts w:ascii="Times New Roman" w:eastAsia="Times New Roman" w:hAnsi="Times New Roman" w:cs="Times New Roman"/>
          <w:sz w:val="28"/>
          <w:szCs w:val="28"/>
        </w:rPr>
        <w:t>O</w:t>
      </w:r>
      <w:r w:rsidR="006A4371">
        <w:rPr>
          <w:rFonts w:ascii="Times New Roman" w:eastAsia="Times New Roman" w:hAnsi="Times New Roman" w:cs="Times New Roman"/>
          <w:sz w:val="28"/>
          <w:szCs w:val="28"/>
          <w:vertAlign w:val="subscript"/>
        </w:rPr>
        <w:t>3..</w:t>
      </w:r>
    </w:p>
    <w:p w14:paraId="21050FA3" w14:textId="77777777" w:rsidR="001333D9" w:rsidRDefault="006A4371" w:rsidP="00BD37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А.</w:t>
      </w:r>
    </w:p>
    <w:p w14:paraId="5A359E1B" w14:textId="77777777" w:rsidR="001333D9" w:rsidRDefault="006A4371" w:rsidP="00BD37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</w:t>
      </w:r>
    </w:p>
    <w:p w14:paraId="55FF4CFF" w14:textId="77777777" w:rsidR="001333D9" w:rsidRDefault="006A4371" w:rsidP="00BD37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закрытого типа на установление соответствия</w:t>
      </w:r>
    </w:p>
    <w:p w14:paraId="3E39AEA6" w14:textId="77777777" w:rsidR="00472BAA" w:rsidRPr="00965F4E" w:rsidRDefault="00472BAA" w:rsidP="00BD37A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 xml:space="preserve">Установите правильное соответствие. </w:t>
      </w:r>
    </w:p>
    <w:p w14:paraId="45EDF23E" w14:textId="77777777" w:rsidR="00472BAA" w:rsidRDefault="00472BAA" w:rsidP="00BD37A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5473097E" w14:textId="77777777" w:rsidR="00472BAA" w:rsidRDefault="00472BAA" w:rsidP="00BD37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3FFFDD" w14:textId="77777777" w:rsidR="001333D9" w:rsidRDefault="006A4371" w:rsidP="00BD3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Установите соответствие в классификации робототехнических систем по массогабаритным параметрам соответствующие размерности </w:t>
      </w:r>
      <w:r w:rsidR="00472BAA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968"/>
        <w:gridCol w:w="710"/>
        <w:gridCol w:w="4076"/>
      </w:tblGrid>
      <w:tr w:rsidR="00472BAA" w14:paraId="38C7354A" w14:textId="77777777" w:rsidTr="00472BAA">
        <w:tc>
          <w:tcPr>
            <w:tcW w:w="817" w:type="dxa"/>
          </w:tcPr>
          <w:p w14:paraId="1E479A01" w14:textId="77777777" w:rsidR="00472BAA" w:rsidRPr="00472BAA" w:rsidRDefault="00472BAA" w:rsidP="00BD37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B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1)</w:t>
            </w:r>
          </w:p>
        </w:tc>
        <w:tc>
          <w:tcPr>
            <w:tcW w:w="3968" w:type="dxa"/>
          </w:tcPr>
          <w:p w14:paraId="3BEBCE3D" w14:textId="77777777" w:rsidR="00472BAA" w:rsidRDefault="00472BAA" w:rsidP="00BD37AA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Большие</w:t>
            </w:r>
          </w:p>
        </w:tc>
        <w:tc>
          <w:tcPr>
            <w:tcW w:w="710" w:type="dxa"/>
          </w:tcPr>
          <w:p w14:paraId="6053C4A3" w14:textId="77777777" w:rsidR="00472BAA" w:rsidRPr="00472BAA" w:rsidRDefault="00472BAA" w:rsidP="00BD37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BAA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076" w:type="dxa"/>
          </w:tcPr>
          <w:p w14:paraId="08AB9030" w14:textId="77777777" w:rsidR="00472BAA" w:rsidRDefault="00472BAA" w:rsidP="00BD37AA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</w:t>
            </w:r>
          </w:p>
        </w:tc>
      </w:tr>
      <w:tr w:rsidR="00472BAA" w14:paraId="03AF182C" w14:textId="77777777" w:rsidTr="00472BAA">
        <w:tc>
          <w:tcPr>
            <w:tcW w:w="817" w:type="dxa"/>
          </w:tcPr>
          <w:p w14:paraId="4D542608" w14:textId="77777777" w:rsidR="00472BAA" w:rsidRPr="00472BAA" w:rsidRDefault="00472BAA" w:rsidP="00BD37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968" w:type="dxa"/>
          </w:tcPr>
          <w:p w14:paraId="3043EC0E" w14:textId="77777777" w:rsidR="00472BAA" w:rsidRDefault="00472BAA" w:rsidP="00BD37AA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Средние</w:t>
            </w:r>
          </w:p>
        </w:tc>
        <w:tc>
          <w:tcPr>
            <w:tcW w:w="710" w:type="dxa"/>
          </w:tcPr>
          <w:p w14:paraId="38C3A52F" w14:textId="77777777" w:rsidR="00472BAA" w:rsidRPr="00472BAA" w:rsidRDefault="00472BAA" w:rsidP="00BD37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076" w:type="dxa"/>
          </w:tcPr>
          <w:p w14:paraId="44A4DC95" w14:textId="77777777" w:rsidR="00472BAA" w:rsidRDefault="00472BAA" w:rsidP="00BD37AA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десятые доли мм</w:t>
            </w:r>
          </w:p>
        </w:tc>
      </w:tr>
      <w:tr w:rsidR="00472BAA" w14:paraId="20C943BD" w14:textId="77777777" w:rsidTr="00472BAA">
        <w:tc>
          <w:tcPr>
            <w:tcW w:w="817" w:type="dxa"/>
          </w:tcPr>
          <w:p w14:paraId="6F3F13DE" w14:textId="77777777" w:rsidR="00472BAA" w:rsidRPr="00472BAA" w:rsidRDefault="00472BAA" w:rsidP="00BD37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968" w:type="dxa"/>
          </w:tcPr>
          <w:p w14:paraId="61EA1B37" w14:textId="77777777" w:rsidR="00472BAA" w:rsidRDefault="00472BAA" w:rsidP="00BD37AA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</w:t>
            </w:r>
          </w:p>
        </w:tc>
        <w:tc>
          <w:tcPr>
            <w:tcW w:w="710" w:type="dxa"/>
          </w:tcPr>
          <w:p w14:paraId="6D22F8A6" w14:textId="77777777" w:rsidR="00472BAA" w:rsidRPr="00472BAA" w:rsidRDefault="00472BAA" w:rsidP="00BD37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076" w:type="dxa"/>
          </w:tcPr>
          <w:p w14:paraId="71A9F92E" w14:textId="77777777" w:rsidR="00472BAA" w:rsidRDefault="00472BAA" w:rsidP="00BD37AA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мм</w:t>
            </w:r>
          </w:p>
        </w:tc>
      </w:tr>
      <w:tr w:rsidR="00472BAA" w14:paraId="6D3B85B3" w14:textId="77777777" w:rsidTr="00472BAA">
        <w:tc>
          <w:tcPr>
            <w:tcW w:w="817" w:type="dxa"/>
          </w:tcPr>
          <w:p w14:paraId="64385E08" w14:textId="77777777" w:rsidR="00472BAA" w:rsidRPr="00472BAA" w:rsidRDefault="00472BAA" w:rsidP="00BD37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968" w:type="dxa"/>
          </w:tcPr>
          <w:p w14:paraId="617C57D5" w14:textId="77777777" w:rsidR="00472BAA" w:rsidRDefault="00472BAA" w:rsidP="00BD37AA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</w:t>
            </w:r>
          </w:p>
        </w:tc>
        <w:tc>
          <w:tcPr>
            <w:tcW w:w="710" w:type="dxa"/>
          </w:tcPr>
          <w:p w14:paraId="7A427B0A" w14:textId="77777777" w:rsidR="00472BAA" w:rsidRPr="00472BAA" w:rsidRDefault="00472BAA" w:rsidP="00BD37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076" w:type="dxa"/>
          </w:tcPr>
          <w:p w14:paraId="637727B7" w14:textId="77777777" w:rsidR="00472BAA" w:rsidRPr="00472BAA" w:rsidRDefault="00472BAA" w:rsidP="00BD37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BAA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472BAA" w14:paraId="6F97CCE0" w14:textId="77777777" w:rsidTr="00472BAA">
        <w:tc>
          <w:tcPr>
            <w:tcW w:w="817" w:type="dxa"/>
          </w:tcPr>
          <w:p w14:paraId="1F850549" w14:textId="77777777" w:rsidR="00472BAA" w:rsidRPr="00472BAA" w:rsidRDefault="00472BAA" w:rsidP="00BD37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3968" w:type="dxa"/>
          </w:tcPr>
          <w:p w14:paraId="4D2892AB" w14:textId="77777777" w:rsidR="00472BAA" w:rsidRDefault="00472BAA" w:rsidP="00BD37AA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Нано</w:t>
            </w:r>
          </w:p>
        </w:tc>
        <w:tc>
          <w:tcPr>
            <w:tcW w:w="710" w:type="dxa"/>
          </w:tcPr>
          <w:p w14:paraId="288F7919" w14:textId="77777777" w:rsidR="00472BAA" w:rsidRPr="00472BAA" w:rsidRDefault="00472BAA" w:rsidP="00BD37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4076" w:type="dxa"/>
          </w:tcPr>
          <w:p w14:paraId="232578CB" w14:textId="77777777" w:rsidR="00472BAA" w:rsidRPr="00472BAA" w:rsidRDefault="00472BAA" w:rsidP="00BD37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BAA">
              <w:rPr>
                <w:rFonts w:ascii="Times New Roman" w:eastAsia="Times New Roman" w:hAnsi="Times New Roman" w:cs="Times New Roman"/>
                <w:sz w:val="28"/>
                <w:szCs w:val="28"/>
              </w:rPr>
              <w:t>см</w:t>
            </w:r>
          </w:p>
        </w:tc>
      </w:tr>
    </w:tbl>
    <w:p w14:paraId="2D9B9201" w14:textId="77777777" w:rsidR="00472BAA" w:rsidRDefault="00472BAA" w:rsidP="00BD3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14:paraId="443D081B" w14:textId="77777777" w:rsidR="001333D9" w:rsidRDefault="006A4371" w:rsidP="00BD37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</w:t>
      </w:r>
      <w:r w:rsidR="00472BAA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ответ: </w:t>
      </w:r>
    </w:p>
    <w:tbl>
      <w:tblPr>
        <w:tblStyle w:val="ae"/>
        <w:tblW w:w="9571" w:type="dxa"/>
        <w:tblInd w:w="-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947"/>
        <w:gridCol w:w="1954"/>
        <w:gridCol w:w="1936"/>
        <w:gridCol w:w="1867"/>
        <w:gridCol w:w="1867"/>
      </w:tblGrid>
      <w:tr w:rsidR="001333D9" w14:paraId="381E9347" w14:textId="77777777" w:rsidTr="00472BAA">
        <w:tc>
          <w:tcPr>
            <w:tcW w:w="1947" w:type="dxa"/>
          </w:tcPr>
          <w:p w14:paraId="746CC22E" w14:textId="77777777" w:rsidR="001333D9" w:rsidRDefault="006A4371" w:rsidP="00BD37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4" w:type="dxa"/>
          </w:tcPr>
          <w:p w14:paraId="0B625EC4" w14:textId="77777777" w:rsidR="001333D9" w:rsidRDefault="006A4371" w:rsidP="00BD37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6" w:type="dxa"/>
          </w:tcPr>
          <w:p w14:paraId="57DA4903" w14:textId="77777777" w:rsidR="001333D9" w:rsidRDefault="006A4371" w:rsidP="00BD37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</w:tcPr>
          <w:p w14:paraId="6C2FE0B0" w14:textId="77777777" w:rsidR="001333D9" w:rsidRDefault="006A4371" w:rsidP="00BD37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7" w:type="dxa"/>
          </w:tcPr>
          <w:p w14:paraId="03CBAFA9" w14:textId="77777777" w:rsidR="001333D9" w:rsidRDefault="006A4371" w:rsidP="00BD37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333D9" w14:paraId="5991114D" w14:textId="77777777" w:rsidTr="00472BAA">
        <w:tc>
          <w:tcPr>
            <w:tcW w:w="1947" w:type="dxa"/>
          </w:tcPr>
          <w:p w14:paraId="0804DD11" w14:textId="77777777" w:rsidR="001333D9" w:rsidRDefault="006A4371" w:rsidP="00BD37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54" w:type="dxa"/>
          </w:tcPr>
          <w:p w14:paraId="3DA19996" w14:textId="77777777" w:rsidR="001333D9" w:rsidRDefault="006A4371" w:rsidP="00BD37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36" w:type="dxa"/>
          </w:tcPr>
          <w:p w14:paraId="7B8DE31C" w14:textId="77777777" w:rsidR="001333D9" w:rsidRDefault="006A4371" w:rsidP="00BD37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867" w:type="dxa"/>
          </w:tcPr>
          <w:p w14:paraId="0D4E9E4A" w14:textId="77777777" w:rsidR="001333D9" w:rsidRDefault="006A4371" w:rsidP="00BD37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</w:tcPr>
          <w:p w14:paraId="1C1B2CC4" w14:textId="77777777" w:rsidR="001333D9" w:rsidRDefault="006A4371" w:rsidP="00BD37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2D51965C" w14:textId="77777777" w:rsidR="001333D9" w:rsidRDefault="006A4371" w:rsidP="00BD37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 ПК-1.1.</w:t>
      </w:r>
    </w:p>
    <w:p w14:paraId="2E0203AA" w14:textId="77777777" w:rsidR="00BD37AA" w:rsidRDefault="00BD37AA" w:rsidP="00BD37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1E536C19" w14:textId="77777777" w:rsidR="001333D9" w:rsidRDefault="006A4371" w:rsidP="00BD37AA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Установите правильное соответствие размерностей технических объектов</w:t>
      </w:r>
      <w:r w:rsidR="00BD37AA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D37AA" w14:paraId="299106FE" w14:textId="77777777" w:rsidTr="00BD37AA">
        <w:tc>
          <w:tcPr>
            <w:tcW w:w="2392" w:type="dxa"/>
          </w:tcPr>
          <w:p w14:paraId="0166BEAC" w14:textId="77777777" w:rsidR="00BD37AA" w:rsidRDefault="00BD37AA" w:rsidP="00BD37AA">
            <w:pPr>
              <w:tabs>
                <w:tab w:val="left" w:pos="411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393" w:type="dxa"/>
          </w:tcPr>
          <w:p w14:paraId="5DAD79D1" w14:textId="77777777" w:rsidR="00BD37AA" w:rsidRDefault="00BD37AA" w:rsidP="00BD37AA">
            <w:pPr>
              <w:tabs>
                <w:tab w:val="left" w:pos="411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2393" w:type="dxa"/>
          </w:tcPr>
          <w:p w14:paraId="63271CA5" w14:textId="77777777" w:rsidR="00BD37AA" w:rsidRDefault="00BD37AA" w:rsidP="00BD37AA">
            <w:pPr>
              <w:tabs>
                <w:tab w:val="left" w:pos="411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</w:t>
            </w:r>
          </w:p>
        </w:tc>
        <w:tc>
          <w:tcPr>
            <w:tcW w:w="2393" w:type="dxa"/>
          </w:tcPr>
          <w:p w14:paraId="6E82C373" w14:textId="77777777" w:rsidR="00BD37AA" w:rsidRDefault="00BD37AA" w:rsidP="00BD37AA">
            <w:pPr>
              <w:tabs>
                <w:tab w:val="left" w:pos="411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37AA" w14:paraId="4AEBE1B7" w14:textId="77777777" w:rsidTr="00BD37AA">
        <w:tc>
          <w:tcPr>
            <w:tcW w:w="2392" w:type="dxa"/>
          </w:tcPr>
          <w:p w14:paraId="3BC60DA0" w14:textId="77777777" w:rsidR="00BD37AA" w:rsidRDefault="00BD37AA" w:rsidP="00BD37AA">
            <w:pPr>
              <w:tabs>
                <w:tab w:val="left" w:pos="411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393" w:type="dxa"/>
          </w:tcPr>
          <w:p w14:paraId="38057450" w14:textId="77777777" w:rsidR="00BD37AA" w:rsidRDefault="00BD37AA" w:rsidP="00BD37AA">
            <w:pPr>
              <w:tabs>
                <w:tab w:val="left" w:pos="411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14:paraId="444BFBF3" w14:textId="77777777" w:rsidR="00BD37AA" w:rsidRPr="00BD37AA" w:rsidRDefault="00BD37AA" w:rsidP="00BD37AA">
            <w:pPr>
              <w:tabs>
                <w:tab w:val="left" w:pos="4111"/>
              </w:tabs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мкм</w:t>
            </w:r>
          </w:p>
        </w:tc>
        <w:tc>
          <w:tcPr>
            <w:tcW w:w="2393" w:type="dxa"/>
          </w:tcPr>
          <w:p w14:paraId="320D7FC8" w14:textId="77777777" w:rsidR="00BD37AA" w:rsidRDefault="00BD37AA" w:rsidP="00BD37AA">
            <w:pPr>
              <w:tabs>
                <w:tab w:val="left" w:pos="411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37AA" w14:paraId="73F48047" w14:textId="77777777" w:rsidTr="00BD37AA">
        <w:tc>
          <w:tcPr>
            <w:tcW w:w="2392" w:type="dxa"/>
          </w:tcPr>
          <w:p w14:paraId="563EFCF3" w14:textId="77777777" w:rsidR="00BD37AA" w:rsidRDefault="00BD37AA" w:rsidP="00BD37AA">
            <w:pPr>
              <w:tabs>
                <w:tab w:val="left" w:pos="411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93" w:type="dxa"/>
          </w:tcPr>
          <w:p w14:paraId="497ADD74" w14:textId="77777777" w:rsidR="00BD37AA" w:rsidRDefault="00BD37AA" w:rsidP="00BD37AA">
            <w:pPr>
              <w:tabs>
                <w:tab w:val="left" w:pos="411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2393" w:type="dxa"/>
          </w:tcPr>
          <w:p w14:paraId="098E898E" w14:textId="77777777" w:rsidR="00BD37AA" w:rsidRDefault="00BD37AA" w:rsidP="00BD37AA">
            <w:pPr>
              <w:tabs>
                <w:tab w:val="left" w:pos="411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мм</w:t>
            </w:r>
          </w:p>
        </w:tc>
        <w:tc>
          <w:tcPr>
            <w:tcW w:w="2393" w:type="dxa"/>
          </w:tcPr>
          <w:p w14:paraId="3C3FBAF8" w14:textId="77777777" w:rsidR="00BD37AA" w:rsidRDefault="00BD37AA" w:rsidP="00BD37AA">
            <w:pPr>
              <w:tabs>
                <w:tab w:val="left" w:pos="411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37AA" w14:paraId="34330F82" w14:textId="77777777" w:rsidTr="00BD37AA">
        <w:tc>
          <w:tcPr>
            <w:tcW w:w="2392" w:type="dxa"/>
          </w:tcPr>
          <w:p w14:paraId="05EA08E0" w14:textId="77777777" w:rsidR="00BD37AA" w:rsidRDefault="00BD37AA" w:rsidP="00BD37AA">
            <w:pPr>
              <w:tabs>
                <w:tab w:val="left" w:pos="411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393" w:type="dxa"/>
          </w:tcPr>
          <w:p w14:paraId="7E632E32" w14:textId="77777777" w:rsidR="00BD37AA" w:rsidRDefault="00BD37AA" w:rsidP="00BD37AA">
            <w:pPr>
              <w:tabs>
                <w:tab w:val="left" w:pos="411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2393" w:type="dxa"/>
          </w:tcPr>
          <w:p w14:paraId="3DF0368A" w14:textId="77777777" w:rsidR="00BD37AA" w:rsidRDefault="00BD37AA" w:rsidP="00BD37AA">
            <w:pPr>
              <w:tabs>
                <w:tab w:val="left" w:pos="411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2393" w:type="dxa"/>
          </w:tcPr>
          <w:p w14:paraId="43692812" w14:textId="77777777" w:rsidR="00BD37AA" w:rsidRDefault="00BD37AA" w:rsidP="00BD37AA">
            <w:pPr>
              <w:tabs>
                <w:tab w:val="left" w:pos="411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37AA" w14:paraId="4C9411E3" w14:textId="77777777" w:rsidTr="00BD37AA">
        <w:tc>
          <w:tcPr>
            <w:tcW w:w="2392" w:type="dxa"/>
          </w:tcPr>
          <w:p w14:paraId="25E6C751" w14:textId="77777777" w:rsidR="00BD37AA" w:rsidRDefault="00BD37AA" w:rsidP="00BD37AA">
            <w:pPr>
              <w:tabs>
                <w:tab w:val="left" w:pos="411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2393" w:type="dxa"/>
          </w:tcPr>
          <w:p w14:paraId="21794725" w14:textId="77777777" w:rsidR="00BD37AA" w:rsidRDefault="00BD37AA" w:rsidP="00BD37AA">
            <w:pPr>
              <w:tabs>
                <w:tab w:val="left" w:pos="411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2393" w:type="dxa"/>
          </w:tcPr>
          <w:p w14:paraId="44AB0C51" w14:textId="77777777" w:rsidR="00BD37AA" w:rsidRDefault="00BD37AA" w:rsidP="00BD37AA">
            <w:pPr>
              <w:tabs>
                <w:tab w:val="left" w:pos="411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нм</w:t>
            </w:r>
          </w:p>
        </w:tc>
        <w:tc>
          <w:tcPr>
            <w:tcW w:w="2393" w:type="dxa"/>
          </w:tcPr>
          <w:p w14:paraId="710449E7" w14:textId="77777777" w:rsidR="00BD37AA" w:rsidRDefault="00BD37AA" w:rsidP="00BD37AA">
            <w:pPr>
              <w:tabs>
                <w:tab w:val="left" w:pos="411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77F0BC0" w14:textId="77777777" w:rsidR="00BD37AA" w:rsidRDefault="00BD37AA" w:rsidP="00BD37AA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FF2C03C" w14:textId="77777777" w:rsidR="001333D9" w:rsidRDefault="006A4371" w:rsidP="00BD37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</w:t>
      </w:r>
      <w:r w:rsidR="00BD37AA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ответ: </w:t>
      </w:r>
    </w:p>
    <w:tbl>
      <w:tblPr>
        <w:tblStyle w:val="af"/>
        <w:tblW w:w="9571" w:type="dxa"/>
        <w:tblInd w:w="-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947"/>
        <w:gridCol w:w="1954"/>
        <w:gridCol w:w="1936"/>
        <w:gridCol w:w="1867"/>
        <w:gridCol w:w="1867"/>
      </w:tblGrid>
      <w:tr w:rsidR="001333D9" w14:paraId="79CFDABF" w14:textId="77777777" w:rsidTr="00BD37AA">
        <w:tc>
          <w:tcPr>
            <w:tcW w:w="1947" w:type="dxa"/>
          </w:tcPr>
          <w:p w14:paraId="6EC57E75" w14:textId="77777777" w:rsidR="001333D9" w:rsidRDefault="006A4371" w:rsidP="00BD37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4" w:type="dxa"/>
          </w:tcPr>
          <w:p w14:paraId="29914558" w14:textId="77777777" w:rsidR="001333D9" w:rsidRDefault="006A4371" w:rsidP="00BD37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6" w:type="dxa"/>
          </w:tcPr>
          <w:p w14:paraId="451DF7BE" w14:textId="77777777" w:rsidR="001333D9" w:rsidRDefault="006A4371" w:rsidP="00BD37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</w:tcPr>
          <w:p w14:paraId="29B60566" w14:textId="77777777" w:rsidR="001333D9" w:rsidRDefault="006A4371" w:rsidP="00BD37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7" w:type="dxa"/>
          </w:tcPr>
          <w:p w14:paraId="46F9D792" w14:textId="77777777" w:rsidR="001333D9" w:rsidRDefault="006A4371" w:rsidP="00BD37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333D9" w14:paraId="1FB05CA1" w14:textId="77777777" w:rsidTr="00BD37AA">
        <w:tc>
          <w:tcPr>
            <w:tcW w:w="1947" w:type="dxa"/>
          </w:tcPr>
          <w:p w14:paraId="3607C201" w14:textId="77777777" w:rsidR="001333D9" w:rsidRDefault="006A4371" w:rsidP="00BD37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54" w:type="dxa"/>
          </w:tcPr>
          <w:p w14:paraId="62AA7A80" w14:textId="77777777" w:rsidR="001333D9" w:rsidRDefault="006A4371" w:rsidP="00BD37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36" w:type="dxa"/>
          </w:tcPr>
          <w:p w14:paraId="412A6E0C" w14:textId="77777777" w:rsidR="001333D9" w:rsidRDefault="006A4371" w:rsidP="00BD37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7" w:type="dxa"/>
          </w:tcPr>
          <w:p w14:paraId="13CC8B45" w14:textId="77777777" w:rsidR="001333D9" w:rsidRDefault="006A4371" w:rsidP="00BD37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67" w:type="dxa"/>
          </w:tcPr>
          <w:p w14:paraId="29077F6E" w14:textId="77777777" w:rsidR="001333D9" w:rsidRDefault="006A4371" w:rsidP="00BD37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</w:tr>
    </w:tbl>
    <w:p w14:paraId="4BDE52C5" w14:textId="77777777" w:rsidR="001333D9" w:rsidRDefault="006A4371" w:rsidP="00BD37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 ПК-1.1.</w:t>
      </w:r>
    </w:p>
    <w:p w14:paraId="2B1A37F1" w14:textId="77777777" w:rsidR="00BD37AA" w:rsidRDefault="00BD37AA" w:rsidP="00BD37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27E0F35E" w14:textId="77777777" w:rsidR="001333D9" w:rsidRDefault="006A4371" w:rsidP="00BD37AA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Установите соответствие факторов окружающей среды типам возмущающих воздействий: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710"/>
        <w:gridCol w:w="4076"/>
      </w:tblGrid>
      <w:tr w:rsidR="00BD37AA" w14:paraId="2854054D" w14:textId="77777777" w:rsidTr="00BD37AA">
        <w:tc>
          <w:tcPr>
            <w:tcW w:w="2392" w:type="dxa"/>
          </w:tcPr>
          <w:p w14:paraId="7BE51651" w14:textId="77777777" w:rsidR="00BD37AA" w:rsidRDefault="00BD37AA" w:rsidP="00BD37AA">
            <w:pPr>
              <w:tabs>
                <w:tab w:val="left" w:pos="49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393" w:type="dxa"/>
          </w:tcPr>
          <w:p w14:paraId="1E9611F8" w14:textId="77777777" w:rsidR="00BD37AA" w:rsidRDefault="00BD37AA" w:rsidP="00BD37AA">
            <w:pPr>
              <w:tabs>
                <w:tab w:val="left" w:pos="49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Климатические</w:t>
            </w:r>
          </w:p>
        </w:tc>
        <w:tc>
          <w:tcPr>
            <w:tcW w:w="710" w:type="dxa"/>
          </w:tcPr>
          <w:p w14:paraId="7E3C2A56" w14:textId="77777777" w:rsidR="00BD37AA" w:rsidRDefault="00BD37AA" w:rsidP="00BD37AA">
            <w:pPr>
              <w:tabs>
                <w:tab w:val="left" w:pos="49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076" w:type="dxa"/>
          </w:tcPr>
          <w:p w14:paraId="65311DE0" w14:textId="77777777" w:rsidR="00BD37AA" w:rsidRDefault="00BD37AA" w:rsidP="00BD37AA">
            <w:pPr>
              <w:tabs>
                <w:tab w:val="left" w:pos="49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Вибрация</w:t>
            </w:r>
          </w:p>
        </w:tc>
      </w:tr>
      <w:tr w:rsidR="00BD37AA" w14:paraId="49E30697" w14:textId="77777777" w:rsidTr="00BD37AA">
        <w:tc>
          <w:tcPr>
            <w:tcW w:w="2392" w:type="dxa"/>
          </w:tcPr>
          <w:p w14:paraId="3A5C162B" w14:textId="77777777" w:rsidR="00BD37AA" w:rsidRDefault="00BD37AA" w:rsidP="00BD37AA">
            <w:pPr>
              <w:tabs>
                <w:tab w:val="left" w:pos="49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393" w:type="dxa"/>
          </w:tcPr>
          <w:p w14:paraId="79CB3620" w14:textId="77777777" w:rsidR="00BD37AA" w:rsidRDefault="00BD37AA" w:rsidP="00BD37AA">
            <w:pPr>
              <w:tabs>
                <w:tab w:val="left" w:pos="49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Механические</w:t>
            </w:r>
          </w:p>
        </w:tc>
        <w:tc>
          <w:tcPr>
            <w:tcW w:w="710" w:type="dxa"/>
          </w:tcPr>
          <w:p w14:paraId="03E866E9" w14:textId="77777777" w:rsidR="00BD37AA" w:rsidRDefault="00BD37AA" w:rsidP="00BD37AA">
            <w:pPr>
              <w:tabs>
                <w:tab w:val="left" w:pos="49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076" w:type="dxa"/>
          </w:tcPr>
          <w:p w14:paraId="05C0A0BC" w14:textId="77777777" w:rsidR="00BD37AA" w:rsidRDefault="00BD37AA" w:rsidP="00BD37AA">
            <w:pPr>
              <w:tabs>
                <w:tab w:val="left" w:pos="49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Давление воздуха</w:t>
            </w:r>
          </w:p>
        </w:tc>
      </w:tr>
      <w:tr w:rsidR="00BD37AA" w14:paraId="5345EFCB" w14:textId="77777777" w:rsidTr="00BD37AA">
        <w:tc>
          <w:tcPr>
            <w:tcW w:w="2392" w:type="dxa"/>
          </w:tcPr>
          <w:p w14:paraId="2580B4D6" w14:textId="77777777" w:rsidR="00BD37AA" w:rsidRDefault="00BD37AA" w:rsidP="00BD37AA">
            <w:pPr>
              <w:tabs>
                <w:tab w:val="left" w:pos="49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93" w:type="dxa"/>
          </w:tcPr>
          <w:p w14:paraId="55A63162" w14:textId="77777777" w:rsidR="00BD37AA" w:rsidRDefault="00BD37AA" w:rsidP="00BD37AA">
            <w:pPr>
              <w:tabs>
                <w:tab w:val="left" w:pos="49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Техногенные</w:t>
            </w:r>
          </w:p>
        </w:tc>
        <w:tc>
          <w:tcPr>
            <w:tcW w:w="710" w:type="dxa"/>
          </w:tcPr>
          <w:p w14:paraId="63C16CEB" w14:textId="77777777" w:rsidR="00BD37AA" w:rsidRDefault="00BD37AA" w:rsidP="00BD37AA">
            <w:pPr>
              <w:tabs>
                <w:tab w:val="left" w:pos="49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076" w:type="dxa"/>
          </w:tcPr>
          <w:p w14:paraId="0E7C57EE" w14:textId="77777777" w:rsidR="00BD37AA" w:rsidRDefault="00BD37AA" w:rsidP="00BD37AA">
            <w:pPr>
              <w:tabs>
                <w:tab w:val="left" w:pos="49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Проникающая радиация</w:t>
            </w:r>
          </w:p>
        </w:tc>
      </w:tr>
    </w:tbl>
    <w:p w14:paraId="3D0D30A3" w14:textId="77777777" w:rsidR="00BD37AA" w:rsidRDefault="00BD37AA" w:rsidP="00BD37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3E0FBAA7" w14:textId="77777777" w:rsidR="001333D9" w:rsidRDefault="00BD37AA" w:rsidP="00BD37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</w:t>
      </w:r>
      <w:r w:rsidR="006A437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tbl>
      <w:tblPr>
        <w:tblStyle w:val="af0"/>
        <w:tblW w:w="9571" w:type="dxa"/>
        <w:tblInd w:w="-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3193"/>
        <w:gridCol w:w="3204"/>
        <w:gridCol w:w="3174"/>
      </w:tblGrid>
      <w:tr w:rsidR="001333D9" w14:paraId="14BAA4B7" w14:textId="77777777" w:rsidTr="00BD37AA">
        <w:tc>
          <w:tcPr>
            <w:tcW w:w="3193" w:type="dxa"/>
          </w:tcPr>
          <w:p w14:paraId="7C785F8C" w14:textId="77777777" w:rsidR="001333D9" w:rsidRDefault="006A4371" w:rsidP="00BD37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4" w:type="dxa"/>
          </w:tcPr>
          <w:p w14:paraId="30F6779E" w14:textId="77777777" w:rsidR="001333D9" w:rsidRDefault="006A4371" w:rsidP="00BD37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4" w:type="dxa"/>
          </w:tcPr>
          <w:p w14:paraId="7A57C8AE" w14:textId="77777777" w:rsidR="001333D9" w:rsidRDefault="006A4371" w:rsidP="00BD37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333D9" w14:paraId="68100D6E" w14:textId="77777777" w:rsidTr="00BD37AA">
        <w:tc>
          <w:tcPr>
            <w:tcW w:w="3193" w:type="dxa"/>
          </w:tcPr>
          <w:p w14:paraId="574DAA5D" w14:textId="77777777" w:rsidR="001333D9" w:rsidRDefault="006A4371" w:rsidP="00BD37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204" w:type="dxa"/>
          </w:tcPr>
          <w:p w14:paraId="598DA03A" w14:textId="77777777" w:rsidR="001333D9" w:rsidRDefault="006A4371" w:rsidP="00BD37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74" w:type="dxa"/>
          </w:tcPr>
          <w:p w14:paraId="2948C73C" w14:textId="77777777" w:rsidR="001333D9" w:rsidRDefault="006A4371" w:rsidP="00BD37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4AE01D7C" w14:textId="77777777" w:rsidR="001333D9" w:rsidRDefault="006A4371" w:rsidP="00BD37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 ПК-1.1.</w:t>
      </w:r>
    </w:p>
    <w:p w14:paraId="12D806CD" w14:textId="77777777" w:rsidR="00BD37AA" w:rsidRDefault="00BD37AA" w:rsidP="00BD37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04899768" w14:textId="77777777" w:rsidR="001333D9" w:rsidRDefault="006A4371" w:rsidP="00BD37AA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Установите соответствие типов сенсоров</w:t>
      </w:r>
      <w:r w:rsidR="00BD37AA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537"/>
        <w:gridCol w:w="708"/>
        <w:gridCol w:w="3651"/>
      </w:tblGrid>
      <w:tr w:rsidR="00BD37AA" w14:paraId="5668CBE4" w14:textId="77777777" w:rsidTr="00BD37AA">
        <w:tc>
          <w:tcPr>
            <w:tcW w:w="675" w:type="dxa"/>
          </w:tcPr>
          <w:p w14:paraId="2D821559" w14:textId="77777777" w:rsidR="00BD37AA" w:rsidRDefault="00BD37AA" w:rsidP="00BD37AA">
            <w:pPr>
              <w:tabs>
                <w:tab w:val="left" w:pos="49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37" w:type="dxa"/>
          </w:tcPr>
          <w:p w14:paraId="7279C362" w14:textId="77777777" w:rsidR="00BD37AA" w:rsidRDefault="00BD37AA" w:rsidP="00BD37AA">
            <w:pPr>
              <w:tabs>
                <w:tab w:val="left" w:pos="49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Термоэлектрический сенсор</w:t>
            </w:r>
          </w:p>
        </w:tc>
        <w:tc>
          <w:tcPr>
            <w:tcW w:w="708" w:type="dxa"/>
          </w:tcPr>
          <w:p w14:paraId="44496E74" w14:textId="77777777" w:rsidR="00BD37AA" w:rsidRDefault="00BD37AA" w:rsidP="00BD37AA">
            <w:pPr>
              <w:tabs>
                <w:tab w:val="left" w:pos="49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651" w:type="dxa"/>
          </w:tcPr>
          <w:p w14:paraId="501F28B0" w14:textId="77777777" w:rsidR="00BD37AA" w:rsidRDefault="00BD37AA" w:rsidP="00BD37AA">
            <w:pPr>
              <w:tabs>
                <w:tab w:val="left" w:pos="49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Магнитодиод</w:t>
            </w:r>
          </w:p>
        </w:tc>
      </w:tr>
      <w:tr w:rsidR="00BD37AA" w14:paraId="34D4C69B" w14:textId="77777777" w:rsidTr="00BD37AA">
        <w:tc>
          <w:tcPr>
            <w:tcW w:w="675" w:type="dxa"/>
          </w:tcPr>
          <w:p w14:paraId="0D62CF82" w14:textId="77777777" w:rsidR="00BD37AA" w:rsidRDefault="00BD37AA" w:rsidP="00BD37AA">
            <w:pPr>
              <w:tabs>
                <w:tab w:val="left" w:pos="49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37" w:type="dxa"/>
          </w:tcPr>
          <w:p w14:paraId="22BF745D" w14:textId="77777777" w:rsidR="00BD37AA" w:rsidRDefault="00BD37AA" w:rsidP="00BD37AA">
            <w:pPr>
              <w:tabs>
                <w:tab w:val="left" w:pos="49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Оптический сенсор</w:t>
            </w:r>
          </w:p>
        </w:tc>
        <w:tc>
          <w:tcPr>
            <w:tcW w:w="708" w:type="dxa"/>
          </w:tcPr>
          <w:p w14:paraId="25DFC7DD" w14:textId="77777777" w:rsidR="00BD37AA" w:rsidRDefault="00BD37AA" w:rsidP="00BD37AA">
            <w:pPr>
              <w:tabs>
                <w:tab w:val="left" w:pos="49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651" w:type="dxa"/>
          </w:tcPr>
          <w:p w14:paraId="150325FB" w14:textId="77777777" w:rsidR="00BD37AA" w:rsidRDefault="00BD37AA" w:rsidP="00BD37AA">
            <w:pPr>
              <w:tabs>
                <w:tab w:val="left" w:pos="49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Фоторезистор</w:t>
            </w:r>
          </w:p>
        </w:tc>
      </w:tr>
      <w:tr w:rsidR="00BD37AA" w14:paraId="38C69A5D" w14:textId="77777777" w:rsidTr="00BD37AA">
        <w:tc>
          <w:tcPr>
            <w:tcW w:w="675" w:type="dxa"/>
          </w:tcPr>
          <w:p w14:paraId="61D3F987" w14:textId="77777777" w:rsidR="00BD37AA" w:rsidRDefault="00BD37AA" w:rsidP="00BD37AA">
            <w:pPr>
              <w:tabs>
                <w:tab w:val="left" w:pos="49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537" w:type="dxa"/>
          </w:tcPr>
          <w:p w14:paraId="1C18AC5A" w14:textId="77777777" w:rsidR="00BD37AA" w:rsidRDefault="00BD37AA" w:rsidP="00BD37AA">
            <w:pPr>
              <w:tabs>
                <w:tab w:val="left" w:pos="49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Магнитоэлектрический сенсор</w:t>
            </w:r>
          </w:p>
        </w:tc>
        <w:tc>
          <w:tcPr>
            <w:tcW w:w="708" w:type="dxa"/>
          </w:tcPr>
          <w:p w14:paraId="7998B948" w14:textId="77777777" w:rsidR="00BD37AA" w:rsidRDefault="00BD37AA" w:rsidP="00BD37AA">
            <w:pPr>
              <w:tabs>
                <w:tab w:val="left" w:pos="49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651" w:type="dxa"/>
          </w:tcPr>
          <w:p w14:paraId="7308EF05" w14:textId="77777777" w:rsidR="00BD37AA" w:rsidRDefault="00BD37AA" w:rsidP="00BD37AA">
            <w:pPr>
              <w:tabs>
                <w:tab w:val="left" w:pos="49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Термопара</w:t>
            </w:r>
          </w:p>
        </w:tc>
      </w:tr>
    </w:tbl>
    <w:p w14:paraId="361CABE4" w14:textId="77777777" w:rsidR="00BD37AA" w:rsidRDefault="00BD37AA" w:rsidP="00BD37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04FB15F6" w14:textId="77777777" w:rsidR="001333D9" w:rsidRDefault="006A4371" w:rsidP="00BD37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</w:t>
      </w:r>
      <w:r w:rsidR="00BD37AA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ответ: </w:t>
      </w:r>
    </w:p>
    <w:tbl>
      <w:tblPr>
        <w:tblStyle w:val="af1"/>
        <w:tblW w:w="9571" w:type="dxa"/>
        <w:tblInd w:w="-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3193"/>
        <w:gridCol w:w="3204"/>
        <w:gridCol w:w="3174"/>
      </w:tblGrid>
      <w:tr w:rsidR="001333D9" w14:paraId="529C45C7" w14:textId="77777777" w:rsidTr="00BD37AA">
        <w:tc>
          <w:tcPr>
            <w:tcW w:w="3193" w:type="dxa"/>
          </w:tcPr>
          <w:p w14:paraId="2F862076" w14:textId="77777777" w:rsidR="001333D9" w:rsidRDefault="006A4371" w:rsidP="00BD37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4" w:type="dxa"/>
          </w:tcPr>
          <w:p w14:paraId="47981B25" w14:textId="77777777" w:rsidR="001333D9" w:rsidRDefault="006A4371" w:rsidP="00BD37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4" w:type="dxa"/>
          </w:tcPr>
          <w:p w14:paraId="315630D6" w14:textId="77777777" w:rsidR="001333D9" w:rsidRDefault="006A4371" w:rsidP="00BD37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333D9" w14:paraId="271F35F7" w14:textId="77777777" w:rsidTr="00BD37AA">
        <w:tc>
          <w:tcPr>
            <w:tcW w:w="3193" w:type="dxa"/>
          </w:tcPr>
          <w:p w14:paraId="502DBA6F" w14:textId="77777777" w:rsidR="001333D9" w:rsidRDefault="006A4371" w:rsidP="00BD37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204" w:type="dxa"/>
          </w:tcPr>
          <w:p w14:paraId="055617AF" w14:textId="77777777" w:rsidR="001333D9" w:rsidRDefault="006A4371" w:rsidP="00BD37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74" w:type="dxa"/>
          </w:tcPr>
          <w:p w14:paraId="52D74281" w14:textId="77777777" w:rsidR="001333D9" w:rsidRDefault="006A4371" w:rsidP="00BD37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73661C2B" w14:textId="77777777" w:rsidR="001333D9" w:rsidRDefault="006A4371">
      <w:pPr>
        <w:tabs>
          <w:tab w:val="left" w:pos="567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 ПК-1.1.</w:t>
      </w:r>
    </w:p>
    <w:p w14:paraId="2F539CDA" w14:textId="77777777" w:rsidR="001333D9" w:rsidRDefault="006A4371" w:rsidP="00BD3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Задания закрытого типа на установление правильной последовательности</w:t>
      </w:r>
    </w:p>
    <w:p w14:paraId="35B51B28" w14:textId="77777777" w:rsidR="00BD37AA" w:rsidRPr="00965F4E" w:rsidRDefault="00BD37AA" w:rsidP="00BD37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>Установите правильную последовательность.</w:t>
      </w:r>
    </w:p>
    <w:p w14:paraId="7FDF9DB3" w14:textId="77777777" w:rsidR="00BD37AA" w:rsidRDefault="00BD37AA" w:rsidP="00BD37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40B1E9DE" w14:textId="77777777" w:rsidR="00BD37AA" w:rsidRDefault="00BD37AA" w:rsidP="00BD3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65BDA6" w14:textId="77777777" w:rsidR="001333D9" w:rsidRDefault="006A4371" w:rsidP="00BD37AA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Установите в правильной последовательности размерности микророботов от большего к меньшему:</w:t>
      </w:r>
    </w:p>
    <w:p w14:paraId="4E292E2B" w14:textId="77777777" w:rsidR="001333D9" w:rsidRDefault="00BD37AA" w:rsidP="00BD37AA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A437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Микро</w:t>
      </w:r>
      <w:r w:rsidR="006A4371">
        <w:rPr>
          <w:rFonts w:ascii="Times New Roman" w:eastAsia="Times New Roman" w:hAnsi="Times New Roman" w:cs="Times New Roman"/>
          <w:sz w:val="28"/>
          <w:szCs w:val="28"/>
        </w:rPr>
        <w:t>-</w:t>
      </w:r>
    </w:p>
    <w:p w14:paraId="1CDD0F8D" w14:textId="77777777" w:rsidR="001333D9" w:rsidRDefault="00BD37AA" w:rsidP="00BD37AA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6A437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Нано</w:t>
      </w:r>
      <w:r w:rsidR="006A4371">
        <w:rPr>
          <w:rFonts w:ascii="Times New Roman" w:eastAsia="Times New Roman" w:hAnsi="Times New Roman" w:cs="Times New Roman"/>
          <w:sz w:val="28"/>
          <w:szCs w:val="28"/>
        </w:rPr>
        <w:t>-</w:t>
      </w:r>
    </w:p>
    <w:p w14:paraId="67AA4539" w14:textId="77777777" w:rsidR="001333D9" w:rsidRDefault="00BD37AA" w:rsidP="00BD37AA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A437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Мили</w:t>
      </w:r>
      <w:r w:rsidR="006A4371">
        <w:rPr>
          <w:rFonts w:ascii="Times New Roman" w:eastAsia="Times New Roman" w:hAnsi="Times New Roman" w:cs="Times New Roman"/>
          <w:sz w:val="28"/>
          <w:szCs w:val="28"/>
        </w:rPr>
        <w:t>-</w:t>
      </w:r>
    </w:p>
    <w:p w14:paraId="0A2E93F8" w14:textId="77777777" w:rsidR="001333D9" w:rsidRDefault="00BD37AA" w:rsidP="00BD37AA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6A437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Пико</w:t>
      </w:r>
      <w:r w:rsidR="006A4371">
        <w:rPr>
          <w:rFonts w:ascii="Times New Roman" w:eastAsia="Times New Roman" w:hAnsi="Times New Roman" w:cs="Times New Roman"/>
          <w:sz w:val="28"/>
          <w:szCs w:val="28"/>
        </w:rPr>
        <w:t>-</w:t>
      </w:r>
    </w:p>
    <w:p w14:paraId="37EF5907" w14:textId="77777777" w:rsidR="001333D9" w:rsidRDefault="006A4371" w:rsidP="00BD37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Правильные ответы: В, А, Б, Г</w:t>
      </w:r>
    </w:p>
    <w:p w14:paraId="74372367" w14:textId="77777777" w:rsidR="001333D9" w:rsidRDefault="006A4371" w:rsidP="00BD37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 ПК-1.1.</w:t>
      </w:r>
    </w:p>
    <w:p w14:paraId="025619A9" w14:textId="77777777" w:rsidR="001333D9" w:rsidRDefault="006A4371" w:rsidP="00BD3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Установите в правильной последовательности этапы процесса обработки нечеткой информации в блоке фаззификации в системе нечеткого управления микророботом:</w:t>
      </w:r>
    </w:p>
    <w:p w14:paraId="3C2329F5" w14:textId="77777777" w:rsidR="001333D9" w:rsidRDefault="00BD37AA" w:rsidP="00BD3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A437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Аккумуляция</w:t>
      </w:r>
      <w:r w:rsidR="006A437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C0D7360" w14:textId="77777777" w:rsidR="001333D9" w:rsidRDefault="00BD37AA" w:rsidP="00BD3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6A437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Агрегация</w:t>
      </w:r>
      <w:r w:rsidR="006A437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B0FEC6A" w14:textId="77777777" w:rsidR="001333D9" w:rsidRDefault="00BD37AA" w:rsidP="00BD3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A437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Импликация</w:t>
      </w:r>
      <w:r w:rsidR="006A437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ED5D5F" w14:textId="77777777" w:rsidR="001333D9" w:rsidRDefault="006A4371" w:rsidP="00BD37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Правильные ответы  Б, В, А.</w:t>
      </w:r>
    </w:p>
    <w:p w14:paraId="4923EE90" w14:textId="77777777" w:rsidR="001333D9" w:rsidRDefault="006A4371" w:rsidP="00BD37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0283D71E" w14:textId="77777777" w:rsidR="001333D9" w:rsidRDefault="006A4371" w:rsidP="00BD3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Установите в правильной последовательности  передаточные функции элемента микроробота в зависимости от возрастания времени переходного процесса</w:t>
      </w:r>
    </w:p>
    <w:p w14:paraId="16E05458" w14:textId="77777777" w:rsidR="001333D9" w:rsidRDefault="00BD37AA" w:rsidP="00BD3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A437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A4371" w:rsidRPr="000D2436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1983" w:dyaOrig="611" w14:anchorId="6296F9AC">
          <v:shape id="_x0000_i1031" type="#_x0000_t75" style="width:99.1pt;height:30.85pt" o:ole="">
            <v:imagedata r:id="rId19" o:title=""/>
          </v:shape>
          <o:OLEObject Type="Embed" ProgID="Equation.3" ShapeID="_x0000_i1031" DrawAspect="Content" ObjectID="_1804975688" r:id="rId20"/>
        </w:object>
      </w:r>
      <w:r w:rsidR="006A437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7108186" w14:textId="77777777" w:rsidR="001333D9" w:rsidRDefault="00BD37AA" w:rsidP="00BD3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6A437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A4371" w:rsidRPr="000D2436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2826" w:dyaOrig="611" w14:anchorId="54F513D3">
          <v:shape id="_x0000_i1032" type="#_x0000_t75" style="width:141.2pt;height:30.85pt" o:ole="">
            <v:imagedata r:id="rId21" o:title=""/>
          </v:shape>
          <o:OLEObject Type="Embed" ProgID="Equation.3" ShapeID="_x0000_i1032" DrawAspect="Content" ObjectID="_1804975689" r:id="rId22"/>
        </w:object>
      </w:r>
      <w:r w:rsidR="006A437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F45BC16" w14:textId="77777777" w:rsidR="001333D9" w:rsidRDefault="00BD37AA" w:rsidP="00BD3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A437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A4371" w:rsidRPr="000D2436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1494" w:dyaOrig="611" w14:anchorId="59066569">
          <v:shape id="_x0000_i1033" type="#_x0000_t75" style="width:74.8pt;height:30.85pt" o:ole="">
            <v:imagedata r:id="rId23" o:title=""/>
          </v:shape>
          <o:OLEObject Type="Embed" ProgID="Equation.3" ShapeID="_x0000_i1033" DrawAspect="Content" ObjectID="_1804975690" r:id="rId24"/>
        </w:object>
      </w:r>
      <w:r w:rsidR="006A437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4D59A2" w14:textId="77777777" w:rsidR="001333D9" w:rsidRDefault="006A4371" w:rsidP="00BD37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Б, В, А</w:t>
      </w:r>
    </w:p>
    <w:p w14:paraId="0F7453D4" w14:textId="77777777" w:rsidR="001333D9" w:rsidRDefault="006A4371" w:rsidP="00BD37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 ПК-1.3.</w:t>
      </w:r>
    </w:p>
    <w:p w14:paraId="7CC0936D" w14:textId="77777777" w:rsidR="001333D9" w:rsidRDefault="006A4371" w:rsidP="00BD3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Установите в правильной последовательности передаточные функции элемента микроробота в зависимости от возрастания величины перерегулирования:</w:t>
      </w:r>
    </w:p>
    <w:p w14:paraId="02E4B6C6" w14:textId="77777777" w:rsidR="001333D9" w:rsidRDefault="00BD37AA" w:rsidP="00BD3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A437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A4371" w:rsidRPr="000D2436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3247" w:dyaOrig="611" w14:anchorId="656D4C3A">
          <v:shape id="_x0000_i1034" type="#_x0000_t75" style="width:161.75pt;height:30.85pt" o:ole="">
            <v:imagedata r:id="rId25" o:title=""/>
          </v:shape>
          <o:OLEObject Type="Embed" ProgID="Equation.3" ShapeID="_x0000_i1034" DrawAspect="Content" ObjectID="_1804975691" r:id="rId26"/>
        </w:object>
      </w:r>
      <w:r w:rsidR="006A437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B4470AC" w14:textId="77777777" w:rsidR="001333D9" w:rsidRDefault="00BD37AA" w:rsidP="00BD3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6A437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A4371" w:rsidRPr="000D2436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1522" w:dyaOrig="611" w14:anchorId="2D123A2B">
          <v:shape id="_x0000_i1035" type="#_x0000_t75" style="width:75.75pt;height:30.85pt" o:ole="">
            <v:imagedata r:id="rId27" o:title=""/>
          </v:shape>
          <o:OLEObject Type="Embed" ProgID="Equation.3" ShapeID="_x0000_i1035" DrawAspect="Content" ObjectID="_1804975692" r:id="rId28"/>
        </w:object>
      </w:r>
      <w:r w:rsidR="006A437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BA32671" w14:textId="77777777" w:rsidR="001333D9" w:rsidRDefault="00BD37AA" w:rsidP="00BD3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A437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A4371" w:rsidRPr="000D2436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1983" w:dyaOrig="611" w14:anchorId="2F4E4915">
          <v:shape id="_x0000_i1036" type="#_x0000_t75" style="width:99.1pt;height:30.85pt" o:ole="">
            <v:imagedata r:id="rId29" o:title=""/>
          </v:shape>
          <o:OLEObject Type="Embed" ProgID="Equation.3" ShapeID="_x0000_i1036" DrawAspect="Content" ObjectID="_1804975693" r:id="rId30"/>
        </w:object>
      </w:r>
      <w:r w:rsidR="006A437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06911F" w14:textId="77777777" w:rsidR="001333D9" w:rsidRDefault="006A4371" w:rsidP="00BD37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А, В, Б.</w:t>
      </w:r>
    </w:p>
    <w:p w14:paraId="6FFA2475" w14:textId="77777777" w:rsidR="001333D9" w:rsidRDefault="006A4371" w:rsidP="00BD37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 ПК-1.3.</w:t>
      </w:r>
    </w:p>
    <w:p w14:paraId="6A55804E" w14:textId="77777777" w:rsidR="00BD37AA" w:rsidRDefault="00BD37AA" w:rsidP="00BD37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6D282E70" w14:textId="77777777" w:rsidR="001333D9" w:rsidRDefault="006A4371" w:rsidP="001F53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Задания открытого типа</w:t>
      </w:r>
    </w:p>
    <w:p w14:paraId="398A736D" w14:textId="77777777" w:rsidR="001333D9" w:rsidRDefault="006A4371" w:rsidP="001F53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открытого типа на дополнение</w:t>
      </w:r>
    </w:p>
    <w:p w14:paraId="0F7AF671" w14:textId="77777777" w:rsidR="00BD37AA" w:rsidRDefault="00BD37AA" w:rsidP="001F53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1C49">
        <w:rPr>
          <w:rFonts w:ascii="Times New Roman" w:eastAsia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7B4CF85B" w14:textId="77777777" w:rsidR="001F5394" w:rsidRDefault="001F5394" w:rsidP="001F5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E0BACF" w14:textId="77777777" w:rsidR="001333D9" w:rsidRDefault="006A4371" w:rsidP="001F5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Механическое устройство, которое преобразовывает различные виды энергии (электрическая, химическая или термическая) в механическую работу, излучение тепла и света – это____________.</w:t>
      </w:r>
    </w:p>
    <w:p w14:paraId="126B8BDE" w14:textId="77777777" w:rsidR="001333D9" w:rsidRDefault="006A4371" w:rsidP="001F5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микроактюатор</w:t>
      </w:r>
      <w:r w:rsidR="001F539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E17002" w14:textId="77777777" w:rsidR="001333D9" w:rsidRDefault="006A4371" w:rsidP="001F5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5D92C495" w14:textId="77777777" w:rsidR="001F5394" w:rsidRDefault="001F5394" w:rsidP="001F5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8C6962" w14:textId="77777777" w:rsidR="001333D9" w:rsidRDefault="006A4371" w:rsidP="001F5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Принцип построения переменных </w:t>
      </w:r>
      <w:r w:rsidR="001F5394">
        <w:rPr>
          <w:rFonts w:ascii="Times New Roman" w:eastAsia="Times New Roman" w:hAnsi="Times New Roman" w:cs="Times New Roman"/>
          <w:sz w:val="28"/>
          <w:szCs w:val="28"/>
        </w:rPr>
        <w:t xml:space="preserve">структур как основы </w:t>
      </w:r>
      <w:r>
        <w:rPr>
          <w:rFonts w:ascii="Times New Roman" w:eastAsia="Times New Roman" w:hAnsi="Times New Roman" w:cs="Times New Roman"/>
          <w:sz w:val="28"/>
          <w:szCs w:val="28"/>
        </w:rPr>
        <w:t>реконфигурируемых робототехнических систем называется_________.</w:t>
      </w:r>
    </w:p>
    <w:p w14:paraId="3FB3CBF6" w14:textId="77777777" w:rsidR="001333D9" w:rsidRDefault="006A4371" w:rsidP="001F5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модульный</w:t>
      </w:r>
      <w:r w:rsidR="001F5394">
        <w:rPr>
          <w:rFonts w:ascii="Times New Roman" w:eastAsia="Times New Roman" w:hAnsi="Times New Roman" w:cs="Times New Roman"/>
          <w:sz w:val="28"/>
          <w:szCs w:val="28"/>
        </w:rPr>
        <w:t>/модульным.</w:t>
      </w:r>
    </w:p>
    <w:p w14:paraId="6FA483C4" w14:textId="77777777" w:rsidR="001333D9" w:rsidRDefault="006A4371" w:rsidP="001F5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155FE985" w14:textId="77777777" w:rsidR="001F5394" w:rsidRDefault="001F5394" w:rsidP="001F5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8E5BC6" w14:textId="77777777" w:rsidR="001333D9" w:rsidRDefault="006A4371" w:rsidP="001F5394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Устройство, принимающее и преобразующее измеряемое воздействие в электрический сигнал – это______________.</w:t>
      </w:r>
    </w:p>
    <w:p w14:paraId="3F638735" w14:textId="77777777" w:rsidR="001333D9" w:rsidRDefault="006A4371" w:rsidP="001F5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сенсор</w:t>
      </w:r>
      <w:r w:rsidR="001F539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46D2A5" w14:textId="77777777" w:rsidR="001333D9" w:rsidRDefault="006A4371" w:rsidP="001F5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000BEE58" w14:textId="77777777" w:rsidR="001F5394" w:rsidRDefault="001F5394" w:rsidP="001F5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C356BF" w14:textId="77777777" w:rsidR="001333D9" w:rsidRDefault="006A4371" w:rsidP="001F5394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Применение в технике для более качественного ее функционирования методов искусственного интеллекта называется процессом___________.</w:t>
      </w:r>
    </w:p>
    <w:p w14:paraId="34E3C0BE" w14:textId="77777777" w:rsidR="001333D9" w:rsidRDefault="006A4371" w:rsidP="001F5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интеллектуализации</w:t>
      </w:r>
      <w:r w:rsidR="001F539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661AF5" w14:textId="77777777" w:rsidR="001333D9" w:rsidRDefault="006A4371" w:rsidP="001F5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0824EBFE" w14:textId="77777777" w:rsidR="001F5394" w:rsidRDefault="001F5394" w:rsidP="001F539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0B7E3197" w14:textId="77777777" w:rsidR="001333D9" w:rsidRDefault="006A4371" w:rsidP="007678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открытого типа с кратким свободным ответом</w:t>
      </w:r>
    </w:p>
    <w:p w14:paraId="034117D2" w14:textId="77777777" w:rsidR="001F5394" w:rsidRPr="0076782C" w:rsidRDefault="0076782C" w:rsidP="00927CA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782C">
        <w:rPr>
          <w:rFonts w:ascii="Times New Roman" w:eastAsia="Times New Roman" w:hAnsi="Times New Roman" w:cs="Times New Roman"/>
          <w:i/>
          <w:sz w:val="28"/>
          <w:szCs w:val="28"/>
        </w:rPr>
        <w:t>Дайте ответ на вопрос.</w:t>
      </w:r>
    </w:p>
    <w:p w14:paraId="733B7BF9" w14:textId="77777777" w:rsidR="001333D9" w:rsidRDefault="006A4371" w:rsidP="00927CA6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6782C">
        <w:rPr>
          <w:rFonts w:ascii="Times New Roman" w:eastAsia="Times New Roman" w:hAnsi="Times New Roman" w:cs="Times New Roman"/>
          <w:sz w:val="28"/>
          <w:szCs w:val="28"/>
        </w:rPr>
        <w:t>Какие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сновные средства перемещения </w:t>
      </w:r>
      <w:r w:rsidR="0076782C">
        <w:rPr>
          <w:rFonts w:ascii="Times New Roman" w:eastAsia="Times New Roman" w:hAnsi="Times New Roman" w:cs="Times New Roman"/>
          <w:sz w:val="28"/>
          <w:szCs w:val="28"/>
        </w:rPr>
        <w:t xml:space="preserve">характерны для </w:t>
      </w:r>
      <w:r>
        <w:rPr>
          <w:rFonts w:ascii="Times New Roman" w:eastAsia="Times New Roman" w:hAnsi="Times New Roman" w:cs="Times New Roman"/>
          <w:sz w:val="28"/>
          <w:szCs w:val="28"/>
        </w:rPr>
        <w:t>наземных мини- и микроробототехнических систем военного назначения:</w:t>
      </w:r>
    </w:p>
    <w:p w14:paraId="4C0FF180" w14:textId="77777777" w:rsidR="001333D9" w:rsidRDefault="006A4371" w:rsidP="00927CA6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</w:t>
      </w:r>
      <w:r w:rsidR="0076782C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колесные, </w:t>
      </w:r>
      <w:r w:rsidR="0076782C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гусеничные, </w:t>
      </w:r>
      <w:r w:rsidR="0076782C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</w:rPr>
        <w:t>шагающие</w:t>
      </w:r>
      <w:r w:rsidR="0076782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B09797" w14:textId="77777777" w:rsidR="001333D9" w:rsidRDefault="006A4371" w:rsidP="00927CA6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03B43867" w14:textId="77777777" w:rsidR="00927CA6" w:rsidRDefault="00927CA6" w:rsidP="00927C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3E471E7" w14:textId="77777777" w:rsidR="00927CA6" w:rsidRDefault="0076782C" w:rsidP="00927C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1C49">
        <w:rPr>
          <w:rFonts w:ascii="Times New Roman" w:eastAsia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5DF28461" w14:textId="77777777" w:rsidR="00927CA6" w:rsidRDefault="00927CA6" w:rsidP="00927C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BCD78CC" w14:textId="77777777" w:rsidR="0076782C" w:rsidRPr="00927CA6" w:rsidRDefault="006A4371" w:rsidP="000552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6782C">
        <w:rPr>
          <w:rFonts w:ascii="Times New Roman" w:eastAsia="Times New Roman" w:hAnsi="Times New Roman" w:cs="Times New Roman"/>
          <w:sz w:val="28"/>
          <w:szCs w:val="28"/>
        </w:rPr>
        <w:t>Бортовые источники энергии являются ___________ компонентами микророботов.</w:t>
      </w:r>
    </w:p>
    <w:p w14:paraId="549FF1BD" w14:textId="77777777" w:rsidR="0076782C" w:rsidRDefault="0076782C" w:rsidP="00055297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силовыми.</w:t>
      </w:r>
    </w:p>
    <w:p w14:paraId="1709D261" w14:textId="77777777" w:rsidR="00927CA6" w:rsidRDefault="006A4371" w:rsidP="00055297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6ED88A3C" w14:textId="77777777" w:rsidR="001333D9" w:rsidRDefault="006A4371" w:rsidP="00055297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Наряду с термином сенсор часто используются другие – _______________.</w:t>
      </w:r>
    </w:p>
    <w:p w14:paraId="043C0614" w14:textId="77777777" w:rsidR="001333D9" w:rsidRDefault="006A4371" w:rsidP="00055297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</w:t>
      </w:r>
      <w:r w:rsidR="00927CA6">
        <w:rPr>
          <w:rFonts w:ascii="Times New Roman" w:eastAsia="Times New Roman" w:hAnsi="Times New Roman" w:cs="Times New Roman"/>
          <w:sz w:val="28"/>
          <w:szCs w:val="28"/>
        </w:rPr>
        <w:t>: первичный преобразователь/датчик/</w:t>
      </w:r>
      <w:r>
        <w:rPr>
          <w:rFonts w:ascii="Times New Roman" w:eastAsia="Times New Roman" w:hAnsi="Times New Roman" w:cs="Times New Roman"/>
          <w:sz w:val="28"/>
          <w:szCs w:val="28"/>
        </w:rPr>
        <w:t>чувствительный элемент датчика.</w:t>
      </w:r>
    </w:p>
    <w:p w14:paraId="0DC1DE7F" w14:textId="77777777" w:rsidR="001333D9" w:rsidRDefault="006A4371" w:rsidP="00055297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61816E93" w14:textId="77777777" w:rsidR="001333D9" w:rsidRDefault="00055297" w:rsidP="00055297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Для работы активного</w:t>
      </w:r>
      <w:r w:rsidR="006A4371">
        <w:rPr>
          <w:rFonts w:ascii="Times New Roman" w:eastAsia="Times New Roman" w:hAnsi="Times New Roman" w:cs="Times New Roman"/>
          <w:sz w:val="28"/>
          <w:szCs w:val="28"/>
        </w:rPr>
        <w:t xml:space="preserve"> сенсора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микроробота </w:t>
      </w:r>
      <w:r w:rsidR="006A4371">
        <w:rPr>
          <w:rFonts w:ascii="Times New Roman" w:eastAsia="Times New Roman" w:hAnsi="Times New Roman" w:cs="Times New Roman"/>
          <w:sz w:val="28"/>
          <w:szCs w:val="28"/>
        </w:rPr>
        <w:t>требуется_____________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7BDF56" w14:textId="77777777" w:rsidR="001333D9" w:rsidRDefault="00055297" w:rsidP="00055297">
      <w:pPr>
        <w:tabs>
          <w:tab w:val="left" w:pos="496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Правильный ответ: </w:t>
      </w:r>
      <w:r w:rsidR="006A4371">
        <w:rPr>
          <w:rFonts w:ascii="Times New Roman" w:eastAsia="Times New Roman" w:hAnsi="Times New Roman" w:cs="Times New Roman"/>
          <w:sz w:val="28"/>
          <w:szCs w:val="28"/>
        </w:rPr>
        <w:t>внешний источник возбуждения.</w:t>
      </w:r>
    </w:p>
    <w:p w14:paraId="5433A93A" w14:textId="77777777" w:rsidR="001333D9" w:rsidRDefault="006A4371" w:rsidP="00055297">
      <w:pPr>
        <w:tabs>
          <w:tab w:val="left" w:pos="496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Компетенции (индикаторы): ПК-1.1.</w:t>
      </w:r>
    </w:p>
    <w:p w14:paraId="5CEFFEBE" w14:textId="77777777" w:rsidR="00055297" w:rsidRDefault="00055297" w:rsidP="00055297">
      <w:pPr>
        <w:tabs>
          <w:tab w:val="left" w:pos="496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7E0CB5B5" w14:textId="77777777" w:rsidR="001333D9" w:rsidRDefault="006A43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14:paraId="48A3D62B" w14:textId="77777777" w:rsidR="001333D9" w:rsidRDefault="006A4371" w:rsidP="00055297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Практическое задание</w:t>
      </w:r>
    </w:p>
    <w:p w14:paraId="505BFB5F" w14:textId="77777777" w:rsidR="001333D9" w:rsidRDefault="006A4371" w:rsidP="000552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Тема: «Разработка нечеткого ПИД-регулятора привода микроробота»</w:t>
      </w:r>
    </w:p>
    <w:p w14:paraId="73C75DD9" w14:textId="77777777" w:rsidR="001333D9" w:rsidRDefault="006A4371" w:rsidP="000552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Цель: используя программные приложения MATLAB/Simulink разработать и исследовать нечеткий ПИД-регулятор привода микроробота.</w:t>
      </w:r>
    </w:p>
    <w:p w14:paraId="42685514" w14:textId="77777777" w:rsidR="001333D9" w:rsidRDefault="006A4371" w:rsidP="00055297">
      <w:pPr>
        <w:tabs>
          <w:tab w:val="left" w:pos="41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Задача: используя инструментарий нечеткой логики Fuzzy Logic Toolbox, входящего в пакет программ MATLAB реализовать нечеткий ПИД-регулятор привода микроробота.</w:t>
      </w:r>
    </w:p>
    <w:p w14:paraId="3794B4DC" w14:textId="77777777" w:rsidR="001333D9" w:rsidRDefault="006A4371" w:rsidP="00055297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выполнения – 45 мин.</w:t>
      </w:r>
    </w:p>
    <w:p w14:paraId="5EEB3888" w14:textId="77777777" w:rsidR="001333D9" w:rsidRDefault="006A4371" w:rsidP="00055297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00E4A6BB" w14:textId="77777777" w:rsidR="001333D9" w:rsidRDefault="006A4371" w:rsidP="000552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реализации системы ПИД-управления с желаемой характеристикой необходимо:</w:t>
      </w:r>
    </w:p>
    <w:p w14:paraId="5EDD07EF" w14:textId="77777777" w:rsidR="001333D9" w:rsidRDefault="00055297" w:rsidP="000552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6A4371">
        <w:rPr>
          <w:rFonts w:ascii="Times New Roman" w:eastAsia="Times New Roman" w:hAnsi="Times New Roman" w:cs="Times New Roman"/>
          <w:sz w:val="28"/>
          <w:szCs w:val="28"/>
        </w:rPr>
        <w:t xml:space="preserve"> В командной строке MATLAB набрать </w:t>
      </w:r>
    </w:p>
    <w:p w14:paraId="608637E9" w14:textId="77777777" w:rsidR="001333D9" w:rsidRDefault="006A4371" w:rsidP="000552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&gt;&gt; simulink</w:t>
      </w:r>
    </w:p>
    <w:p w14:paraId="181BD404" w14:textId="77777777" w:rsidR="001333D9" w:rsidRDefault="00055297" w:rsidP="000552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6A4371">
        <w:rPr>
          <w:rFonts w:ascii="Times New Roman" w:eastAsia="Times New Roman" w:hAnsi="Times New Roman" w:cs="Times New Roman"/>
          <w:sz w:val="28"/>
          <w:szCs w:val="28"/>
        </w:rPr>
        <w:t xml:space="preserve"> Создать новую Simulink-модель, щелкнув на пункт </w:t>
      </w:r>
      <w:r w:rsidR="006A4371">
        <w:rPr>
          <w:rFonts w:ascii="Times New Roman" w:eastAsia="Times New Roman" w:hAnsi="Times New Roman" w:cs="Times New Roman"/>
          <w:i/>
          <w:sz w:val="28"/>
          <w:szCs w:val="28"/>
        </w:rPr>
        <w:t>«Create a new model»</w:t>
      </w:r>
      <w:r w:rsidR="006A4371">
        <w:rPr>
          <w:rFonts w:ascii="Times New Roman" w:eastAsia="Times New Roman" w:hAnsi="Times New Roman" w:cs="Times New Roman"/>
          <w:sz w:val="28"/>
          <w:szCs w:val="28"/>
        </w:rPr>
        <w:t xml:space="preserve"> в открывшейся панели задач.</w:t>
      </w:r>
    </w:p>
    <w:p w14:paraId="7EA16648" w14:textId="77777777" w:rsidR="001333D9" w:rsidRDefault="00055297" w:rsidP="000552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6A4371">
        <w:rPr>
          <w:rFonts w:ascii="Times New Roman" w:eastAsia="Times New Roman" w:hAnsi="Times New Roman" w:cs="Times New Roman"/>
          <w:sz w:val="28"/>
          <w:szCs w:val="28"/>
        </w:rPr>
        <w:t xml:space="preserve"> Используя бибилотеку объектов Simulink построить систему управления.</w:t>
      </w:r>
    </w:p>
    <w:p w14:paraId="10DDC747" w14:textId="77777777" w:rsidR="001333D9" w:rsidRDefault="00055297" w:rsidP="000552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6A4371">
        <w:rPr>
          <w:rFonts w:ascii="Times New Roman" w:eastAsia="Times New Roman" w:hAnsi="Times New Roman" w:cs="Times New Roman"/>
          <w:sz w:val="28"/>
          <w:szCs w:val="28"/>
        </w:rPr>
        <w:t xml:space="preserve"> Для определения соответствующих коэффициентов усиления ПИД-регулятора необходимо воспользоваться элементом Signal Constrait библиотеки Simulink Response Optimization, предоставляющий в распоряжение пользователя графический интерфейс для настройки параметров динамических объектов, обеспечивающих желаемое качество переходных процессов.</w:t>
      </w:r>
    </w:p>
    <w:p w14:paraId="2732B0A8" w14:textId="77777777" w:rsidR="001333D9" w:rsidRDefault="006A4371" w:rsidP="000552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реализации процесса подстройки параметров ПИД-регулятора с помощью элемента Signal Constrait необходимо, в подменю Tuned Parameters… пункта меню Optimization внести с помощью кнопки Add соответсвтующие параметры ПИД-регулятора Kp, Ki, Kd, занесенные предварительно, в рабочую область (Workspace) MATLAB.  </w:t>
      </w:r>
    </w:p>
    <w:p w14:paraId="5EAFE9E8" w14:textId="77777777" w:rsidR="001333D9" w:rsidRDefault="00055297" w:rsidP="000552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 w:rsidR="006A4371">
        <w:rPr>
          <w:rFonts w:ascii="Times New Roman" w:eastAsia="Times New Roman" w:hAnsi="Times New Roman" w:cs="Times New Roman"/>
          <w:sz w:val="28"/>
          <w:szCs w:val="28"/>
        </w:rPr>
        <w:t xml:space="preserve"> Для реализации нечеткого контроллера в пакете MATLAB необходимо в командной строке набрать команду </w:t>
      </w:r>
    </w:p>
    <w:p w14:paraId="1DAD510F" w14:textId="77777777" w:rsidR="001333D9" w:rsidRDefault="006A4371" w:rsidP="000552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&gt;&gt; fuzzy</w:t>
      </w:r>
    </w:p>
    <w:p w14:paraId="1D0B75E2" w14:textId="77777777" w:rsidR="00055297" w:rsidRDefault="00055297" w:rsidP="000552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Следующим этапом в разработке нечеткого регулятора является разработка продукционных правил типа ЕСЛИ…ТО в соответствии с таблицей.</w:t>
      </w:r>
    </w:p>
    <w:p w14:paraId="5BB612E0" w14:textId="77777777" w:rsidR="00EE610F" w:rsidRDefault="00EE610F" w:rsidP="000552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 Получен</w:t>
      </w:r>
      <w:r w:rsidRPr="00EE610F">
        <w:rPr>
          <w:rFonts w:ascii="Times New Roman" w:eastAsia="Times New Roman" w:hAnsi="Times New Roman" w:cs="Times New Roman"/>
          <w:sz w:val="28"/>
          <w:szCs w:val="28"/>
        </w:rPr>
        <w:t>ную сехму регулятора необходимо сохранить на диск и в рабочую область MATLAB (File→Export→To Workspace и →To Disk).</w:t>
      </w:r>
    </w:p>
    <w:p w14:paraId="72FF08EB" w14:textId="77777777" w:rsidR="001333D9" w:rsidRDefault="00EE610F" w:rsidP="000552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</w:t>
      </w:r>
      <w:r w:rsidR="006A4371">
        <w:rPr>
          <w:rFonts w:ascii="Times New Roman" w:eastAsia="Times New Roman" w:hAnsi="Times New Roman" w:cs="Times New Roman"/>
          <w:sz w:val="28"/>
          <w:szCs w:val="28"/>
        </w:rPr>
        <w:t xml:space="preserve"> Собрать в Simulink схему нечеткого регулирования.</w:t>
      </w:r>
    </w:p>
    <w:p w14:paraId="3D060EA4" w14:textId="77777777" w:rsidR="001333D9" w:rsidRDefault="00EE610F" w:rsidP="000552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</w:t>
      </w:r>
      <w:r w:rsidR="006A4371">
        <w:rPr>
          <w:rFonts w:ascii="Times New Roman" w:eastAsia="Times New Roman" w:hAnsi="Times New Roman" w:cs="Times New Roman"/>
          <w:sz w:val="28"/>
          <w:szCs w:val="28"/>
        </w:rPr>
        <w:t xml:space="preserve"> В блоке Fuzzy Logic Contoller with Ruleviewer двойным щелчком указать имя схемы нечеткого регулятора, занесенной в п.6. в рабочую область MATLAB.</w:t>
      </w:r>
    </w:p>
    <w:p w14:paraId="2C6C7961" w14:textId="77777777" w:rsidR="001333D9" w:rsidRDefault="006A4371" w:rsidP="000552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оценивания:</w:t>
      </w:r>
    </w:p>
    <w:p w14:paraId="587942DF" w14:textId="77777777" w:rsidR="001333D9" w:rsidRDefault="006A4371" w:rsidP="000552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наличие описания этапов реализации системы нечеткого ПИД-управления привода микроробота с желаемой характеристикой.</w:t>
      </w:r>
    </w:p>
    <w:p w14:paraId="3F074D89" w14:textId="77777777" w:rsidR="001333D9" w:rsidRDefault="006A4371" w:rsidP="000552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 ПК-1.3, ПК-4.2.</w:t>
      </w:r>
    </w:p>
    <w:p w14:paraId="16366986" w14:textId="77777777" w:rsidR="00EE610F" w:rsidRDefault="00EE610F" w:rsidP="000552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7AEA9C" w14:textId="77777777" w:rsidR="001333D9" w:rsidRDefault="006A4371" w:rsidP="000552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Практическое задание</w:t>
      </w:r>
    </w:p>
    <w:p w14:paraId="46872D9A" w14:textId="77777777" w:rsidR="001333D9" w:rsidRDefault="006A4371" w:rsidP="000552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Тема: «Моделирование системы нечеткого управления двигателем постоянного тока микроробота»</w:t>
      </w:r>
    </w:p>
    <w:p w14:paraId="4AED38FF" w14:textId="77777777" w:rsidR="001333D9" w:rsidRDefault="006A4371" w:rsidP="000552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 систему нечеткого управления двигателем постоянного тока микрорбота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B0767E" w14:textId="77777777" w:rsidR="001333D9" w:rsidRDefault="006A4371" w:rsidP="00055297">
      <w:pPr>
        <w:tabs>
          <w:tab w:val="left" w:pos="41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Задача: используя инструментарий нечеткой логики Fuzzy Logic Toolbox, входящего в пакет программ MATLAB реализовать систему нечеткого управления двигателем постоянного тока микроробота.</w:t>
      </w:r>
    </w:p>
    <w:p w14:paraId="51BE69CF" w14:textId="77777777" w:rsidR="001333D9" w:rsidRDefault="006A4371" w:rsidP="00055297">
      <w:pPr>
        <w:tabs>
          <w:tab w:val="left" w:pos="41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выполнения – 45 мин.</w:t>
      </w:r>
    </w:p>
    <w:p w14:paraId="10EE0038" w14:textId="77777777" w:rsidR="001333D9" w:rsidRDefault="006A4371" w:rsidP="00055297">
      <w:pPr>
        <w:tabs>
          <w:tab w:val="left" w:pos="41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158B2BE7" w14:textId="77777777" w:rsidR="001333D9" w:rsidRDefault="006A4371" w:rsidP="000552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входной переменной «х» выбрана ошибка системы, между заданным значением скорости вращения (об/мин) и ее фактическим значением. Двойное клик по входной или выходной переменной вызовет редактор функций принадлежности.</w:t>
      </w:r>
    </w:p>
    <w:p w14:paraId="1720024E" w14:textId="77777777" w:rsidR="001333D9" w:rsidRDefault="006A4371" w:rsidP="000552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bookmark=id.qgjrdlse1fph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входной переменной «x» определим 5 треугольных термов:</w:t>
      </w:r>
    </w:p>
    <w:p w14:paraId="42052574" w14:textId="77777777" w:rsidR="001333D9" w:rsidRDefault="006A4371" w:rsidP="000552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bookmark=id.2yw45bdrvsfj" w:colFirst="0" w:colLast="0"/>
      <w:bookmarkStart w:id="2" w:name="bookmark=id.ppngk42rfn6s" w:colFirst="0" w:colLast="0"/>
      <w:bookmarkStart w:id="3" w:name="bookmark=id.ma7cxi9dg2tc" w:colFirst="0" w:colLast="0"/>
      <w:bookmarkEnd w:id="1"/>
      <w:bookmarkEnd w:id="2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NB - отрицательно высокая</w:t>
      </w:r>
    </w:p>
    <w:p w14:paraId="5A7AB90B" w14:textId="77777777" w:rsidR="001333D9" w:rsidRDefault="006A4371" w:rsidP="000552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NS - отрицательно низкая</w:t>
      </w:r>
    </w:p>
    <w:p w14:paraId="3119B609" w14:textId="77777777" w:rsidR="001333D9" w:rsidRDefault="006A4371" w:rsidP="000552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 - нулевая</w:t>
      </w:r>
    </w:p>
    <w:p w14:paraId="42694558" w14:textId="77777777" w:rsidR="001333D9" w:rsidRDefault="006A4371" w:rsidP="000552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PS - положительная низкая</w:t>
      </w:r>
    </w:p>
    <w:p w14:paraId="5B962526" w14:textId="77777777" w:rsidR="001333D9" w:rsidRDefault="006A4371" w:rsidP="000552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PB - положительно высокая</w:t>
      </w:r>
    </w:p>
    <w:p w14:paraId="2A1BF707" w14:textId="77777777" w:rsidR="001333D9" w:rsidRDefault="006A4371" w:rsidP="000552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каждого терма определим функции принадлежности.</w:t>
      </w:r>
    </w:p>
    <w:p w14:paraId="0DE08151" w14:textId="77777777" w:rsidR="001333D9" w:rsidRDefault="006A4371" w:rsidP="000552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Добавление функций принадлежности (в окне Membership Function Editor): Edit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9566CB7" wp14:editId="33958A43">
            <wp:extent cx="190500" cy="142875"/>
            <wp:effectExtent l="0" t="0" r="0" b="0"/>
            <wp:docPr id="3707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Add MFs…</w:t>
      </w:r>
    </w:p>
    <w:p w14:paraId="78CDB59F" w14:textId="77777777" w:rsidR="00EE610F" w:rsidRDefault="006A4371" w:rsidP="00EE6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Выходной переменн</w:t>
      </w:r>
      <w:r w:rsidR="00EE610F">
        <w:rPr>
          <w:rFonts w:ascii="Times New Roman" w:eastAsia="Times New Roman" w:hAnsi="Times New Roman" w:cs="Times New Roman"/>
          <w:color w:val="000000"/>
          <w:sz w:val="28"/>
          <w:szCs w:val="28"/>
        </w:rPr>
        <w:t>ой «y» является напряжение (В).</w:t>
      </w:r>
    </w:p>
    <w:p w14:paraId="06BD939F" w14:textId="77777777" w:rsidR="001333D9" w:rsidRDefault="006A4371" w:rsidP="00EE6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Определим 5 треугольных термов:</w:t>
      </w:r>
    </w:p>
    <w:p w14:paraId="31D4DBCE" w14:textId="77777777" w:rsidR="001333D9" w:rsidRDefault="006A4371" w:rsidP="000552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NB - отрицательно высокая</w:t>
      </w:r>
    </w:p>
    <w:p w14:paraId="4E014BA5" w14:textId="77777777" w:rsidR="001333D9" w:rsidRDefault="006A4371" w:rsidP="000552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NS - отрицательно низкая</w:t>
      </w:r>
    </w:p>
    <w:p w14:paraId="22BFE2AB" w14:textId="77777777" w:rsidR="001333D9" w:rsidRDefault="006A4371" w:rsidP="000552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 - нулевая</w:t>
      </w:r>
    </w:p>
    <w:p w14:paraId="366778E9" w14:textId="77777777" w:rsidR="001333D9" w:rsidRDefault="006A4371" w:rsidP="000552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PS - положительная низкая</w:t>
      </w:r>
    </w:p>
    <w:p w14:paraId="3A9664BA" w14:textId="77777777" w:rsidR="001333D9" w:rsidRDefault="006A4371" w:rsidP="000552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PB - положительно высокая</w:t>
      </w:r>
    </w:p>
    <w:p w14:paraId="36A3047E" w14:textId="77777777" w:rsidR="00EE610F" w:rsidRDefault="006A4371" w:rsidP="000552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определим функции принадлежности</w:t>
      </w:r>
      <w:r w:rsidR="00EE61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6F03635" w14:textId="77777777" w:rsidR="001333D9" w:rsidRDefault="006A4371" w:rsidP="000552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Теперь необходимо задать базу правил (в окне Membership Function Editor) Edit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AE607C2" wp14:editId="35C441AB">
            <wp:extent cx="190500" cy="142875"/>
            <wp:effectExtent l="0" t="0" r="0" b="0"/>
            <wp:docPr id="3708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Rules) или двойной клик по центру проекта.</w:t>
      </w:r>
    </w:p>
    <w:p w14:paraId="685C6053" w14:textId="77777777" w:rsidR="001333D9" w:rsidRDefault="006A4371" w:rsidP="000552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Добавление нового правила осуществляется кнопкой «Add rule» после выбора значения входной и выходной переменной. </w:t>
      </w:r>
    </w:p>
    <w:p w14:paraId="3AE83E86" w14:textId="77777777" w:rsidR="001333D9" w:rsidRDefault="006A4371" w:rsidP="000552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окне «FIS Editor» можно указати метод деффазификации и другие параметры нечеткой системы.</w:t>
      </w:r>
    </w:p>
    <w:p w14:paraId="7AB36382" w14:textId="77777777" w:rsidR="001333D9" w:rsidRDefault="006A4371" w:rsidP="000552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выполнения всех вышеуказанных действий мы получили систему нечеткого управления двигателем постоянного тока, которую можно интегрировать в Simulink. Для этого в меню «File» выбрать команду «Export – To Workspace». </w:t>
      </w:r>
    </w:p>
    <w:p w14:paraId="4EFD6158" w14:textId="77777777" w:rsidR="001333D9" w:rsidRDefault="006A4371" w:rsidP="000552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Критерии оценивания:</w:t>
      </w:r>
    </w:p>
    <w:p w14:paraId="698C5531" w14:textId="77777777" w:rsidR="001333D9" w:rsidRDefault="006A4371" w:rsidP="000552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наличие описания этапов реализации системы нечеткого управления двигателем постоянного тока микроробота с желаемой характеристикой.</w:t>
      </w:r>
    </w:p>
    <w:p w14:paraId="47AD2C0A" w14:textId="77777777" w:rsidR="001333D9" w:rsidRDefault="006A4371" w:rsidP="000552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 ПК-1.3, ПК-4.2.</w:t>
      </w:r>
    </w:p>
    <w:p w14:paraId="597F6368" w14:textId="77777777" w:rsidR="00EE610F" w:rsidRDefault="00EE610F" w:rsidP="000552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157C94" w14:textId="77777777" w:rsidR="001333D9" w:rsidRDefault="006A4371" w:rsidP="00055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Практическое задание</w:t>
      </w:r>
    </w:p>
    <w:p w14:paraId="5E58ED8A" w14:textId="77777777" w:rsidR="001333D9" w:rsidRDefault="006A4371" w:rsidP="000552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Тема: «Моделирование системы инверсного управления приводом микроробота»</w:t>
      </w:r>
    </w:p>
    <w:p w14:paraId="149DB4AE" w14:textId="77777777" w:rsidR="001333D9" w:rsidRDefault="006A4371" w:rsidP="000552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Цель: Реализация системы инверсного управления на основе нейронной сети с прямым распространением сигнала и обратным распространением ошибки.</w:t>
      </w:r>
    </w:p>
    <w:p w14:paraId="0129401F" w14:textId="77777777" w:rsidR="001333D9" w:rsidRDefault="006A4371" w:rsidP="00055297">
      <w:pPr>
        <w:tabs>
          <w:tab w:val="left" w:pos="41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Задача: используя пакет имитационного моделирования SIMULINK системы MATLAB реализовать систему обобщенного инверсного нейроуправления микророботом.</w:t>
      </w:r>
    </w:p>
    <w:p w14:paraId="268D8EA0" w14:textId="77777777" w:rsidR="001333D9" w:rsidRDefault="006A4371" w:rsidP="00055297">
      <w:pPr>
        <w:tabs>
          <w:tab w:val="left" w:pos="41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выполнения – 45 мин.</w:t>
      </w:r>
    </w:p>
    <w:p w14:paraId="1FA54DCB" w14:textId="77777777" w:rsidR="00EE610F" w:rsidRDefault="006A4371" w:rsidP="00EE610F">
      <w:pPr>
        <w:tabs>
          <w:tab w:val="left" w:pos="41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23A63688" w14:textId="77777777" w:rsidR="001333D9" w:rsidRPr="00EE610F" w:rsidRDefault="00EE610F" w:rsidP="00EE610F">
      <w:pPr>
        <w:tabs>
          <w:tab w:val="left" w:pos="41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6A4371" w:rsidRPr="00EE61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Создать новый документ SIMULINK-модели и собрать схему сбора данных для формирования выборки для обучения инверсного нейрорегулятора.</w:t>
      </w:r>
    </w:p>
    <w:p w14:paraId="3A86D011" w14:textId="77777777" w:rsidR="00EE610F" w:rsidRPr="00EE610F" w:rsidRDefault="00EE610F" w:rsidP="00EE6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="006A4371" w:rsidRPr="00EE61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Сгенерировать нейронную сеть, входные сигналы которой представляют собой выборку значений выходного сигнала </w:t>
      </w:r>
      <w:r w:rsidRPr="00EE610F"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</w:rPr>
        <w:object w:dxaOrig="480" w:dyaOrig="340" w14:anchorId="45180CB2">
          <v:shape id="_x0000_i1037" type="#_x0000_t75" style="width:24.3pt;height:16.85pt" o:ole="">
            <v:imagedata r:id="rId32" o:title=""/>
          </v:shape>
          <o:OLEObject Type="Embed" ProgID="Equation.3" ShapeID="_x0000_i1037" DrawAspect="Content" ObjectID="_1804975694" r:id="rId33"/>
        </w:object>
      </w:r>
      <w:r w:rsidR="006A4371" w:rsidRPr="00EE61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набор запаздывающих сигналов </w:t>
      </w:r>
      <w:r w:rsidRPr="00EE610F"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</w:rPr>
        <w:object w:dxaOrig="1200" w:dyaOrig="340" w14:anchorId="46ABDEC2">
          <v:shape id="_x0000_i1038" type="#_x0000_t75" style="width:59.85pt;height:16.85pt" o:ole="">
            <v:imagedata r:id="rId34" o:title=""/>
          </v:shape>
          <o:OLEObject Type="Embed" ProgID="Equation.3" ShapeID="_x0000_i1038" DrawAspect="Content" ObjectID="_1804975695" r:id="rId35"/>
        </w:object>
      </w:r>
      <w:r w:rsidR="006A4371" w:rsidRPr="00EE61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выходным сигналом сети является сигнал управляющего воздействия </w:t>
      </w:r>
      <w:r w:rsidRPr="00EE610F"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</w:rPr>
        <w:object w:dxaOrig="480" w:dyaOrig="340" w14:anchorId="4A8D8700">
          <v:shape id="_x0000_i1039" type="#_x0000_t75" style="width:24.3pt;height:16.85pt" o:ole="">
            <v:imagedata r:id="rId36" o:title=""/>
          </v:shape>
          <o:OLEObject Type="Embed" ProgID="Equation.3" ShapeID="_x0000_i1039" DrawAspect="Content" ObjectID="_1804975696" r:id="rId37"/>
        </w:object>
      </w:r>
      <w:r w:rsidR="006A4371" w:rsidRPr="00EE61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поступающего на объект управления и вызывающее соответствующие реакции объекта управления </w:t>
      </w:r>
      <w:r w:rsidRPr="00EE610F"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</w:rPr>
        <w:object w:dxaOrig="480" w:dyaOrig="340" w14:anchorId="3280F2A1">
          <v:shape id="_x0000_i1040" type="#_x0000_t75" style="width:24.3pt;height:16.85pt" o:ole="">
            <v:imagedata r:id="rId38" o:title=""/>
          </v:shape>
          <o:OLEObject Type="Embed" ProgID="Equation.3" ShapeID="_x0000_i1040" DrawAspect="Content" ObjectID="_1804975697" r:id="rId39"/>
        </w:object>
      </w:r>
      <w:r w:rsidR="006A4371" w:rsidRPr="00EE61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0E8F766" w14:textId="77777777" w:rsidR="001333D9" w:rsidRPr="00EE610F" w:rsidRDefault="00EE610F" w:rsidP="00EE6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="006A4371" w:rsidRPr="00EE61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Собрать схему обобщенного инверсного нейроуправления.</w:t>
      </w:r>
    </w:p>
    <w:p w14:paraId="6467F6B1" w14:textId="77777777" w:rsidR="001333D9" w:rsidRPr="00EE610F" w:rsidRDefault="006A4371" w:rsidP="00EE6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10F">
        <w:rPr>
          <w:rFonts w:ascii="Times New Roman" w:eastAsia="Times New Roman" w:hAnsi="Times New Roman" w:cs="Times New Roman"/>
          <w:sz w:val="28"/>
          <w:szCs w:val="28"/>
        </w:rPr>
        <w:t>Критерии оценивания:</w:t>
      </w:r>
    </w:p>
    <w:p w14:paraId="036FE10F" w14:textId="77777777" w:rsidR="001333D9" w:rsidRPr="00EE610F" w:rsidRDefault="006A4371" w:rsidP="00EE6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10F">
        <w:rPr>
          <w:rFonts w:ascii="Times New Roman" w:eastAsia="Times New Roman" w:hAnsi="Times New Roman" w:cs="Times New Roman"/>
          <w:sz w:val="28"/>
          <w:szCs w:val="28"/>
        </w:rPr>
        <w:t>- наличие описания этапов реализации системы обобщенного инверсного нейроуправления микророботом с использованием используя пакет имитационного моделирования SIMULINK системы MATLAB.</w:t>
      </w:r>
    </w:p>
    <w:p w14:paraId="7619C07B" w14:textId="77777777" w:rsidR="001333D9" w:rsidRDefault="006A4371" w:rsidP="00EE6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 ПК-1.3, ПК-4.2.</w:t>
      </w:r>
    </w:p>
    <w:p w14:paraId="54FA2C30" w14:textId="77777777" w:rsidR="00EE610F" w:rsidRDefault="00EE610F" w:rsidP="00EE6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7E10DF" w14:textId="77777777" w:rsidR="001333D9" w:rsidRDefault="006A4371" w:rsidP="00055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Практическое задание</w:t>
      </w:r>
    </w:p>
    <w:p w14:paraId="2B59EFEA" w14:textId="77777777" w:rsidR="001333D9" w:rsidRDefault="006A4371" w:rsidP="000552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Тема: «Синтез нейросетевой системы управления линейным объектом при наличии возмущающих воздействий аддитивного характера»</w:t>
      </w:r>
    </w:p>
    <w:p w14:paraId="3455A0A0" w14:textId="77777777" w:rsidR="001333D9" w:rsidRDefault="006A4371" w:rsidP="00055297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86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Синтез линейной дискретной системы автоматического управления при стохастических возмущающих воздействиях, по интегральному квадратичному критерию качества, характеризующему дисперсию выходного сигнала, с использованием принципа разделимости, предусматривающего синтез оптимального дискретного фильтра и синтез дискретного детерминированного регулятора, в котором в качестве фазового вектора используются его оценка, полученная с помощью фильтра.</w:t>
      </w:r>
    </w:p>
    <w:p w14:paraId="53FFF1F1" w14:textId="77777777" w:rsidR="001333D9" w:rsidRDefault="006A4371" w:rsidP="00055297">
      <w:pPr>
        <w:tabs>
          <w:tab w:val="left" w:pos="41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Задача: используя пакет имитационного моделирования SIMULINK системы MATLAB реализовать линейную дискретную систему автоматического управления при стохастических возмущающих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воздействиях,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интегральному квадратичному критерию качества, характеризующему дисперсию выходного сигнала, с использованием принципа разделимости.</w:t>
      </w:r>
    </w:p>
    <w:p w14:paraId="1CF17FE6" w14:textId="77777777" w:rsidR="001333D9" w:rsidRDefault="006A4371" w:rsidP="00055297">
      <w:pPr>
        <w:tabs>
          <w:tab w:val="left" w:pos="41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выполнения – 45 мин.</w:t>
      </w:r>
    </w:p>
    <w:p w14:paraId="77C449C2" w14:textId="77777777" w:rsidR="001333D9" w:rsidRDefault="006A4371" w:rsidP="00055297">
      <w:pPr>
        <w:tabs>
          <w:tab w:val="left" w:pos="41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404E81F3" w14:textId="77777777" w:rsidR="001333D9" w:rsidRDefault="006A4371" w:rsidP="00EE610F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89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Разработка нейросетевого фильтра.</w:t>
      </w:r>
    </w:p>
    <w:p w14:paraId="1EDC2577" w14:textId="77777777" w:rsidR="001333D9" w:rsidRDefault="00EE610F" w:rsidP="00EE610F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89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46"/>
          <w:szCs w:val="46"/>
          <w:vertAlign w:val="sub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6A43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приложении Simulink пакета программ Matlab собрать схему для формирования обучающей выборки для значения измеренной переменной </w:t>
      </w:r>
      <w:r w:rsidR="006A4371" w:rsidRPr="000D2436">
        <w:rPr>
          <w:rFonts w:ascii="Times New Roman" w:eastAsia="Times New Roman" w:hAnsi="Times New Roman" w:cs="Times New Roman"/>
          <w:color w:val="000000"/>
          <w:sz w:val="46"/>
          <w:szCs w:val="46"/>
          <w:vertAlign w:val="subscript"/>
        </w:rPr>
        <w:object w:dxaOrig="421" w:dyaOrig="340" w14:anchorId="17E8C5FC">
          <v:shape id="_x0000_i1041" type="#_x0000_t75" style="width:20.55pt;height:16.85pt" o:ole="">
            <v:imagedata r:id="rId40" o:title=""/>
          </v:shape>
          <o:OLEObject Type="Embed" ProgID="Equation.3" ShapeID="_x0000_i1041" DrawAspect="Content" ObjectID="_1804975698" r:id="rId41"/>
        </w:object>
      </w:r>
      <w:r w:rsidR="006A4371">
        <w:rPr>
          <w:rFonts w:ascii="Times New Roman" w:eastAsia="Times New Roman" w:hAnsi="Times New Roman" w:cs="Times New Roman"/>
          <w:color w:val="000000"/>
          <w:sz w:val="46"/>
          <w:szCs w:val="46"/>
          <w:vertAlign w:val="subscript"/>
        </w:rPr>
        <w:t>.</w:t>
      </w:r>
    </w:p>
    <w:p w14:paraId="7E960611" w14:textId="77777777" w:rsidR="001333D9" w:rsidRDefault="00EE610F" w:rsidP="00EE6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46"/>
          <w:szCs w:val="46"/>
          <w:vertAlign w:val="sub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="006A43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Собрать схему для формирования обучающей выборки сигнала математического ожидания </w:t>
      </w:r>
      <w:r w:rsidR="006A4371" w:rsidRPr="000D2436">
        <w:rPr>
          <w:rFonts w:ascii="Times New Roman" w:eastAsia="Times New Roman" w:hAnsi="Times New Roman" w:cs="Times New Roman"/>
          <w:color w:val="000000"/>
          <w:sz w:val="46"/>
          <w:szCs w:val="46"/>
          <w:vertAlign w:val="subscript"/>
        </w:rPr>
        <w:object w:dxaOrig="435" w:dyaOrig="340" w14:anchorId="58001090">
          <v:shape id="_x0000_i1042" type="#_x0000_t75" style="width:21.5pt;height:16.85pt" o:ole="">
            <v:imagedata r:id="rId42" o:title=""/>
          </v:shape>
          <o:OLEObject Type="Embed" ProgID="Equation.3" ShapeID="_x0000_i1042" DrawAspect="Content" ObjectID="_1804975699" r:id="rId43"/>
        </w:object>
      </w:r>
      <w:r w:rsidR="006A4371">
        <w:rPr>
          <w:rFonts w:ascii="Times New Roman" w:eastAsia="Times New Roman" w:hAnsi="Times New Roman" w:cs="Times New Roman"/>
          <w:color w:val="000000"/>
          <w:sz w:val="46"/>
          <w:szCs w:val="46"/>
          <w:vertAlign w:val="subscript"/>
        </w:rPr>
        <w:t>.</w:t>
      </w:r>
    </w:p>
    <w:p w14:paraId="5C73B116" w14:textId="77777777" w:rsidR="001333D9" w:rsidRDefault="00EE610F" w:rsidP="00EE610F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89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46"/>
          <w:szCs w:val="46"/>
          <w:vertAlign w:val="sub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="006A43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Собрать схему для  формирования обучающей выборки нулевого сигнала.</w:t>
      </w:r>
    </w:p>
    <w:p w14:paraId="5D5D7D05" w14:textId="77777777" w:rsidR="001333D9" w:rsidRDefault="00EE610F" w:rsidP="00EE610F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89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="006A43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Сгенерировать и обучить нейронную сеть таким образом, чтобы значение величины </w:t>
      </w:r>
      <w:r w:rsidR="006A4371" w:rsidRPr="000D2436">
        <w:rPr>
          <w:rFonts w:ascii="Times New Roman" w:eastAsia="Times New Roman" w:hAnsi="Times New Roman" w:cs="Times New Roman"/>
          <w:color w:val="000000"/>
          <w:sz w:val="46"/>
          <w:szCs w:val="46"/>
          <w:vertAlign w:val="subscript"/>
        </w:rPr>
        <w:object w:dxaOrig="1630" w:dyaOrig="340" w14:anchorId="1588511C">
          <v:shape id="_x0000_i1043" type="#_x0000_t75" style="width:81.35pt;height:16.85pt" o:ole="">
            <v:imagedata r:id="rId44" o:title=""/>
          </v:shape>
          <o:OLEObject Type="Embed" ProgID="Equation.3" ShapeID="_x0000_i1043" DrawAspect="Content" ObjectID="_1804975700" r:id="rId45"/>
        </w:object>
      </w:r>
      <w:r w:rsidR="006A43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выходе нейронной сети стремилось к нул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14:paraId="66921576" w14:textId="77777777" w:rsidR="001333D9" w:rsidRDefault="00EE610F" w:rsidP="00EE610F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89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 w:rsidR="006A43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Собрать схему нейросетевого фильтра зашумленного сигнала.</w:t>
      </w:r>
    </w:p>
    <w:p w14:paraId="0D4E383F" w14:textId="77777777" w:rsidR="001333D9" w:rsidRDefault="00EE610F" w:rsidP="00EE6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 w:rsidR="006A43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Сравнить результат работы фильтра.</w:t>
      </w:r>
    </w:p>
    <w:p w14:paraId="0CD07D57" w14:textId="77777777" w:rsidR="001333D9" w:rsidRDefault="006A4371" w:rsidP="00EE610F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86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Разработка нейросетевого регулятора</w:t>
      </w:r>
    </w:p>
    <w:p w14:paraId="35652BC7" w14:textId="77777777" w:rsidR="001333D9" w:rsidRDefault="006A4371" w:rsidP="00EE610F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86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принципу разделимости, выходной сигнал фильтра является входным сигналом для регулятора. В лабораторной работе предусматривается синтез нейросетевого регулятора, в котором в качестве входного сигнала используется ошибка замкнутой САУ, представляющая собой величину рассогласования между значением уставки и оценкой выходного сигнала, полученной с помощью нейросетевого фильтра.</w:t>
      </w:r>
    </w:p>
    <w:p w14:paraId="054D3B7A" w14:textId="77777777" w:rsidR="001333D9" w:rsidRDefault="00EE610F" w:rsidP="00EE6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6A43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Собрать схему для формирования обучающих выборок.</w:t>
      </w:r>
    </w:p>
    <w:p w14:paraId="7EEF640D" w14:textId="77777777" w:rsidR="001333D9" w:rsidRDefault="00EE610F" w:rsidP="00EE610F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86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="006A43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Сгенерировать и обучить нейронную сеть:</w:t>
      </w:r>
    </w:p>
    <w:p w14:paraId="40DE316C" w14:textId="77777777" w:rsidR="001333D9" w:rsidRDefault="00EE610F" w:rsidP="00EE6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="006A43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Собрать схему замкнутой системы нейроуправления объектом при наличии возмущающих воздействий аддитивного характера с использованием нейронного ПИД-регулятора и нейронного фильтра.</w:t>
      </w:r>
    </w:p>
    <w:p w14:paraId="271AC8E3" w14:textId="77777777" w:rsidR="001333D9" w:rsidRDefault="006A4371" w:rsidP="00EE6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Оценить результат работы САУ.</w:t>
      </w:r>
    </w:p>
    <w:p w14:paraId="49997F56" w14:textId="77777777" w:rsidR="001333D9" w:rsidRDefault="006A4371" w:rsidP="00EE6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оценивания:</w:t>
      </w:r>
    </w:p>
    <w:p w14:paraId="20B6DC0A" w14:textId="77777777" w:rsidR="001333D9" w:rsidRDefault="006A4371" w:rsidP="00EE6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наличие описания этапов реализации линейной дискретной системы автоматического управления при стохастических возмущающих воздействиях,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интегральному квадратичному критерию качества, характеризующему дисперсию выходного сигнала, с использованием принципа разделимости,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предусматривающего синтез оптимального дискретного фильтра и синтез дискретного детерминированного регулятора, в котором в качестве фазового вектора используются его оценка, полученная с помощью фильтра с использованием пакета имитационного моделирования SIMULINK системы MATLAB.</w:t>
      </w:r>
    </w:p>
    <w:p w14:paraId="22241E49" w14:textId="77777777" w:rsidR="001333D9" w:rsidRDefault="006A4371" w:rsidP="00EE6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 ПК-1.3, ПК-4.2.</w:t>
      </w:r>
    </w:p>
    <w:sectPr w:rsidR="001333D9" w:rsidSect="000D2436">
      <w:footerReference w:type="default" r:id="rId46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919A4" w14:textId="77777777" w:rsidR="00DD6C81" w:rsidRDefault="00DD6C81" w:rsidP="00B513B5">
      <w:pPr>
        <w:spacing w:after="0" w:line="240" w:lineRule="auto"/>
      </w:pPr>
      <w:r>
        <w:separator/>
      </w:r>
    </w:p>
  </w:endnote>
  <w:endnote w:type="continuationSeparator" w:id="0">
    <w:p w14:paraId="3A8AA6A6" w14:textId="77777777" w:rsidR="00DD6C81" w:rsidRDefault="00DD6C81" w:rsidP="00B5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1009659"/>
      <w:docPartObj>
        <w:docPartGallery w:val="Page Numbers (Bottom of Page)"/>
        <w:docPartUnique/>
      </w:docPartObj>
    </w:sdtPr>
    <w:sdtContent>
      <w:p w14:paraId="052FD81D" w14:textId="0368ABC7" w:rsidR="00B513B5" w:rsidRDefault="00B513B5" w:rsidP="00B513B5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AE3C3" w14:textId="77777777" w:rsidR="00DD6C81" w:rsidRDefault="00DD6C81" w:rsidP="00B513B5">
      <w:pPr>
        <w:spacing w:after="0" w:line="240" w:lineRule="auto"/>
      </w:pPr>
      <w:r>
        <w:separator/>
      </w:r>
    </w:p>
  </w:footnote>
  <w:footnote w:type="continuationSeparator" w:id="0">
    <w:p w14:paraId="08F88292" w14:textId="77777777" w:rsidR="00DD6C81" w:rsidRDefault="00DD6C81" w:rsidP="00B513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3D9"/>
    <w:rsid w:val="00055297"/>
    <w:rsid w:val="000D2436"/>
    <w:rsid w:val="001333D9"/>
    <w:rsid w:val="001F5394"/>
    <w:rsid w:val="00472BAA"/>
    <w:rsid w:val="004A3AEA"/>
    <w:rsid w:val="00562450"/>
    <w:rsid w:val="006A4371"/>
    <w:rsid w:val="0076782C"/>
    <w:rsid w:val="00917869"/>
    <w:rsid w:val="00927CA6"/>
    <w:rsid w:val="009C111E"/>
    <w:rsid w:val="00B513B5"/>
    <w:rsid w:val="00BD37AA"/>
    <w:rsid w:val="00DD6C81"/>
    <w:rsid w:val="00EE610F"/>
    <w:rsid w:val="00EF7953"/>
    <w:rsid w:val="00FD3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AB19C"/>
  <w15:docId w15:val="{C972D338-BEF9-4B35-8A03-9145A6A0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0C5"/>
    <w:rPr>
      <w:rFonts w:eastAsiaTheme="minorEastAsia"/>
    </w:rPr>
  </w:style>
  <w:style w:type="paragraph" w:styleId="1">
    <w:name w:val="heading 1"/>
    <w:basedOn w:val="a"/>
    <w:next w:val="a"/>
    <w:uiPriority w:val="9"/>
    <w:qFormat/>
    <w:rsid w:val="000D243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0D24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0D24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D243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D243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0D24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D24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D243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91D6F"/>
    <w:pPr>
      <w:ind w:left="720"/>
      <w:contextualSpacing/>
    </w:pPr>
  </w:style>
  <w:style w:type="character" w:customStyle="1" w:styleId="FontStyle94">
    <w:name w:val="Font Style94"/>
    <w:basedOn w:val="a0"/>
    <w:uiPriority w:val="99"/>
    <w:rsid w:val="00AD29B8"/>
    <w:rPr>
      <w:rFonts w:ascii="Times New Roman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2318B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_Текст"/>
    <w:basedOn w:val="a"/>
    <w:link w:val="a7"/>
    <w:rsid w:val="004E225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_Текст Знак"/>
    <w:basedOn w:val="a0"/>
    <w:link w:val="a6"/>
    <w:rsid w:val="004E22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16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6CE7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DE724B"/>
    <w:pPr>
      <w:spacing w:after="0" w:line="240" w:lineRule="auto"/>
    </w:pPr>
  </w:style>
  <w:style w:type="paragraph" w:styleId="ab">
    <w:name w:val="Body Text"/>
    <w:basedOn w:val="a"/>
    <w:link w:val="ac"/>
    <w:rsid w:val="00CC1C6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c">
    <w:name w:val="Основной текст Знак"/>
    <w:basedOn w:val="a0"/>
    <w:link w:val="ab"/>
    <w:rsid w:val="00CC1C6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Subtitle"/>
    <w:basedOn w:val="a"/>
    <w:next w:val="a"/>
    <w:uiPriority w:val="11"/>
    <w:qFormat/>
    <w:rsid w:val="000D24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sid w:val="000D243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0D243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0D243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0D243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0D243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header"/>
    <w:basedOn w:val="a"/>
    <w:link w:val="af4"/>
    <w:uiPriority w:val="99"/>
    <w:unhideWhenUsed/>
    <w:rsid w:val="00B51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513B5"/>
    <w:rPr>
      <w:rFonts w:eastAsiaTheme="minorEastAsia"/>
    </w:rPr>
  </w:style>
  <w:style w:type="paragraph" w:styleId="af5">
    <w:name w:val="footer"/>
    <w:basedOn w:val="a"/>
    <w:link w:val="af6"/>
    <w:uiPriority w:val="99"/>
    <w:unhideWhenUsed/>
    <w:rsid w:val="00B51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513B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png"/><Relationship Id="rId44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theme" Target="theme/theme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XO2G+/u3VpM0DB6NUDnfoso2ow==">CgMxLjAaJQoBMBIgCh4IB0IaCg9UaW1lcyBOZXcgUm9tYW4SB0d1bmdzdWgaJQoBMRIgCh4IB0IaCg9UaW1lcyBOZXcgUm9tYW4SB0d1bmdzdWgyD2lkLnFnanJkbHNlMWZwaDIPaWQuMnl3NDViZHJ2c2ZqMg9pZC5wcG5nazQycmZuNnMyD2lkLm1hN2N4aTlkZzJ0YzgAciExdkY2VGJsNHZMaFB2Q3FldGhfNUN5ekFWaUhIMkNxVDE=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Кузьменко</cp:lastModifiedBy>
  <cp:revision>11</cp:revision>
  <dcterms:created xsi:type="dcterms:W3CDTF">2025-03-05T08:55:00Z</dcterms:created>
  <dcterms:modified xsi:type="dcterms:W3CDTF">2025-03-31T22:02:00Z</dcterms:modified>
</cp:coreProperties>
</file>