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6F25B" w14:textId="1D9CEA69" w:rsidR="006943A0" w:rsidRPr="00BB4E23" w:rsidRDefault="006943A0" w:rsidP="006943A0">
      <w:pPr>
        <w:pStyle w:val="1"/>
      </w:pPr>
      <w:r w:rsidRPr="00BB4E23">
        <w:t>Комплект оценочн</w:t>
      </w:r>
      <w:r w:rsidR="00BD1A77">
        <w:t xml:space="preserve">ых материалов по дисциплине </w:t>
      </w:r>
      <w:r w:rsidR="00BD1A77">
        <w:br/>
      </w:r>
      <w:r w:rsidR="00DE08A0" w:rsidRPr="00DE08A0">
        <w:t>«</w:t>
      </w:r>
      <w:r w:rsidR="00E42432" w:rsidRPr="00E42432">
        <w:t>Оборудование и т</w:t>
      </w:r>
      <w:r w:rsidR="00E42432">
        <w:t>ехнология художественного литья</w:t>
      </w:r>
      <w:r w:rsidR="00DE08A0" w:rsidRPr="00DE08A0">
        <w:t>»</w:t>
      </w:r>
    </w:p>
    <w:p w14:paraId="53C27106" w14:textId="424ECD2B" w:rsidR="000E76E0" w:rsidRDefault="000E76E0" w:rsidP="000E76E0">
      <w:pPr>
        <w:ind w:firstLine="0"/>
        <w:rPr>
          <w:rFonts w:cs="Times New Roman"/>
          <w:szCs w:val="28"/>
        </w:rPr>
      </w:pPr>
    </w:p>
    <w:p w14:paraId="6576C633" w14:textId="77777777" w:rsidR="000E76E0" w:rsidRPr="008E40ED" w:rsidRDefault="000E76E0" w:rsidP="00E46EC4">
      <w:pPr>
        <w:ind w:firstLine="0"/>
        <w:rPr>
          <w:rFonts w:cs="Times New Roman"/>
          <w:b/>
          <w:szCs w:val="28"/>
        </w:rPr>
      </w:pPr>
      <w:r w:rsidRPr="008E40ED">
        <w:rPr>
          <w:rFonts w:cs="Times New Roman"/>
          <w:b/>
          <w:szCs w:val="28"/>
        </w:rPr>
        <w:t>Задания закрытого типа</w:t>
      </w:r>
    </w:p>
    <w:p w14:paraId="189E7642" w14:textId="77777777" w:rsidR="000E76E0" w:rsidRDefault="000E76E0" w:rsidP="000E76E0">
      <w:pPr>
        <w:pStyle w:val="4"/>
        <w:spacing w:after="0"/>
        <w:ind w:firstLine="0"/>
        <w:rPr>
          <w:rFonts w:cs="Times New Roman"/>
          <w:szCs w:val="28"/>
        </w:rPr>
      </w:pPr>
    </w:p>
    <w:p w14:paraId="122B92C1" w14:textId="77777777" w:rsidR="000E76E0" w:rsidRPr="008E40ED" w:rsidRDefault="000E76E0" w:rsidP="000E76E0">
      <w:pPr>
        <w:pStyle w:val="4"/>
        <w:spacing w:after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Задания закрытого типа на выбор правильного ответа</w:t>
      </w:r>
    </w:p>
    <w:p w14:paraId="2CA9A23F" w14:textId="77777777" w:rsidR="000E76E0" w:rsidRPr="008E40ED" w:rsidRDefault="000E76E0" w:rsidP="000E76E0">
      <w:pPr>
        <w:rPr>
          <w:rFonts w:cs="Times New Roman"/>
          <w:i/>
          <w:szCs w:val="28"/>
        </w:rPr>
      </w:pPr>
      <w:r w:rsidRPr="008E40ED">
        <w:rPr>
          <w:rFonts w:cs="Times New Roman"/>
          <w:i/>
          <w:szCs w:val="28"/>
        </w:rPr>
        <w:t>Выберите один правильный ответ</w:t>
      </w:r>
    </w:p>
    <w:p w14:paraId="02C22435" w14:textId="77777777" w:rsidR="000E76E0" w:rsidRPr="008E40ED" w:rsidRDefault="000E76E0" w:rsidP="000E76E0">
      <w:pPr>
        <w:rPr>
          <w:rFonts w:cs="Times New Roman"/>
          <w:i/>
          <w:szCs w:val="28"/>
        </w:rPr>
      </w:pPr>
    </w:p>
    <w:p w14:paraId="6CF3A625" w14:textId="77777777" w:rsidR="000E76E0" w:rsidRPr="008E40ED" w:rsidRDefault="000E76E0" w:rsidP="000E76E0">
      <w:pPr>
        <w:pStyle w:val="a8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8E40ED">
        <w:rPr>
          <w:rFonts w:cs="Times New Roman"/>
          <w:color w:val="1A1A1A"/>
          <w:szCs w:val="28"/>
          <w:shd w:val="clear" w:color="auto" w:fill="FFFFFF"/>
        </w:rPr>
        <w:t>Оборудование смесеприготовительного отделения</w:t>
      </w:r>
      <w:r w:rsidRPr="008E40ED">
        <w:rPr>
          <w:rFonts w:cs="Times New Roman"/>
          <w:szCs w:val="28"/>
        </w:rPr>
        <w:t>:</w:t>
      </w:r>
    </w:p>
    <w:p w14:paraId="5A39CFAE" w14:textId="53D40E64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А) </w:t>
      </w:r>
      <w:r w:rsidR="00274531">
        <w:rPr>
          <w:rFonts w:cs="Times New Roman"/>
          <w:szCs w:val="28"/>
        </w:rPr>
        <w:t>щековая дробилка</w:t>
      </w:r>
    </w:p>
    <w:p w14:paraId="76E128E3" w14:textId="69FC65F1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Б) </w:t>
      </w:r>
      <w:r w:rsidR="00274531">
        <w:rPr>
          <w:rFonts w:cs="Times New Roman"/>
          <w:szCs w:val="28"/>
        </w:rPr>
        <w:t>электродуговая печь</w:t>
      </w:r>
    </w:p>
    <w:p w14:paraId="36EA9523" w14:textId="77777777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В) смешивающие бегуны</w:t>
      </w:r>
    </w:p>
    <w:p w14:paraId="60681F2D" w14:textId="77777777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Правильный ответ: В</w:t>
      </w:r>
    </w:p>
    <w:p w14:paraId="1580FBC9" w14:textId="62838D6A" w:rsidR="000E76E0" w:rsidRPr="008E40ED" w:rsidRDefault="000E76E0" w:rsidP="000E76E0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ПК-1, ПК-3</w:t>
      </w:r>
    </w:p>
    <w:p w14:paraId="1047F9DB" w14:textId="77777777" w:rsidR="000E76E0" w:rsidRPr="008E40ED" w:rsidRDefault="000E76E0" w:rsidP="000E76E0">
      <w:pPr>
        <w:rPr>
          <w:rFonts w:cs="Times New Roman"/>
          <w:szCs w:val="28"/>
        </w:rPr>
      </w:pPr>
    </w:p>
    <w:p w14:paraId="34490400" w14:textId="77777777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2. Оборудование формовочного отделения:</w:t>
      </w:r>
    </w:p>
    <w:p w14:paraId="702B4BBD" w14:textId="2EA9D82F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А) </w:t>
      </w:r>
      <w:r w:rsidR="00274531">
        <w:rPr>
          <w:rFonts w:cs="Times New Roman"/>
          <w:szCs w:val="28"/>
        </w:rPr>
        <w:t>литейный ковш</w:t>
      </w:r>
    </w:p>
    <w:p w14:paraId="48058666" w14:textId="6AD06C26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Б) </w:t>
      </w:r>
      <w:r w:rsidR="00B3691E">
        <w:rPr>
          <w:rFonts w:cs="Times New Roman"/>
          <w:szCs w:val="28"/>
        </w:rPr>
        <w:t>литейный конвейер</w:t>
      </w:r>
    </w:p>
    <w:p w14:paraId="1701D0E6" w14:textId="08BE733D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В) </w:t>
      </w:r>
      <w:r w:rsidR="00B3691E">
        <w:rPr>
          <w:rFonts w:cs="Times New Roman"/>
          <w:szCs w:val="28"/>
        </w:rPr>
        <w:t>смеситель непрерывного действия</w:t>
      </w:r>
    </w:p>
    <w:p w14:paraId="3BB7B2DD" w14:textId="20470BDE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Правильный ответ: В</w:t>
      </w:r>
    </w:p>
    <w:p w14:paraId="1155A1AE" w14:textId="676756E1" w:rsidR="000E76E0" w:rsidRPr="008E40ED" w:rsidRDefault="000E76E0" w:rsidP="000E76E0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ПК-1, ПК-3</w:t>
      </w:r>
    </w:p>
    <w:p w14:paraId="1D283813" w14:textId="77777777" w:rsidR="000E76E0" w:rsidRPr="008E40ED" w:rsidRDefault="000E76E0" w:rsidP="000E76E0">
      <w:pPr>
        <w:rPr>
          <w:rFonts w:cs="Times New Roman"/>
          <w:szCs w:val="28"/>
        </w:rPr>
      </w:pPr>
    </w:p>
    <w:p w14:paraId="2AFBFCA8" w14:textId="77777777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3. Оборудование стержневого отделения:</w:t>
      </w:r>
    </w:p>
    <w:p w14:paraId="20188503" w14:textId="77777777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А) тормашек процесс</w:t>
      </w:r>
    </w:p>
    <w:p w14:paraId="67B37E9B" w14:textId="758D4376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Б) </w:t>
      </w:r>
      <w:r w:rsidR="00B3691E">
        <w:rPr>
          <w:rFonts w:cs="Times New Roman"/>
          <w:szCs w:val="28"/>
        </w:rPr>
        <w:t>термическая</w:t>
      </w:r>
      <w:r w:rsidRPr="008E40ED">
        <w:rPr>
          <w:rFonts w:cs="Times New Roman"/>
          <w:szCs w:val="28"/>
        </w:rPr>
        <w:t xml:space="preserve"> печь</w:t>
      </w:r>
    </w:p>
    <w:p w14:paraId="6C0CFB30" w14:textId="15731F04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В) </w:t>
      </w:r>
      <w:r w:rsidR="00B3691E">
        <w:rPr>
          <w:rFonts w:cs="Times New Roman"/>
          <w:szCs w:val="28"/>
        </w:rPr>
        <w:t>галтовочный</w:t>
      </w:r>
      <w:r w:rsidRPr="008E40ED">
        <w:rPr>
          <w:rFonts w:cs="Times New Roman"/>
          <w:szCs w:val="28"/>
        </w:rPr>
        <w:t xml:space="preserve"> барабан</w:t>
      </w:r>
    </w:p>
    <w:p w14:paraId="490D5C72" w14:textId="77777777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Правильный ответ: А</w:t>
      </w:r>
    </w:p>
    <w:p w14:paraId="20A04C92" w14:textId="0C9E0B20" w:rsidR="000E76E0" w:rsidRPr="008E40ED" w:rsidRDefault="000E76E0" w:rsidP="000E76E0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ПК-1, ПК-3</w:t>
      </w:r>
    </w:p>
    <w:p w14:paraId="40A637A2" w14:textId="77777777" w:rsidR="000E76E0" w:rsidRPr="008E40ED" w:rsidRDefault="000E76E0" w:rsidP="000E76E0">
      <w:pPr>
        <w:rPr>
          <w:rFonts w:cs="Times New Roman"/>
          <w:szCs w:val="28"/>
        </w:rPr>
      </w:pPr>
    </w:p>
    <w:p w14:paraId="43B11D57" w14:textId="77777777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color w:val="1A1A1A"/>
          <w:szCs w:val="28"/>
          <w:shd w:val="clear" w:color="auto" w:fill="FFFFFF"/>
        </w:rPr>
        <w:t>4. Оборудование плавильного отделения;</w:t>
      </w:r>
      <w:r w:rsidRPr="008E40ED">
        <w:rPr>
          <w:rFonts w:cs="Times New Roman"/>
          <w:szCs w:val="28"/>
        </w:rPr>
        <w:t xml:space="preserve"> </w:t>
      </w:r>
    </w:p>
    <w:p w14:paraId="7CBF6420" w14:textId="77777777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А) тележечный конвейер </w:t>
      </w:r>
    </w:p>
    <w:p w14:paraId="55711171" w14:textId="2243CBCE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Б) </w:t>
      </w:r>
      <w:r w:rsidR="00B3691E">
        <w:rPr>
          <w:rFonts w:cs="Times New Roman"/>
          <w:szCs w:val="28"/>
        </w:rPr>
        <w:t>вакуумная камера</w:t>
      </w:r>
      <w:r w:rsidRPr="008E40ED">
        <w:rPr>
          <w:rFonts w:cs="Times New Roman"/>
          <w:szCs w:val="28"/>
        </w:rPr>
        <w:t xml:space="preserve"> </w:t>
      </w:r>
    </w:p>
    <w:p w14:paraId="6DB6F297" w14:textId="79422B4D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В) </w:t>
      </w:r>
      <w:r w:rsidR="00B3691E">
        <w:rPr>
          <w:rFonts w:cs="Times New Roman"/>
          <w:szCs w:val="28"/>
        </w:rPr>
        <w:t>установка формовочная</w:t>
      </w:r>
      <w:r w:rsidRPr="008E40ED">
        <w:rPr>
          <w:rFonts w:cs="Times New Roman"/>
          <w:szCs w:val="28"/>
        </w:rPr>
        <w:t xml:space="preserve"> </w:t>
      </w:r>
    </w:p>
    <w:p w14:paraId="1E858331" w14:textId="77777777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Г) электродуговая печь</w:t>
      </w:r>
    </w:p>
    <w:p w14:paraId="0306BDDB" w14:textId="77777777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Правильный ответ: Г</w:t>
      </w:r>
    </w:p>
    <w:p w14:paraId="34AE1FE0" w14:textId="56643E20" w:rsidR="000E76E0" w:rsidRPr="008E40ED" w:rsidRDefault="000E76E0" w:rsidP="000E76E0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ПК-1, ПК-3</w:t>
      </w:r>
    </w:p>
    <w:p w14:paraId="17099964" w14:textId="77777777" w:rsidR="000E76E0" w:rsidRPr="008E40ED" w:rsidRDefault="000E76E0" w:rsidP="000E76E0">
      <w:pPr>
        <w:rPr>
          <w:rFonts w:cs="Times New Roman"/>
          <w:szCs w:val="28"/>
        </w:rPr>
      </w:pPr>
    </w:p>
    <w:p w14:paraId="657E7D7D" w14:textId="77777777" w:rsidR="000E76E0" w:rsidRPr="008E40ED" w:rsidRDefault="000E76E0" w:rsidP="000E76E0">
      <w:pPr>
        <w:pStyle w:val="4"/>
        <w:spacing w:after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Задания закрытого типа на установление соответствия</w:t>
      </w:r>
    </w:p>
    <w:p w14:paraId="40A10CC9" w14:textId="77777777" w:rsidR="000E76E0" w:rsidRPr="008E40ED" w:rsidRDefault="000E76E0" w:rsidP="000E76E0">
      <w:pPr>
        <w:rPr>
          <w:rFonts w:cs="Times New Roman"/>
          <w:i/>
          <w:szCs w:val="28"/>
        </w:rPr>
      </w:pPr>
      <w:r w:rsidRPr="008E40ED">
        <w:rPr>
          <w:rFonts w:cs="Times New Roman"/>
          <w:i/>
          <w:szCs w:val="28"/>
        </w:rPr>
        <w:t>Установите правильное соответствие.</w:t>
      </w:r>
    </w:p>
    <w:p w14:paraId="7D7455D4" w14:textId="77777777" w:rsidR="000E76E0" w:rsidRPr="008E40ED" w:rsidRDefault="000E76E0" w:rsidP="000E76E0">
      <w:pPr>
        <w:rPr>
          <w:rFonts w:cs="Times New Roman"/>
          <w:i/>
          <w:szCs w:val="28"/>
        </w:rPr>
      </w:pPr>
      <w:r w:rsidRPr="008E40ED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730DABE9" w14:textId="77777777" w:rsidR="000E76E0" w:rsidRPr="008E40ED" w:rsidRDefault="000E76E0" w:rsidP="000E76E0">
      <w:pPr>
        <w:rPr>
          <w:rFonts w:cs="Times New Roman"/>
          <w:i/>
          <w:szCs w:val="28"/>
        </w:rPr>
      </w:pPr>
    </w:p>
    <w:p w14:paraId="6E88FA42" w14:textId="77777777" w:rsidR="000E76E0" w:rsidRPr="008E40ED" w:rsidRDefault="000E76E0" w:rsidP="000E76E0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Установите соответствие между технологиями изготовления форм.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952"/>
      </w:tblGrid>
      <w:tr w:rsidR="000E76E0" w:rsidRPr="008E40ED" w14:paraId="0FAF6534" w14:textId="77777777" w:rsidTr="00E66DF9">
        <w:tc>
          <w:tcPr>
            <w:tcW w:w="2487" w:type="pct"/>
          </w:tcPr>
          <w:p w14:paraId="486653F1" w14:textId="46687847" w:rsidR="000E76E0" w:rsidRPr="008E40ED" w:rsidRDefault="000E76E0" w:rsidP="00E66DF9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194FD2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="00B3691E" w:rsidRPr="00B3691E">
              <w:rPr>
                <w:rFonts w:cs="Times New Roman"/>
                <w:szCs w:val="28"/>
              </w:rPr>
              <w:t>Литейное производство</w:t>
            </w:r>
          </w:p>
        </w:tc>
        <w:tc>
          <w:tcPr>
            <w:tcW w:w="2513" w:type="pct"/>
          </w:tcPr>
          <w:p w14:paraId="18AF146D" w14:textId="064593AB" w:rsidR="000E76E0" w:rsidRPr="008E40ED" w:rsidRDefault="000E76E0" w:rsidP="00171F2A">
            <w:pPr>
              <w:ind w:firstLine="0"/>
              <w:rPr>
                <w:rFonts w:cs="Times New Roman"/>
                <w:szCs w:val="28"/>
              </w:rPr>
            </w:pPr>
            <w:r w:rsidRPr="00171F2A">
              <w:rPr>
                <w:rFonts w:cs="Times New Roman"/>
                <w:szCs w:val="28"/>
              </w:rPr>
              <w:t xml:space="preserve">А) </w:t>
            </w:r>
            <w:r w:rsidR="00171F2A">
              <w:rPr>
                <w:rFonts w:cs="Times New Roman"/>
                <w:szCs w:val="28"/>
              </w:rPr>
              <w:t>С</w:t>
            </w:r>
            <w:r w:rsidR="00171F2A" w:rsidRPr="00171F2A">
              <w:rPr>
                <w:rFonts w:cs="Times New Roman"/>
                <w:szCs w:val="28"/>
              </w:rPr>
              <w:t xml:space="preserve">пособ получения отливок, использующий модель, изготовленную </w:t>
            </w:r>
            <w:r w:rsidR="00171F2A" w:rsidRPr="00171F2A">
              <w:rPr>
                <w:rFonts w:cs="Times New Roman"/>
                <w:szCs w:val="28"/>
              </w:rPr>
              <w:lastRenderedPageBreak/>
              <w:t>из материала, который газифицируется при заливке расплавленного металла в литейную форму.</w:t>
            </w:r>
          </w:p>
        </w:tc>
      </w:tr>
      <w:tr w:rsidR="000E76E0" w:rsidRPr="008E40ED" w14:paraId="29767644" w14:textId="77777777" w:rsidTr="00E66DF9">
        <w:tc>
          <w:tcPr>
            <w:tcW w:w="2487" w:type="pct"/>
          </w:tcPr>
          <w:p w14:paraId="56CA39EE" w14:textId="1D15F5ED" w:rsidR="000E76E0" w:rsidRPr="008E40ED" w:rsidRDefault="000E76E0" w:rsidP="00E66DF9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</w:t>
            </w:r>
            <w:r w:rsidR="00194FD2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="00171F2A" w:rsidRPr="00171F2A">
              <w:rPr>
                <w:rFonts w:cs="Times New Roman"/>
                <w:szCs w:val="28"/>
              </w:rPr>
              <w:t>Литейная модель</w:t>
            </w:r>
          </w:p>
        </w:tc>
        <w:tc>
          <w:tcPr>
            <w:tcW w:w="2513" w:type="pct"/>
          </w:tcPr>
          <w:p w14:paraId="271D4896" w14:textId="122D2681" w:rsidR="000E76E0" w:rsidRPr="008E40ED" w:rsidRDefault="000E76E0" w:rsidP="00E66DF9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 xml:space="preserve">Б) </w:t>
            </w:r>
            <w:r w:rsidR="00194FD2">
              <w:rPr>
                <w:rFonts w:cs="Times New Roman"/>
                <w:szCs w:val="28"/>
              </w:rPr>
              <w:t>С</w:t>
            </w:r>
            <w:r w:rsidRPr="008E40ED">
              <w:rPr>
                <w:rFonts w:cs="Times New Roman"/>
                <w:szCs w:val="28"/>
              </w:rPr>
              <w:t>пособ получения отливок в формах, изготовленных из песчанно-глинистых материалов и используемых для получения одной отливки</w:t>
            </w:r>
          </w:p>
        </w:tc>
      </w:tr>
      <w:tr w:rsidR="000E76E0" w:rsidRPr="008E40ED" w14:paraId="2189B0D7" w14:textId="77777777" w:rsidTr="00E66DF9">
        <w:tc>
          <w:tcPr>
            <w:tcW w:w="2487" w:type="pct"/>
          </w:tcPr>
          <w:p w14:paraId="40A3C507" w14:textId="731F789B" w:rsidR="000E76E0" w:rsidRPr="008E40ED" w:rsidRDefault="000E76E0" w:rsidP="00E66DF9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194FD2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8E40ED">
              <w:rPr>
                <w:rFonts w:cs="Times New Roman"/>
                <w:szCs w:val="28"/>
              </w:rPr>
              <w:t>Литье в кокиль</w:t>
            </w:r>
          </w:p>
        </w:tc>
        <w:tc>
          <w:tcPr>
            <w:tcW w:w="2513" w:type="pct"/>
          </w:tcPr>
          <w:p w14:paraId="65CA6B77" w14:textId="43C73AEB" w:rsidR="000E76E0" w:rsidRPr="008E40ED" w:rsidRDefault="000E76E0" w:rsidP="00B3691E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 xml:space="preserve">В) </w:t>
            </w:r>
            <w:r w:rsidR="00B3691E">
              <w:rPr>
                <w:rFonts w:cs="Times New Roman"/>
                <w:szCs w:val="28"/>
              </w:rPr>
              <w:t>Э</w:t>
            </w:r>
            <w:r w:rsidR="00B3691E" w:rsidRPr="00B3691E">
              <w:rPr>
                <w:rFonts w:cs="Times New Roman"/>
                <w:szCs w:val="28"/>
              </w:rPr>
              <w:t>то отрасль машиностроения, которая занимается изготовлением фасонных деталей и заготовок путём заливки расплавленного металла в форму, полость которой имеет конфигурацию необходимой детали</w:t>
            </w:r>
          </w:p>
        </w:tc>
      </w:tr>
      <w:tr w:rsidR="000E76E0" w:rsidRPr="008E40ED" w14:paraId="60027009" w14:textId="77777777" w:rsidTr="00E66DF9">
        <w:tc>
          <w:tcPr>
            <w:tcW w:w="2487" w:type="pct"/>
          </w:tcPr>
          <w:p w14:paraId="3A51DE34" w14:textId="3308559C" w:rsidR="000E76E0" w:rsidRPr="008E40ED" w:rsidRDefault="000E76E0" w:rsidP="00E66DF9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194FD2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="00171F2A" w:rsidRPr="00171F2A">
              <w:rPr>
                <w:rFonts w:cs="Times New Roman"/>
                <w:szCs w:val="28"/>
              </w:rPr>
              <w:t>Литьё по газифицируемым моделям (ЛГМ)</w:t>
            </w:r>
          </w:p>
        </w:tc>
        <w:tc>
          <w:tcPr>
            <w:tcW w:w="2513" w:type="pct"/>
          </w:tcPr>
          <w:p w14:paraId="71C65046" w14:textId="5414C928" w:rsidR="000E76E0" w:rsidRPr="008E40ED" w:rsidRDefault="000E76E0" w:rsidP="00E66DF9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 xml:space="preserve">Г) </w:t>
            </w:r>
            <w:r w:rsidR="00194FD2">
              <w:rPr>
                <w:rFonts w:cs="Times New Roman"/>
                <w:szCs w:val="28"/>
              </w:rPr>
              <w:t>С</w:t>
            </w:r>
            <w:r w:rsidRPr="008E40ED">
              <w:rPr>
                <w:rFonts w:cs="Times New Roman"/>
                <w:szCs w:val="28"/>
              </w:rPr>
              <w:t>пособ получения фасонных отливок в металлических формах</w:t>
            </w:r>
          </w:p>
        </w:tc>
      </w:tr>
    </w:tbl>
    <w:p w14:paraId="5890E49B" w14:textId="77777777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Правильный ответ: 1В,</w:t>
      </w:r>
      <w:r>
        <w:rPr>
          <w:rFonts w:cs="Times New Roman"/>
          <w:szCs w:val="28"/>
        </w:rPr>
        <w:t xml:space="preserve"> </w:t>
      </w:r>
      <w:r w:rsidRPr="008E40ED">
        <w:rPr>
          <w:rFonts w:cs="Times New Roman"/>
          <w:szCs w:val="28"/>
        </w:rPr>
        <w:t>2А,</w:t>
      </w:r>
      <w:r>
        <w:rPr>
          <w:rFonts w:cs="Times New Roman"/>
          <w:szCs w:val="28"/>
        </w:rPr>
        <w:t xml:space="preserve"> </w:t>
      </w:r>
      <w:r w:rsidRPr="008E40ED">
        <w:rPr>
          <w:rFonts w:cs="Times New Roman"/>
          <w:szCs w:val="28"/>
        </w:rPr>
        <w:t>3Г,</w:t>
      </w:r>
      <w:r>
        <w:rPr>
          <w:rFonts w:cs="Times New Roman"/>
          <w:szCs w:val="28"/>
        </w:rPr>
        <w:t xml:space="preserve"> </w:t>
      </w:r>
      <w:r w:rsidRPr="008E40ED">
        <w:rPr>
          <w:rFonts w:cs="Times New Roman"/>
          <w:szCs w:val="28"/>
        </w:rPr>
        <w:t>4Б</w:t>
      </w:r>
    </w:p>
    <w:p w14:paraId="499EF842" w14:textId="7E929F12" w:rsidR="000E76E0" w:rsidRPr="008E40ED" w:rsidRDefault="000E76E0" w:rsidP="000E76E0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ПК-1, ПК-3</w:t>
      </w:r>
    </w:p>
    <w:p w14:paraId="72A6CFAB" w14:textId="77777777" w:rsidR="000E76E0" w:rsidRPr="008E40ED" w:rsidRDefault="000E76E0" w:rsidP="000E76E0">
      <w:pPr>
        <w:jc w:val="left"/>
        <w:rPr>
          <w:rFonts w:cs="Times New Roman"/>
          <w:szCs w:val="28"/>
        </w:rPr>
      </w:pPr>
    </w:p>
    <w:p w14:paraId="0479CF35" w14:textId="77777777" w:rsidR="000E76E0" w:rsidRPr="008E40ED" w:rsidRDefault="000E76E0" w:rsidP="000E76E0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Установите соответствие величины надежности отдельных элементов </w:t>
      </w:r>
    </w:p>
    <w:tbl>
      <w:tblPr>
        <w:tblStyle w:val="af5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14"/>
        <w:gridCol w:w="4639"/>
      </w:tblGrid>
      <w:tr w:rsidR="000E76E0" w:rsidRPr="008E40ED" w14:paraId="75AAF911" w14:textId="77777777" w:rsidTr="00E66DF9">
        <w:tc>
          <w:tcPr>
            <w:tcW w:w="2646" w:type="pct"/>
          </w:tcPr>
          <w:p w14:paraId="500ECFF0" w14:textId="1E9C00A7" w:rsidR="000E76E0" w:rsidRPr="008E40ED" w:rsidRDefault="000E76E0" w:rsidP="00E66DF9">
            <w:pPr>
              <w:ind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1</w:t>
            </w:r>
            <w:r w:rsidR="00194FD2">
              <w:rPr>
                <w:rFonts w:cs="Times New Roman"/>
                <w:szCs w:val="28"/>
              </w:rPr>
              <w:t>)</w:t>
            </w:r>
            <w:r w:rsidRPr="008E40ED">
              <w:rPr>
                <w:rFonts w:cs="Times New Roman"/>
                <w:szCs w:val="28"/>
              </w:rPr>
              <w:t xml:space="preserve"> Латуни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354" w:type="pct"/>
          </w:tcPr>
          <w:p w14:paraId="634C000E" w14:textId="77777777" w:rsidR="000E76E0" w:rsidRPr="008E40ED" w:rsidRDefault="000E76E0" w:rsidP="00E66DF9">
            <w:pPr>
              <w:ind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А) 670-7500 С</w:t>
            </w:r>
          </w:p>
        </w:tc>
      </w:tr>
      <w:tr w:rsidR="000E76E0" w:rsidRPr="008E40ED" w14:paraId="1415D2DC" w14:textId="77777777" w:rsidTr="00E66DF9">
        <w:tc>
          <w:tcPr>
            <w:tcW w:w="2646" w:type="pct"/>
          </w:tcPr>
          <w:p w14:paraId="3B21F52A" w14:textId="55D3F1B7" w:rsidR="000E76E0" w:rsidRPr="008E40ED" w:rsidRDefault="000E76E0" w:rsidP="00E66DF9">
            <w:pPr>
              <w:ind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2</w:t>
            </w:r>
            <w:r w:rsidR="00194FD2">
              <w:rPr>
                <w:rFonts w:cs="Times New Roman"/>
                <w:szCs w:val="28"/>
              </w:rPr>
              <w:t>)</w:t>
            </w:r>
            <w:r w:rsidRPr="008E40ED">
              <w:rPr>
                <w:rFonts w:cs="Times New Roman"/>
                <w:szCs w:val="28"/>
              </w:rPr>
              <w:t xml:space="preserve"> Бронзы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354" w:type="pct"/>
          </w:tcPr>
          <w:p w14:paraId="20C72CFE" w14:textId="77777777" w:rsidR="000E76E0" w:rsidRPr="008E40ED" w:rsidRDefault="000E76E0" w:rsidP="00E66DF9">
            <w:pPr>
              <w:ind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Б) 710- 7700 С</w:t>
            </w:r>
          </w:p>
        </w:tc>
      </w:tr>
      <w:tr w:rsidR="000E76E0" w:rsidRPr="008E40ED" w14:paraId="0CABDE0F" w14:textId="77777777" w:rsidTr="00E66DF9">
        <w:tc>
          <w:tcPr>
            <w:tcW w:w="2646" w:type="pct"/>
          </w:tcPr>
          <w:p w14:paraId="2446F972" w14:textId="693B40AC" w:rsidR="000E76E0" w:rsidRPr="008E40ED" w:rsidRDefault="000E76E0" w:rsidP="00E66DF9">
            <w:pPr>
              <w:ind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3</w:t>
            </w:r>
            <w:r w:rsidR="00194FD2">
              <w:rPr>
                <w:rFonts w:cs="Times New Roman"/>
                <w:szCs w:val="28"/>
              </w:rPr>
              <w:t>)</w:t>
            </w:r>
            <w:r w:rsidRPr="008E40ED">
              <w:rPr>
                <w:rFonts w:cs="Times New Roman"/>
                <w:szCs w:val="28"/>
              </w:rPr>
              <w:t xml:space="preserve"> Алюминиевые сплавы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354" w:type="pct"/>
          </w:tcPr>
          <w:p w14:paraId="51DC54BE" w14:textId="77777777" w:rsidR="000E76E0" w:rsidRPr="008E40ED" w:rsidRDefault="000E76E0" w:rsidP="00E66DF9">
            <w:pPr>
              <w:ind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В) 1100-12000 С</w:t>
            </w:r>
          </w:p>
        </w:tc>
      </w:tr>
      <w:tr w:rsidR="000E76E0" w:rsidRPr="008E40ED" w14:paraId="062A2963" w14:textId="77777777" w:rsidTr="00E66DF9">
        <w:tc>
          <w:tcPr>
            <w:tcW w:w="2646" w:type="pct"/>
          </w:tcPr>
          <w:p w14:paraId="3872A18B" w14:textId="64F341D2" w:rsidR="000E76E0" w:rsidRPr="008E40ED" w:rsidRDefault="000E76E0" w:rsidP="00E66DF9">
            <w:pPr>
              <w:ind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4</w:t>
            </w:r>
            <w:r w:rsidR="00194FD2">
              <w:rPr>
                <w:rFonts w:cs="Times New Roman"/>
                <w:szCs w:val="28"/>
              </w:rPr>
              <w:t>)</w:t>
            </w:r>
            <w:r w:rsidRPr="008E40ED">
              <w:rPr>
                <w:rFonts w:cs="Times New Roman"/>
                <w:szCs w:val="28"/>
              </w:rPr>
              <w:t xml:space="preserve"> Мg сплавы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354" w:type="pct"/>
          </w:tcPr>
          <w:p w14:paraId="20AC1EE6" w14:textId="77777777" w:rsidR="000E76E0" w:rsidRPr="008E40ED" w:rsidRDefault="000E76E0" w:rsidP="00E66DF9">
            <w:pPr>
              <w:ind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Г) 1050-11000 С</w:t>
            </w:r>
          </w:p>
        </w:tc>
      </w:tr>
    </w:tbl>
    <w:p w14:paraId="1A82678D" w14:textId="6EBE8068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Правильный ответ: 1Г,</w:t>
      </w:r>
      <w:r w:rsidR="00E46EC4">
        <w:rPr>
          <w:rFonts w:cs="Times New Roman"/>
          <w:szCs w:val="28"/>
        </w:rPr>
        <w:t xml:space="preserve"> </w:t>
      </w:r>
      <w:r w:rsidRPr="008E40ED">
        <w:rPr>
          <w:rFonts w:cs="Times New Roman"/>
          <w:szCs w:val="28"/>
        </w:rPr>
        <w:t>2В,</w:t>
      </w:r>
      <w:r w:rsidR="00E46EC4">
        <w:rPr>
          <w:rFonts w:cs="Times New Roman"/>
          <w:szCs w:val="28"/>
        </w:rPr>
        <w:t xml:space="preserve"> </w:t>
      </w:r>
      <w:r w:rsidRPr="008E40ED">
        <w:rPr>
          <w:rFonts w:cs="Times New Roman"/>
          <w:szCs w:val="28"/>
        </w:rPr>
        <w:t>3А,</w:t>
      </w:r>
      <w:r w:rsidR="00E46EC4">
        <w:rPr>
          <w:rFonts w:cs="Times New Roman"/>
          <w:szCs w:val="28"/>
        </w:rPr>
        <w:t xml:space="preserve"> </w:t>
      </w:r>
      <w:r w:rsidRPr="008E40ED">
        <w:rPr>
          <w:rFonts w:cs="Times New Roman"/>
          <w:szCs w:val="28"/>
        </w:rPr>
        <w:t>4Б</w:t>
      </w:r>
    </w:p>
    <w:p w14:paraId="17CB42A0" w14:textId="0706FD8C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ПК-1, ПК-3</w:t>
      </w:r>
    </w:p>
    <w:p w14:paraId="6BC7A2A7" w14:textId="77777777" w:rsidR="000E76E0" w:rsidRPr="008E40ED" w:rsidRDefault="000E76E0" w:rsidP="000E76E0">
      <w:pPr>
        <w:ind w:firstLine="0"/>
        <w:rPr>
          <w:rFonts w:cs="Times New Roman"/>
          <w:szCs w:val="28"/>
        </w:rPr>
      </w:pPr>
    </w:p>
    <w:p w14:paraId="64B7D927" w14:textId="77777777" w:rsidR="000E76E0" w:rsidRPr="008E40ED" w:rsidRDefault="000E76E0" w:rsidP="000E76E0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Установите соответствие плавильных агрегатов: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6"/>
        <w:gridCol w:w="4927"/>
      </w:tblGrid>
      <w:tr w:rsidR="000E76E0" w:rsidRPr="008E40ED" w14:paraId="6D8B9338" w14:textId="77777777" w:rsidTr="00E66DF9">
        <w:tc>
          <w:tcPr>
            <w:tcW w:w="2500" w:type="pct"/>
            <w:shd w:val="clear" w:color="auto" w:fill="auto"/>
          </w:tcPr>
          <w:p w14:paraId="7C128A00" w14:textId="1E22016C" w:rsidR="000E76E0" w:rsidRPr="008E40ED" w:rsidRDefault="000E76E0" w:rsidP="00171F2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194FD2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171F2A">
              <w:rPr>
                <w:rFonts w:eastAsia="Times New Roman" w:cs="Times New Roman"/>
                <w:color w:val="000000"/>
                <w:szCs w:val="28"/>
                <w:lang w:eastAsia="ru-RU"/>
              </w:rPr>
              <w:t>Вагранка</w:t>
            </w:r>
          </w:p>
        </w:tc>
        <w:tc>
          <w:tcPr>
            <w:tcW w:w="2500" w:type="pct"/>
            <w:shd w:val="clear" w:color="auto" w:fill="auto"/>
          </w:tcPr>
          <w:p w14:paraId="6E452439" w14:textId="5A1D3B26" w:rsidR="000E76E0" w:rsidRPr="008E40ED" w:rsidRDefault="000565D7" w:rsidP="00E66DF9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А)</w:t>
            </w:r>
            <w:r w:rsidR="00194FD2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="000E76E0"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>ламенная отражательная регенеративная печь</w:t>
            </w:r>
          </w:p>
        </w:tc>
      </w:tr>
      <w:tr w:rsidR="000E76E0" w:rsidRPr="008E40ED" w14:paraId="5FE0C847" w14:textId="77777777" w:rsidTr="00E66DF9">
        <w:tc>
          <w:tcPr>
            <w:tcW w:w="2500" w:type="pct"/>
            <w:shd w:val="clear" w:color="auto" w:fill="auto"/>
          </w:tcPr>
          <w:p w14:paraId="1E9BB692" w14:textId="2B2309CE" w:rsidR="000E76E0" w:rsidRPr="008E40ED" w:rsidRDefault="000E76E0" w:rsidP="00E66DF9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="00194FD2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 w:rsidRPr="008E40ED">
              <w:rPr>
                <w:rFonts w:eastAsia="Times New Roman" w:cs="Times New Roman"/>
                <w:szCs w:val="28"/>
              </w:rPr>
              <w:t xml:space="preserve"> </w:t>
            </w: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Мартеновская печь </w:t>
            </w:r>
          </w:p>
        </w:tc>
        <w:tc>
          <w:tcPr>
            <w:tcW w:w="2500" w:type="pct"/>
            <w:shd w:val="clear" w:color="auto" w:fill="auto"/>
          </w:tcPr>
          <w:p w14:paraId="56B7AFD1" w14:textId="26F32CF9" w:rsidR="000E76E0" w:rsidRPr="008E40ED" w:rsidRDefault="000565D7" w:rsidP="00E66DF9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Б)Б</w:t>
            </w:r>
            <w:r w:rsidRPr="000565D7">
              <w:rPr>
                <w:rFonts w:eastAsia="Times New Roman" w:cs="Times New Roman"/>
                <w:color w:val="000000"/>
                <w:szCs w:val="28"/>
                <w:lang w:eastAsia="ru-RU"/>
              </w:rPr>
              <w:t>ольшая металлургическая вертикально расположенная печь шахтного типа для выплавки чугуна и ферросплавов из железорудного сырья.</w:t>
            </w:r>
          </w:p>
        </w:tc>
      </w:tr>
      <w:tr w:rsidR="000E76E0" w:rsidRPr="008E40ED" w14:paraId="37DBC094" w14:textId="77777777" w:rsidTr="00E66DF9">
        <w:tc>
          <w:tcPr>
            <w:tcW w:w="2500" w:type="pct"/>
            <w:shd w:val="clear" w:color="auto" w:fill="auto"/>
          </w:tcPr>
          <w:p w14:paraId="4D704673" w14:textId="59B76D33" w:rsidR="000E76E0" w:rsidRPr="008E40ED" w:rsidRDefault="000E76E0" w:rsidP="00E66DF9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  <w:r w:rsidR="00194FD2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Дуговая электрическая печь </w:t>
            </w:r>
          </w:p>
          <w:p w14:paraId="674B90E0" w14:textId="77777777" w:rsidR="000E76E0" w:rsidRPr="008E40ED" w:rsidRDefault="000E76E0" w:rsidP="00E66DF9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14:paraId="5901DF2E" w14:textId="49FA4D19" w:rsidR="000E76E0" w:rsidRPr="008E40ED" w:rsidRDefault="000E76E0" w:rsidP="00E66DF9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В) </w:t>
            </w:r>
            <w:r w:rsidR="00194FD2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>ля выплавки металла используется тепло, источником которого являются индуцируемые, вихревые токи Фуко.</w:t>
            </w:r>
          </w:p>
        </w:tc>
      </w:tr>
      <w:tr w:rsidR="000E76E0" w:rsidRPr="008E40ED" w14:paraId="7F921E16" w14:textId="77777777" w:rsidTr="00E66DF9">
        <w:tc>
          <w:tcPr>
            <w:tcW w:w="2500" w:type="pct"/>
            <w:shd w:val="clear" w:color="auto" w:fill="auto"/>
          </w:tcPr>
          <w:p w14:paraId="0477B194" w14:textId="5570525A" w:rsidR="000E76E0" w:rsidRPr="008E40ED" w:rsidRDefault="000E76E0" w:rsidP="00E66DF9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  <w:r w:rsidR="00194FD2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 w:rsidR="000565D7">
              <w:rPr>
                <w:rFonts w:eastAsia="Times New Roman" w:cs="Times New Roman"/>
                <w:color w:val="000000"/>
                <w:szCs w:val="28"/>
                <w:lang w:eastAsia="ru-RU"/>
              </w:rPr>
              <w:t>Доменная печь</w:t>
            </w:r>
          </w:p>
          <w:p w14:paraId="7EE43D00" w14:textId="77777777" w:rsidR="000E76E0" w:rsidRPr="008E40ED" w:rsidRDefault="000E76E0" w:rsidP="00E66DF9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14:paraId="150518B9" w14:textId="0A1A0166" w:rsidR="000E76E0" w:rsidRPr="008E40ED" w:rsidRDefault="000E76E0" w:rsidP="000565D7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E40ED">
              <w:rPr>
                <w:rFonts w:eastAsia="Times New Roman" w:cs="Times New Roman"/>
                <w:color w:val="000000"/>
                <w:szCs w:val="28"/>
                <w:lang w:eastAsia="ru-RU"/>
              </w:rPr>
              <w:t>Г)</w:t>
            </w:r>
            <w:r w:rsidRPr="008E40ED">
              <w:rPr>
                <w:rFonts w:cs="Times New Roman"/>
                <w:color w:val="000000"/>
                <w:szCs w:val="28"/>
                <w:lang w:eastAsia="ru-RU"/>
              </w:rPr>
              <w:t xml:space="preserve"> </w:t>
            </w:r>
            <w:r w:rsidR="000565D7"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r w:rsidR="000565D7" w:rsidRPr="000565D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опливная печь шахтного типа (вертикальная), служащая для переплавки </w:t>
            </w:r>
            <w:r w:rsidR="000565D7">
              <w:rPr>
                <w:rFonts w:eastAsia="Times New Roman" w:cs="Times New Roman"/>
                <w:color w:val="000000"/>
                <w:szCs w:val="28"/>
                <w:lang w:eastAsia="ru-RU"/>
              </w:rPr>
              <w:t>чугуна.</w:t>
            </w:r>
          </w:p>
        </w:tc>
      </w:tr>
    </w:tbl>
    <w:p w14:paraId="23992AA1" w14:textId="24EFADB8" w:rsidR="000E76E0" w:rsidRPr="008E40ED" w:rsidRDefault="000E76E0" w:rsidP="000E76E0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Правильный ответ: 1Г,</w:t>
      </w:r>
      <w:r w:rsidR="00E46EC4">
        <w:rPr>
          <w:rFonts w:cs="Times New Roman"/>
          <w:szCs w:val="28"/>
        </w:rPr>
        <w:t xml:space="preserve"> </w:t>
      </w:r>
      <w:r w:rsidRPr="008E40ED">
        <w:rPr>
          <w:rFonts w:cs="Times New Roman"/>
          <w:szCs w:val="28"/>
        </w:rPr>
        <w:t>2В</w:t>
      </w:r>
      <w:r w:rsidR="00E46EC4">
        <w:rPr>
          <w:rFonts w:cs="Times New Roman"/>
          <w:szCs w:val="28"/>
        </w:rPr>
        <w:t xml:space="preserve"> </w:t>
      </w:r>
      <w:r w:rsidRPr="008E40ED">
        <w:rPr>
          <w:rFonts w:cs="Times New Roman"/>
          <w:szCs w:val="28"/>
        </w:rPr>
        <w:t>,3А</w:t>
      </w:r>
      <w:r w:rsidR="00E46EC4">
        <w:rPr>
          <w:rFonts w:cs="Times New Roman"/>
          <w:szCs w:val="28"/>
        </w:rPr>
        <w:t xml:space="preserve"> </w:t>
      </w:r>
      <w:r w:rsidRPr="008E40ED">
        <w:rPr>
          <w:rFonts w:cs="Times New Roman"/>
          <w:szCs w:val="28"/>
        </w:rPr>
        <w:t>,4Б</w:t>
      </w:r>
    </w:p>
    <w:p w14:paraId="4605270C" w14:textId="6877D881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ПК-1, ПК-3</w:t>
      </w:r>
    </w:p>
    <w:p w14:paraId="4EB7D8EA" w14:textId="77777777" w:rsidR="000E76E0" w:rsidRPr="008E40ED" w:rsidRDefault="000E76E0" w:rsidP="000E76E0">
      <w:pPr>
        <w:pStyle w:val="a8"/>
        <w:ind w:left="0" w:firstLine="0"/>
        <w:rPr>
          <w:rFonts w:cs="Times New Roman"/>
          <w:szCs w:val="28"/>
        </w:rPr>
      </w:pPr>
    </w:p>
    <w:p w14:paraId="7E0975E0" w14:textId="77777777" w:rsidR="000E76E0" w:rsidRPr="00CA272C" w:rsidRDefault="000E76E0" w:rsidP="000E76E0">
      <w:pPr>
        <w:pStyle w:val="a8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lastRenderedPageBreak/>
        <w:t>Установите соответствие классу точности отливки классу точности модельного комплекта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5001"/>
      </w:tblGrid>
      <w:tr w:rsidR="000E76E0" w:rsidRPr="008E40ED" w14:paraId="7FF90094" w14:textId="77777777" w:rsidTr="00E66DF9">
        <w:tc>
          <w:tcPr>
            <w:tcW w:w="2462" w:type="pct"/>
          </w:tcPr>
          <w:p w14:paraId="4BFC0FA8" w14:textId="4D612E1D" w:rsidR="000E76E0" w:rsidRPr="008E40ED" w:rsidRDefault="000E76E0" w:rsidP="00E66DF9">
            <w:pPr>
              <w:ind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1</w:t>
            </w:r>
            <w:r w:rsidR="00194FD2">
              <w:rPr>
                <w:rFonts w:cs="Times New Roman"/>
                <w:szCs w:val="28"/>
              </w:rPr>
              <w:t>)</w:t>
            </w:r>
            <w:r w:rsidRPr="008E40ED">
              <w:rPr>
                <w:rFonts w:cs="Times New Roman"/>
                <w:szCs w:val="28"/>
              </w:rPr>
              <w:t xml:space="preserve"> Литье в вакуумно-пленочную</w:t>
            </w:r>
          </w:p>
          <w:p w14:paraId="1FF16E7C" w14:textId="77777777" w:rsidR="000E76E0" w:rsidRPr="008E40ED" w:rsidRDefault="000E76E0" w:rsidP="00E66DF9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литейную форму</w:t>
            </w:r>
          </w:p>
        </w:tc>
        <w:tc>
          <w:tcPr>
            <w:tcW w:w="2538" w:type="pct"/>
          </w:tcPr>
          <w:p w14:paraId="0C284558" w14:textId="6161FC6B" w:rsidR="000E76E0" w:rsidRPr="008E40ED" w:rsidRDefault="000E76E0" w:rsidP="00194FD2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</w:pPr>
            <w:r w:rsidRPr="008E40ED">
              <w:rPr>
                <w:rFonts w:cs="Times New Roman"/>
                <w:szCs w:val="28"/>
              </w:rPr>
              <w:t xml:space="preserve">А) </w:t>
            </w:r>
            <w:r w:rsidR="00194FD2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С</w:t>
            </w:r>
            <w:r w:rsidRPr="008E40ED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пособ получения фасонных отливок в металлических формах</w:t>
            </w:r>
          </w:p>
        </w:tc>
      </w:tr>
      <w:tr w:rsidR="000E76E0" w:rsidRPr="008E40ED" w14:paraId="5C86414E" w14:textId="77777777" w:rsidTr="00E66DF9">
        <w:tc>
          <w:tcPr>
            <w:tcW w:w="2462" w:type="pct"/>
          </w:tcPr>
          <w:p w14:paraId="0061A6AC" w14:textId="29154318" w:rsidR="000E76E0" w:rsidRPr="008E40ED" w:rsidRDefault="000E76E0" w:rsidP="000565D7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</w:pPr>
            <w:r w:rsidRPr="008E40ED">
              <w:rPr>
                <w:rFonts w:cs="Times New Roman"/>
                <w:szCs w:val="28"/>
              </w:rPr>
              <w:t>2</w:t>
            </w:r>
            <w:r w:rsidR="00194FD2">
              <w:rPr>
                <w:rFonts w:cs="Times New Roman"/>
                <w:szCs w:val="28"/>
              </w:rPr>
              <w:t>)</w:t>
            </w:r>
            <w:r w:rsidRPr="008E40ED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 xml:space="preserve"> </w:t>
            </w:r>
            <w:r w:rsidR="000565D7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 xml:space="preserve">Оболочковое литье </w:t>
            </w:r>
          </w:p>
          <w:p w14:paraId="3D43D2AD" w14:textId="77777777" w:rsidR="000E76E0" w:rsidRPr="008E40ED" w:rsidRDefault="000E76E0" w:rsidP="00E66DF9">
            <w:pPr>
              <w:pStyle w:val="a8"/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2538" w:type="pct"/>
          </w:tcPr>
          <w:p w14:paraId="128C5FC7" w14:textId="2E7309C8" w:rsidR="000E76E0" w:rsidRPr="008E40ED" w:rsidRDefault="000E76E0" w:rsidP="00194FD2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</w:pPr>
            <w:r w:rsidRPr="008E40ED">
              <w:rPr>
                <w:rFonts w:cs="Times New Roman"/>
                <w:szCs w:val="28"/>
              </w:rPr>
              <w:t xml:space="preserve">Б) </w:t>
            </w:r>
            <w:r w:rsidR="00194FD2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С</w:t>
            </w:r>
            <w:r w:rsidRPr="008E40ED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пособ получения отливок</w:t>
            </w:r>
            <w:r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 xml:space="preserve"> </w:t>
            </w:r>
            <w:r w:rsidRPr="008E40ED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водоохлаждаемых металлических литейных формах(кристаллизаторах), заполняемых при вакуумном</w:t>
            </w:r>
            <w:r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 xml:space="preserve"> </w:t>
            </w:r>
            <w:r w:rsidRPr="008E40ED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всасывании жидкого сплава</w:t>
            </w:r>
          </w:p>
          <w:p w14:paraId="2E430792" w14:textId="77777777" w:rsidR="000E76E0" w:rsidRPr="008E40ED" w:rsidRDefault="000E76E0" w:rsidP="00194FD2">
            <w:pPr>
              <w:pStyle w:val="a8"/>
              <w:ind w:left="0" w:firstLine="0"/>
              <w:rPr>
                <w:rFonts w:cs="Times New Roman"/>
                <w:szCs w:val="28"/>
              </w:rPr>
            </w:pPr>
          </w:p>
        </w:tc>
      </w:tr>
      <w:tr w:rsidR="000E76E0" w:rsidRPr="008E40ED" w14:paraId="008BF104" w14:textId="77777777" w:rsidTr="00E66DF9">
        <w:tc>
          <w:tcPr>
            <w:tcW w:w="2462" w:type="pct"/>
          </w:tcPr>
          <w:p w14:paraId="2584424D" w14:textId="4F5BE536" w:rsidR="000E76E0" w:rsidRPr="008E40ED" w:rsidRDefault="000E76E0" w:rsidP="000565D7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3</w:t>
            </w:r>
            <w:r w:rsidR="00194FD2">
              <w:rPr>
                <w:rFonts w:cs="Times New Roman"/>
                <w:szCs w:val="28"/>
              </w:rPr>
              <w:t>)</w:t>
            </w:r>
            <w:r w:rsidRPr="008E40ED">
              <w:rPr>
                <w:rFonts w:cs="Times New Roman"/>
                <w:szCs w:val="28"/>
              </w:rPr>
              <w:t xml:space="preserve"> </w:t>
            </w:r>
            <w:r w:rsidRPr="008E40ED">
              <w:rPr>
                <w:rFonts w:cs="Times New Roman"/>
                <w:color w:val="1A1A1A"/>
                <w:szCs w:val="28"/>
                <w:shd w:val="clear" w:color="auto" w:fill="FFFFFF"/>
              </w:rPr>
              <w:t xml:space="preserve">Литье </w:t>
            </w:r>
            <w:r w:rsidR="000565D7">
              <w:rPr>
                <w:rFonts w:cs="Times New Roman"/>
                <w:color w:val="1A1A1A"/>
                <w:szCs w:val="28"/>
                <w:shd w:val="clear" w:color="auto" w:fill="FFFFFF"/>
              </w:rPr>
              <w:t>под давлением</w:t>
            </w:r>
          </w:p>
        </w:tc>
        <w:tc>
          <w:tcPr>
            <w:tcW w:w="2538" w:type="pct"/>
          </w:tcPr>
          <w:p w14:paraId="5DF04C34" w14:textId="707EF1CB" w:rsidR="000E76E0" w:rsidRPr="008E40ED" w:rsidRDefault="000E76E0" w:rsidP="00194FD2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</w:pPr>
            <w:r w:rsidRPr="008E40ED">
              <w:rPr>
                <w:rFonts w:cs="Times New Roman"/>
                <w:szCs w:val="28"/>
              </w:rPr>
              <w:t xml:space="preserve">В) </w:t>
            </w:r>
            <w:r w:rsidR="00194FD2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Л</w:t>
            </w:r>
            <w:r w:rsidRPr="008E40ED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итье металла, осуществляемое путем свободной заливки литейной</w:t>
            </w:r>
          </w:p>
          <w:p w14:paraId="66A844A0" w14:textId="77777777" w:rsidR="000E76E0" w:rsidRPr="008E40ED" w:rsidRDefault="000E76E0" w:rsidP="00194FD2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</w:pPr>
            <w:r w:rsidRPr="008E40ED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формовочного материала с разрежением в ней воздуха и</w:t>
            </w:r>
            <w:r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 xml:space="preserve"> </w:t>
            </w:r>
            <w:r w:rsidRPr="008E40ED">
              <w:rPr>
                <w:rFonts w:eastAsia="Times New Roman" w:cs="Times New Roman"/>
                <w:color w:val="1A1A1A"/>
                <w:kern w:val="0"/>
                <w:szCs w:val="28"/>
                <w:lang w:eastAsia="ru-RU"/>
              </w:rPr>
              <w:t>герметизацией поверхности разъема синтетической пленкой</w:t>
            </w:r>
          </w:p>
          <w:p w14:paraId="605D90E1" w14:textId="77777777" w:rsidR="000E76E0" w:rsidRPr="008E40ED" w:rsidRDefault="000E76E0" w:rsidP="00194FD2">
            <w:pPr>
              <w:pStyle w:val="a8"/>
              <w:ind w:left="0" w:firstLine="0"/>
              <w:rPr>
                <w:rFonts w:cs="Times New Roman"/>
                <w:szCs w:val="28"/>
              </w:rPr>
            </w:pPr>
          </w:p>
        </w:tc>
      </w:tr>
      <w:tr w:rsidR="000E76E0" w:rsidRPr="008E40ED" w14:paraId="2588D8C4" w14:textId="77777777" w:rsidTr="00E66DF9">
        <w:tc>
          <w:tcPr>
            <w:tcW w:w="2462" w:type="pct"/>
          </w:tcPr>
          <w:p w14:paraId="13A9E1CD" w14:textId="6FE9276F" w:rsidR="000E76E0" w:rsidRPr="008E40ED" w:rsidRDefault="000E76E0" w:rsidP="00E66DF9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>4</w:t>
            </w:r>
            <w:r w:rsidR="00194FD2">
              <w:rPr>
                <w:rFonts w:cs="Times New Roman"/>
                <w:szCs w:val="28"/>
              </w:rPr>
              <w:t>)</w:t>
            </w:r>
            <w:r w:rsidRPr="008E40ED">
              <w:rPr>
                <w:rFonts w:cs="Times New Roman"/>
                <w:szCs w:val="28"/>
              </w:rPr>
              <w:t xml:space="preserve"> </w:t>
            </w:r>
            <w:r w:rsidRPr="008E40ED">
              <w:rPr>
                <w:rFonts w:cs="Times New Roman"/>
                <w:color w:val="1A1A1A"/>
                <w:szCs w:val="28"/>
                <w:shd w:val="clear" w:color="auto" w:fill="FFFFFF"/>
              </w:rPr>
              <w:t>Литье всасыванием</w:t>
            </w:r>
          </w:p>
        </w:tc>
        <w:tc>
          <w:tcPr>
            <w:tcW w:w="2538" w:type="pct"/>
          </w:tcPr>
          <w:p w14:paraId="7748238D" w14:textId="3D8BCC69" w:rsidR="000E76E0" w:rsidRPr="008E40ED" w:rsidRDefault="000E76E0" w:rsidP="00194FD2">
            <w:pPr>
              <w:pStyle w:val="a8"/>
              <w:ind w:left="0" w:firstLine="0"/>
              <w:rPr>
                <w:rFonts w:cs="Times New Roman"/>
                <w:szCs w:val="28"/>
              </w:rPr>
            </w:pPr>
            <w:r w:rsidRPr="008E40ED">
              <w:rPr>
                <w:rFonts w:cs="Times New Roman"/>
                <w:szCs w:val="28"/>
              </w:rPr>
              <w:t xml:space="preserve">Г) </w:t>
            </w:r>
            <w:r w:rsidR="00194FD2">
              <w:rPr>
                <w:rFonts w:cs="Times New Roman"/>
                <w:color w:val="1A1A1A"/>
                <w:szCs w:val="28"/>
                <w:shd w:val="clear" w:color="auto" w:fill="FFFFFF"/>
              </w:rPr>
              <w:t>С</w:t>
            </w:r>
            <w:r w:rsidRPr="008E40ED">
              <w:rPr>
                <w:rFonts w:cs="Times New Roman"/>
                <w:color w:val="1A1A1A"/>
                <w:szCs w:val="28"/>
                <w:shd w:val="clear" w:color="auto" w:fill="FFFFFF"/>
              </w:rPr>
              <w:t>пособ получения отливок в оболочковых формах</w:t>
            </w:r>
          </w:p>
        </w:tc>
      </w:tr>
    </w:tbl>
    <w:p w14:paraId="0DF08EBA" w14:textId="44D9ABDC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Правильный ответ: 1В,</w:t>
      </w:r>
      <w:r w:rsidR="00E46EC4">
        <w:rPr>
          <w:rFonts w:cs="Times New Roman"/>
          <w:szCs w:val="28"/>
        </w:rPr>
        <w:t xml:space="preserve"> </w:t>
      </w:r>
      <w:r w:rsidRPr="008E40ED">
        <w:rPr>
          <w:rFonts w:cs="Times New Roman"/>
          <w:szCs w:val="28"/>
        </w:rPr>
        <w:t>2Г,</w:t>
      </w:r>
      <w:r w:rsidR="00E46EC4">
        <w:rPr>
          <w:rFonts w:cs="Times New Roman"/>
          <w:szCs w:val="28"/>
        </w:rPr>
        <w:t xml:space="preserve"> </w:t>
      </w:r>
      <w:r w:rsidRPr="008E40ED">
        <w:rPr>
          <w:rFonts w:cs="Times New Roman"/>
          <w:szCs w:val="28"/>
        </w:rPr>
        <w:t>3А,</w:t>
      </w:r>
      <w:r w:rsidR="00E46EC4">
        <w:rPr>
          <w:rFonts w:cs="Times New Roman"/>
          <w:szCs w:val="28"/>
        </w:rPr>
        <w:t xml:space="preserve"> </w:t>
      </w:r>
      <w:r w:rsidRPr="008E40ED">
        <w:rPr>
          <w:rFonts w:cs="Times New Roman"/>
          <w:szCs w:val="28"/>
        </w:rPr>
        <w:t>4Б</w:t>
      </w:r>
    </w:p>
    <w:p w14:paraId="60A03FE6" w14:textId="685F14FA" w:rsidR="000E76E0" w:rsidRPr="008E40ED" w:rsidRDefault="000E76E0" w:rsidP="000E76E0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ПК-1, ПК-3</w:t>
      </w:r>
    </w:p>
    <w:p w14:paraId="7EC03B95" w14:textId="77777777" w:rsidR="000E76E0" w:rsidRPr="008E40ED" w:rsidRDefault="000E76E0" w:rsidP="009E3D6B">
      <w:pPr>
        <w:pStyle w:val="af1"/>
        <w:ind w:left="0" w:right="0"/>
        <w:rPr>
          <w:color w:val="000000"/>
          <w:szCs w:val="28"/>
        </w:rPr>
      </w:pPr>
    </w:p>
    <w:p w14:paraId="2FBACBF3" w14:textId="77777777" w:rsidR="000E76E0" w:rsidRPr="008E40ED" w:rsidRDefault="000E76E0" w:rsidP="009E3D6B">
      <w:pPr>
        <w:pStyle w:val="4"/>
        <w:spacing w:after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2C2EF6D4" w14:textId="77777777" w:rsidR="000E76E0" w:rsidRPr="008E40ED" w:rsidRDefault="000E76E0" w:rsidP="009E3D6B">
      <w:pPr>
        <w:rPr>
          <w:rFonts w:cs="Times New Roman"/>
          <w:i/>
          <w:szCs w:val="28"/>
        </w:rPr>
      </w:pPr>
      <w:r w:rsidRPr="008E40ED">
        <w:rPr>
          <w:rFonts w:cs="Times New Roman"/>
          <w:i/>
          <w:szCs w:val="28"/>
        </w:rPr>
        <w:t xml:space="preserve">Установите правильную последовательность. </w:t>
      </w:r>
    </w:p>
    <w:p w14:paraId="20BFFCC8" w14:textId="77777777" w:rsidR="000E76E0" w:rsidRPr="008E40ED" w:rsidRDefault="000E76E0" w:rsidP="009E3D6B">
      <w:pPr>
        <w:rPr>
          <w:rFonts w:cs="Times New Roman"/>
          <w:i/>
          <w:szCs w:val="28"/>
        </w:rPr>
      </w:pPr>
      <w:r w:rsidRPr="008E40ED">
        <w:rPr>
          <w:rFonts w:cs="Times New Roman"/>
          <w:i/>
          <w:szCs w:val="28"/>
        </w:rPr>
        <w:t>Запишите правильную последовательность букв слева направо.</w:t>
      </w:r>
    </w:p>
    <w:p w14:paraId="00514F5D" w14:textId="77777777" w:rsidR="000E76E0" w:rsidRPr="008E40ED" w:rsidRDefault="000E76E0" w:rsidP="009E3D6B">
      <w:pPr>
        <w:rPr>
          <w:rFonts w:cs="Times New Roman"/>
          <w:szCs w:val="28"/>
        </w:rPr>
      </w:pPr>
    </w:p>
    <w:p w14:paraId="4A5E59EF" w14:textId="17CDD052" w:rsidR="000E76E0" w:rsidRPr="008E40ED" w:rsidRDefault="00FD62D3" w:rsidP="009E3D6B">
      <w:pPr>
        <w:pStyle w:val="a8"/>
        <w:numPr>
          <w:ilvl w:val="0"/>
          <w:numId w:val="1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FD62D3">
        <w:rPr>
          <w:rFonts w:cs="Times New Roman"/>
          <w:szCs w:val="28"/>
        </w:rPr>
        <w:t>лектрического расчета индукционной тигельной печи</w:t>
      </w:r>
      <w:r w:rsidR="000E76E0" w:rsidRPr="008E40ED">
        <w:rPr>
          <w:rFonts w:eastAsia="Times New Roman" w:cs="Times New Roman"/>
          <w:kern w:val="0"/>
          <w:szCs w:val="28"/>
        </w:rPr>
        <w:t>.</w:t>
      </w:r>
    </w:p>
    <w:p w14:paraId="20ACF3AE" w14:textId="6EDE1481" w:rsidR="000E76E0" w:rsidRPr="008E40ED" w:rsidRDefault="000E76E0" w:rsidP="009E3D6B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А) </w:t>
      </w:r>
      <w:r w:rsidR="00FD62D3">
        <w:rPr>
          <w:rFonts w:cs="Times New Roman"/>
          <w:szCs w:val="28"/>
        </w:rPr>
        <w:t>а</w:t>
      </w:r>
      <w:r w:rsidR="00FD62D3" w:rsidRPr="00FD62D3">
        <w:rPr>
          <w:rFonts w:cs="Times New Roman"/>
          <w:szCs w:val="28"/>
        </w:rPr>
        <w:t>ктивная мощность, теряемая в индукторе,</w:t>
      </w:r>
    </w:p>
    <w:p w14:paraId="260D1183" w14:textId="5264F48D" w:rsidR="000E76E0" w:rsidRPr="008E40ED" w:rsidRDefault="000E76E0" w:rsidP="009E3D6B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Б) </w:t>
      </w:r>
      <w:r w:rsidR="00FD62D3">
        <w:rPr>
          <w:rFonts w:cs="Times New Roman"/>
          <w:szCs w:val="28"/>
        </w:rPr>
        <w:t>р</w:t>
      </w:r>
      <w:r w:rsidR="00FD62D3" w:rsidRPr="00FD62D3">
        <w:rPr>
          <w:rFonts w:cs="Times New Roman"/>
          <w:szCs w:val="28"/>
        </w:rPr>
        <w:t xml:space="preserve">еактивная </w:t>
      </w:r>
      <w:r w:rsidR="00FD62D3">
        <w:rPr>
          <w:rFonts w:cs="Times New Roman"/>
          <w:szCs w:val="28"/>
        </w:rPr>
        <w:t>мощность, возникающая в металле</w:t>
      </w:r>
    </w:p>
    <w:p w14:paraId="5E658403" w14:textId="55695A27" w:rsidR="000E76E0" w:rsidRPr="008E40ED" w:rsidRDefault="000E76E0" w:rsidP="009E3D6B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В) </w:t>
      </w:r>
      <w:r w:rsidR="00FD62D3">
        <w:rPr>
          <w:rFonts w:cs="Times New Roman"/>
          <w:szCs w:val="28"/>
        </w:rPr>
        <w:t>р</w:t>
      </w:r>
      <w:r w:rsidR="00FD62D3" w:rsidRPr="00FD62D3">
        <w:rPr>
          <w:rFonts w:cs="Times New Roman"/>
          <w:szCs w:val="28"/>
        </w:rPr>
        <w:t>еактивная мощность, возникающая в зазоре,</w:t>
      </w:r>
    </w:p>
    <w:p w14:paraId="7786547B" w14:textId="587BED18" w:rsidR="000E76E0" w:rsidRPr="008E40ED" w:rsidRDefault="000E76E0" w:rsidP="009E3D6B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Г) </w:t>
      </w:r>
      <w:r w:rsidR="00FD62D3">
        <w:rPr>
          <w:rFonts w:cs="Times New Roman"/>
          <w:szCs w:val="28"/>
        </w:rPr>
        <w:t>а</w:t>
      </w:r>
      <w:r w:rsidR="00FD62D3" w:rsidRPr="00FD62D3">
        <w:rPr>
          <w:rFonts w:cs="Times New Roman"/>
          <w:szCs w:val="28"/>
        </w:rPr>
        <w:t>ктивная мощность, выделяющаяся в металле,</w:t>
      </w:r>
    </w:p>
    <w:p w14:paraId="7763FA60" w14:textId="69D9B1F7" w:rsidR="000E76E0" w:rsidRPr="008E40ED" w:rsidRDefault="000E76E0" w:rsidP="009E3D6B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Д) </w:t>
      </w:r>
      <w:r w:rsidR="00FD62D3">
        <w:rPr>
          <w:rFonts w:cs="Times New Roman"/>
          <w:szCs w:val="28"/>
        </w:rPr>
        <w:t>р</w:t>
      </w:r>
      <w:r w:rsidR="00FD62D3" w:rsidRPr="00FD62D3">
        <w:rPr>
          <w:rFonts w:cs="Times New Roman"/>
          <w:szCs w:val="28"/>
        </w:rPr>
        <w:t>еактивная мощность, возникающая в индукторе,</w:t>
      </w:r>
    </w:p>
    <w:p w14:paraId="1781151E" w14:textId="6ACC0CF5" w:rsidR="000E76E0" w:rsidRPr="008E40ED" w:rsidRDefault="000E76E0" w:rsidP="009E3D6B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Правильный ответ: Г,</w:t>
      </w:r>
      <w:r>
        <w:rPr>
          <w:rFonts w:cs="Times New Roman"/>
          <w:szCs w:val="28"/>
        </w:rPr>
        <w:t xml:space="preserve"> </w:t>
      </w:r>
      <w:r w:rsidRPr="008E40ED">
        <w:rPr>
          <w:rFonts w:cs="Times New Roman"/>
          <w:szCs w:val="28"/>
        </w:rPr>
        <w:t>А,</w:t>
      </w:r>
      <w:r>
        <w:rPr>
          <w:rFonts w:cs="Times New Roman"/>
          <w:szCs w:val="28"/>
        </w:rPr>
        <w:t xml:space="preserve"> </w:t>
      </w:r>
      <w:r w:rsidRPr="008E40ED">
        <w:rPr>
          <w:rFonts w:cs="Times New Roman"/>
          <w:szCs w:val="28"/>
        </w:rPr>
        <w:t>Б,</w:t>
      </w:r>
      <w:r>
        <w:rPr>
          <w:rFonts w:cs="Times New Roman"/>
          <w:szCs w:val="28"/>
        </w:rPr>
        <w:t xml:space="preserve"> </w:t>
      </w:r>
      <w:r w:rsidRPr="008E40ED">
        <w:rPr>
          <w:rFonts w:cs="Times New Roman"/>
          <w:szCs w:val="28"/>
        </w:rPr>
        <w:t>В,</w:t>
      </w:r>
      <w:r>
        <w:rPr>
          <w:rFonts w:cs="Times New Roman"/>
          <w:szCs w:val="28"/>
        </w:rPr>
        <w:t xml:space="preserve"> </w:t>
      </w:r>
      <w:r w:rsidRPr="008E40ED">
        <w:rPr>
          <w:rFonts w:cs="Times New Roman"/>
          <w:szCs w:val="28"/>
        </w:rPr>
        <w:t>Д</w:t>
      </w:r>
    </w:p>
    <w:p w14:paraId="4E13F012" w14:textId="0A9185B1" w:rsidR="000E76E0" w:rsidRPr="008E40ED" w:rsidRDefault="000E76E0" w:rsidP="009E3D6B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ПК-1, ПК-3</w:t>
      </w:r>
    </w:p>
    <w:p w14:paraId="6DEDCA03" w14:textId="77777777" w:rsidR="000E76E0" w:rsidRPr="008E40ED" w:rsidRDefault="000E76E0" w:rsidP="009E3D6B">
      <w:pPr>
        <w:pStyle w:val="a8"/>
        <w:ind w:left="0"/>
        <w:rPr>
          <w:rFonts w:cs="Times New Roman"/>
          <w:szCs w:val="28"/>
        </w:rPr>
      </w:pPr>
    </w:p>
    <w:p w14:paraId="566BCF5F" w14:textId="7FB00BB6" w:rsidR="000E76E0" w:rsidRPr="008E40ED" w:rsidRDefault="000E76E0" w:rsidP="009E3D6B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2. </w:t>
      </w:r>
      <w:r w:rsidR="00FD62D3" w:rsidRPr="00FD62D3">
        <w:rPr>
          <w:rFonts w:cs="Times New Roman"/>
          <w:szCs w:val="28"/>
        </w:rPr>
        <w:t>Ра</w:t>
      </w:r>
      <w:r w:rsidR="00FD62D3">
        <w:rPr>
          <w:rFonts w:cs="Times New Roman"/>
          <w:szCs w:val="28"/>
        </w:rPr>
        <w:t>с</w:t>
      </w:r>
      <w:r w:rsidR="00FD62D3" w:rsidRPr="00FD62D3">
        <w:rPr>
          <w:rFonts w:cs="Times New Roman"/>
          <w:szCs w:val="28"/>
        </w:rPr>
        <w:t>ч</w:t>
      </w:r>
      <w:r w:rsidR="00FD62D3">
        <w:rPr>
          <w:rFonts w:cs="Times New Roman"/>
          <w:szCs w:val="28"/>
        </w:rPr>
        <w:t>ет</w:t>
      </w:r>
      <w:r w:rsidR="00FD62D3" w:rsidRPr="00FD62D3">
        <w:rPr>
          <w:rFonts w:cs="Times New Roman"/>
          <w:szCs w:val="28"/>
        </w:rPr>
        <w:t xml:space="preserve"> индукционн</w:t>
      </w:r>
      <w:r w:rsidR="00FD62D3">
        <w:rPr>
          <w:rFonts w:cs="Times New Roman"/>
          <w:szCs w:val="28"/>
        </w:rPr>
        <w:t>ой тигельной печи.</w:t>
      </w:r>
    </w:p>
    <w:p w14:paraId="00FF5A24" w14:textId="3EF2B3CA" w:rsidR="000E76E0" w:rsidRPr="008E40ED" w:rsidRDefault="000E76E0" w:rsidP="009E3D6B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А)</w:t>
      </w:r>
      <w:r>
        <w:rPr>
          <w:rFonts w:cs="Times New Roman"/>
          <w:szCs w:val="28"/>
        </w:rPr>
        <w:t xml:space="preserve"> </w:t>
      </w:r>
      <w:r w:rsidR="00EC3763">
        <w:rPr>
          <w:rFonts w:cs="Times New Roman"/>
          <w:szCs w:val="28"/>
        </w:rPr>
        <w:t>в</w:t>
      </w:r>
      <w:r w:rsidR="00EC3763" w:rsidRPr="00EC3763">
        <w:rPr>
          <w:rFonts w:cs="Times New Roman"/>
          <w:szCs w:val="28"/>
        </w:rPr>
        <w:t>ыбор частоты и параметров преобразователя</w:t>
      </w:r>
    </w:p>
    <w:p w14:paraId="5F31B666" w14:textId="1373CA88" w:rsidR="000E76E0" w:rsidRPr="008E40ED" w:rsidRDefault="000E76E0" w:rsidP="009E3D6B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Б) </w:t>
      </w:r>
      <w:r w:rsidR="00EC3763">
        <w:rPr>
          <w:rFonts w:cs="Times New Roman"/>
          <w:szCs w:val="28"/>
        </w:rPr>
        <w:t>о</w:t>
      </w:r>
      <w:r w:rsidR="00EC3763" w:rsidRPr="00EC3763">
        <w:rPr>
          <w:rFonts w:cs="Times New Roman"/>
          <w:szCs w:val="28"/>
        </w:rPr>
        <w:t>пределение геометрических размеров тигля</w:t>
      </w:r>
    </w:p>
    <w:p w14:paraId="112F3E0D" w14:textId="08E00658" w:rsidR="000E76E0" w:rsidRPr="008E40ED" w:rsidRDefault="000E76E0" w:rsidP="009E3D6B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 xml:space="preserve"> </w:t>
      </w:r>
      <w:r w:rsidR="00EC3763">
        <w:rPr>
          <w:rFonts w:cs="Times New Roman"/>
          <w:szCs w:val="28"/>
        </w:rPr>
        <w:t>о</w:t>
      </w:r>
      <w:r w:rsidR="00EC3763" w:rsidRPr="00EC3763">
        <w:rPr>
          <w:rFonts w:cs="Times New Roman"/>
          <w:szCs w:val="28"/>
        </w:rPr>
        <w:t>пределение активной мощности печи</w:t>
      </w:r>
    </w:p>
    <w:p w14:paraId="5C6C333E" w14:textId="7E452941" w:rsidR="000E76E0" w:rsidRPr="008E40ED" w:rsidRDefault="000E76E0" w:rsidP="009E3D6B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Г) </w:t>
      </w:r>
      <w:r w:rsidR="00EC3763">
        <w:rPr>
          <w:rFonts w:cs="Times New Roman"/>
          <w:szCs w:val="28"/>
        </w:rPr>
        <w:t>р</w:t>
      </w:r>
      <w:r w:rsidR="00EC3763" w:rsidRPr="00EC3763">
        <w:rPr>
          <w:rFonts w:cs="Times New Roman"/>
          <w:szCs w:val="28"/>
        </w:rPr>
        <w:t>асчет охлаждения индуктора.</w:t>
      </w:r>
    </w:p>
    <w:p w14:paraId="3DF6A60B" w14:textId="3EC04E50" w:rsidR="000E76E0" w:rsidRPr="008E40ED" w:rsidRDefault="000E76E0" w:rsidP="009E3D6B">
      <w:pPr>
        <w:autoSpaceDE w:val="0"/>
        <w:autoSpaceDN w:val="0"/>
        <w:adjustRightInd w:val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Д) </w:t>
      </w:r>
      <w:r w:rsidR="00EC3763">
        <w:rPr>
          <w:rFonts w:cs="Times New Roman"/>
          <w:szCs w:val="28"/>
        </w:rPr>
        <w:t>э</w:t>
      </w:r>
      <w:r w:rsidR="00EC3763" w:rsidRPr="00EC3763">
        <w:rPr>
          <w:rFonts w:cs="Times New Roman"/>
          <w:szCs w:val="28"/>
        </w:rPr>
        <w:t>лектрический расчет печи</w:t>
      </w:r>
    </w:p>
    <w:p w14:paraId="24B50970" w14:textId="30AB658C" w:rsidR="000E76E0" w:rsidRPr="008E40ED" w:rsidRDefault="00E6487F" w:rsidP="009E3D6B">
      <w:pPr>
        <w:pStyle w:val="a8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  <w:r w:rsidR="000E76E0">
        <w:rPr>
          <w:rFonts w:cs="Times New Roman"/>
          <w:szCs w:val="28"/>
        </w:rPr>
        <w:t xml:space="preserve"> </w:t>
      </w:r>
      <w:r w:rsidR="000E76E0" w:rsidRPr="008E40ED">
        <w:rPr>
          <w:rFonts w:cs="Times New Roman"/>
          <w:szCs w:val="28"/>
        </w:rPr>
        <w:t>Б,</w:t>
      </w:r>
      <w:r w:rsidR="000E76E0">
        <w:rPr>
          <w:rFonts w:cs="Times New Roman"/>
          <w:szCs w:val="28"/>
        </w:rPr>
        <w:t xml:space="preserve">  </w:t>
      </w:r>
      <w:r w:rsidR="000E76E0" w:rsidRPr="008E40ED">
        <w:rPr>
          <w:rFonts w:cs="Times New Roman"/>
          <w:szCs w:val="28"/>
        </w:rPr>
        <w:t>В,</w:t>
      </w:r>
      <w:r w:rsidR="000E76E0">
        <w:rPr>
          <w:rFonts w:cs="Times New Roman"/>
          <w:szCs w:val="28"/>
        </w:rPr>
        <w:t xml:space="preserve"> </w:t>
      </w:r>
      <w:r w:rsidR="000E76E0" w:rsidRPr="008E40ED">
        <w:rPr>
          <w:rFonts w:cs="Times New Roman"/>
          <w:szCs w:val="28"/>
        </w:rPr>
        <w:t>А,</w:t>
      </w:r>
      <w:r w:rsidR="000E76E0">
        <w:rPr>
          <w:rFonts w:cs="Times New Roman"/>
          <w:szCs w:val="28"/>
        </w:rPr>
        <w:t xml:space="preserve"> </w:t>
      </w:r>
      <w:r w:rsidR="000E76E0" w:rsidRPr="008E40ED">
        <w:rPr>
          <w:rFonts w:cs="Times New Roman"/>
          <w:szCs w:val="28"/>
        </w:rPr>
        <w:t>Д,</w:t>
      </w:r>
      <w:r w:rsidR="000E76E0">
        <w:rPr>
          <w:rFonts w:cs="Times New Roman"/>
          <w:szCs w:val="28"/>
        </w:rPr>
        <w:t xml:space="preserve"> </w:t>
      </w:r>
      <w:r w:rsidR="000E76E0" w:rsidRPr="008E40ED">
        <w:rPr>
          <w:rFonts w:cs="Times New Roman"/>
          <w:szCs w:val="28"/>
        </w:rPr>
        <w:t>Г,</w:t>
      </w:r>
      <w:r w:rsidR="000E76E0">
        <w:rPr>
          <w:rFonts w:cs="Times New Roman"/>
          <w:szCs w:val="28"/>
        </w:rPr>
        <w:t xml:space="preserve"> </w:t>
      </w:r>
    </w:p>
    <w:p w14:paraId="5037D95D" w14:textId="4172648B" w:rsidR="000E76E0" w:rsidRPr="008E40ED" w:rsidRDefault="000E76E0" w:rsidP="009E3D6B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ПК-1, ПК-3</w:t>
      </w:r>
    </w:p>
    <w:p w14:paraId="099AB029" w14:textId="77777777" w:rsidR="000E76E0" w:rsidRPr="008E40ED" w:rsidRDefault="000E76E0" w:rsidP="009E3D6B">
      <w:pPr>
        <w:pStyle w:val="a8"/>
        <w:ind w:left="0"/>
        <w:rPr>
          <w:rFonts w:cs="Times New Roman"/>
          <w:szCs w:val="28"/>
        </w:rPr>
      </w:pPr>
    </w:p>
    <w:p w14:paraId="0E64D38A" w14:textId="77777777" w:rsidR="000E76E0" w:rsidRPr="008E40ED" w:rsidRDefault="000E76E0" w:rsidP="009E3D6B">
      <w:pPr>
        <w:numPr>
          <w:ilvl w:val="0"/>
          <w:numId w:val="12"/>
        </w:numPr>
        <w:ind w:left="0" w:firstLine="709"/>
        <w:contextualSpacing/>
        <w:rPr>
          <w:rFonts w:eastAsia="Aptos" w:cs="Times New Roman"/>
          <w:szCs w:val="28"/>
        </w:rPr>
      </w:pPr>
      <w:r w:rsidRPr="008E40ED">
        <w:rPr>
          <w:rFonts w:eastAsia="Aptos" w:cs="Times New Roman"/>
          <w:szCs w:val="28"/>
        </w:rPr>
        <w:t>Установите правильную последовательность</w:t>
      </w:r>
      <w:r>
        <w:rPr>
          <w:rFonts w:eastAsia="Aptos" w:cs="Times New Roman"/>
          <w:szCs w:val="28"/>
        </w:rPr>
        <w:t xml:space="preserve"> </w:t>
      </w:r>
      <w:r w:rsidRPr="008E40ED">
        <w:rPr>
          <w:rFonts w:eastAsia="Aptos" w:cs="Times New Roman"/>
          <w:szCs w:val="28"/>
        </w:rPr>
        <w:t>монтажа металлических полумоделей на односторонних плитах для машинной формовки:</w:t>
      </w:r>
    </w:p>
    <w:p w14:paraId="60670BAB" w14:textId="77777777" w:rsidR="000E76E0" w:rsidRDefault="000E76E0" w:rsidP="009E3D6B">
      <w:pPr>
        <w:contextualSpacing/>
        <w:rPr>
          <w:rFonts w:eastAsia="Aptos" w:cs="Times New Roman"/>
          <w:szCs w:val="28"/>
        </w:rPr>
      </w:pPr>
      <w:r w:rsidRPr="008E40ED">
        <w:rPr>
          <w:rFonts w:eastAsia="Aptos" w:cs="Times New Roman"/>
          <w:szCs w:val="28"/>
        </w:rPr>
        <w:t>А) на поверхность полумоделей наносят монтажные осевые риски</w:t>
      </w:r>
    </w:p>
    <w:p w14:paraId="156F0853" w14:textId="7E062B62" w:rsidR="00E6487F" w:rsidRDefault="00E6487F" w:rsidP="009E3D6B">
      <w:pPr>
        <w:contextualSpacing/>
        <w:rPr>
          <w:rFonts w:eastAsia="Aptos" w:cs="Times New Roman"/>
          <w:szCs w:val="28"/>
        </w:rPr>
      </w:pPr>
      <w:r w:rsidRPr="00E6487F">
        <w:rPr>
          <w:rFonts w:eastAsia="Aptos" w:cs="Times New Roman"/>
          <w:szCs w:val="28"/>
        </w:rPr>
        <w:t>Б) спаривание полумоделей с помощью контрольных штифтов</w:t>
      </w:r>
    </w:p>
    <w:p w14:paraId="2682FE4F" w14:textId="075A9393" w:rsidR="00E6487F" w:rsidRPr="008E40ED" w:rsidRDefault="00E6487F" w:rsidP="009E3D6B">
      <w:pPr>
        <w:contextualSpacing/>
        <w:rPr>
          <w:rFonts w:eastAsia="Aptos" w:cs="Times New Roman"/>
          <w:szCs w:val="28"/>
        </w:rPr>
      </w:pPr>
      <w:r w:rsidRPr="00E6487F">
        <w:rPr>
          <w:rFonts w:eastAsia="Aptos" w:cs="Times New Roman"/>
          <w:szCs w:val="28"/>
        </w:rPr>
        <w:t>В) литые полумодели строгают по плоскости разъёма</w:t>
      </w:r>
    </w:p>
    <w:p w14:paraId="26E62A04" w14:textId="77777777" w:rsidR="000E76E0" w:rsidRPr="008E40ED" w:rsidRDefault="000E76E0" w:rsidP="009E3D6B">
      <w:pPr>
        <w:contextualSpacing/>
        <w:rPr>
          <w:rFonts w:eastAsia="Aptos" w:cs="Times New Roman"/>
          <w:szCs w:val="28"/>
        </w:rPr>
      </w:pPr>
      <w:r w:rsidRPr="008E40ED">
        <w:rPr>
          <w:rFonts w:eastAsia="Aptos" w:cs="Times New Roman"/>
          <w:szCs w:val="28"/>
        </w:rPr>
        <w:t>Г) накладывают полумодель на плиту мо монтажным рискам</w:t>
      </w:r>
    </w:p>
    <w:p w14:paraId="38AC739D" w14:textId="77777777" w:rsidR="000E76E0" w:rsidRPr="008E40ED" w:rsidRDefault="000E76E0" w:rsidP="009E3D6B">
      <w:pPr>
        <w:contextualSpacing/>
        <w:rPr>
          <w:rFonts w:eastAsia="Aptos" w:cs="Times New Roman"/>
          <w:szCs w:val="28"/>
        </w:rPr>
      </w:pPr>
      <w:r w:rsidRPr="008E40ED">
        <w:rPr>
          <w:rFonts w:eastAsia="Aptos" w:cs="Times New Roman"/>
          <w:szCs w:val="28"/>
        </w:rPr>
        <w:t>Д) накладывают плиту рабочей поверхностью с другой плитой и центрируют их при помощи направляющих штырей</w:t>
      </w:r>
    </w:p>
    <w:p w14:paraId="6D4261CF" w14:textId="723561C1" w:rsidR="000E76E0" w:rsidRPr="008E40ED" w:rsidRDefault="000E76E0" w:rsidP="009E3D6B">
      <w:pPr>
        <w:rPr>
          <w:rFonts w:eastAsia="Aptos" w:cs="Times New Roman"/>
          <w:szCs w:val="28"/>
        </w:rPr>
      </w:pPr>
      <w:r w:rsidRPr="008E40ED">
        <w:rPr>
          <w:rFonts w:eastAsia="Aptos" w:cs="Times New Roman"/>
          <w:szCs w:val="28"/>
        </w:rPr>
        <w:t xml:space="preserve">Правильный ответ: В, Б, А, Г, Д </w:t>
      </w:r>
    </w:p>
    <w:p w14:paraId="26AF2CAD" w14:textId="67B1DBB7" w:rsidR="000E76E0" w:rsidRPr="008E40ED" w:rsidRDefault="000E76E0" w:rsidP="009E3D6B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ПК-1, ПК-3</w:t>
      </w:r>
    </w:p>
    <w:p w14:paraId="2951A0AC" w14:textId="77777777" w:rsidR="000E76E0" w:rsidRPr="008E40ED" w:rsidRDefault="000E76E0" w:rsidP="009E3D6B">
      <w:pPr>
        <w:pStyle w:val="a8"/>
        <w:ind w:left="0"/>
        <w:rPr>
          <w:rFonts w:cs="Times New Roman"/>
          <w:szCs w:val="28"/>
        </w:rPr>
      </w:pPr>
    </w:p>
    <w:p w14:paraId="3B8DA653" w14:textId="77777777" w:rsidR="000E76E0" w:rsidRPr="008E40ED" w:rsidRDefault="000E76E0" w:rsidP="009E3D6B">
      <w:pPr>
        <w:contextualSpacing/>
        <w:rPr>
          <w:rFonts w:eastAsia="Calibri" w:cs="Times New Roman"/>
          <w:szCs w:val="28"/>
        </w:rPr>
      </w:pPr>
      <w:r w:rsidRPr="008E40ED">
        <w:rPr>
          <w:rFonts w:eastAsia="Calibri" w:cs="Times New Roman"/>
          <w:szCs w:val="28"/>
        </w:rPr>
        <w:t>4.Установите правильную последовательность расчета литниковой системы (ЛС):</w:t>
      </w:r>
    </w:p>
    <w:p w14:paraId="44328EB3" w14:textId="77777777" w:rsidR="000E76E0" w:rsidRPr="008E40ED" w:rsidRDefault="000E76E0" w:rsidP="009E3D6B">
      <w:pPr>
        <w:contextualSpacing/>
        <w:rPr>
          <w:rFonts w:eastAsia="Times New Roman" w:cs="Times New Roman"/>
          <w:szCs w:val="28"/>
        </w:rPr>
      </w:pPr>
      <w:r w:rsidRPr="008E40ED">
        <w:rPr>
          <w:rFonts w:eastAsia="Calibri" w:cs="Times New Roman"/>
          <w:szCs w:val="28"/>
        </w:rPr>
        <w:t>А) из соотношения</w:t>
      </w:r>
      <w:r>
        <w:rPr>
          <w:rFonts w:eastAsia="Calibri" w:cs="Times New Roman"/>
          <w:szCs w:val="28"/>
        </w:rPr>
        <w:t xml:space="preserve"> </w:t>
      </w:r>
      <w:r w:rsidRPr="008E40ED">
        <w:rPr>
          <w:rFonts w:eastAsia="Calibri" w:cs="Times New Roman"/>
          <w:szCs w:val="28"/>
        </w:rPr>
        <w:t>F</w:t>
      </w:r>
      <w:r w:rsidRPr="008E40ED">
        <w:rPr>
          <w:rFonts w:eastAsia="Calibri" w:cs="Times New Roman"/>
          <w:szCs w:val="28"/>
          <w:vertAlign w:val="subscript"/>
        </w:rPr>
        <w:t>ст</w:t>
      </w:r>
      <w:r w:rsidRPr="008E40ED">
        <w:rPr>
          <w:rFonts w:eastAsia="Calibri" w:cs="Times New Roman"/>
          <w:szCs w:val="28"/>
        </w:rPr>
        <w:t>:F</w:t>
      </w:r>
      <w:r w:rsidRPr="008E40ED">
        <w:rPr>
          <w:rFonts w:eastAsia="Calibri" w:cs="Times New Roman"/>
          <w:szCs w:val="28"/>
          <w:vertAlign w:val="subscript"/>
        </w:rPr>
        <w:t>шл</w:t>
      </w:r>
      <w:r w:rsidRPr="008E40ED">
        <w:rPr>
          <w:rFonts w:eastAsia="Calibri" w:cs="Times New Roman"/>
          <w:szCs w:val="28"/>
        </w:rPr>
        <w:t>:</w:t>
      </w:r>
      <m:oMath>
        <m:r>
          <w:rPr>
            <w:rFonts w:ascii="Cambria Math" w:eastAsia="Calibri" w:hAnsi="Cambria Math" w:cs="Times New Roman"/>
            <w:szCs w:val="28"/>
          </w:rPr>
          <m:t>∑</m:t>
        </m:r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пит</m:t>
            </m:r>
          </m:sub>
        </m:sSub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Pr="008E40ED">
        <w:rPr>
          <w:rFonts w:eastAsia="Times New Roman" w:cs="Times New Roman"/>
          <w:szCs w:val="28"/>
        </w:rPr>
        <w:t>определить размеры ЛС</w:t>
      </w:r>
    </w:p>
    <w:p w14:paraId="62994CFB" w14:textId="5C20C2CB" w:rsidR="000E76E0" w:rsidRPr="008E40ED" w:rsidRDefault="000E76E0" w:rsidP="009E3D6B">
      <w:pPr>
        <w:contextualSpacing/>
        <w:rPr>
          <w:rFonts w:eastAsia="Calibri" w:cs="Times New Roman"/>
          <w:szCs w:val="28"/>
        </w:rPr>
      </w:pPr>
      <w:r w:rsidRPr="008E40ED">
        <w:rPr>
          <w:rFonts w:eastAsia="Calibri" w:cs="Times New Roman"/>
          <w:szCs w:val="28"/>
        </w:rPr>
        <w:t xml:space="preserve">Б) </w:t>
      </w:r>
      <w:r w:rsidR="0086368D">
        <w:rPr>
          <w:rFonts w:eastAsia="Calibri" w:cs="Times New Roman"/>
          <w:szCs w:val="28"/>
        </w:rPr>
        <w:t xml:space="preserve">определение площади </w:t>
      </w:r>
      <w:r w:rsidR="0086368D" w:rsidRPr="0086368D">
        <w:rPr>
          <w:rFonts w:eastAsia="Calibri" w:cs="Times New Roman"/>
          <w:szCs w:val="28"/>
        </w:rPr>
        <w:t>сечения низа стояка</w:t>
      </w:r>
    </w:p>
    <w:p w14:paraId="2E2B1EDD" w14:textId="7C648A7A" w:rsidR="000E76E0" w:rsidRPr="008E40ED" w:rsidRDefault="000E76E0" w:rsidP="009E3D6B">
      <w:pPr>
        <w:contextualSpacing/>
        <w:rPr>
          <w:rFonts w:eastAsia="Calibri" w:cs="Times New Roman"/>
          <w:szCs w:val="28"/>
        </w:rPr>
      </w:pPr>
      <w:r w:rsidRPr="008E40ED">
        <w:rPr>
          <w:rFonts w:eastAsia="Calibri" w:cs="Times New Roman"/>
          <w:szCs w:val="28"/>
        </w:rPr>
        <w:t xml:space="preserve">В) </w:t>
      </w:r>
      <w:r w:rsidR="0086368D">
        <w:rPr>
          <w:rFonts w:eastAsia="Calibri" w:cs="Times New Roman"/>
          <w:szCs w:val="28"/>
        </w:rPr>
        <w:t>определение п</w:t>
      </w:r>
      <w:r w:rsidR="0086368D" w:rsidRPr="0086368D">
        <w:rPr>
          <w:rFonts w:eastAsia="Calibri" w:cs="Times New Roman"/>
          <w:szCs w:val="28"/>
        </w:rPr>
        <w:t>лощад</w:t>
      </w:r>
      <w:r w:rsidR="0086368D">
        <w:rPr>
          <w:rFonts w:eastAsia="Calibri" w:cs="Times New Roman"/>
          <w:szCs w:val="28"/>
        </w:rPr>
        <w:t>и</w:t>
      </w:r>
      <w:r w:rsidR="0086368D" w:rsidRPr="0086368D">
        <w:rPr>
          <w:rFonts w:eastAsia="Calibri" w:cs="Times New Roman"/>
          <w:szCs w:val="28"/>
        </w:rPr>
        <w:t xml:space="preserve"> отверстия огнеупорного стаканчика</w:t>
      </w:r>
    </w:p>
    <w:p w14:paraId="474BCA6B" w14:textId="261D310F" w:rsidR="000E76E0" w:rsidRPr="008E40ED" w:rsidRDefault="000E76E0" w:rsidP="009E3D6B">
      <w:pPr>
        <w:contextualSpacing/>
        <w:rPr>
          <w:rFonts w:eastAsia="Calibri" w:cs="Times New Roman"/>
          <w:szCs w:val="28"/>
        </w:rPr>
      </w:pPr>
      <w:r w:rsidRPr="008E40ED">
        <w:rPr>
          <w:rFonts w:eastAsia="Calibri" w:cs="Times New Roman"/>
          <w:szCs w:val="28"/>
        </w:rPr>
        <w:t xml:space="preserve">Г) </w:t>
      </w:r>
      <w:r w:rsidR="0086368D">
        <w:rPr>
          <w:rFonts w:eastAsia="Calibri" w:cs="Times New Roman"/>
          <w:szCs w:val="28"/>
        </w:rPr>
        <w:t>р</w:t>
      </w:r>
      <w:r w:rsidR="0086368D" w:rsidRPr="0086368D">
        <w:rPr>
          <w:rFonts w:eastAsia="Calibri" w:cs="Times New Roman"/>
          <w:szCs w:val="28"/>
        </w:rPr>
        <w:t>асчет площадей сечений других элементов расширяющейся</w:t>
      </w:r>
      <w:r w:rsidR="0086368D">
        <w:rPr>
          <w:rFonts w:eastAsia="Calibri" w:cs="Times New Roman"/>
          <w:szCs w:val="28"/>
        </w:rPr>
        <w:t xml:space="preserve">              литни</w:t>
      </w:r>
      <w:r w:rsidR="0086368D" w:rsidRPr="0086368D">
        <w:rPr>
          <w:rFonts w:eastAsia="Calibri" w:cs="Times New Roman"/>
          <w:szCs w:val="28"/>
        </w:rPr>
        <w:t>ковой системы</w:t>
      </w:r>
    </w:p>
    <w:p w14:paraId="312B2CE6" w14:textId="3E4C987A" w:rsidR="000E76E0" w:rsidRPr="008E40ED" w:rsidRDefault="000E76E0" w:rsidP="009E3D6B">
      <w:pPr>
        <w:rPr>
          <w:rFonts w:eastAsia="Calibri" w:cs="Times New Roman"/>
          <w:szCs w:val="28"/>
        </w:rPr>
      </w:pPr>
      <w:r w:rsidRPr="008E40ED">
        <w:rPr>
          <w:rFonts w:eastAsia="Calibri" w:cs="Times New Roman"/>
          <w:szCs w:val="28"/>
        </w:rPr>
        <w:t xml:space="preserve">Правильные ответы: Б, В, Г, А. </w:t>
      </w:r>
    </w:p>
    <w:p w14:paraId="606644C6" w14:textId="15077335" w:rsidR="000E76E0" w:rsidRPr="008E40ED" w:rsidRDefault="000E76E0" w:rsidP="009E3D6B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ПК-1, ПК-3</w:t>
      </w:r>
    </w:p>
    <w:p w14:paraId="3B0450C0" w14:textId="33E9FBFB" w:rsidR="000E76E0" w:rsidRDefault="000E76E0" w:rsidP="009E3D6B">
      <w:pPr>
        <w:pStyle w:val="a8"/>
      </w:pPr>
    </w:p>
    <w:p w14:paraId="59DC61B8" w14:textId="77777777" w:rsidR="000E76E0" w:rsidRDefault="000E76E0" w:rsidP="009E3D6B">
      <w:pPr>
        <w:ind w:firstLine="0"/>
        <w:rPr>
          <w:b/>
          <w:szCs w:val="28"/>
          <w:lang w:eastAsia="uk-UA"/>
        </w:rPr>
      </w:pPr>
      <w:r w:rsidRPr="00FC524B">
        <w:rPr>
          <w:b/>
          <w:szCs w:val="28"/>
          <w:lang w:eastAsia="uk-UA"/>
        </w:rPr>
        <w:t>Задания открытого типа</w:t>
      </w:r>
    </w:p>
    <w:p w14:paraId="769DB944" w14:textId="77777777" w:rsidR="000E76E0" w:rsidRPr="00FC524B" w:rsidRDefault="000E76E0" w:rsidP="009E3D6B">
      <w:pPr>
        <w:rPr>
          <w:b/>
          <w:szCs w:val="28"/>
          <w:lang w:eastAsia="uk-UA"/>
        </w:rPr>
      </w:pPr>
    </w:p>
    <w:p w14:paraId="1BD95559" w14:textId="77777777" w:rsidR="000E76E0" w:rsidRPr="00FC524B" w:rsidRDefault="000E76E0" w:rsidP="009E3D6B">
      <w:pPr>
        <w:rPr>
          <w:b/>
          <w:szCs w:val="28"/>
        </w:rPr>
      </w:pPr>
      <w:r w:rsidRPr="00FC524B">
        <w:rPr>
          <w:b/>
          <w:szCs w:val="28"/>
        </w:rPr>
        <w:t>Задания открытого типа на дополнение</w:t>
      </w:r>
    </w:p>
    <w:p w14:paraId="7BAC03AE" w14:textId="77777777" w:rsidR="000E76E0" w:rsidRPr="00FC524B" w:rsidRDefault="000E76E0" w:rsidP="009E3D6B">
      <w:pPr>
        <w:rPr>
          <w:i/>
          <w:szCs w:val="28"/>
        </w:rPr>
      </w:pPr>
      <w:r w:rsidRPr="00FC524B">
        <w:rPr>
          <w:i/>
          <w:szCs w:val="28"/>
        </w:rPr>
        <w:t>Напишите пропущенное слово (словосочетание).</w:t>
      </w:r>
    </w:p>
    <w:p w14:paraId="11162DF0" w14:textId="77777777" w:rsidR="000E76E0" w:rsidRPr="002F23F3" w:rsidRDefault="000E76E0" w:rsidP="009E3D6B">
      <w:pPr>
        <w:ind w:firstLine="0"/>
        <w:rPr>
          <w:rFonts w:cs="Times New Roman"/>
          <w:szCs w:val="28"/>
        </w:rPr>
      </w:pPr>
    </w:p>
    <w:p w14:paraId="1AED1041" w14:textId="06240BCB" w:rsidR="000E76E0" w:rsidRPr="008E40ED" w:rsidRDefault="0086368D" w:rsidP="00354E8F">
      <w:pPr>
        <w:pStyle w:val="ad"/>
        <w:numPr>
          <w:ilvl w:val="0"/>
          <w:numId w:val="13"/>
        </w:numPr>
        <w:tabs>
          <w:tab w:val="center" w:pos="1418"/>
        </w:tabs>
        <w:ind w:left="0" w:firstLine="709"/>
        <w:rPr>
          <w:rFonts w:cs="Times New Roman"/>
          <w:szCs w:val="28"/>
        </w:rPr>
      </w:pPr>
      <w:r w:rsidRPr="0086368D">
        <w:rPr>
          <w:rFonts w:cs="Times New Roman"/>
          <w:szCs w:val="28"/>
        </w:rPr>
        <w:t>Некоторые сплавы, как, наприм</w:t>
      </w:r>
      <w:r w:rsidR="00354E8F">
        <w:rPr>
          <w:rFonts w:cs="Times New Roman"/>
          <w:szCs w:val="28"/>
        </w:rPr>
        <w:t xml:space="preserve">ер, чугун, обладают значительно </w:t>
      </w:r>
      <w:r w:rsidRPr="0086368D">
        <w:rPr>
          <w:rFonts w:cs="Times New Roman"/>
          <w:szCs w:val="28"/>
        </w:rPr>
        <w:t xml:space="preserve">меньшей прочностью на растяжение, </w:t>
      </w:r>
      <w:r w:rsidR="00354E8F" w:rsidRPr="00C462DD">
        <w:rPr>
          <w:rFonts w:cs="Times New Roman"/>
          <w:szCs w:val="28"/>
        </w:rPr>
        <w:t>чем</w:t>
      </w:r>
      <w:r w:rsidR="00354E8F" w:rsidRPr="008E40ED">
        <w:rPr>
          <w:rFonts w:cs="Times New Roman"/>
          <w:szCs w:val="28"/>
        </w:rPr>
        <w:t xml:space="preserve"> </w:t>
      </w:r>
      <w:r w:rsidR="00354E8F" w:rsidRPr="00C462DD">
        <w:rPr>
          <w:rFonts w:cs="Times New Roman"/>
          <w:szCs w:val="28"/>
        </w:rPr>
        <w:t>на</w:t>
      </w:r>
      <w:r w:rsidR="00354E8F" w:rsidRPr="008E40ED">
        <w:rPr>
          <w:rFonts w:cs="Times New Roman"/>
          <w:szCs w:val="28"/>
        </w:rPr>
        <w:t xml:space="preserve"> </w:t>
      </w:r>
      <w:r w:rsidR="000E76E0" w:rsidRPr="008E40ED">
        <w:rPr>
          <w:rFonts w:cs="Times New Roman"/>
          <w:szCs w:val="28"/>
        </w:rPr>
        <w:t xml:space="preserve">_____________ </w:t>
      </w:r>
    </w:p>
    <w:p w14:paraId="13954CB5" w14:textId="13074721" w:rsidR="000E76E0" w:rsidRPr="008E40ED" w:rsidRDefault="000E76E0" w:rsidP="00354E8F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Правильный ответ: </w:t>
      </w:r>
      <w:r w:rsidR="00C462DD" w:rsidRPr="00C462DD">
        <w:rPr>
          <w:rFonts w:cs="Times New Roman"/>
          <w:szCs w:val="28"/>
        </w:rPr>
        <w:t>сжатие.</w:t>
      </w:r>
    </w:p>
    <w:p w14:paraId="61AC6CFB" w14:textId="55E566E2" w:rsidR="000E76E0" w:rsidRPr="008E40ED" w:rsidRDefault="000E76E0" w:rsidP="00354E8F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ПК-1, ПК-3</w:t>
      </w:r>
    </w:p>
    <w:p w14:paraId="2EDDBFFD" w14:textId="77777777" w:rsidR="000E76E0" w:rsidRPr="008E40ED" w:rsidRDefault="000E76E0" w:rsidP="00354E8F">
      <w:pPr>
        <w:pStyle w:val="a8"/>
        <w:ind w:left="0"/>
        <w:rPr>
          <w:rFonts w:cs="Times New Roman"/>
          <w:szCs w:val="28"/>
        </w:rPr>
      </w:pPr>
    </w:p>
    <w:p w14:paraId="0C1B087B" w14:textId="22DE4945" w:rsidR="000E76E0" w:rsidRPr="008E40ED" w:rsidRDefault="00C462DD" w:rsidP="00354E8F">
      <w:pPr>
        <w:pStyle w:val="a8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C462DD">
        <w:rPr>
          <w:rFonts w:cs="Times New Roman"/>
          <w:szCs w:val="28"/>
        </w:rPr>
        <w:t>Металл, заполнив внутреннюю полость формы, крис</w:t>
      </w:r>
      <w:r>
        <w:rPr>
          <w:rFonts w:cs="Times New Roman"/>
          <w:szCs w:val="28"/>
        </w:rPr>
        <w:t xml:space="preserve">таллизуется в ней и </w:t>
      </w:r>
      <w:r w:rsidR="000E76E0" w:rsidRPr="008E40ED">
        <w:rPr>
          <w:rFonts w:cs="Times New Roman"/>
          <w:szCs w:val="28"/>
        </w:rPr>
        <w:t xml:space="preserve">_____________________ </w:t>
      </w:r>
    </w:p>
    <w:p w14:paraId="042119AC" w14:textId="7E84E63D" w:rsidR="000E76E0" w:rsidRPr="008E40ED" w:rsidRDefault="000E76E0" w:rsidP="00354E8F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Правильный ответ: </w:t>
      </w:r>
      <w:r w:rsidR="00C462DD" w:rsidRPr="00C462DD">
        <w:rPr>
          <w:rFonts w:cs="Times New Roman"/>
          <w:szCs w:val="28"/>
        </w:rPr>
        <w:t>образует отливку.</w:t>
      </w:r>
    </w:p>
    <w:p w14:paraId="04E29DCD" w14:textId="53C10913" w:rsidR="000E76E0" w:rsidRPr="008E40ED" w:rsidRDefault="000E76E0" w:rsidP="00354E8F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ПК-1, ПК-3</w:t>
      </w:r>
    </w:p>
    <w:p w14:paraId="04CC6B70" w14:textId="77777777" w:rsidR="000E76E0" w:rsidRPr="008E40ED" w:rsidRDefault="000E76E0" w:rsidP="00354E8F">
      <w:pPr>
        <w:pStyle w:val="a8"/>
        <w:ind w:left="0"/>
        <w:rPr>
          <w:rFonts w:cs="Times New Roman"/>
          <w:szCs w:val="28"/>
        </w:rPr>
      </w:pPr>
    </w:p>
    <w:p w14:paraId="31425060" w14:textId="7943B895" w:rsidR="000E76E0" w:rsidRPr="008E40ED" w:rsidRDefault="00C462DD" w:rsidP="00354E8F">
      <w:pPr>
        <w:pStyle w:val="a8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C462DD">
        <w:rPr>
          <w:rFonts w:cs="Times New Roman"/>
          <w:szCs w:val="28"/>
        </w:rPr>
        <w:t>Ребра жесткости позволяют уменьшить сечения отдельных элементов детали, снизить внутреннее напряжение</w:t>
      </w:r>
      <w:r w:rsidR="00354E8F">
        <w:rPr>
          <w:rFonts w:cs="Times New Roman"/>
          <w:szCs w:val="28"/>
        </w:rPr>
        <w:t xml:space="preserve"> в местах сопряжения стенок раз</w:t>
      </w:r>
      <w:r w:rsidRPr="00C462DD">
        <w:rPr>
          <w:rFonts w:cs="Times New Roman"/>
          <w:szCs w:val="28"/>
        </w:rPr>
        <w:t xml:space="preserve">личного сечения, а также способствует предотвращению коробления или </w:t>
      </w:r>
      <w:r w:rsidR="000E76E0" w:rsidRPr="008E40ED">
        <w:rPr>
          <w:rFonts w:cs="Times New Roman"/>
          <w:szCs w:val="28"/>
        </w:rPr>
        <w:t>_____</w:t>
      </w:r>
      <w:r w:rsidR="00354E8F">
        <w:rPr>
          <w:rFonts w:cs="Times New Roman"/>
          <w:szCs w:val="28"/>
        </w:rPr>
        <w:t xml:space="preserve"> </w:t>
      </w:r>
      <w:r w:rsidR="000E76E0" w:rsidRPr="008E40ED">
        <w:rPr>
          <w:rFonts w:cs="Times New Roman"/>
          <w:szCs w:val="28"/>
        </w:rPr>
        <w:t>___</w:t>
      </w:r>
      <w:r w:rsidR="00354E8F">
        <w:rPr>
          <w:rFonts w:cs="Times New Roman"/>
          <w:szCs w:val="28"/>
        </w:rPr>
        <w:t>____</w:t>
      </w:r>
      <w:r w:rsidR="000E76E0" w:rsidRPr="008E40ED">
        <w:rPr>
          <w:rFonts w:cs="Times New Roman"/>
          <w:szCs w:val="28"/>
        </w:rPr>
        <w:t>_</w:t>
      </w:r>
      <w:r w:rsidR="00354E8F">
        <w:rPr>
          <w:rFonts w:cs="Times New Roman"/>
          <w:szCs w:val="28"/>
        </w:rPr>
        <w:t>.</w:t>
      </w:r>
      <w:r w:rsidR="000E76E0" w:rsidRPr="008E40ED">
        <w:rPr>
          <w:rFonts w:cs="Times New Roman"/>
          <w:szCs w:val="28"/>
        </w:rPr>
        <w:t xml:space="preserve"> </w:t>
      </w:r>
      <w:r w:rsidR="000E76E0" w:rsidRPr="008E40ED">
        <w:rPr>
          <w:rFonts w:cs="Times New Roman"/>
          <w:b/>
          <w:szCs w:val="28"/>
        </w:rPr>
        <w:tab/>
      </w:r>
    </w:p>
    <w:p w14:paraId="58123E8D" w14:textId="6D2A98E7" w:rsidR="000E76E0" w:rsidRPr="008E40ED" w:rsidRDefault="000E76E0" w:rsidP="00354E8F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Правильный ответ: </w:t>
      </w:r>
      <w:r w:rsidR="00C462DD" w:rsidRPr="00C462DD">
        <w:rPr>
          <w:rFonts w:cs="Times New Roman"/>
          <w:szCs w:val="28"/>
        </w:rPr>
        <w:t>брака по трещинам.</w:t>
      </w:r>
    </w:p>
    <w:p w14:paraId="4EF69298" w14:textId="401C759A" w:rsidR="000E76E0" w:rsidRPr="008E40ED" w:rsidRDefault="000E76E0" w:rsidP="00354E8F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ПК-1, ПК-3</w:t>
      </w:r>
    </w:p>
    <w:p w14:paraId="6462B638" w14:textId="77777777" w:rsidR="000E76E0" w:rsidRPr="008E40ED" w:rsidRDefault="000E76E0" w:rsidP="00354E8F">
      <w:pPr>
        <w:rPr>
          <w:rFonts w:cs="Times New Roman"/>
          <w:szCs w:val="28"/>
        </w:rPr>
      </w:pPr>
    </w:p>
    <w:p w14:paraId="19C3905D" w14:textId="16657224" w:rsidR="000E76E0" w:rsidRPr="008E40ED" w:rsidRDefault="006272B8" w:rsidP="00354E8F">
      <w:pPr>
        <w:pStyle w:val="a8"/>
        <w:numPr>
          <w:ilvl w:val="0"/>
          <w:numId w:val="13"/>
        </w:numPr>
        <w:ind w:left="0" w:firstLine="709"/>
        <w:rPr>
          <w:rFonts w:cs="Times New Roman"/>
          <w:szCs w:val="28"/>
        </w:rPr>
      </w:pPr>
      <w:r w:rsidRPr="006272B8">
        <w:rPr>
          <w:rFonts w:cs="Times New Roman"/>
          <w:szCs w:val="28"/>
        </w:rPr>
        <w:t xml:space="preserve">При прессовании смесь сжимается между модельной плитой и прессовой </w:t>
      </w:r>
      <w:r w:rsidR="000E76E0" w:rsidRPr="008E40ED">
        <w:rPr>
          <w:rFonts w:cs="Times New Roman"/>
          <w:szCs w:val="28"/>
        </w:rPr>
        <w:t xml:space="preserve">_________ </w:t>
      </w:r>
    </w:p>
    <w:p w14:paraId="7E85F91A" w14:textId="34961E6D" w:rsidR="000E76E0" w:rsidRPr="008E40ED" w:rsidRDefault="000E76E0" w:rsidP="00354E8F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Правильный ответ: </w:t>
      </w:r>
      <w:r w:rsidR="006272B8" w:rsidRPr="006272B8">
        <w:rPr>
          <w:rFonts w:cs="Times New Roman"/>
          <w:szCs w:val="28"/>
        </w:rPr>
        <w:t>головкой</w:t>
      </w:r>
      <w:r w:rsidR="006272B8">
        <w:rPr>
          <w:rFonts w:cs="Times New Roman"/>
          <w:szCs w:val="28"/>
        </w:rPr>
        <w:t>.</w:t>
      </w:r>
    </w:p>
    <w:p w14:paraId="74B258EC" w14:textId="7146F95E" w:rsidR="000E76E0" w:rsidRPr="008E40ED" w:rsidRDefault="000E76E0" w:rsidP="00354E8F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ПК-1, ПК-3</w:t>
      </w:r>
    </w:p>
    <w:p w14:paraId="790A46F3" w14:textId="77777777" w:rsidR="000E76E0" w:rsidRPr="008E40ED" w:rsidRDefault="000E76E0" w:rsidP="00354E8F">
      <w:pPr>
        <w:rPr>
          <w:rFonts w:cs="Times New Roman"/>
          <w:szCs w:val="28"/>
        </w:rPr>
      </w:pPr>
    </w:p>
    <w:p w14:paraId="703BCB92" w14:textId="77777777" w:rsidR="000E76E0" w:rsidRPr="008E40ED" w:rsidRDefault="000E76E0" w:rsidP="00354E8F">
      <w:pPr>
        <w:pStyle w:val="4"/>
        <w:spacing w:after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Задания открытого типа с кратким свободным ответом</w:t>
      </w:r>
    </w:p>
    <w:p w14:paraId="40FD9D05" w14:textId="77777777" w:rsidR="000E76E0" w:rsidRDefault="000E76E0" w:rsidP="00354E8F">
      <w:pPr>
        <w:pStyle w:val="4"/>
        <w:spacing w:after="0"/>
        <w:rPr>
          <w:rFonts w:cs="Times New Roman"/>
          <w:b w:val="0"/>
          <w:i/>
          <w:szCs w:val="28"/>
        </w:rPr>
      </w:pPr>
      <w:r w:rsidRPr="008E40ED">
        <w:rPr>
          <w:rFonts w:cs="Times New Roman"/>
          <w:b w:val="0"/>
          <w:i/>
          <w:szCs w:val="28"/>
        </w:rPr>
        <w:t>Напишите пропущенное слово (словосочетание)</w:t>
      </w:r>
    </w:p>
    <w:p w14:paraId="5C7DA1C1" w14:textId="77777777" w:rsidR="000E76E0" w:rsidRPr="00E5724D" w:rsidRDefault="000E76E0" w:rsidP="00354E8F"/>
    <w:p w14:paraId="5AB35A41" w14:textId="5E8DF907" w:rsidR="000E76E0" w:rsidRPr="00E5724D" w:rsidRDefault="000E76E0" w:rsidP="00354E8F">
      <w:pPr>
        <w:pStyle w:val="ad"/>
        <w:numPr>
          <w:ilvl w:val="0"/>
          <w:numId w:val="14"/>
        </w:numPr>
        <w:tabs>
          <w:tab w:val="clear" w:pos="4677"/>
          <w:tab w:val="clear" w:pos="9355"/>
        </w:tabs>
        <w:spacing w:line="276" w:lineRule="auto"/>
        <w:ind w:left="0" w:firstLine="709"/>
        <w:rPr>
          <w:rFonts w:cs="Times New Roman"/>
          <w:szCs w:val="28"/>
        </w:rPr>
      </w:pPr>
      <w:r w:rsidRPr="00E5724D">
        <w:rPr>
          <w:rFonts w:cs="Times New Roman"/>
          <w:szCs w:val="28"/>
        </w:rPr>
        <w:t xml:space="preserve"> </w:t>
      </w:r>
      <w:r w:rsidR="006272B8" w:rsidRPr="006272B8">
        <w:rPr>
          <w:rFonts w:cs="Times New Roman"/>
          <w:szCs w:val="28"/>
        </w:rPr>
        <w:t xml:space="preserve">Литье в разовые, неразъемные литейные формы из дисперсных материалов, с сохранением гравитационного метода заполнения </w:t>
      </w:r>
      <w:r w:rsidRPr="00E5724D">
        <w:rPr>
          <w:rFonts w:cs="Times New Roman"/>
          <w:szCs w:val="28"/>
        </w:rPr>
        <w:t xml:space="preserve">______________ </w:t>
      </w:r>
      <w:r w:rsidR="00354E8F" w:rsidRPr="006272B8">
        <w:rPr>
          <w:rFonts w:cs="Times New Roman"/>
          <w:szCs w:val="28"/>
        </w:rPr>
        <w:t>из ковша через литниковую систему</w:t>
      </w:r>
      <w:r w:rsidR="00354E8F">
        <w:rPr>
          <w:rFonts w:cs="Times New Roman"/>
          <w:szCs w:val="28"/>
        </w:rPr>
        <w:t>, как в «традиционном» способе.</w:t>
      </w:r>
    </w:p>
    <w:p w14:paraId="2D9A5418" w14:textId="74B8547B" w:rsidR="000E76E0" w:rsidRPr="008E40ED" w:rsidRDefault="000E76E0" w:rsidP="00354E8F">
      <w:pPr>
        <w:pStyle w:val="ad"/>
        <w:tabs>
          <w:tab w:val="clear" w:pos="4677"/>
          <w:tab w:val="left" w:pos="426"/>
        </w:tabs>
        <w:spacing w:line="276" w:lineRule="auto"/>
        <w:rPr>
          <w:rFonts w:cs="Times New Roman"/>
          <w:szCs w:val="28"/>
        </w:rPr>
      </w:pPr>
      <w:r w:rsidRPr="00E5724D">
        <w:rPr>
          <w:rFonts w:cs="Times New Roman"/>
          <w:szCs w:val="28"/>
        </w:rPr>
        <w:t xml:space="preserve">Правильный ответ: </w:t>
      </w:r>
      <w:r w:rsidR="006272B8" w:rsidRPr="006272B8">
        <w:rPr>
          <w:rFonts w:cs="Times New Roman"/>
          <w:szCs w:val="28"/>
        </w:rPr>
        <w:t xml:space="preserve">формы сверху </w:t>
      </w:r>
    </w:p>
    <w:p w14:paraId="1498E673" w14:textId="55837CDC" w:rsidR="000E76E0" w:rsidRPr="008E40ED" w:rsidRDefault="000E76E0" w:rsidP="00354E8F">
      <w:pPr>
        <w:pStyle w:val="a8"/>
        <w:spacing w:line="276" w:lineRule="auto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ПК-1, ПК-3</w:t>
      </w:r>
    </w:p>
    <w:p w14:paraId="48CD996D" w14:textId="77777777" w:rsidR="000E76E0" w:rsidRPr="008E40ED" w:rsidRDefault="000E76E0" w:rsidP="00354E8F">
      <w:pPr>
        <w:pStyle w:val="a8"/>
        <w:spacing w:line="276" w:lineRule="auto"/>
        <w:ind w:left="0"/>
        <w:rPr>
          <w:rFonts w:cs="Times New Roman"/>
          <w:szCs w:val="28"/>
        </w:rPr>
      </w:pPr>
    </w:p>
    <w:p w14:paraId="1283C7A9" w14:textId="38CD02F9" w:rsidR="000E76E0" w:rsidRPr="008E40ED" w:rsidRDefault="000E76E0" w:rsidP="00354E8F">
      <w:pPr>
        <w:pStyle w:val="a8"/>
        <w:numPr>
          <w:ilvl w:val="0"/>
          <w:numId w:val="14"/>
        </w:numPr>
        <w:spacing w:line="276" w:lineRule="auto"/>
        <w:ind w:left="0" w:firstLine="709"/>
        <w:rPr>
          <w:rFonts w:cs="Times New Roman"/>
          <w:color w:val="FF0000"/>
          <w:szCs w:val="28"/>
        </w:rPr>
      </w:pPr>
      <w:r w:rsidRPr="008E40ED">
        <w:rPr>
          <w:rFonts w:cs="Times New Roman"/>
          <w:i/>
          <w:szCs w:val="28"/>
        </w:rPr>
        <w:t xml:space="preserve"> </w:t>
      </w:r>
      <w:r w:rsidR="006272B8" w:rsidRPr="006272B8">
        <w:rPr>
          <w:rFonts w:cs="Times New Roman"/>
          <w:szCs w:val="28"/>
        </w:rPr>
        <w:t xml:space="preserve">Формовочные материалы условно делят на три группы: </w:t>
      </w:r>
      <w:r w:rsidRPr="008E40ED">
        <w:rPr>
          <w:rFonts w:cs="Times New Roman"/>
          <w:szCs w:val="28"/>
        </w:rPr>
        <w:t>____________________________________</w:t>
      </w:r>
    </w:p>
    <w:p w14:paraId="648F68CC" w14:textId="1C5367AA" w:rsidR="000E76E0" w:rsidRPr="008E40ED" w:rsidRDefault="000E76E0" w:rsidP="00354E8F">
      <w:pPr>
        <w:pStyle w:val="a8"/>
        <w:spacing w:line="276" w:lineRule="auto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Правильный ответ: </w:t>
      </w:r>
      <w:r w:rsidR="006272B8" w:rsidRPr="006272B8">
        <w:rPr>
          <w:rFonts w:cs="Times New Roman"/>
          <w:szCs w:val="28"/>
        </w:rPr>
        <w:t>исходные, смеси и вспомогательные составы</w:t>
      </w:r>
      <w:r w:rsidR="00354E8F">
        <w:rPr>
          <w:rFonts w:cs="Times New Roman"/>
          <w:szCs w:val="28"/>
        </w:rPr>
        <w:t>.</w:t>
      </w:r>
    </w:p>
    <w:p w14:paraId="6CB4421C" w14:textId="05A290BA" w:rsidR="000E76E0" w:rsidRPr="008E40ED" w:rsidRDefault="000E76E0" w:rsidP="00354E8F">
      <w:pPr>
        <w:pStyle w:val="a8"/>
        <w:spacing w:line="276" w:lineRule="auto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ПК-1, ПК-3</w:t>
      </w:r>
    </w:p>
    <w:p w14:paraId="5A590A81" w14:textId="77777777" w:rsidR="000E76E0" w:rsidRPr="008E40ED" w:rsidRDefault="000E76E0" w:rsidP="00354E8F">
      <w:pPr>
        <w:pStyle w:val="a8"/>
        <w:spacing w:line="276" w:lineRule="auto"/>
        <w:ind w:left="0"/>
        <w:rPr>
          <w:rFonts w:cs="Times New Roman"/>
          <w:szCs w:val="28"/>
        </w:rPr>
      </w:pPr>
    </w:p>
    <w:p w14:paraId="24F4EB14" w14:textId="5E34F9A3" w:rsidR="000E76E0" w:rsidRPr="008E40ED" w:rsidRDefault="000E76E0" w:rsidP="00354E8F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3. </w:t>
      </w:r>
      <w:r w:rsidR="006272B8" w:rsidRPr="006272B8">
        <w:rPr>
          <w:rFonts w:cs="Times New Roman"/>
          <w:szCs w:val="28"/>
        </w:rPr>
        <w:t xml:space="preserve">Под наполнителями следует понимать материалы, составляющие основу формовочных и стержневых смесей, </w:t>
      </w:r>
      <w:r w:rsidR="00354E8F" w:rsidRPr="006272B8">
        <w:rPr>
          <w:rFonts w:cs="Times New Roman"/>
          <w:szCs w:val="28"/>
        </w:rPr>
        <w:t xml:space="preserve">а также </w:t>
      </w:r>
      <w:r w:rsidRPr="008E40ED">
        <w:rPr>
          <w:rFonts w:cs="Times New Roman"/>
          <w:szCs w:val="28"/>
        </w:rPr>
        <w:t>__</w:t>
      </w:r>
      <w:r w:rsidR="00354E8F">
        <w:rPr>
          <w:rFonts w:cs="Times New Roman"/>
          <w:szCs w:val="28"/>
        </w:rPr>
        <w:t>____ __</w:t>
      </w:r>
      <w:r w:rsidRPr="008E40ED">
        <w:rPr>
          <w:rFonts w:cs="Times New Roman"/>
          <w:szCs w:val="28"/>
        </w:rPr>
        <w:t>____</w:t>
      </w:r>
      <w:r w:rsidR="00354E8F">
        <w:rPr>
          <w:rFonts w:cs="Times New Roman"/>
          <w:szCs w:val="28"/>
        </w:rPr>
        <w:t>.</w:t>
      </w:r>
    </w:p>
    <w:p w14:paraId="62EB2D8A" w14:textId="25CF935B" w:rsidR="000E76E0" w:rsidRPr="008E40ED" w:rsidRDefault="000E76E0" w:rsidP="00354E8F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Правильный ответ: </w:t>
      </w:r>
      <w:r w:rsidR="006272B8" w:rsidRPr="006272B8">
        <w:rPr>
          <w:rFonts w:cs="Times New Roman"/>
          <w:szCs w:val="28"/>
        </w:rPr>
        <w:t>противопригарных красок.</w:t>
      </w:r>
    </w:p>
    <w:p w14:paraId="733EE7B6" w14:textId="60182EF4" w:rsidR="000E76E0" w:rsidRPr="008E40ED" w:rsidRDefault="000E76E0" w:rsidP="00354E8F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ПК-1, ПК-3</w:t>
      </w:r>
    </w:p>
    <w:p w14:paraId="4F4C367D" w14:textId="77777777" w:rsidR="000E76E0" w:rsidRPr="008E40ED" w:rsidRDefault="000E76E0" w:rsidP="00354E8F">
      <w:pPr>
        <w:pStyle w:val="a8"/>
        <w:ind w:left="0"/>
        <w:rPr>
          <w:rFonts w:cs="Times New Roman"/>
          <w:szCs w:val="28"/>
        </w:rPr>
      </w:pPr>
    </w:p>
    <w:p w14:paraId="39D33F8A" w14:textId="448DA088" w:rsidR="000E76E0" w:rsidRPr="008E40ED" w:rsidRDefault="000E76E0" w:rsidP="00354E8F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8E40ED">
        <w:rPr>
          <w:rFonts w:cs="Times New Roman"/>
          <w:szCs w:val="28"/>
        </w:rPr>
        <w:t xml:space="preserve">4. </w:t>
      </w:r>
      <w:r w:rsidR="006272B8" w:rsidRPr="006272B8">
        <w:rPr>
          <w:rFonts w:eastAsia="Times New Roman" w:cs="Times New Roman"/>
          <w:color w:val="1A1A1A"/>
          <w:kern w:val="0"/>
          <w:szCs w:val="28"/>
          <w:lang w:eastAsia="ru-RU"/>
        </w:rPr>
        <w:t>Пр</w:t>
      </w:r>
      <w:r w:rsidR="006272B8">
        <w:rPr>
          <w:rFonts w:eastAsia="Times New Roman" w:cs="Times New Roman"/>
          <w:color w:val="1A1A1A"/>
          <w:kern w:val="0"/>
          <w:szCs w:val="28"/>
          <w:lang w:eastAsia="ru-RU"/>
        </w:rPr>
        <w:t>и прессовании относительно стен</w:t>
      </w:r>
      <w:r w:rsidR="006272B8" w:rsidRPr="006272B8">
        <w:rPr>
          <w:rFonts w:eastAsia="Times New Roman" w:cs="Times New Roman"/>
          <w:color w:val="1A1A1A"/>
          <w:kern w:val="0"/>
          <w:szCs w:val="28"/>
          <w:lang w:eastAsia="ru-RU"/>
        </w:rPr>
        <w:t>ки опоки может перемещаться не тольк</w:t>
      </w:r>
      <w:r w:rsidR="006272B8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о прессовая, </w:t>
      </w:r>
      <w:r w:rsidR="00354E8F" w:rsidRPr="006C7DDB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но и </w:t>
      </w:r>
      <w:r w:rsidRPr="008E40ED">
        <w:rPr>
          <w:rFonts w:eastAsia="Times New Roman" w:cs="Times New Roman"/>
          <w:color w:val="1A1A1A"/>
          <w:kern w:val="0"/>
          <w:szCs w:val="28"/>
          <w:lang w:eastAsia="ru-RU"/>
        </w:rPr>
        <w:t>______</w:t>
      </w:r>
      <w:r w:rsidR="00354E8F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8E40ED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_________ </w:t>
      </w:r>
      <w:r w:rsidR="00354E8F">
        <w:rPr>
          <w:rFonts w:eastAsia="Times New Roman" w:cs="Times New Roman"/>
          <w:color w:val="1A1A1A"/>
          <w:kern w:val="0"/>
          <w:szCs w:val="28"/>
          <w:lang w:eastAsia="ru-RU"/>
        </w:rPr>
        <w:t>.</w:t>
      </w:r>
    </w:p>
    <w:p w14:paraId="78395AB6" w14:textId="1E6D761C" w:rsidR="000E76E0" w:rsidRPr="008E40ED" w:rsidRDefault="000E76E0" w:rsidP="00354E8F">
      <w:pPr>
        <w:pStyle w:val="a8"/>
        <w:ind w:left="0"/>
        <w:rPr>
          <w:rFonts w:cs="Times New Roman"/>
          <w:b/>
          <w:szCs w:val="28"/>
        </w:rPr>
      </w:pPr>
      <w:r w:rsidRPr="008E40ED">
        <w:rPr>
          <w:rFonts w:cs="Times New Roman"/>
          <w:szCs w:val="28"/>
        </w:rPr>
        <w:t xml:space="preserve">Правильный ответ: </w:t>
      </w:r>
      <w:r w:rsidR="006C7DDB" w:rsidRPr="006C7DDB">
        <w:rPr>
          <w:rFonts w:eastAsia="Times New Roman" w:cs="Times New Roman"/>
          <w:color w:val="1A1A1A"/>
          <w:kern w:val="0"/>
          <w:szCs w:val="28"/>
          <w:lang w:eastAsia="ru-RU"/>
        </w:rPr>
        <w:t>модельная плита</w:t>
      </w:r>
      <w:r w:rsidR="00354E8F">
        <w:rPr>
          <w:rFonts w:eastAsia="Times New Roman" w:cs="Times New Roman"/>
          <w:color w:val="1A1A1A"/>
          <w:kern w:val="0"/>
          <w:szCs w:val="28"/>
          <w:lang w:eastAsia="ru-RU"/>
        </w:rPr>
        <w:t>.</w:t>
      </w:r>
    </w:p>
    <w:p w14:paraId="4B59E031" w14:textId="7067C45D" w:rsidR="000E76E0" w:rsidRPr="008E40ED" w:rsidRDefault="000E76E0" w:rsidP="00354E8F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ПК-1, ПК-3</w:t>
      </w:r>
    </w:p>
    <w:p w14:paraId="51FA9D2E" w14:textId="77777777" w:rsidR="000E76E0" w:rsidRPr="008E40ED" w:rsidRDefault="000E76E0" w:rsidP="00354E8F">
      <w:pPr>
        <w:pStyle w:val="4"/>
        <w:spacing w:after="0"/>
        <w:rPr>
          <w:rFonts w:cs="Times New Roman"/>
          <w:szCs w:val="28"/>
        </w:rPr>
      </w:pPr>
    </w:p>
    <w:p w14:paraId="166CBE56" w14:textId="77777777" w:rsidR="000E76E0" w:rsidRPr="008E40ED" w:rsidRDefault="000E76E0" w:rsidP="00354E8F">
      <w:pPr>
        <w:pStyle w:val="4"/>
        <w:spacing w:after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Задания открытого типа с развернутым ответом</w:t>
      </w:r>
    </w:p>
    <w:p w14:paraId="64CEADCD" w14:textId="77777777" w:rsidR="000E76E0" w:rsidRPr="008E40ED" w:rsidRDefault="000E76E0" w:rsidP="00354E8F">
      <w:pPr>
        <w:rPr>
          <w:rFonts w:cs="Times New Roman"/>
          <w:szCs w:val="28"/>
        </w:rPr>
      </w:pPr>
    </w:p>
    <w:p w14:paraId="67EE7307" w14:textId="5FC2BDCB" w:rsidR="000E76E0" w:rsidRDefault="000E76E0" w:rsidP="00354E8F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1. </w:t>
      </w:r>
      <w:r w:rsidR="006C7DDB">
        <w:rPr>
          <w:rFonts w:cs="Times New Roman"/>
          <w:szCs w:val="28"/>
        </w:rPr>
        <w:t>Какие факторы влияют на процесс изготовления формы при прессовой формовке</w:t>
      </w:r>
      <w:r w:rsidRPr="008E40ED">
        <w:rPr>
          <w:rFonts w:cs="Times New Roman"/>
          <w:szCs w:val="28"/>
        </w:rPr>
        <w:t>?</w:t>
      </w:r>
    </w:p>
    <w:p w14:paraId="42FFE838" w14:textId="257A5ED5" w:rsidR="00916CA4" w:rsidRPr="008E40ED" w:rsidRDefault="00916CA4" w:rsidP="00354E8F">
      <w:pPr>
        <w:pStyle w:val="a8"/>
        <w:ind w:left="0"/>
        <w:rPr>
          <w:rFonts w:cs="Times New Roman"/>
          <w:szCs w:val="28"/>
        </w:rPr>
      </w:pPr>
      <w:r w:rsidRPr="00916CA4">
        <w:rPr>
          <w:rFonts w:cs="Times New Roman"/>
          <w:szCs w:val="28"/>
        </w:rPr>
        <w:t xml:space="preserve">Время выполнения – </w:t>
      </w:r>
      <w:r w:rsidR="00E6487F">
        <w:rPr>
          <w:rFonts w:cs="Times New Roman"/>
          <w:szCs w:val="28"/>
        </w:rPr>
        <w:t>6</w:t>
      </w:r>
      <w:r w:rsidRPr="00916CA4">
        <w:rPr>
          <w:rFonts w:cs="Times New Roman"/>
          <w:szCs w:val="28"/>
        </w:rPr>
        <w:t xml:space="preserve"> мин.</w:t>
      </w:r>
    </w:p>
    <w:p w14:paraId="41BFC06A" w14:textId="2F1E2C06" w:rsidR="000E76E0" w:rsidRDefault="000E76E0" w:rsidP="00354E8F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>Ожидаемый результат:</w:t>
      </w:r>
      <w:r w:rsidR="007F4374">
        <w:rPr>
          <w:rFonts w:cs="Times New Roman"/>
          <w:szCs w:val="28"/>
        </w:rPr>
        <w:t xml:space="preserve"> п</w:t>
      </w:r>
      <w:r w:rsidR="006C7DDB" w:rsidRPr="006C7DDB">
        <w:rPr>
          <w:rFonts w:cs="Times New Roman"/>
          <w:szCs w:val="28"/>
        </w:rPr>
        <w:t>ри прессовании смесь сжимается между модельной плитой и прессовой головкой (прессовой плитой, диафрагмой и т. п.).</w:t>
      </w:r>
    </w:p>
    <w:p w14:paraId="34004149" w14:textId="46AA24E8" w:rsidR="002D099D" w:rsidRPr="008E40ED" w:rsidRDefault="002D099D" w:rsidP="00354E8F">
      <w:pPr>
        <w:pStyle w:val="a8"/>
        <w:ind w:left="0"/>
        <w:rPr>
          <w:rFonts w:cs="Times New Roman"/>
          <w:szCs w:val="28"/>
        </w:rPr>
      </w:pPr>
      <w:r w:rsidRPr="002D099D">
        <w:rPr>
          <w:rFonts w:cs="Times New Roman"/>
          <w:szCs w:val="28"/>
        </w:rPr>
        <w:t>Критерии оценивания: содержательное соответствие приведенному выше результату.</w:t>
      </w:r>
    </w:p>
    <w:p w14:paraId="7445796C" w14:textId="0365EBB1" w:rsidR="000E76E0" w:rsidRPr="008E40ED" w:rsidRDefault="000E76E0" w:rsidP="00354E8F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ПК-1, ПК-3</w:t>
      </w:r>
      <w:r w:rsidR="006C7DDB">
        <w:rPr>
          <w:rFonts w:cs="Times New Roman"/>
          <w:szCs w:val="28"/>
        </w:rPr>
        <w:t xml:space="preserve"> </w:t>
      </w:r>
    </w:p>
    <w:p w14:paraId="6A8A1267" w14:textId="77777777" w:rsidR="007F4374" w:rsidRDefault="007F4374" w:rsidP="00354E8F">
      <w:pPr>
        <w:rPr>
          <w:rFonts w:eastAsia="Calibri" w:cs="Times New Roman"/>
          <w:color w:val="000000"/>
          <w:szCs w:val="28"/>
        </w:rPr>
      </w:pPr>
    </w:p>
    <w:p w14:paraId="23DDC218" w14:textId="37BFD98F" w:rsidR="000E76E0" w:rsidRDefault="000E76E0" w:rsidP="00354E8F">
      <w:pPr>
        <w:rPr>
          <w:rFonts w:eastAsia="Calibri" w:cs="Times New Roman"/>
          <w:color w:val="000000"/>
          <w:szCs w:val="28"/>
        </w:rPr>
      </w:pPr>
      <w:r w:rsidRPr="008E40ED">
        <w:rPr>
          <w:rFonts w:eastAsia="Calibri" w:cs="Times New Roman"/>
          <w:color w:val="000000"/>
          <w:szCs w:val="28"/>
        </w:rPr>
        <w:lastRenderedPageBreak/>
        <w:t>2.</w:t>
      </w:r>
      <w:r w:rsidR="00354E8F">
        <w:rPr>
          <w:rFonts w:eastAsia="Calibri" w:cs="Times New Roman"/>
          <w:color w:val="000000"/>
          <w:szCs w:val="28"/>
        </w:rPr>
        <w:t> </w:t>
      </w:r>
      <w:bookmarkStart w:id="0" w:name="_GoBack"/>
      <w:bookmarkEnd w:id="0"/>
      <w:r w:rsidRPr="008E40ED">
        <w:rPr>
          <w:rFonts w:eastAsia="Calibri" w:cs="Times New Roman"/>
          <w:color w:val="000000"/>
          <w:szCs w:val="28"/>
        </w:rPr>
        <w:t xml:space="preserve">Каким способом наносят противопригарное покрытие на форму и стержни? </w:t>
      </w:r>
    </w:p>
    <w:p w14:paraId="381B36A7" w14:textId="008774C7" w:rsidR="00916CA4" w:rsidRPr="008E40ED" w:rsidRDefault="00916CA4" w:rsidP="00354E8F">
      <w:pPr>
        <w:rPr>
          <w:rFonts w:eastAsia="Calibri" w:cs="Times New Roman"/>
          <w:color w:val="000000"/>
          <w:szCs w:val="28"/>
        </w:rPr>
      </w:pPr>
      <w:r w:rsidRPr="00916CA4">
        <w:rPr>
          <w:rFonts w:eastAsia="Calibri" w:cs="Times New Roman"/>
          <w:color w:val="000000"/>
          <w:szCs w:val="28"/>
        </w:rPr>
        <w:t xml:space="preserve">Время выполнения – </w:t>
      </w:r>
      <w:r w:rsidR="00E6487F">
        <w:rPr>
          <w:rFonts w:eastAsia="Calibri" w:cs="Times New Roman"/>
          <w:color w:val="000000"/>
          <w:szCs w:val="28"/>
        </w:rPr>
        <w:t>6</w:t>
      </w:r>
      <w:r w:rsidRPr="00916CA4">
        <w:rPr>
          <w:rFonts w:eastAsia="Calibri" w:cs="Times New Roman"/>
          <w:color w:val="000000"/>
          <w:szCs w:val="28"/>
        </w:rPr>
        <w:t xml:space="preserve"> мин.</w:t>
      </w:r>
    </w:p>
    <w:p w14:paraId="0D6BD94E" w14:textId="0856C29C" w:rsidR="000E76E0" w:rsidRDefault="00487B7A" w:rsidP="00354E8F">
      <w:pPr>
        <w:pStyle w:val="a8"/>
        <w:ind w:left="0"/>
        <w:rPr>
          <w:rFonts w:eastAsia="Calibri" w:cs="Times New Roman"/>
          <w:color w:val="000000"/>
          <w:szCs w:val="28"/>
        </w:rPr>
      </w:pPr>
      <w:r w:rsidRPr="00487B7A">
        <w:rPr>
          <w:rFonts w:cs="Times New Roman"/>
          <w:szCs w:val="28"/>
        </w:rPr>
        <w:t xml:space="preserve">Ожидаемый результат: </w:t>
      </w:r>
      <w:r w:rsidR="000E76E0" w:rsidRPr="008E40ED">
        <w:rPr>
          <w:rFonts w:eastAsia="Calibri" w:cs="Times New Roman"/>
          <w:color w:val="000000"/>
          <w:szCs w:val="28"/>
        </w:rPr>
        <w:t>противопригарное покрытие наносят с помощью кисти, пульверизатора или обливом, стержни окрашиваются в один слой, а формы в зависимости от массы отливки – в несколько слоев.</w:t>
      </w:r>
    </w:p>
    <w:p w14:paraId="0374847C" w14:textId="79981730" w:rsidR="002D099D" w:rsidRPr="002D099D" w:rsidRDefault="002D099D" w:rsidP="00354E8F">
      <w:pPr>
        <w:pStyle w:val="a8"/>
        <w:ind w:left="0"/>
        <w:rPr>
          <w:rFonts w:eastAsia="Calibri" w:cs="Times New Roman"/>
          <w:bCs/>
          <w:color w:val="000000"/>
          <w:szCs w:val="28"/>
        </w:rPr>
      </w:pPr>
      <w:r w:rsidRPr="002D099D">
        <w:rPr>
          <w:rFonts w:eastAsia="Calibri" w:cs="Times New Roman"/>
          <w:bCs/>
          <w:color w:val="000000"/>
          <w:szCs w:val="28"/>
        </w:rPr>
        <w:t>Критерии оценивания: содержательное соответствие приведенному выше результату.</w:t>
      </w:r>
    </w:p>
    <w:p w14:paraId="7D7C3CDB" w14:textId="74CF148E" w:rsidR="000E76E0" w:rsidRPr="008E40ED" w:rsidRDefault="000E76E0" w:rsidP="00354E8F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ПК-1, ПК-3</w:t>
      </w:r>
    </w:p>
    <w:p w14:paraId="22378E41" w14:textId="77777777" w:rsidR="000E76E0" w:rsidRPr="008E40ED" w:rsidRDefault="000E76E0" w:rsidP="00354E8F">
      <w:pPr>
        <w:pStyle w:val="a8"/>
        <w:ind w:left="0"/>
        <w:rPr>
          <w:rFonts w:cs="Times New Roman"/>
          <w:szCs w:val="28"/>
        </w:rPr>
      </w:pPr>
    </w:p>
    <w:p w14:paraId="17DF909B" w14:textId="77777777" w:rsidR="00F27088" w:rsidRDefault="000E76E0" w:rsidP="00354E8F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3. </w:t>
      </w:r>
      <w:r w:rsidR="00F27088" w:rsidRPr="00F27088">
        <w:rPr>
          <w:rFonts w:cs="Times New Roman"/>
          <w:szCs w:val="28"/>
        </w:rPr>
        <w:t>Влияние вибрации на уплотнение формовочной смеси прессованием</w:t>
      </w:r>
    </w:p>
    <w:p w14:paraId="0A53C724" w14:textId="76BB4FFD" w:rsidR="00916CA4" w:rsidRPr="008E40ED" w:rsidRDefault="00916CA4" w:rsidP="00354E8F">
      <w:pPr>
        <w:rPr>
          <w:rFonts w:cs="Times New Roman"/>
          <w:szCs w:val="28"/>
        </w:rPr>
      </w:pPr>
      <w:r w:rsidRPr="00916CA4">
        <w:rPr>
          <w:rFonts w:cs="Times New Roman"/>
          <w:szCs w:val="28"/>
        </w:rPr>
        <w:t xml:space="preserve">Время выполнения – </w:t>
      </w:r>
      <w:r w:rsidR="00E6487F">
        <w:rPr>
          <w:rFonts w:cs="Times New Roman"/>
          <w:szCs w:val="28"/>
        </w:rPr>
        <w:t>6</w:t>
      </w:r>
      <w:r w:rsidRPr="00916CA4">
        <w:rPr>
          <w:rFonts w:cs="Times New Roman"/>
          <w:szCs w:val="28"/>
        </w:rPr>
        <w:t xml:space="preserve"> мин.</w:t>
      </w:r>
    </w:p>
    <w:p w14:paraId="1B85C29D" w14:textId="338BAC96" w:rsidR="000E76E0" w:rsidRDefault="00487B7A" w:rsidP="00354E8F">
      <w:pPr>
        <w:pStyle w:val="3"/>
        <w:shd w:val="clear" w:color="auto" w:fill="FFFFFF"/>
        <w:spacing w:after="0"/>
        <w:ind w:firstLine="709"/>
        <w:textAlignment w:val="center"/>
        <w:rPr>
          <w:rFonts w:eastAsia="Times New Roman" w:cs="Times New Roman"/>
          <w:b w:val="0"/>
          <w:bCs w:val="0"/>
          <w:color w:val="282828"/>
          <w:kern w:val="0"/>
          <w:szCs w:val="28"/>
          <w:lang w:eastAsia="ru-RU"/>
        </w:rPr>
      </w:pPr>
      <w:r w:rsidRPr="00487B7A">
        <w:rPr>
          <w:rFonts w:cs="Times New Roman"/>
          <w:b w:val="0"/>
          <w:szCs w:val="28"/>
        </w:rPr>
        <w:t xml:space="preserve">Ожидаемый результат: </w:t>
      </w:r>
      <w:r w:rsidR="00F27088" w:rsidRPr="00F27088">
        <w:rPr>
          <w:rFonts w:eastAsia="Times New Roman" w:cs="Times New Roman"/>
          <w:b w:val="0"/>
          <w:bCs w:val="0"/>
          <w:color w:val="282828"/>
          <w:kern w:val="0"/>
          <w:szCs w:val="28"/>
          <w:lang w:eastAsia="ru-RU"/>
        </w:rPr>
        <w:t>Вибрацией называются вынужденные колебания, имеющие высокую частоту и малую амплитуду. При изготовлении литейных форм на машинах в</w:t>
      </w:r>
      <w:r w:rsidR="00F27088">
        <w:rPr>
          <w:rFonts w:eastAsia="Times New Roman" w:cs="Times New Roman"/>
          <w:b w:val="0"/>
          <w:bCs w:val="0"/>
          <w:color w:val="282828"/>
          <w:kern w:val="0"/>
          <w:szCs w:val="28"/>
          <w:lang w:eastAsia="ru-RU"/>
        </w:rPr>
        <w:t>ибрацией пользуются при извлече</w:t>
      </w:r>
      <w:r w:rsidR="00F27088" w:rsidRPr="00F27088">
        <w:rPr>
          <w:rFonts w:eastAsia="Times New Roman" w:cs="Times New Roman"/>
          <w:b w:val="0"/>
          <w:bCs w:val="0"/>
          <w:color w:val="282828"/>
          <w:kern w:val="0"/>
          <w:szCs w:val="28"/>
          <w:lang w:eastAsia="ru-RU"/>
        </w:rPr>
        <w:t>нии моделей из формы, для чего на модельной плите установлен вибратор</w:t>
      </w:r>
    </w:p>
    <w:p w14:paraId="585A819A" w14:textId="7AA929D7" w:rsidR="002D099D" w:rsidRPr="002D099D" w:rsidRDefault="002D099D" w:rsidP="00354E8F">
      <w:pPr>
        <w:rPr>
          <w:lang w:eastAsia="ru-RU"/>
        </w:rPr>
      </w:pPr>
      <w:r w:rsidRPr="002D099D">
        <w:rPr>
          <w:lang w:eastAsia="ru-RU"/>
        </w:rPr>
        <w:t>Критерии оценивания: содержательное соответствие приведенному выше результату.</w:t>
      </w:r>
    </w:p>
    <w:p w14:paraId="7587CE6F" w14:textId="0FBD6A91" w:rsidR="000E76E0" w:rsidRPr="008E40ED" w:rsidRDefault="000E76E0" w:rsidP="00354E8F">
      <w:pPr>
        <w:pStyle w:val="a8"/>
        <w:ind w:left="0"/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ПК-1, ПК-3</w:t>
      </w:r>
    </w:p>
    <w:p w14:paraId="76076A83" w14:textId="77777777" w:rsidR="000E76E0" w:rsidRPr="008E40ED" w:rsidRDefault="000E76E0" w:rsidP="00354E8F">
      <w:pPr>
        <w:pStyle w:val="a8"/>
        <w:ind w:left="0"/>
        <w:rPr>
          <w:rFonts w:cs="Times New Roman"/>
          <w:szCs w:val="28"/>
        </w:rPr>
      </w:pPr>
    </w:p>
    <w:p w14:paraId="158E1CE7" w14:textId="52540E8F" w:rsidR="000E76E0" w:rsidRDefault="000E76E0" w:rsidP="00354E8F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8E40ED">
        <w:rPr>
          <w:rFonts w:cs="Times New Roman"/>
          <w:szCs w:val="28"/>
        </w:rPr>
        <w:t>4.</w:t>
      </w:r>
      <w:r w:rsidRPr="008E40ED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="00F27088">
        <w:rPr>
          <w:rFonts w:eastAsia="Times New Roman" w:cs="Times New Roman"/>
          <w:color w:val="1A1A1A"/>
          <w:kern w:val="0"/>
          <w:szCs w:val="28"/>
          <w:lang w:eastAsia="ru-RU"/>
        </w:rPr>
        <w:t>От чего зависит точность отливок?</w:t>
      </w:r>
    </w:p>
    <w:p w14:paraId="10076C38" w14:textId="2ACFCB30" w:rsidR="00916CA4" w:rsidRPr="008E40ED" w:rsidRDefault="00916CA4" w:rsidP="00354E8F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916CA4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Время выполнения – </w:t>
      </w:r>
      <w:r w:rsidR="00E6487F">
        <w:rPr>
          <w:rFonts w:eastAsia="Times New Roman" w:cs="Times New Roman"/>
          <w:color w:val="1A1A1A"/>
          <w:kern w:val="0"/>
          <w:szCs w:val="28"/>
          <w:lang w:eastAsia="ru-RU"/>
        </w:rPr>
        <w:t>6</w:t>
      </w:r>
      <w:r w:rsidRPr="00916CA4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мин.</w:t>
      </w:r>
    </w:p>
    <w:p w14:paraId="07F78065" w14:textId="59537FA6" w:rsidR="000E76E0" w:rsidRDefault="00487B7A" w:rsidP="00354E8F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487B7A">
        <w:rPr>
          <w:rFonts w:cs="Times New Roman"/>
          <w:szCs w:val="28"/>
        </w:rPr>
        <w:t xml:space="preserve">Ожидаемый результат: </w:t>
      </w:r>
      <w:r w:rsidR="00F27088" w:rsidRPr="00F27088">
        <w:rPr>
          <w:rFonts w:eastAsia="Times New Roman" w:cs="Times New Roman"/>
          <w:color w:val="1A1A1A"/>
          <w:kern w:val="0"/>
          <w:szCs w:val="28"/>
          <w:lang w:eastAsia="ru-RU"/>
        </w:rPr>
        <w:t>Получение отливок заданной точности зависит от способа литья, точности  модельно-опочной оснастки, технологии изготовления форм и стержней, числа стержней, колебаний величины фактической усадки сплава и т.д.</w:t>
      </w:r>
    </w:p>
    <w:p w14:paraId="78E3BD57" w14:textId="6F1C769E" w:rsidR="002D099D" w:rsidRPr="008E40ED" w:rsidRDefault="002D099D" w:rsidP="00354E8F">
      <w:pPr>
        <w:shd w:val="clear" w:color="auto" w:fill="FFFFFF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2D099D">
        <w:rPr>
          <w:rFonts w:eastAsia="Times New Roman" w:cs="Times New Roman"/>
          <w:color w:val="1A1A1A"/>
          <w:kern w:val="0"/>
          <w:szCs w:val="28"/>
          <w:lang w:eastAsia="ru-RU"/>
        </w:rPr>
        <w:t>Критерии оценивания: содержательное соответствие приведенному выше результату.</w:t>
      </w:r>
    </w:p>
    <w:p w14:paraId="4658933B" w14:textId="4BACF40C" w:rsidR="006943A0" w:rsidRDefault="000E76E0" w:rsidP="00354E8F">
      <w:pPr>
        <w:rPr>
          <w:rFonts w:cs="Times New Roman"/>
          <w:szCs w:val="28"/>
        </w:rPr>
      </w:pPr>
      <w:r w:rsidRPr="008E40ED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ПК-1, ПК-3</w:t>
      </w:r>
    </w:p>
    <w:p w14:paraId="0E71AD15" w14:textId="77777777" w:rsidR="00680690" w:rsidRDefault="00680690" w:rsidP="00354E8F">
      <w:pPr>
        <w:keepNext/>
        <w:keepLines/>
        <w:jc w:val="center"/>
        <w:outlineLvl w:val="0"/>
        <w:rPr>
          <w:rFonts w:eastAsiaTheme="majorEastAsia"/>
          <w:b/>
          <w:bCs/>
          <w:szCs w:val="28"/>
          <w14:ligatures w14:val="standardContextual"/>
        </w:rPr>
      </w:pPr>
    </w:p>
    <w:p w14:paraId="22CB92EB" w14:textId="77777777" w:rsidR="00680690" w:rsidRDefault="00680690" w:rsidP="00680690">
      <w:pPr>
        <w:keepNext/>
        <w:keepLines/>
        <w:jc w:val="center"/>
        <w:outlineLvl w:val="0"/>
        <w:rPr>
          <w:rFonts w:eastAsiaTheme="majorEastAsia"/>
          <w:b/>
          <w:bCs/>
          <w:szCs w:val="28"/>
          <w14:ligatures w14:val="standardContextual"/>
        </w:rPr>
      </w:pPr>
    </w:p>
    <w:p w14:paraId="28299E5E" w14:textId="77777777" w:rsidR="00680690" w:rsidRDefault="00680690" w:rsidP="00680690">
      <w:pPr>
        <w:keepNext/>
        <w:keepLines/>
        <w:jc w:val="center"/>
        <w:outlineLvl w:val="0"/>
        <w:rPr>
          <w:rFonts w:eastAsiaTheme="majorEastAsia"/>
          <w:b/>
          <w:bCs/>
          <w:szCs w:val="28"/>
          <w14:ligatures w14:val="standardContextual"/>
        </w:rPr>
      </w:pPr>
    </w:p>
    <w:p w14:paraId="18021A00" w14:textId="1D3AD599" w:rsidR="00680690" w:rsidRDefault="00680690" w:rsidP="00680690">
      <w:pPr>
        <w:keepNext/>
        <w:keepLines/>
        <w:jc w:val="center"/>
        <w:outlineLvl w:val="0"/>
        <w:rPr>
          <w:rFonts w:eastAsiaTheme="majorEastAsia"/>
          <w:b/>
          <w:bCs/>
          <w:szCs w:val="28"/>
          <w14:ligatures w14:val="standardContextual"/>
        </w:rPr>
      </w:pPr>
    </w:p>
    <w:p w14:paraId="752120A0" w14:textId="3C6BCFE2" w:rsidR="00680690" w:rsidRDefault="00680690" w:rsidP="00680690">
      <w:pPr>
        <w:keepNext/>
        <w:keepLines/>
        <w:jc w:val="center"/>
        <w:outlineLvl w:val="0"/>
        <w:rPr>
          <w:rFonts w:eastAsiaTheme="majorEastAsia"/>
          <w:b/>
          <w:bCs/>
          <w:szCs w:val="28"/>
          <w14:ligatures w14:val="standardContextual"/>
        </w:rPr>
      </w:pPr>
    </w:p>
    <w:p w14:paraId="0F12E71F" w14:textId="633957D1" w:rsidR="00680690" w:rsidRDefault="00680690" w:rsidP="00680690">
      <w:pPr>
        <w:keepNext/>
        <w:keepLines/>
        <w:jc w:val="center"/>
        <w:outlineLvl w:val="0"/>
        <w:rPr>
          <w:rFonts w:eastAsiaTheme="majorEastAsia"/>
          <w:b/>
          <w:bCs/>
          <w:szCs w:val="28"/>
          <w14:ligatures w14:val="standardContextual"/>
        </w:rPr>
      </w:pPr>
    </w:p>
    <w:p w14:paraId="29EAD8AD" w14:textId="31871FF8" w:rsidR="00680690" w:rsidRDefault="00680690" w:rsidP="00680690">
      <w:pPr>
        <w:keepNext/>
        <w:keepLines/>
        <w:jc w:val="center"/>
        <w:outlineLvl w:val="0"/>
        <w:rPr>
          <w:rFonts w:eastAsiaTheme="majorEastAsia"/>
          <w:b/>
          <w:bCs/>
          <w:szCs w:val="28"/>
          <w14:ligatures w14:val="standardContextual"/>
        </w:rPr>
      </w:pPr>
    </w:p>
    <w:p w14:paraId="27E22CA2" w14:textId="2AD71DE4" w:rsidR="00680690" w:rsidRDefault="00680690" w:rsidP="00680690">
      <w:pPr>
        <w:keepNext/>
        <w:keepLines/>
        <w:jc w:val="center"/>
        <w:outlineLvl w:val="0"/>
        <w:rPr>
          <w:rFonts w:eastAsiaTheme="majorEastAsia"/>
          <w:b/>
          <w:bCs/>
          <w:szCs w:val="28"/>
          <w14:ligatures w14:val="standardContextual"/>
        </w:rPr>
      </w:pPr>
    </w:p>
    <w:p w14:paraId="19A281E8" w14:textId="77777777" w:rsidR="00680690" w:rsidRDefault="00680690" w:rsidP="00680690">
      <w:pPr>
        <w:keepNext/>
        <w:keepLines/>
        <w:jc w:val="center"/>
        <w:outlineLvl w:val="0"/>
        <w:rPr>
          <w:rFonts w:eastAsiaTheme="majorEastAsia"/>
          <w:b/>
          <w:bCs/>
          <w:szCs w:val="28"/>
          <w14:ligatures w14:val="standardContextual"/>
        </w:rPr>
      </w:pPr>
    </w:p>
    <w:p w14:paraId="260F5C87" w14:textId="77777777" w:rsidR="00680690" w:rsidRDefault="00680690" w:rsidP="00680690"/>
    <w:p w14:paraId="45901813" w14:textId="77777777" w:rsidR="00680690" w:rsidRDefault="00680690" w:rsidP="00680690">
      <w:r w:rsidRPr="005E26C1">
        <w:t xml:space="preserve"> </w:t>
      </w:r>
    </w:p>
    <w:p w14:paraId="018B7EEB" w14:textId="4765A800" w:rsidR="00680690" w:rsidRDefault="00680690" w:rsidP="00680690"/>
    <w:p w14:paraId="21EAF5C6" w14:textId="77777777" w:rsidR="00680690" w:rsidRDefault="00680690" w:rsidP="00680690"/>
    <w:p w14:paraId="278EA09A" w14:textId="77777777" w:rsidR="00680690" w:rsidRDefault="00680690" w:rsidP="00680690"/>
    <w:p w14:paraId="0373F862" w14:textId="77777777" w:rsidR="00680690" w:rsidRDefault="00680690" w:rsidP="00680690"/>
    <w:sectPr w:rsidR="00680690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29D25" w14:textId="77777777" w:rsidR="00A15AFC" w:rsidRDefault="00A15AFC" w:rsidP="006943A0">
      <w:r>
        <w:separator/>
      </w:r>
    </w:p>
  </w:endnote>
  <w:endnote w:type="continuationSeparator" w:id="0">
    <w:p w14:paraId="702E8569" w14:textId="77777777" w:rsidR="00A15AFC" w:rsidRDefault="00A15AF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A388244" w14:textId="64987236" w:rsidR="000F4F72" w:rsidRPr="006943A0" w:rsidRDefault="00660C9A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0F4F72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354E8F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14EA557B" w14:textId="77777777" w:rsidR="000F4F72" w:rsidRPr="006943A0" w:rsidRDefault="000F4F72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367E2" w14:textId="77777777" w:rsidR="00A15AFC" w:rsidRDefault="00A15AFC" w:rsidP="006943A0">
      <w:r>
        <w:separator/>
      </w:r>
    </w:p>
  </w:footnote>
  <w:footnote w:type="continuationSeparator" w:id="0">
    <w:p w14:paraId="3CC2FF8A" w14:textId="77777777" w:rsidR="00A15AFC" w:rsidRDefault="00A15AF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024"/>
    <w:multiLevelType w:val="hybridMultilevel"/>
    <w:tmpl w:val="CB8A2C0C"/>
    <w:lvl w:ilvl="0" w:tplc="E5104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949DC"/>
    <w:multiLevelType w:val="hybridMultilevel"/>
    <w:tmpl w:val="13062738"/>
    <w:lvl w:ilvl="0" w:tplc="8622407A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097E4F57"/>
    <w:multiLevelType w:val="hybridMultilevel"/>
    <w:tmpl w:val="65CA52E0"/>
    <w:lvl w:ilvl="0" w:tplc="43E86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361F3F"/>
    <w:multiLevelType w:val="hybridMultilevel"/>
    <w:tmpl w:val="F49C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41AF0"/>
    <w:multiLevelType w:val="hybridMultilevel"/>
    <w:tmpl w:val="A7CA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9038F"/>
    <w:multiLevelType w:val="hybridMultilevel"/>
    <w:tmpl w:val="4168C2D2"/>
    <w:lvl w:ilvl="0" w:tplc="FD0EB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EA3BE8"/>
    <w:multiLevelType w:val="hybridMultilevel"/>
    <w:tmpl w:val="F6DABF2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84112"/>
    <w:multiLevelType w:val="hybridMultilevel"/>
    <w:tmpl w:val="3796EDF8"/>
    <w:lvl w:ilvl="0" w:tplc="A3E61F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A33010"/>
    <w:multiLevelType w:val="hybridMultilevel"/>
    <w:tmpl w:val="AEE633AC"/>
    <w:lvl w:ilvl="0" w:tplc="1D7A1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9738C7"/>
    <w:multiLevelType w:val="hybridMultilevel"/>
    <w:tmpl w:val="732AB33A"/>
    <w:lvl w:ilvl="0" w:tplc="DECCE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AE7189"/>
    <w:multiLevelType w:val="hybridMultilevel"/>
    <w:tmpl w:val="C8D07DDE"/>
    <w:lvl w:ilvl="0" w:tplc="B42692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4D0294"/>
    <w:multiLevelType w:val="hybridMultilevel"/>
    <w:tmpl w:val="5A9A40E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942DC"/>
    <w:multiLevelType w:val="hybridMultilevel"/>
    <w:tmpl w:val="26366EC0"/>
    <w:lvl w:ilvl="0" w:tplc="093A6C4C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 w15:restartNumberingAfterBreak="0">
    <w:nsid w:val="4C603E9A"/>
    <w:multiLevelType w:val="hybridMultilevel"/>
    <w:tmpl w:val="906A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36587"/>
    <w:multiLevelType w:val="hybridMultilevel"/>
    <w:tmpl w:val="C30AF4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8324805"/>
    <w:multiLevelType w:val="hybridMultilevel"/>
    <w:tmpl w:val="319E00EE"/>
    <w:lvl w:ilvl="0" w:tplc="FB188F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D47127"/>
    <w:multiLevelType w:val="hybridMultilevel"/>
    <w:tmpl w:val="4EDCC8D0"/>
    <w:lvl w:ilvl="0" w:tplc="6614ABB2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5D15E4"/>
    <w:multiLevelType w:val="hybridMultilevel"/>
    <w:tmpl w:val="ADA05EE0"/>
    <w:lvl w:ilvl="0" w:tplc="33B27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EA04A9"/>
    <w:multiLevelType w:val="hybridMultilevel"/>
    <w:tmpl w:val="CD886B0C"/>
    <w:lvl w:ilvl="0" w:tplc="DEAE3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BF5410"/>
    <w:multiLevelType w:val="hybridMultilevel"/>
    <w:tmpl w:val="B1E2CE9C"/>
    <w:lvl w:ilvl="0" w:tplc="62700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2"/>
  </w:num>
  <w:num w:numId="5">
    <w:abstractNumId w:val="0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18"/>
  </w:num>
  <w:num w:numId="12">
    <w:abstractNumId w:val="8"/>
  </w:num>
  <w:num w:numId="13">
    <w:abstractNumId w:val="15"/>
  </w:num>
  <w:num w:numId="14">
    <w:abstractNumId w:val="16"/>
  </w:num>
  <w:num w:numId="15">
    <w:abstractNumId w:val="19"/>
  </w:num>
  <w:num w:numId="16">
    <w:abstractNumId w:val="1"/>
  </w:num>
  <w:num w:numId="17">
    <w:abstractNumId w:val="3"/>
  </w:num>
  <w:num w:numId="18">
    <w:abstractNumId w:val="4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02C29"/>
    <w:rsid w:val="00014CC9"/>
    <w:rsid w:val="00014F9A"/>
    <w:rsid w:val="00033294"/>
    <w:rsid w:val="00042C97"/>
    <w:rsid w:val="000565D7"/>
    <w:rsid w:val="0006311A"/>
    <w:rsid w:val="000679F2"/>
    <w:rsid w:val="00096807"/>
    <w:rsid w:val="000C6C5B"/>
    <w:rsid w:val="000D01B5"/>
    <w:rsid w:val="000E76E0"/>
    <w:rsid w:val="000F4F72"/>
    <w:rsid w:val="000F5475"/>
    <w:rsid w:val="001542D3"/>
    <w:rsid w:val="00162F61"/>
    <w:rsid w:val="00163979"/>
    <w:rsid w:val="0016596F"/>
    <w:rsid w:val="00171F2A"/>
    <w:rsid w:val="00172F27"/>
    <w:rsid w:val="00181FAF"/>
    <w:rsid w:val="00194FD2"/>
    <w:rsid w:val="001B3B28"/>
    <w:rsid w:val="001F4AB3"/>
    <w:rsid w:val="001F6F86"/>
    <w:rsid w:val="00227DA5"/>
    <w:rsid w:val="00231048"/>
    <w:rsid w:val="00255E3E"/>
    <w:rsid w:val="00274531"/>
    <w:rsid w:val="002A0645"/>
    <w:rsid w:val="002C25BC"/>
    <w:rsid w:val="002D099D"/>
    <w:rsid w:val="002F20EB"/>
    <w:rsid w:val="002F666B"/>
    <w:rsid w:val="002F73A3"/>
    <w:rsid w:val="00300956"/>
    <w:rsid w:val="00342A76"/>
    <w:rsid w:val="00343259"/>
    <w:rsid w:val="00345426"/>
    <w:rsid w:val="00347C37"/>
    <w:rsid w:val="00354E8F"/>
    <w:rsid w:val="00391380"/>
    <w:rsid w:val="003B0064"/>
    <w:rsid w:val="003C3FD8"/>
    <w:rsid w:val="003E1EEA"/>
    <w:rsid w:val="003E1FBE"/>
    <w:rsid w:val="003E6223"/>
    <w:rsid w:val="00413175"/>
    <w:rsid w:val="00413AD2"/>
    <w:rsid w:val="00444CDE"/>
    <w:rsid w:val="00461D7F"/>
    <w:rsid w:val="00463609"/>
    <w:rsid w:val="004764B6"/>
    <w:rsid w:val="00476A91"/>
    <w:rsid w:val="00487B7A"/>
    <w:rsid w:val="004A31B9"/>
    <w:rsid w:val="004B7D98"/>
    <w:rsid w:val="004B7FF8"/>
    <w:rsid w:val="004E007A"/>
    <w:rsid w:val="004E2EDF"/>
    <w:rsid w:val="00512D84"/>
    <w:rsid w:val="00515088"/>
    <w:rsid w:val="00570181"/>
    <w:rsid w:val="00572FE5"/>
    <w:rsid w:val="00592691"/>
    <w:rsid w:val="005B1BD3"/>
    <w:rsid w:val="005C71E6"/>
    <w:rsid w:val="005C7D55"/>
    <w:rsid w:val="005E30AD"/>
    <w:rsid w:val="005F2360"/>
    <w:rsid w:val="006006FE"/>
    <w:rsid w:val="00601666"/>
    <w:rsid w:val="0060225B"/>
    <w:rsid w:val="006272B8"/>
    <w:rsid w:val="006376FC"/>
    <w:rsid w:val="00643E39"/>
    <w:rsid w:val="00645AE9"/>
    <w:rsid w:val="00646924"/>
    <w:rsid w:val="00650716"/>
    <w:rsid w:val="00660C9A"/>
    <w:rsid w:val="006731F7"/>
    <w:rsid w:val="00680690"/>
    <w:rsid w:val="006943A0"/>
    <w:rsid w:val="0069548A"/>
    <w:rsid w:val="006C7DDB"/>
    <w:rsid w:val="006E0CCE"/>
    <w:rsid w:val="007116E5"/>
    <w:rsid w:val="0071755D"/>
    <w:rsid w:val="00736951"/>
    <w:rsid w:val="007446DD"/>
    <w:rsid w:val="00750B27"/>
    <w:rsid w:val="00751E35"/>
    <w:rsid w:val="00757BAE"/>
    <w:rsid w:val="0076357D"/>
    <w:rsid w:val="00777B2A"/>
    <w:rsid w:val="007834B6"/>
    <w:rsid w:val="007B2005"/>
    <w:rsid w:val="007B57AF"/>
    <w:rsid w:val="007F4374"/>
    <w:rsid w:val="00802188"/>
    <w:rsid w:val="008154A5"/>
    <w:rsid w:val="008159DB"/>
    <w:rsid w:val="008253F5"/>
    <w:rsid w:val="00837220"/>
    <w:rsid w:val="00840510"/>
    <w:rsid w:val="00852B81"/>
    <w:rsid w:val="008551D2"/>
    <w:rsid w:val="0086368D"/>
    <w:rsid w:val="0086472F"/>
    <w:rsid w:val="00874B3E"/>
    <w:rsid w:val="00895C0F"/>
    <w:rsid w:val="008A202A"/>
    <w:rsid w:val="008B5E9E"/>
    <w:rsid w:val="008C1727"/>
    <w:rsid w:val="008D77C8"/>
    <w:rsid w:val="008E1F3B"/>
    <w:rsid w:val="00900177"/>
    <w:rsid w:val="00916CA4"/>
    <w:rsid w:val="009205F5"/>
    <w:rsid w:val="00940AAB"/>
    <w:rsid w:val="00951AA1"/>
    <w:rsid w:val="00952FA3"/>
    <w:rsid w:val="00965CC6"/>
    <w:rsid w:val="00972A97"/>
    <w:rsid w:val="00973048"/>
    <w:rsid w:val="0098184E"/>
    <w:rsid w:val="009A12A2"/>
    <w:rsid w:val="009A5157"/>
    <w:rsid w:val="009A571D"/>
    <w:rsid w:val="009B6C90"/>
    <w:rsid w:val="009E2704"/>
    <w:rsid w:val="009E3D6B"/>
    <w:rsid w:val="009E5ED1"/>
    <w:rsid w:val="009F744D"/>
    <w:rsid w:val="00A07227"/>
    <w:rsid w:val="00A07EE5"/>
    <w:rsid w:val="00A15AFC"/>
    <w:rsid w:val="00A15CA7"/>
    <w:rsid w:val="00A3141F"/>
    <w:rsid w:val="00A378C3"/>
    <w:rsid w:val="00A42AC2"/>
    <w:rsid w:val="00A528C0"/>
    <w:rsid w:val="00A62DE5"/>
    <w:rsid w:val="00A755B2"/>
    <w:rsid w:val="00A9383C"/>
    <w:rsid w:val="00A93D69"/>
    <w:rsid w:val="00A94592"/>
    <w:rsid w:val="00AA398E"/>
    <w:rsid w:val="00AA6323"/>
    <w:rsid w:val="00AC762B"/>
    <w:rsid w:val="00AD2DFE"/>
    <w:rsid w:val="00AD4B9F"/>
    <w:rsid w:val="00AE14E1"/>
    <w:rsid w:val="00B1544B"/>
    <w:rsid w:val="00B3426D"/>
    <w:rsid w:val="00B3691E"/>
    <w:rsid w:val="00B401B8"/>
    <w:rsid w:val="00B44B2E"/>
    <w:rsid w:val="00B450E1"/>
    <w:rsid w:val="00B46F16"/>
    <w:rsid w:val="00B531A7"/>
    <w:rsid w:val="00B602F2"/>
    <w:rsid w:val="00B66FAB"/>
    <w:rsid w:val="00B72A8F"/>
    <w:rsid w:val="00B7649F"/>
    <w:rsid w:val="00B77B93"/>
    <w:rsid w:val="00B817AC"/>
    <w:rsid w:val="00BA106B"/>
    <w:rsid w:val="00BB1C1D"/>
    <w:rsid w:val="00BB4E23"/>
    <w:rsid w:val="00BB5303"/>
    <w:rsid w:val="00BC05D6"/>
    <w:rsid w:val="00BC31BE"/>
    <w:rsid w:val="00BD1A77"/>
    <w:rsid w:val="00BF6F91"/>
    <w:rsid w:val="00C04566"/>
    <w:rsid w:val="00C12B4A"/>
    <w:rsid w:val="00C40621"/>
    <w:rsid w:val="00C446EB"/>
    <w:rsid w:val="00C462DD"/>
    <w:rsid w:val="00C62A9B"/>
    <w:rsid w:val="00C65957"/>
    <w:rsid w:val="00C74995"/>
    <w:rsid w:val="00C86D02"/>
    <w:rsid w:val="00C9742D"/>
    <w:rsid w:val="00CA555E"/>
    <w:rsid w:val="00CA6856"/>
    <w:rsid w:val="00CC2433"/>
    <w:rsid w:val="00D121ED"/>
    <w:rsid w:val="00D24F1E"/>
    <w:rsid w:val="00D728FF"/>
    <w:rsid w:val="00D83086"/>
    <w:rsid w:val="00DA109A"/>
    <w:rsid w:val="00DB026B"/>
    <w:rsid w:val="00DB4C51"/>
    <w:rsid w:val="00DE08A0"/>
    <w:rsid w:val="00DF159D"/>
    <w:rsid w:val="00DF6CA3"/>
    <w:rsid w:val="00DF7668"/>
    <w:rsid w:val="00E00E4D"/>
    <w:rsid w:val="00E42432"/>
    <w:rsid w:val="00E46C51"/>
    <w:rsid w:val="00E46EC4"/>
    <w:rsid w:val="00E57C7B"/>
    <w:rsid w:val="00E630D1"/>
    <w:rsid w:val="00E6487F"/>
    <w:rsid w:val="00E64953"/>
    <w:rsid w:val="00E771EA"/>
    <w:rsid w:val="00E77329"/>
    <w:rsid w:val="00E85D22"/>
    <w:rsid w:val="00E971D4"/>
    <w:rsid w:val="00EA2E71"/>
    <w:rsid w:val="00EC3763"/>
    <w:rsid w:val="00EC463D"/>
    <w:rsid w:val="00ED2FFB"/>
    <w:rsid w:val="00ED77B6"/>
    <w:rsid w:val="00EE0419"/>
    <w:rsid w:val="00EE2527"/>
    <w:rsid w:val="00EE6E09"/>
    <w:rsid w:val="00F07F6A"/>
    <w:rsid w:val="00F1254D"/>
    <w:rsid w:val="00F1623C"/>
    <w:rsid w:val="00F27088"/>
    <w:rsid w:val="00F27B2F"/>
    <w:rsid w:val="00F3589D"/>
    <w:rsid w:val="00F41C91"/>
    <w:rsid w:val="00F5105C"/>
    <w:rsid w:val="00F51C46"/>
    <w:rsid w:val="00F648A6"/>
    <w:rsid w:val="00FA61C5"/>
    <w:rsid w:val="00FB78C8"/>
    <w:rsid w:val="00FC7271"/>
    <w:rsid w:val="00FD07D7"/>
    <w:rsid w:val="00FD62D3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3285"/>
  <w15:docId w15:val="{B49EF8DF-EC7D-4E20-A1F3-7BA39C13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Block Text"/>
    <w:basedOn w:val="a"/>
    <w:rsid w:val="00BB1C1D"/>
    <w:pPr>
      <w:ind w:left="-709" w:right="-1050" w:firstLine="0"/>
    </w:pPr>
    <w:rPr>
      <w:rFonts w:eastAsia="Times New Roman" w:cs="Times New Roman"/>
      <w:kern w:val="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4692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46924"/>
    <w:rPr>
      <w:rFonts w:ascii="Tahoma" w:hAnsi="Tahoma" w:cs="Tahoma"/>
      <w:sz w:val="16"/>
      <w:szCs w:val="16"/>
    </w:rPr>
  </w:style>
  <w:style w:type="character" w:styleId="af4">
    <w:name w:val="Placeholder Text"/>
    <w:basedOn w:val="a1"/>
    <w:uiPriority w:val="99"/>
    <w:semiHidden/>
    <w:rsid w:val="007B2005"/>
    <w:rPr>
      <w:color w:val="808080"/>
    </w:rPr>
  </w:style>
  <w:style w:type="table" w:styleId="af5">
    <w:name w:val="Table Grid"/>
    <w:basedOn w:val="a2"/>
    <w:uiPriority w:val="39"/>
    <w:rsid w:val="00B8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230F1-6FB3-4368-8059-61B9479D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33</cp:revision>
  <dcterms:created xsi:type="dcterms:W3CDTF">2025-03-24T10:11:00Z</dcterms:created>
  <dcterms:modified xsi:type="dcterms:W3CDTF">2025-07-03T07:01:00Z</dcterms:modified>
</cp:coreProperties>
</file>