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0D12" w14:textId="40BC00F2" w:rsidR="00704F67" w:rsidRPr="00704F67" w:rsidRDefault="00BA16DE" w:rsidP="00663633">
      <w:pPr>
        <w:pStyle w:val="1"/>
        <w:rPr>
          <w:b w:val="0"/>
        </w:rPr>
      </w:pPr>
      <w:r w:rsidRPr="00BB4E23">
        <w:t>Комплект оце</w:t>
      </w:r>
      <w:r>
        <w:t>ночных материалов по дисциплине</w:t>
      </w:r>
      <w:r w:rsidRPr="00BB4E23">
        <w:br/>
      </w:r>
      <w:r w:rsidR="00663633">
        <w:t>«</w:t>
      </w:r>
      <w:bookmarkStart w:id="0" w:name="_Hlk202455458"/>
      <w:r w:rsidR="0072170E" w:rsidRPr="0072170E">
        <w:t>Новые конструкционные материалы</w:t>
      </w:r>
      <w:bookmarkEnd w:id="0"/>
      <w:r w:rsidR="00663633">
        <w:t>»</w:t>
      </w:r>
    </w:p>
    <w:p w14:paraId="6B77B694" w14:textId="77777777" w:rsidR="00663633" w:rsidRPr="00FC524B" w:rsidRDefault="00663633" w:rsidP="00663633">
      <w:pPr>
        <w:rPr>
          <w:szCs w:val="28"/>
        </w:rPr>
      </w:pPr>
    </w:p>
    <w:p w14:paraId="6AA44A3E" w14:textId="77777777" w:rsidR="00663633" w:rsidRPr="00D23E61" w:rsidRDefault="00663633" w:rsidP="00663633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3E61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3BC11DBE" w14:textId="77777777" w:rsidR="00663633" w:rsidRPr="00FC524B" w:rsidRDefault="00663633" w:rsidP="00663633">
      <w:pPr>
        <w:rPr>
          <w:szCs w:val="28"/>
        </w:rPr>
      </w:pPr>
    </w:p>
    <w:p w14:paraId="7A9EC71B" w14:textId="77777777" w:rsidR="00663633" w:rsidRPr="00FC524B" w:rsidRDefault="00663633" w:rsidP="00663633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выбор правильного ответа</w:t>
      </w:r>
    </w:p>
    <w:p w14:paraId="384942C8" w14:textId="77777777" w:rsidR="00663633" w:rsidRPr="00FC524B" w:rsidRDefault="00663633" w:rsidP="00663633">
      <w:pPr>
        <w:rPr>
          <w:i/>
          <w:szCs w:val="28"/>
        </w:rPr>
      </w:pPr>
      <w:r w:rsidRPr="00FC524B">
        <w:rPr>
          <w:i/>
          <w:szCs w:val="28"/>
        </w:rPr>
        <w:t>Выберите один правильный ответ</w:t>
      </w:r>
    </w:p>
    <w:p w14:paraId="67364B26" w14:textId="77777777" w:rsidR="00BA16DE" w:rsidRPr="00784868" w:rsidRDefault="00BA16DE" w:rsidP="00663633">
      <w:pPr>
        <w:rPr>
          <w:highlight w:val="yellow"/>
        </w:rPr>
      </w:pPr>
    </w:p>
    <w:p w14:paraId="28EDE612" w14:textId="77777777" w:rsidR="00C461A6" w:rsidRPr="001F1067" w:rsidRDefault="001F1067" w:rsidP="00663633">
      <w:pPr>
        <w:pStyle w:val="a4"/>
        <w:numPr>
          <w:ilvl w:val="0"/>
          <w:numId w:val="1"/>
        </w:numPr>
        <w:ind w:left="0" w:firstLine="709"/>
        <w:jc w:val="left"/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Какие материалы называют конструкционными?</w:t>
      </w:r>
    </w:p>
    <w:p w14:paraId="499FFE48" w14:textId="5972AE02" w:rsidR="00C461A6" w:rsidRPr="001F1067" w:rsidRDefault="00C461A6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А) </w:t>
      </w:r>
      <w:r w:rsidR="001F1067" w:rsidRPr="001F1067">
        <w:rPr>
          <w:rFonts w:cs="Times New Roman"/>
          <w:szCs w:val="28"/>
        </w:rPr>
        <w:t>используемые</w:t>
      </w:r>
      <w:r w:rsidR="001F1067">
        <w:rPr>
          <w:rFonts w:cs="Times New Roman"/>
          <w:szCs w:val="28"/>
        </w:rPr>
        <w:t>,</w:t>
      </w:r>
      <w:r w:rsidR="001F1067" w:rsidRPr="001F1067">
        <w:rPr>
          <w:rFonts w:cs="Times New Roman"/>
          <w:szCs w:val="28"/>
        </w:rPr>
        <w:t xml:space="preserve"> для изготовления разнообразных конструкций, инженерных сооружений и деталей машин</w:t>
      </w:r>
    </w:p>
    <w:p w14:paraId="19EADD69" w14:textId="1E6F05EA" w:rsidR="00C461A6" w:rsidRPr="001F1067" w:rsidRDefault="00C461A6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Б)</w:t>
      </w:r>
      <w:r w:rsidR="00663633">
        <w:rPr>
          <w:rFonts w:cs="Times New Roman"/>
          <w:szCs w:val="28"/>
        </w:rPr>
        <w:t xml:space="preserve"> </w:t>
      </w:r>
      <w:r w:rsidR="001F1067" w:rsidRPr="001F1067">
        <w:rPr>
          <w:rFonts w:cs="Times New Roman"/>
          <w:szCs w:val="28"/>
        </w:rPr>
        <w:t>используемые в строительстве</w:t>
      </w:r>
    </w:p>
    <w:p w14:paraId="623CC309" w14:textId="24429915" w:rsidR="00C461A6" w:rsidRPr="001F1067" w:rsidRDefault="00C461A6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В) </w:t>
      </w:r>
      <w:r w:rsidR="001F1067" w:rsidRPr="001F1067">
        <w:rPr>
          <w:rFonts w:cs="Times New Roman"/>
          <w:szCs w:val="28"/>
        </w:rPr>
        <w:t>используемые в машиностроении</w:t>
      </w:r>
    </w:p>
    <w:p w14:paraId="50130B75" w14:textId="77777777" w:rsidR="00C461A6" w:rsidRPr="001F1067" w:rsidRDefault="00C461A6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Правильный ответ: </w:t>
      </w:r>
      <w:proofErr w:type="gramStart"/>
      <w:r w:rsidRPr="001F1067">
        <w:rPr>
          <w:rFonts w:cs="Times New Roman"/>
          <w:szCs w:val="28"/>
        </w:rPr>
        <w:t>А</w:t>
      </w:r>
      <w:proofErr w:type="gramEnd"/>
    </w:p>
    <w:p w14:paraId="05AB6385" w14:textId="1B499C53" w:rsidR="00C461A6" w:rsidRPr="001F1067" w:rsidRDefault="00663633" w:rsidP="00663633">
      <w:r>
        <w:t>Компетенции (индикаторы):</w:t>
      </w:r>
      <w:r w:rsidR="00C461A6" w:rsidRPr="001F1067">
        <w:t xml:space="preserve"> </w:t>
      </w:r>
      <w:r w:rsidR="0072170E" w:rsidRPr="001F1067">
        <w:t>ОПК-4, ПК-1</w:t>
      </w:r>
    </w:p>
    <w:p w14:paraId="1B159AE5" w14:textId="77777777" w:rsidR="00C461A6" w:rsidRPr="001F1067" w:rsidRDefault="00C461A6" w:rsidP="00663633">
      <w:pPr>
        <w:rPr>
          <w:rFonts w:cs="Times New Roman"/>
          <w:szCs w:val="28"/>
        </w:rPr>
      </w:pPr>
    </w:p>
    <w:p w14:paraId="26E3F1CC" w14:textId="77777777" w:rsidR="00C461A6" w:rsidRPr="001F1067" w:rsidRDefault="00CE56BA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2. </w:t>
      </w:r>
      <w:r w:rsidR="001F1067" w:rsidRPr="001F1067">
        <w:rPr>
          <w:rFonts w:cs="Times New Roman"/>
          <w:szCs w:val="28"/>
        </w:rPr>
        <w:t>Какие конструкционные материалы, применяемые человеком в его историческом развитии,</w:t>
      </w:r>
      <w:r w:rsidR="001F1067">
        <w:rPr>
          <w:rFonts w:cs="Times New Roman"/>
          <w:szCs w:val="28"/>
        </w:rPr>
        <w:t xml:space="preserve"> считаются первыми</w:t>
      </w:r>
      <w:r w:rsidR="00C461A6" w:rsidRPr="001F1067">
        <w:rPr>
          <w:rFonts w:cs="Times New Roman"/>
          <w:szCs w:val="28"/>
        </w:rPr>
        <w:t>?</w:t>
      </w:r>
    </w:p>
    <w:p w14:paraId="11BFF834" w14:textId="29F78183" w:rsidR="00C461A6" w:rsidRPr="001F1067" w:rsidRDefault="00D95B91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А)</w:t>
      </w:r>
      <w:r w:rsidR="00C461A6" w:rsidRPr="001F1067">
        <w:rPr>
          <w:rFonts w:cs="Times New Roman"/>
          <w:szCs w:val="28"/>
        </w:rPr>
        <w:t xml:space="preserve"> </w:t>
      </w:r>
      <w:r w:rsidR="001F1067" w:rsidRPr="001F1067">
        <w:rPr>
          <w:rFonts w:cs="Times New Roman"/>
          <w:szCs w:val="28"/>
        </w:rPr>
        <w:t>шкуры животных</w:t>
      </w:r>
    </w:p>
    <w:p w14:paraId="0CA1953F" w14:textId="173051FD" w:rsidR="00C461A6" w:rsidRPr="001F1067" w:rsidRDefault="00D95B91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Б) </w:t>
      </w:r>
      <w:r w:rsidR="001F1067" w:rsidRPr="001F1067">
        <w:rPr>
          <w:rFonts w:cs="Times New Roman"/>
          <w:szCs w:val="28"/>
        </w:rPr>
        <w:t>камень, дерево, глина</w:t>
      </w:r>
    </w:p>
    <w:p w14:paraId="2DE747C3" w14:textId="33C610C2" w:rsidR="0012759B" w:rsidRPr="001F1067" w:rsidRDefault="0012759B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В) </w:t>
      </w:r>
      <w:r w:rsidR="001F1067">
        <w:rPr>
          <w:rFonts w:cs="Times New Roman"/>
          <w:szCs w:val="28"/>
        </w:rPr>
        <w:t>медные сплавы</w:t>
      </w:r>
    </w:p>
    <w:p w14:paraId="1CB8CE52" w14:textId="77777777" w:rsidR="00D95B91" w:rsidRPr="001F1067" w:rsidRDefault="00D95B91" w:rsidP="00663633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Правильный ответ: </w:t>
      </w:r>
      <w:proofErr w:type="gramStart"/>
      <w:r w:rsidRPr="001F1067">
        <w:rPr>
          <w:rFonts w:cs="Times New Roman"/>
          <w:szCs w:val="28"/>
        </w:rPr>
        <w:t>Б</w:t>
      </w:r>
      <w:proofErr w:type="gramEnd"/>
    </w:p>
    <w:p w14:paraId="78CFE864" w14:textId="781DB76A" w:rsidR="00D95B91" w:rsidRPr="001F1067" w:rsidRDefault="00663633" w:rsidP="00663633">
      <w:r>
        <w:t>Компетенции (индикаторы):</w:t>
      </w:r>
      <w:r w:rsidR="000F2A97" w:rsidRPr="001F1067">
        <w:t xml:space="preserve"> </w:t>
      </w:r>
      <w:r w:rsidR="0072170E" w:rsidRPr="001F1067">
        <w:t>ОПК-4, ПК-1</w:t>
      </w:r>
    </w:p>
    <w:p w14:paraId="5B1344E7" w14:textId="77777777" w:rsidR="0012759B" w:rsidRPr="00C260BB" w:rsidRDefault="0012759B" w:rsidP="00663633">
      <w:pPr>
        <w:rPr>
          <w:rFonts w:cs="Times New Roman"/>
          <w:szCs w:val="28"/>
          <w:highlight w:val="yellow"/>
        </w:rPr>
      </w:pPr>
    </w:p>
    <w:p w14:paraId="0D47466F" w14:textId="507D9EA5" w:rsidR="00C461A6" w:rsidRPr="00E80DF5" w:rsidRDefault="00CE56BA" w:rsidP="00663633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3. </w:t>
      </w:r>
      <w:r w:rsidR="001F1067" w:rsidRPr="00E80DF5">
        <w:rPr>
          <w:rFonts w:cs="Times New Roman"/>
          <w:szCs w:val="28"/>
        </w:rPr>
        <w:t>Как классифицируют конструкционные материалы</w:t>
      </w:r>
      <w:r w:rsidR="00C461A6" w:rsidRPr="00E80DF5">
        <w:rPr>
          <w:rFonts w:cs="Times New Roman"/>
          <w:szCs w:val="28"/>
        </w:rPr>
        <w:t>?</w:t>
      </w:r>
    </w:p>
    <w:p w14:paraId="0265D51D" w14:textId="5D1868C4" w:rsidR="00C461A6" w:rsidRPr="00E80DF5" w:rsidRDefault="00D95B91" w:rsidP="00663633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А)</w:t>
      </w:r>
      <w:r w:rsidR="00CA28A6" w:rsidRPr="00E80DF5">
        <w:rPr>
          <w:rFonts w:cs="Times New Roman"/>
          <w:szCs w:val="28"/>
        </w:rPr>
        <w:t xml:space="preserve"> </w:t>
      </w:r>
      <w:r w:rsidR="001F1067" w:rsidRPr="00E80DF5">
        <w:rPr>
          <w:rFonts w:cs="Times New Roman"/>
          <w:szCs w:val="28"/>
        </w:rPr>
        <w:t>металлы и не металлы</w:t>
      </w:r>
    </w:p>
    <w:p w14:paraId="17AD6346" w14:textId="77955D92" w:rsidR="00C461A6" w:rsidRPr="00E80DF5" w:rsidRDefault="00D95B91" w:rsidP="00663633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Б) </w:t>
      </w:r>
      <w:r w:rsidR="001F1067" w:rsidRPr="00E80DF5">
        <w:rPr>
          <w:rFonts w:cs="Times New Roman"/>
          <w:szCs w:val="28"/>
        </w:rPr>
        <w:t>твердые, газообразные, жидкие</w:t>
      </w:r>
    </w:p>
    <w:p w14:paraId="71C62E93" w14:textId="32644F45" w:rsidR="00C461A6" w:rsidRPr="00E80DF5" w:rsidRDefault="00D95B91" w:rsidP="00663633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В) </w:t>
      </w:r>
      <w:r w:rsidR="00E80DF5" w:rsidRPr="00E80DF5">
        <w:rPr>
          <w:rFonts w:cs="Times New Roman"/>
          <w:szCs w:val="28"/>
        </w:rPr>
        <w:t>строительные</w:t>
      </w:r>
      <w:r w:rsidR="00663633">
        <w:rPr>
          <w:rFonts w:cs="Times New Roman"/>
          <w:szCs w:val="28"/>
        </w:rPr>
        <w:t xml:space="preserve"> </w:t>
      </w:r>
      <w:r w:rsidR="00E80DF5" w:rsidRPr="00E80DF5">
        <w:rPr>
          <w:rFonts w:cs="Times New Roman"/>
          <w:szCs w:val="28"/>
        </w:rPr>
        <w:t>и м</w:t>
      </w:r>
      <w:r w:rsidR="00E80DF5">
        <w:rPr>
          <w:rFonts w:cs="Times New Roman"/>
          <w:szCs w:val="28"/>
        </w:rPr>
        <w:t>а</w:t>
      </w:r>
      <w:r w:rsidR="00E80DF5" w:rsidRPr="00E80DF5">
        <w:rPr>
          <w:rFonts w:cs="Times New Roman"/>
          <w:szCs w:val="28"/>
        </w:rPr>
        <w:t>шиностроительные</w:t>
      </w:r>
    </w:p>
    <w:p w14:paraId="5AF5AC72" w14:textId="77777777" w:rsidR="00D95B91" w:rsidRPr="00E80DF5" w:rsidRDefault="00D95B91" w:rsidP="00663633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Правильный ответ: </w:t>
      </w:r>
      <w:proofErr w:type="gramStart"/>
      <w:r w:rsidRPr="00E80DF5">
        <w:rPr>
          <w:rFonts w:cs="Times New Roman"/>
          <w:szCs w:val="28"/>
        </w:rPr>
        <w:t>А</w:t>
      </w:r>
      <w:proofErr w:type="gramEnd"/>
    </w:p>
    <w:p w14:paraId="1DE572C0" w14:textId="0423BD94" w:rsidR="00C461A6" w:rsidRPr="00E80DF5" w:rsidRDefault="00663633" w:rsidP="00663633">
      <w:r>
        <w:t>Компетенции (индикаторы):</w:t>
      </w:r>
      <w:r w:rsidR="000F2A97" w:rsidRPr="00E80DF5">
        <w:t xml:space="preserve"> </w:t>
      </w:r>
      <w:r w:rsidR="0072170E" w:rsidRPr="00E80DF5">
        <w:t>ОПК-4, ПК-1</w:t>
      </w:r>
    </w:p>
    <w:p w14:paraId="1022015D" w14:textId="188CA5E0" w:rsidR="00E0538B" w:rsidRDefault="00E0538B" w:rsidP="00E0538B">
      <w:pPr>
        <w:pStyle w:val="a4"/>
        <w:ind w:left="0"/>
        <w:rPr>
          <w:szCs w:val="28"/>
        </w:rPr>
      </w:pPr>
    </w:p>
    <w:p w14:paraId="039AFBC5" w14:textId="77777777" w:rsidR="00E0538B" w:rsidRPr="00FC524B" w:rsidRDefault="00E0538B" w:rsidP="00E0538B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соответствия</w:t>
      </w:r>
    </w:p>
    <w:p w14:paraId="6BB963C5" w14:textId="77777777" w:rsidR="00E0538B" w:rsidRPr="00FC524B" w:rsidRDefault="00E0538B" w:rsidP="00E0538B">
      <w:pPr>
        <w:rPr>
          <w:i/>
          <w:szCs w:val="28"/>
        </w:rPr>
      </w:pPr>
      <w:r w:rsidRPr="00FC524B">
        <w:rPr>
          <w:i/>
          <w:szCs w:val="28"/>
        </w:rPr>
        <w:t>Установите правильное соответствие.</w:t>
      </w:r>
    </w:p>
    <w:p w14:paraId="4235670A" w14:textId="77777777" w:rsidR="00E0538B" w:rsidRPr="00FC524B" w:rsidRDefault="00E0538B" w:rsidP="00E0538B">
      <w:pPr>
        <w:rPr>
          <w:i/>
          <w:szCs w:val="28"/>
        </w:rPr>
      </w:pPr>
      <w:r w:rsidRPr="00FC524B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5BEC8D2" w14:textId="77777777" w:rsidR="00E0538B" w:rsidRPr="00FC524B" w:rsidRDefault="00E0538B" w:rsidP="00E0538B">
      <w:pPr>
        <w:ind w:firstLine="0"/>
        <w:rPr>
          <w:szCs w:val="28"/>
        </w:rPr>
      </w:pPr>
    </w:p>
    <w:p w14:paraId="70C0DA82" w14:textId="536C9521" w:rsidR="00A03BBA" w:rsidRDefault="00A03BBA" w:rsidP="00F26DF2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561C58">
        <w:rPr>
          <w:rFonts w:cs="Times New Roman"/>
          <w:szCs w:val="28"/>
        </w:rPr>
        <w:t>Установите соответствие</w:t>
      </w:r>
      <w:r w:rsidR="00E544FE" w:rsidRPr="00561C58">
        <w:rPr>
          <w:rFonts w:cs="Times New Roman"/>
          <w:szCs w:val="28"/>
        </w:rPr>
        <w:t xml:space="preserve"> </w:t>
      </w:r>
      <w:r w:rsidR="00D16FC0">
        <w:rPr>
          <w:rFonts w:cs="Times New Roman"/>
          <w:szCs w:val="28"/>
        </w:rPr>
        <w:t>между</w:t>
      </w:r>
      <w:r w:rsidR="007D193B" w:rsidRPr="00561C58">
        <w:rPr>
          <w:rFonts w:cs="Times New Roman"/>
          <w:szCs w:val="28"/>
        </w:rPr>
        <w:t xml:space="preserve"> </w:t>
      </w:r>
      <w:r w:rsidR="000C6C9A">
        <w:rPr>
          <w:rFonts w:cs="Times New Roman"/>
          <w:szCs w:val="28"/>
        </w:rPr>
        <w:t>названием печ</w:t>
      </w:r>
      <w:r w:rsidR="00943454">
        <w:rPr>
          <w:rFonts w:cs="Times New Roman"/>
          <w:szCs w:val="28"/>
        </w:rPr>
        <w:t>ных агрегатов</w:t>
      </w:r>
      <w:r w:rsidR="000C6C9A">
        <w:rPr>
          <w:rFonts w:cs="Times New Roman"/>
          <w:szCs w:val="28"/>
        </w:rPr>
        <w:t xml:space="preserve"> и </w:t>
      </w:r>
      <w:r w:rsidR="00C955CB">
        <w:rPr>
          <w:rFonts w:cs="Times New Roman"/>
          <w:szCs w:val="28"/>
        </w:rPr>
        <w:t xml:space="preserve">конструкционных </w:t>
      </w:r>
      <w:r w:rsidR="00943454">
        <w:rPr>
          <w:rFonts w:cs="Times New Roman"/>
          <w:szCs w:val="28"/>
        </w:rPr>
        <w:t xml:space="preserve">материалов, </w:t>
      </w:r>
      <w:r w:rsidR="000C6C9A">
        <w:rPr>
          <w:rFonts w:cs="Times New Roman"/>
          <w:szCs w:val="28"/>
        </w:rPr>
        <w:t>сплавов</w:t>
      </w:r>
      <w:r w:rsidR="00943454">
        <w:rPr>
          <w:rFonts w:cs="Times New Roman"/>
          <w:szCs w:val="28"/>
        </w:rPr>
        <w:t>,</w:t>
      </w:r>
      <w:r w:rsidR="000C6C9A">
        <w:rPr>
          <w:rFonts w:cs="Times New Roman"/>
          <w:szCs w:val="28"/>
        </w:rPr>
        <w:t xml:space="preserve"> которые преимущественно в них выплавляют</w:t>
      </w:r>
      <w:r w:rsidR="00E544FE" w:rsidRPr="00561C58"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4294"/>
      </w:tblGrid>
      <w:tr w:rsidR="00F26DF2" w14:paraId="4BD607E9" w14:textId="77777777" w:rsidTr="00F26DF2">
        <w:tc>
          <w:tcPr>
            <w:tcW w:w="2757" w:type="pct"/>
          </w:tcPr>
          <w:p w14:paraId="65A5AF0B" w14:textId="654EA1EA" w:rsidR="00F26DF2" w:rsidRPr="00F26DF2" w:rsidRDefault="00F26DF2" w:rsidP="00E2692F">
            <w:pPr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525198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Вагранки</w:t>
            </w:r>
          </w:p>
        </w:tc>
        <w:tc>
          <w:tcPr>
            <w:tcW w:w="2243" w:type="pct"/>
          </w:tcPr>
          <w:p w14:paraId="20392891" w14:textId="59F94583" w:rsidR="00F26DF2" w:rsidRDefault="00F26DF2" w:rsidP="00E2692F">
            <w:pPr>
              <w:ind w:firstLine="0"/>
              <w:rPr>
                <w:szCs w:val="28"/>
              </w:rPr>
            </w:pPr>
            <w:r w:rsidRPr="00561C58">
              <w:rPr>
                <w:rFonts w:cs="Times New Roman"/>
                <w:szCs w:val="28"/>
              </w:rPr>
              <w:t xml:space="preserve">А) </w:t>
            </w:r>
            <w:r w:rsidR="00525198">
              <w:rPr>
                <w:rFonts w:cs="Times New Roman"/>
                <w:szCs w:val="28"/>
              </w:rPr>
              <w:t>Ц</w:t>
            </w:r>
            <w:r>
              <w:rPr>
                <w:rFonts w:cs="Times New Roman"/>
                <w:szCs w:val="28"/>
              </w:rPr>
              <w:t>ветные сплавы</w:t>
            </w:r>
          </w:p>
        </w:tc>
      </w:tr>
      <w:tr w:rsidR="00F26DF2" w14:paraId="3D74C291" w14:textId="77777777" w:rsidTr="00F26DF2">
        <w:tc>
          <w:tcPr>
            <w:tcW w:w="2757" w:type="pct"/>
          </w:tcPr>
          <w:p w14:paraId="6CFA4930" w14:textId="215D8C27" w:rsidR="00F26DF2" w:rsidRDefault="00F26DF2" w:rsidP="00E2692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25198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Электродуговые печи</w:t>
            </w:r>
          </w:p>
        </w:tc>
        <w:tc>
          <w:tcPr>
            <w:tcW w:w="2243" w:type="pct"/>
          </w:tcPr>
          <w:p w14:paraId="58D6A495" w14:textId="6ED73503" w:rsidR="00F26DF2" w:rsidRDefault="00F26DF2" w:rsidP="00E2692F">
            <w:pPr>
              <w:ind w:firstLine="0"/>
              <w:rPr>
                <w:szCs w:val="28"/>
              </w:rPr>
            </w:pPr>
            <w:r w:rsidRPr="00D16FC0">
              <w:rPr>
                <w:rFonts w:cs="Times New Roman"/>
                <w:szCs w:val="28"/>
              </w:rPr>
              <w:t xml:space="preserve">Б) </w:t>
            </w:r>
            <w:r w:rsidR="00525198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таль</w:t>
            </w:r>
          </w:p>
        </w:tc>
      </w:tr>
      <w:tr w:rsidR="00F26DF2" w14:paraId="5AC94711" w14:textId="77777777" w:rsidTr="00F26DF2">
        <w:tc>
          <w:tcPr>
            <w:tcW w:w="2757" w:type="pct"/>
          </w:tcPr>
          <w:p w14:paraId="435917BB" w14:textId="6BA01097" w:rsidR="00F26DF2" w:rsidRDefault="00F26DF2" w:rsidP="00E2692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5198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Тигель</w:t>
            </w:r>
          </w:p>
        </w:tc>
        <w:tc>
          <w:tcPr>
            <w:tcW w:w="2243" w:type="pct"/>
          </w:tcPr>
          <w:p w14:paraId="4BF03FB8" w14:textId="5EF057FA" w:rsidR="00F26DF2" w:rsidRDefault="00F26DF2" w:rsidP="00E2692F">
            <w:pPr>
              <w:ind w:firstLine="0"/>
              <w:rPr>
                <w:szCs w:val="28"/>
              </w:rPr>
            </w:pPr>
            <w:r w:rsidRPr="00561C58">
              <w:rPr>
                <w:rFonts w:cs="Times New Roman"/>
                <w:szCs w:val="28"/>
              </w:rPr>
              <w:t xml:space="preserve">В) </w:t>
            </w:r>
            <w:r w:rsidR="00525198">
              <w:rPr>
                <w:rFonts w:cs="Times New Roman"/>
                <w:szCs w:val="28"/>
              </w:rPr>
              <w:t>Ч</w:t>
            </w:r>
            <w:r>
              <w:rPr>
                <w:rFonts w:cs="Times New Roman"/>
                <w:szCs w:val="28"/>
              </w:rPr>
              <w:t>угун</w:t>
            </w:r>
          </w:p>
        </w:tc>
      </w:tr>
    </w:tbl>
    <w:p w14:paraId="5B033B65" w14:textId="635BF084" w:rsidR="00A356F8" w:rsidRPr="00561C58" w:rsidRDefault="00E2692F" w:rsidP="00E0538B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="00A356F8" w:rsidRPr="00561C58">
        <w:rPr>
          <w:rFonts w:cs="Times New Roman"/>
          <w:szCs w:val="28"/>
        </w:rPr>
        <w:t xml:space="preserve"> </w:t>
      </w:r>
      <w:r w:rsidR="00561C58" w:rsidRPr="00561C58">
        <w:rPr>
          <w:rFonts w:cs="Times New Roman"/>
          <w:szCs w:val="28"/>
        </w:rPr>
        <w:t>1</w:t>
      </w:r>
      <w:r w:rsidR="00A356F8" w:rsidRPr="00561C58">
        <w:rPr>
          <w:rFonts w:cs="Times New Roman"/>
          <w:szCs w:val="28"/>
        </w:rPr>
        <w:t xml:space="preserve">В, </w:t>
      </w:r>
      <w:r w:rsidR="00561C58" w:rsidRPr="00561C58">
        <w:rPr>
          <w:rFonts w:cs="Times New Roman"/>
          <w:szCs w:val="28"/>
        </w:rPr>
        <w:t>2</w:t>
      </w:r>
      <w:r w:rsidR="00A356F8" w:rsidRPr="00561C58">
        <w:rPr>
          <w:rFonts w:cs="Times New Roman"/>
          <w:szCs w:val="28"/>
        </w:rPr>
        <w:t xml:space="preserve">Б, </w:t>
      </w:r>
      <w:r w:rsidR="00561C58" w:rsidRPr="00561C58">
        <w:rPr>
          <w:rFonts w:cs="Times New Roman"/>
          <w:szCs w:val="28"/>
        </w:rPr>
        <w:t>3</w:t>
      </w:r>
      <w:r w:rsidR="00A356F8" w:rsidRPr="00561C58">
        <w:rPr>
          <w:rFonts w:cs="Times New Roman"/>
          <w:szCs w:val="28"/>
        </w:rPr>
        <w:t>А</w:t>
      </w:r>
    </w:p>
    <w:p w14:paraId="260A65C3" w14:textId="0D752281" w:rsidR="00D26130" w:rsidRDefault="00663633" w:rsidP="00E0538B">
      <w:pPr>
        <w:pStyle w:val="a4"/>
        <w:ind w:left="0"/>
        <w:jc w:val="left"/>
      </w:pPr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77EEBC08" w14:textId="77777777" w:rsidR="000F2A97" w:rsidRPr="00561C58" w:rsidRDefault="000F2A97" w:rsidP="00E0538B">
      <w:pPr>
        <w:pStyle w:val="a4"/>
        <w:ind w:left="0"/>
        <w:jc w:val="left"/>
        <w:rPr>
          <w:rFonts w:cs="Times New Roman"/>
          <w:szCs w:val="28"/>
        </w:rPr>
      </w:pPr>
    </w:p>
    <w:p w14:paraId="1CB08914" w14:textId="77777777" w:rsidR="00014872" w:rsidRDefault="00014872" w:rsidP="00F26DF2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ED4878">
        <w:rPr>
          <w:rFonts w:cs="Times New Roman"/>
          <w:szCs w:val="28"/>
        </w:rPr>
        <w:lastRenderedPageBreak/>
        <w:t>Установите</w:t>
      </w:r>
      <w:r>
        <w:rPr>
          <w:rFonts w:cs="Times New Roman"/>
          <w:szCs w:val="28"/>
        </w:rPr>
        <w:t xml:space="preserve"> соответствие между </w:t>
      </w:r>
      <w:r w:rsidR="00C955CB">
        <w:rPr>
          <w:rFonts w:cs="Times New Roman"/>
          <w:szCs w:val="28"/>
        </w:rPr>
        <w:t xml:space="preserve">понятиями </w:t>
      </w:r>
      <w:proofErr w:type="gramStart"/>
      <w:r w:rsidR="00C955CB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 xml:space="preserve"> </w:t>
      </w:r>
      <w:r w:rsidR="00F00DB0">
        <w:rPr>
          <w:rFonts w:cs="Times New Roman"/>
          <w:szCs w:val="28"/>
        </w:rPr>
        <w:t>приведенными</w:t>
      </w:r>
      <w:proofErr w:type="gramEnd"/>
      <w:r w:rsidR="00F00DB0">
        <w:rPr>
          <w:rFonts w:cs="Times New Roman"/>
          <w:szCs w:val="28"/>
        </w:rPr>
        <w:t xml:space="preserve"> </w:t>
      </w:r>
      <w:r w:rsidR="00ED4878">
        <w:rPr>
          <w:rFonts w:cs="Times New Roman"/>
          <w:szCs w:val="28"/>
        </w:rPr>
        <w:t>определениями</w:t>
      </w:r>
      <w:r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7934"/>
      </w:tblGrid>
      <w:tr w:rsidR="00F26DF2" w14:paraId="55AAFD11" w14:textId="77777777" w:rsidTr="0026284B">
        <w:tc>
          <w:tcPr>
            <w:tcW w:w="855" w:type="pct"/>
          </w:tcPr>
          <w:p w14:paraId="196C3E27" w14:textId="5D5E28F7" w:rsidR="00F26DF2" w:rsidRDefault="00F26DF2" w:rsidP="00F26DF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2519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ED4878">
              <w:rPr>
                <w:rFonts w:cs="Times New Roman"/>
                <w:szCs w:val="28"/>
              </w:rPr>
              <w:t>Сплав</w:t>
            </w:r>
          </w:p>
        </w:tc>
        <w:tc>
          <w:tcPr>
            <w:tcW w:w="4145" w:type="pct"/>
          </w:tcPr>
          <w:p w14:paraId="6899219A" w14:textId="650654EB" w:rsidR="00F26DF2" w:rsidRDefault="00F26DF2" w:rsidP="0026284B">
            <w:pPr>
              <w:ind w:firstLine="0"/>
              <w:rPr>
                <w:rFonts w:cs="Times New Roman"/>
                <w:szCs w:val="28"/>
              </w:rPr>
            </w:pPr>
            <w:r w:rsidRPr="00F26DF2">
              <w:rPr>
                <w:rFonts w:cs="Times New Roman"/>
                <w:szCs w:val="28"/>
              </w:rPr>
              <w:t xml:space="preserve">А) </w:t>
            </w:r>
            <w:proofErr w:type="gramStart"/>
            <w:r w:rsidR="00525198">
              <w:rPr>
                <w:rFonts w:cs="Times New Roman"/>
                <w:szCs w:val="28"/>
              </w:rPr>
              <w:t>М</w:t>
            </w:r>
            <w:r w:rsidRPr="00F26DF2">
              <w:rPr>
                <w:rFonts w:cs="Times New Roman"/>
                <w:szCs w:val="28"/>
              </w:rPr>
              <w:t>ногокомпонентная система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Pr="00ED4878">
              <w:rPr>
                <w:rFonts w:cs="Times New Roman"/>
                <w:szCs w:val="28"/>
              </w:rPr>
              <w:t>состоящая из базового металла, формирующего металлическую матрицу (напр., железо), основного материала определяющего ключевые свойства (напр., углерод), легирующих добавок (при необходимости) и</w:t>
            </w:r>
            <w:r w:rsidRPr="00F26DF2">
              <w:rPr>
                <w:rFonts w:cs="Times New Roman"/>
                <w:szCs w:val="28"/>
              </w:rPr>
              <w:t xml:space="preserve"> </w:t>
            </w:r>
            <w:r w:rsidRPr="00ED4878">
              <w:rPr>
                <w:rFonts w:cs="Times New Roman"/>
                <w:szCs w:val="28"/>
              </w:rPr>
              <w:t>примесей</w:t>
            </w:r>
          </w:p>
        </w:tc>
      </w:tr>
      <w:tr w:rsidR="00F26DF2" w14:paraId="1E584B01" w14:textId="77777777" w:rsidTr="0026284B">
        <w:tc>
          <w:tcPr>
            <w:tcW w:w="855" w:type="pct"/>
          </w:tcPr>
          <w:p w14:paraId="1BBB5323" w14:textId="0CEB0A92" w:rsidR="00F26DF2" w:rsidRDefault="00F26DF2" w:rsidP="00F26DF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2519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Фаза</w:t>
            </w:r>
          </w:p>
        </w:tc>
        <w:tc>
          <w:tcPr>
            <w:tcW w:w="4145" w:type="pct"/>
          </w:tcPr>
          <w:p w14:paraId="7C713702" w14:textId="4A79EE5B" w:rsidR="00F26DF2" w:rsidRDefault="00F26DF2" w:rsidP="0026284B">
            <w:pPr>
              <w:ind w:firstLine="0"/>
              <w:rPr>
                <w:rFonts w:cs="Times New Roman"/>
                <w:szCs w:val="28"/>
              </w:rPr>
            </w:pPr>
            <w:r w:rsidRPr="00ED4878">
              <w:rPr>
                <w:rFonts w:cs="Times New Roman"/>
                <w:szCs w:val="28"/>
              </w:rPr>
              <w:t xml:space="preserve">Б) </w:t>
            </w:r>
            <w:r w:rsidR="00525198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ся совокупность сплавов, которые можно</w:t>
            </w:r>
            <w:r w:rsidRPr="00F26DF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получить из данного набора составляющих</w:t>
            </w:r>
          </w:p>
        </w:tc>
      </w:tr>
      <w:tr w:rsidR="00F26DF2" w14:paraId="5E7B6B8F" w14:textId="77777777" w:rsidTr="0026284B">
        <w:tc>
          <w:tcPr>
            <w:tcW w:w="855" w:type="pct"/>
          </w:tcPr>
          <w:p w14:paraId="3C4221D5" w14:textId="37C0BB15" w:rsidR="00F26DF2" w:rsidRDefault="00F26DF2" w:rsidP="00F26DF2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25198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Система сплавов</w:t>
            </w:r>
          </w:p>
        </w:tc>
        <w:tc>
          <w:tcPr>
            <w:tcW w:w="4145" w:type="pct"/>
          </w:tcPr>
          <w:p w14:paraId="5018B242" w14:textId="716C0173" w:rsidR="00F26DF2" w:rsidRDefault="00F26DF2" w:rsidP="0026284B">
            <w:pPr>
              <w:ind w:firstLine="0"/>
              <w:rPr>
                <w:rFonts w:cs="Times New Roman"/>
                <w:szCs w:val="28"/>
              </w:rPr>
            </w:pPr>
            <w:r w:rsidRPr="00014872">
              <w:rPr>
                <w:rFonts w:cs="Times New Roman"/>
                <w:szCs w:val="28"/>
              </w:rPr>
              <w:t xml:space="preserve">В) </w:t>
            </w:r>
            <w:r w:rsidR="00525198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бласть материала с однородными физическими свойствами и химсоставом</w:t>
            </w:r>
          </w:p>
        </w:tc>
      </w:tr>
    </w:tbl>
    <w:p w14:paraId="3DFB109F" w14:textId="43537303" w:rsidR="00A356F8" w:rsidRPr="00C3543D" w:rsidRDefault="00E2692F" w:rsidP="00E0538B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="00AB297F" w:rsidRPr="00C3543D">
        <w:rPr>
          <w:rFonts w:cs="Times New Roman"/>
          <w:szCs w:val="28"/>
        </w:rPr>
        <w:t xml:space="preserve"> 1</w:t>
      </w:r>
      <w:r w:rsidR="00014872">
        <w:rPr>
          <w:rFonts w:cs="Times New Roman"/>
          <w:szCs w:val="28"/>
        </w:rPr>
        <w:t>А</w:t>
      </w:r>
      <w:r w:rsidR="00AB297F" w:rsidRPr="00C3543D">
        <w:rPr>
          <w:rFonts w:cs="Times New Roman"/>
          <w:szCs w:val="28"/>
        </w:rPr>
        <w:t>, 2</w:t>
      </w:r>
      <w:r w:rsidR="00ED4878">
        <w:rPr>
          <w:rFonts w:cs="Times New Roman"/>
          <w:szCs w:val="28"/>
        </w:rPr>
        <w:t>В</w:t>
      </w:r>
      <w:r w:rsidR="00A356F8" w:rsidRPr="00C3543D">
        <w:rPr>
          <w:rFonts w:cs="Times New Roman"/>
          <w:szCs w:val="28"/>
        </w:rPr>
        <w:t xml:space="preserve">, </w:t>
      </w:r>
      <w:r w:rsidR="00AB297F" w:rsidRPr="00C3543D">
        <w:rPr>
          <w:rFonts w:cs="Times New Roman"/>
          <w:szCs w:val="28"/>
        </w:rPr>
        <w:t>3</w:t>
      </w:r>
      <w:r w:rsidR="00ED4878">
        <w:rPr>
          <w:rFonts w:cs="Times New Roman"/>
          <w:szCs w:val="28"/>
        </w:rPr>
        <w:t>Б</w:t>
      </w:r>
    </w:p>
    <w:p w14:paraId="63B96AF1" w14:textId="5492470E" w:rsidR="00A356F8" w:rsidRPr="00C3543D" w:rsidRDefault="00663633" w:rsidP="00E0538B"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5B488ED1" w14:textId="77777777" w:rsidR="00AB297F" w:rsidRPr="0037037F" w:rsidRDefault="00AB297F" w:rsidP="00E0538B">
      <w:pPr>
        <w:rPr>
          <w:highlight w:val="yellow"/>
        </w:rPr>
      </w:pPr>
    </w:p>
    <w:p w14:paraId="099BDE04" w14:textId="73D0C889" w:rsidR="00AB297F" w:rsidRDefault="00CB710A" w:rsidP="00E0538B">
      <w:pPr>
        <w:pStyle w:val="a4"/>
        <w:numPr>
          <w:ilvl w:val="0"/>
          <w:numId w:val="3"/>
        </w:numPr>
        <w:ind w:left="0" w:firstLine="709"/>
      </w:pPr>
      <w:r>
        <w:t>У</w:t>
      </w:r>
      <w:r w:rsidR="00AB297F" w:rsidRPr="00C3543D">
        <w:t xml:space="preserve">становите соответствие </w:t>
      </w:r>
      <w:r w:rsidR="006D2775" w:rsidRPr="00C3543D">
        <w:t xml:space="preserve">применения </w:t>
      </w:r>
      <w:r w:rsidR="003E013E">
        <w:t>маркировки</w:t>
      </w:r>
      <w:r w:rsidR="00943454">
        <w:t xml:space="preserve"> материалов </w:t>
      </w:r>
      <w:r w:rsidR="003E013E">
        <w:t>огнеупорных наполнителей для футеровки вагранки</w:t>
      </w:r>
      <w:r w:rsidR="00D068F5">
        <w:t xml:space="preserve"> и их физико-химических характеристик</w:t>
      </w:r>
      <w:r w:rsidR="002D0B24" w:rsidRPr="00C3543D"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8357"/>
      </w:tblGrid>
      <w:tr w:rsidR="0026284B" w14:paraId="4EC145FA" w14:textId="77777777" w:rsidTr="0026284B">
        <w:tc>
          <w:tcPr>
            <w:tcW w:w="634" w:type="pct"/>
          </w:tcPr>
          <w:p w14:paraId="16726050" w14:textId="2427DA14" w:rsidR="0026284B" w:rsidRDefault="0026284B" w:rsidP="0026284B">
            <w:pPr>
              <w:ind w:firstLine="0"/>
            </w:pPr>
            <w:r>
              <w:t>1</w:t>
            </w:r>
            <w:r w:rsidR="00525198">
              <w:t>)</w:t>
            </w:r>
            <w:r>
              <w:t xml:space="preserve"> </w:t>
            </w:r>
            <w:r w:rsidRPr="00D068F5">
              <w:t>ШАВ</w:t>
            </w:r>
          </w:p>
        </w:tc>
        <w:tc>
          <w:tcPr>
            <w:tcW w:w="4366" w:type="pct"/>
          </w:tcPr>
          <w:p w14:paraId="3CE5963C" w14:textId="7A5A33DC" w:rsidR="0026284B" w:rsidRDefault="0026284B" w:rsidP="0026284B">
            <w:pPr>
              <w:ind w:firstLine="0"/>
            </w:pPr>
            <w:r w:rsidRPr="00C3543D">
              <w:t xml:space="preserve">А) </w:t>
            </w:r>
            <w:r w:rsidR="00525198">
              <w:t>Ш</w:t>
            </w:r>
            <w:r w:rsidRPr="00D068F5">
              <w:t>амотные изделия с огнеупорностью не</w:t>
            </w:r>
            <w:r>
              <w:t xml:space="preserve"> </w:t>
            </w:r>
            <w:r w:rsidRPr="00D068F5">
              <w:t>ниже 1670 °С</w:t>
            </w:r>
          </w:p>
        </w:tc>
      </w:tr>
      <w:tr w:rsidR="0026284B" w14:paraId="72E6C567" w14:textId="77777777" w:rsidTr="0026284B">
        <w:tc>
          <w:tcPr>
            <w:tcW w:w="634" w:type="pct"/>
          </w:tcPr>
          <w:p w14:paraId="67A65AEA" w14:textId="3E5C06F5" w:rsidR="0026284B" w:rsidRDefault="0026284B" w:rsidP="0026284B">
            <w:pPr>
              <w:ind w:firstLine="0"/>
            </w:pPr>
            <w:r>
              <w:t>2</w:t>
            </w:r>
            <w:r w:rsidR="00525198">
              <w:t>)</w:t>
            </w:r>
            <w:r>
              <w:t xml:space="preserve"> </w:t>
            </w:r>
            <w:r w:rsidRPr="00D068F5">
              <w:t>ШБВ</w:t>
            </w:r>
          </w:p>
        </w:tc>
        <w:tc>
          <w:tcPr>
            <w:tcW w:w="4366" w:type="pct"/>
          </w:tcPr>
          <w:p w14:paraId="73FAADB4" w14:textId="028C6645" w:rsidR="0026284B" w:rsidRPr="0026284B" w:rsidRDefault="0026284B" w:rsidP="0026284B">
            <w:pPr>
              <w:ind w:firstLine="0"/>
              <w:rPr>
                <w:rFonts w:cs="Times New Roman"/>
                <w:szCs w:val="28"/>
              </w:rPr>
            </w:pPr>
            <w:r w:rsidRPr="00D068F5">
              <w:rPr>
                <w:rFonts w:cs="Times New Roman"/>
                <w:szCs w:val="28"/>
              </w:rPr>
              <w:t xml:space="preserve">Б) </w:t>
            </w:r>
            <w:r w:rsidR="00525198">
              <w:rPr>
                <w:rFonts w:cs="Times New Roman"/>
                <w:szCs w:val="28"/>
              </w:rPr>
              <w:t>Ш</w:t>
            </w:r>
            <w:r w:rsidRPr="00D068F5">
              <w:rPr>
                <w:rFonts w:cs="Times New Roman"/>
                <w:szCs w:val="28"/>
              </w:rPr>
              <w:t>амотные изделия с огнеупорностью не ниже 1730 °С, используют для футеровки горна, плавильного пояса и фурменной зоны</w:t>
            </w:r>
          </w:p>
        </w:tc>
      </w:tr>
      <w:tr w:rsidR="0026284B" w14:paraId="46503EA5" w14:textId="77777777" w:rsidTr="0026284B">
        <w:tc>
          <w:tcPr>
            <w:tcW w:w="634" w:type="pct"/>
          </w:tcPr>
          <w:p w14:paraId="1A2FF9BB" w14:textId="36742AB4" w:rsidR="0026284B" w:rsidRDefault="0026284B" w:rsidP="0026284B">
            <w:pPr>
              <w:ind w:firstLine="0"/>
            </w:pPr>
            <w:r>
              <w:t>3</w:t>
            </w:r>
            <w:r w:rsidR="00525198">
              <w:t>)</w:t>
            </w:r>
            <w:r>
              <w:t xml:space="preserve"> </w:t>
            </w:r>
            <w:r w:rsidRPr="00D068F5">
              <w:rPr>
                <w:rFonts w:cs="Times New Roman"/>
                <w:szCs w:val="28"/>
              </w:rPr>
              <w:t>ПБВ</w:t>
            </w:r>
          </w:p>
        </w:tc>
        <w:tc>
          <w:tcPr>
            <w:tcW w:w="4366" w:type="pct"/>
          </w:tcPr>
          <w:p w14:paraId="3D8C3168" w14:textId="209A51C2" w:rsidR="0026284B" w:rsidRDefault="0026284B" w:rsidP="0026284B">
            <w:pPr>
              <w:ind w:firstLine="0"/>
            </w:pPr>
            <w:r w:rsidRPr="0026284B">
              <w:rPr>
                <w:rFonts w:cs="Times New Roman"/>
                <w:szCs w:val="28"/>
              </w:rPr>
              <w:t xml:space="preserve">В) </w:t>
            </w:r>
            <w:r w:rsidR="00525198">
              <w:rPr>
                <w:rFonts w:cs="Times New Roman"/>
                <w:szCs w:val="28"/>
              </w:rPr>
              <w:t>П</w:t>
            </w:r>
            <w:r w:rsidRPr="0026284B">
              <w:rPr>
                <w:rFonts w:cs="Times New Roman"/>
                <w:szCs w:val="28"/>
              </w:rPr>
              <w:t>олукислые изделия с огнеупорностью не ниже 1670 °С</w:t>
            </w:r>
          </w:p>
        </w:tc>
      </w:tr>
    </w:tbl>
    <w:p w14:paraId="0970E38C" w14:textId="2B1BA144" w:rsidR="00C1575B" w:rsidRPr="00C3543D" w:rsidRDefault="00E2692F" w:rsidP="00E0538B">
      <w:pPr>
        <w:pStyle w:val="a4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="00C1575B" w:rsidRPr="00C3543D">
        <w:rPr>
          <w:rFonts w:cs="Times New Roman"/>
          <w:szCs w:val="28"/>
        </w:rPr>
        <w:t xml:space="preserve"> 1Б, 2А, 3В</w:t>
      </w:r>
    </w:p>
    <w:p w14:paraId="4AD62170" w14:textId="788BD32B" w:rsidR="00D26130" w:rsidRDefault="00663633" w:rsidP="00E0538B"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13CDACA4" w14:textId="77777777" w:rsidR="000F2A97" w:rsidRPr="00C50AF9" w:rsidRDefault="000F2A97" w:rsidP="00E0538B">
      <w:pPr>
        <w:rPr>
          <w:highlight w:val="yellow"/>
        </w:rPr>
      </w:pPr>
    </w:p>
    <w:p w14:paraId="0840248E" w14:textId="77777777" w:rsidR="00E2692F" w:rsidRPr="00FC524B" w:rsidRDefault="00E2692F" w:rsidP="00E2692F">
      <w:pPr>
        <w:pStyle w:val="4"/>
        <w:spacing w:after="0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правильной последовательности</w:t>
      </w:r>
    </w:p>
    <w:p w14:paraId="1FC72192" w14:textId="77777777" w:rsidR="00E2692F" w:rsidRPr="00FC524B" w:rsidRDefault="00E2692F" w:rsidP="00E2692F">
      <w:pPr>
        <w:rPr>
          <w:i/>
          <w:szCs w:val="28"/>
        </w:rPr>
      </w:pPr>
      <w:r w:rsidRPr="00FC524B">
        <w:rPr>
          <w:i/>
          <w:szCs w:val="28"/>
        </w:rPr>
        <w:t>Установите правильную последовательность.</w:t>
      </w:r>
    </w:p>
    <w:p w14:paraId="355FAA8B" w14:textId="77777777" w:rsidR="00E2692F" w:rsidRPr="00FC524B" w:rsidRDefault="00E2692F" w:rsidP="00E2692F">
      <w:pPr>
        <w:rPr>
          <w:i/>
          <w:szCs w:val="28"/>
        </w:rPr>
      </w:pPr>
      <w:r w:rsidRPr="00FC524B">
        <w:rPr>
          <w:i/>
          <w:szCs w:val="28"/>
        </w:rPr>
        <w:t>Запишите правильную последовательность букв слева направо.</w:t>
      </w:r>
    </w:p>
    <w:p w14:paraId="5EDCE29A" w14:textId="77777777" w:rsidR="000F2A97" w:rsidRDefault="000F2A97" w:rsidP="00E0538B"/>
    <w:p w14:paraId="5B34B73B" w14:textId="71F46FDA" w:rsidR="00410433" w:rsidRDefault="006626E4" w:rsidP="00E2692F">
      <w:pPr>
        <w:pStyle w:val="a4"/>
        <w:numPr>
          <w:ilvl w:val="0"/>
          <w:numId w:val="8"/>
        </w:numPr>
        <w:ind w:left="0" w:firstLine="709"/>
        <w:jc w:val="left"/>
      </w:pPr>
      <w:r>
        <w:t xml:space="preserve">Сформулируйте алгоритм </w:t>
      </w:r>
      <w:r w:rsidR="00533982">
        <w:t>последовательности загрузки шихты в дуговую печь</w:t>
      </w:r>
      <w:r w:rsidR="00C61780">
        <w:t xml:space="preserve"> при получении конструкционных сталей</w:t>
      </w:r>
      <w:r w:rsidR="00293709">
        <w:t>:</w:t>
      </w:r>
    </w:p>
    <w:p w14:paraId="10663C9C" w14:textId="4973E4ED" w:rsidR="00560D74" w:rsidRDefault="00560D74" w:rsidP="00E2692F">
      <w:pPr>
        <w:pStyle w:val="a4"/>
        <w:ind w:left="0"/>
        <w:jc w:val="left"/>
        <w:rPr>
          <w:rFonts w:eastAsiaTheme="minorEastAsia"/>
        </w:rPr>
      </w:pPr>
      <w:r>
        <w:t xml:space="preserve">А) </w:t>
      </w:r>
      <w:r w:rsidR="00533982">
        <w:t>опускают электроды</w:t>
      </w:r>
    </w:p>
    <w:p w14:paraId="3D2FEEE9" w14:textId="7E2223B2" w:rsidR="00D859E9" w:rsidRDefault="00D859E9" w:rsidP="00E2692F">
      <w:pPr>
        <w:pStyle w:val="a4"/>
        <w:ind w:left="0"/>
        <w:jc w:val="left"/>
      </w:pPr>
      <w:r>
        <w:t xml:space="preserve">Б) </w:t>
      </w:r>
      <w:r w:rsidR="00533982">
        <w:t>поднимают свод печи вместе с электродами</w:t>
      </w:r>
    </w:p>
    <w:p w14:paraId="72ED29FF" w14:textId="7EC06E6E" w:rsidR="007F378E" w:rsidRDefault="007F378E" w:rsidP="00E2692F">
      <w:pPr>
        <w:pStyle w:val="a4"/>
        <w:ind w:left="0"/>
        <w:jc w:val="left"/>
      </w:pPr>
      <w:r>
        <w:t xml:space="preserve">В) </w:t>
      </w:r>
      <w:r w:rsidR="00533982">
        <w:t>отводят свод с электродами в сторону рабочего окна для удаления шлака</w:t>
      </w:r>
    </w:p>
    <w:p w14:paraId="0F71152C" w14:textId="37595B16" w:rsidR="007F378E" w:rsidRDefault="007F378E" w:rsidP="00E2692F">
      <w:pPr>
        <w:pStyle w:val="a4"/>
        <w:ind w:left="0"/>
        <w:jc w:val="left"/>
      </w:pPr>
      <w:r>
        <w:t xml:space="preserve">Г) </w:t>
      </w:r>
      <w:r w:rsidR="00533982">
        <w:t>загружают шихту</w:t>
      </w:r>
    </w:p>
    <w:p w14:paraId="00460471" w14:textId="7A082ED5" w:rsidR="007F378E" w:rsidRDefault="007F378E" w:rsidP="00E2692F">
      <w:pPr>
        <w:pStyle w:val="a4"/>
        <w:ind w:left="0"/>
        <w:jc w:val="left"/>
      </w:pPr>
      <w:r>
        <w:t xml:space="preserve">Д) </w:t>
      </w:r>
      <w:r w:rsidR="00533982">
        <w:t>поворачивают свод в исходное положение</w:t>
      </w:r>
    </w:p>
    <w:p w14:paraId="3E5CB089" w14:textId="58346492" w:rsidR="007F378E" w:rsidRPr="00C461A6" w:rsidRDefault="00E2692F" w:rsidP="00E2692F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="00533982">
        <w:rPr>
          <w:rFonts w:cs="Times New Roman"/>
          <w:szCs w:val="28"/>
        </w:rPr>
        <w:t xml:space="preserve"> Б, В, Г, Д,</w:t>
      </w:r>
      <w:r w:rsidR="007F378E">
        <w:rPr>
          <w:rFonts w:cs="Times New Roman"/>
          <w:szCs w:val="28"/>
        </w:rPr>
        <w:t xml:space="preserve"> А</w:t>
      </w:r>
    </w:p>
    <w:p w14:paraId="04ED5929" w14:textId="5844B3E5" w:rsidR="00D26130" w:rsidRDefault="00663633" w:rsidP="00E2692F"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20823A56" w14:textId="77777777" w:rsidR="000F2A97" w:rsidRDefault="000F2A97" w:rsidP="00E2692F"/>
    <w:p w14:paraId="3F04B0D0" w14:textId="26F9AB66" w:rsidR="00131223" w:rsidRPr="006A3B7F" w:rsidRDefault="00131223" w:rsidP="00E2692F">
      <w:pPr>
        <w:pStyle w:val="a4"/>
        <w:numPr>
          <w:ilvl w:val="0"/>
          <w:numId w:val="8"/>
        </w:numPr>
        <w:ind w:left="0" w:firstLine="709"/>
      </w:pPr>
      <w:r w:rsidRPr="006A3B7F">
        <w:t>Установите</w:t>
      </w:r>
      <w:r w:rsidR="003144ED" w:rsidRPr="006A3B7F">
        <w:t xml:space="preserve"> </w:t>
      </w:r>
      <w:r w:rsidR="00293709" w:rsidRPr="006A3B7F">
        <w:t xml:space="preserve">обобщенную </w:t>
      </w:r>
      <w:r w:rsidR="003144ED" w:rsidRPr="006A3B7F">
        <w:t xml:space="preserve">последовательность процесса </w:t>
      </w:r>
      <w:r w:rsidR="00293709" w:rsidRPr="006A3B7F">
        <w:t>осуществления плавки</w:t>
      </w:r>
      <w:r w:rsidR="006626E4">
        <w:t>, обеспечивающую качественное получение</w:t>
      </w:r>
      <w:r w:rsidR="00C61780">
        <w:t xml:space="preserve"> конструкционных </w:t>
      </w:r>
      <w:r w:rsidR="006626E4">
        <w:t>сплав</w:t>
      </w:r>
      <w:r w:rsidR="00C61780">
        <w:t>ов</w:t>
      </w:r>
      <w:r w:rsidR="003144ED" w:rsidRPr="006A3B7F">
        <w:t>:</w:t>
      </w:r>
    </w:p>
    <w:p w14:paraId="31FFDE8D" w14:textId="77777777" w:rsidR="00107B1A" w:rsidRPr="006A3B7F" w:rsidRDefault="00107B1A" w:rsidP="00E2692F">
      <w:pPr>
        <w:pStyle w:val="a4"/>
        <w:ind w:left="0"/>
      </w:pPr>
      <w:r w:rsidRPr="006A3B7F">
        <w:t xml:space="preserve">А) </w:t>
      </w:r>
      <w:r w:rsidR="00293709" w:rsidRPr="006A3B7F">
        <w:t>расчет шихты</w:t>
      </w:r>
    </w:p>
    <w:p w14:paraId="40098989" w14:textId="77777777" w:rsidR="00107B1A" w:rsidRPr="006A3B7F" w:rsidRDefault="00107B1A" w:rsidP="00E2692F">
      <w:pPr>
        <w:pStyle w:val="a4"/>
        <w:ind w:left="0"/>
        <w:jc w:val="left"/>
      </w:pPr>
      <w:r w:rsidRPr="006A3B7F">
        <w:lastRenderedPageBreak/>
        <w:t xml:space="preserve">Б) </w:t>
      </w:r>
      <w:r w:rsidR="00293709" w:rsidRPr="006A3B7F">
        <w:t>получение</w:t>
      </w:r>
      <w:r w:rsidR="006626E4">
        <w:t xml:space="preserve"> технического</w:t>
      </w:r>
      <w:r w:rsidR="00293709" w:rsidRPr="006A3B7F">
        <w:t xml:space="preserve"> задания</w:t>
      </w:r>
    </w:p>
    <w:p w14:paraId="48EE1D18" w14:textId="77777777" w:rsidR="00107B1A" w:rsidRPr="006A3B7F" w:rsidRDefault="00107B1A" w:rsidP="00E2692F">
      <w:pPr>
        <w:jc w:val="left"/>
        <w:rPr>
          <w:b/>
          <w:bCs/>
        </w:rPr>
      </w:pPr>
      <w:r w:rsidRPr="006A3B7F">
        <w:t xml:space="preserve">В) </w:t>
      </w:r>
      <w:r w:rsidR="00293709" w:rsidRPr="006A3B7F">
        <w:t>шихтовка материалов</w:t>
      </w:r>
    </w:p>
    <w:p w14:paraId="71DEF0C4" w14:textId="77777777" w:rsidR="00107B1A" w:rsidRPr="006A3B7F" w:rsidRDefault="00107B1A" w:rsidP="00E2692F">
      <w:pPr>
        <w:pStyle w:val="a4"/>
        <w:ind w:left="0"/>
        <w:jc w:val="left"/>
      </w:pPr>
      <w:r w:rsidRPr="006A3B7F">
        <w:t xml:space="preserve">Г) </w:t>
      </w:r>
      <w:r w:rsidR="006A3B7F" w:rsidRPr="006A3B7F">
        <w:t xml:space="preserve">загрузка шихтовых материалов в печь </w:t>
      </w:r>
    </w:p>
    <w:p w14:paraId="10C7813F" w14:textId="77777777" w:rsidR="003144ED" w:rsidRPr="006A3B7F" w:rsidRDefault="003911E6" w:rsidP="00E2692F">
      <w:pPr>
        <w:pStyle w:val="a4"/>
        <w:ind w:left="0"/>
      </w:pPr>
      <w:r w:rsidRPr="006A3B7F">
        <w:t xml:space="preserve">Д) </w:t>
      </w:r>
      <w:r w:rsidR="00293709" w:rsidRPr="006A3B7F">
        <w:t>определение последовательности загрузки компонентов</w:t>
      </w:r>
    </w:p>
    <w:p w14:paraId="50B6130B" w14:textId="77777777" w:rsidR="002A67A9" w:rsidRPr="006A3B7F" w:rsidRDefault="003911E6" w:rsidP="00E2692F">
      <w:pPr>
        <w:pStyle w:val="a4"/>
        <w:ind w:left="0"/>
      </w:pPr>
      <w:r w:rsidRPr="006A3B7F">
        <w:t>Е) з</w:t>
      </w:r>
      <w:r w:rsidR="002A67A9" w:rsidRPr="006A3B7F">
        <w:t xml:space="preserve">апуск </w:t>
      </w:r>
      <w:r w:rsidR="006A3B7F" w:rsidRPr="006A3B7F">
        <w:t>/разогрев печи до требуемой температуры</w:t>
      </w:r>
    </w:p>
    <w:p w14:paraId="74057FEF" w14:textId="77777777" w:rsidR="006A3B7F" w:rsidRPr="006A3B7F" w:rsidRDefault="00107B1A" w:rsidP="00E2692F">
      <w:pPr>
        <w:pStyle w:val="a4"/>
        <w:ind w:left="0"/>
        <w:jc w:val="left"/>
        <w:rPr>
          <w:bCs/>
        </w:rPr>
      </w:pPr>
      <w:r w:rsidRPr="006A3B7F">
        <w:rPr>
          <w:bCs/>
        </w:rPr>
        <w:t xml:space="preserve">Ж) </w:t>
      </w:r>
      <w:r w:rsidR="006A3B7F" w:rsidRPr="006A3B7F">
        <w:rPr>
          <w:bCs/>
        </w:rPr>
        <w:t xml:space="preserve">проведение плавки в </w:t>
      </w:r>
      <w:r w:rsidR="00C61780" w:rsidRPr="006A3B7F">
        <w:rPr>
          <w:bCs/>
        </w:rPr>
        <w:t>соответствии</w:t>
      </w:r>
      <w:r w:rsidR="006A3B7F" w:rsidRPr="006A3B7F">
        <w:rPr>
          <w:bCs/>
        </w:rPr>
        <w:t xml:space="preserve"> технологическому регламенту</w:t>
      </w:r>
    </w:p>
    <w:p w14:paraId="1209E618" w14:textId="77777777" w:rsidR="00107B1A" w:rsidRPr="006A3B7F" w:rsidRDefault="006A3B7F" w:rsidP="00E2692F">
      <w:pPr>
        <w:pStyle w:val="a4"/>
        <w:ind w:left="0"/>
        <w:jc w:val="left"/>
      </w:pPr>
      <w:r w:rsidRPr="006A3B7F">
        <w:rPr>
          <w:bCs/>
        </w:rPr>
        <w:t xml:space="preserve">З) выпуск </w:t>
      </w:r>
      <w:proofErr w:type="gramStart"/>
      <w:r w:rsidRPr="006A3B7F">
        <w:rPr>
          <w:bCs/>
        </w:rPr>
        <w:t>металла  и</w:t>
      </w:r>
      <w:proofErr w:type="gramEnd"/>
      <w:r w:rsidRPr="006A3B7F">
        <w:rPr>
          <w:bCs/>
        </w:rPr>
        <w:t xml:space="preserve"> его последующее применение</w:t>
      </w:r>
      <w:r w:rsidR="00107B1A" w:rsidRPr="006A3B7F">
        <w:rPr>
          <w:bCs/>
        </w:rPr>
        <w:t xml:space="preserve"> </w:t>
      </w:r>
    </w:p>
    <w:p w14:paraId="6DE14193" w14:textId="0850B9D9" w:rsidR="00107B1A" w:rsidRPr="006A3B7F" w:rsidRDefault="00E2692F" w:rsidP="00E2692F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="00107B1A" w:rsidRPr="006A3B7F"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В</w:t>
      </w:r>
      <w:r w:rsidR="006A3B7F" w:rsidRPr="006A3B7F">
        <w:rPr>
          <w:rFonts w:cs="Times New Roman"/>
          <w:szCs w:val="28"/>
        </w:rPr>
        <w:t>, Д, Е</w:t>
      </w:r>
      <w:r w:rsidR="00293709" w:rsidRPr="006A3B7F">
        <w:rPr>
          <w:rFonts w:cs="Times New Roman"/>
          <w:szCs w:val="28"/>
        </w:rPr>
        <w:t xml:space="preserve">, </w:t>
      </w:r>
      <w:r w:rsidR="006A3B7F" w:rsidRPr="006A3B7F">
        <w:rPr>
          <w:rFonts w:cs="Times New Roman"/>
          <w:szCs w:val="28"/>
        </w:rPr>
        <w:t>Г, Ж, З</w:t>
      </w:r>
    </w:p>
    <w:p w14:paraId="759D9BE9" w14:textId="12C91F1E" w:rsidR="00D26130" w:rsidRDefault="00663633" w:rsidP="00E2692F"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3A732F0F" w14:textId="77777777" w:rsidR="000F2A97" w:rsidRPr="00293709" w:rsidRDefault="000F2A97" w:rsidP="00E2692F">
      <w:pPr>
        <w:rPr>
          <w:highlight w:val="yellow"/>
        </w:rPr>
      </w:pPr>
    </w:p>
    <w:p w14:paraId="6FE11E33" w14:textId="77777777" w:rsidR="00107B1A" w:rsidRPr="006A3B7F" w:rsidRDefault="00C61780" w:rsidP="00E2692F">
      <w:pPr>
        <w:pStyle w:val="a4"/>
        <w:numPr>
          <w:ilvl w:val="0"/>
          <w:numId w:val="8"/>
        </w:numPr>
        <w:ind w:left="0" w:firstLine="709"/>
      </w:pPr>
      <w:r>
        <w:t>Перечислите последовательность процессов при формировании слитка</w:t>
      </w:r>
      <w:r w:rsidR="00B31B07" w:rsidRPr="006A3B7F">
        <w:t>:</w:t>
      </w:r>
    </w:p>
    <w:p w14:paraId="2A507CDF" w14:textId="56D50C7E" w:rsidR="00B31B07" w:rsidRPr="006A3B7F" w:rsidRDefault="00B31B07" w:rsidP="00E2692F">
      <w:pPr>
        <w:pStyle w:val="a4"/>
        <w:ind w:left="0"/>
      </w:pPr>
      <w:r w:rsidRPr="006A3B7F">
        <w:t xml:space="preserve">А) </w:t>
      </w:r>
      <w:r w:rsidR="00E2692F">
        <w:t>о</w:t>
      </w:r>
      <w:r w:rsidRPr="006A3B7F">
        <w:t>хлаждение</w:t>
      </w:r>
    </w:p>
    <w:p w14:paraId="6CD331AE" w14:textId="17DD24B5" w:rsidR="00B31B07" w:rsidRPr="006A3B7F" w:rsidRDefault="00B31B07" w:rsidP="00E2692F">
      <w:pPr>
        <w:pStyle w:val="a4"/>
        <w:ind w:left="0"/>
      </w:pPr>
      <w:r w:rsidRPr="006A3B7F">
        <w:t xml:space="preserve">В) </w:t>
      </w:r>
      <w:r w:rsidR="00E2692F">
        <w:t>к</w:t>
      </w:r>
      <w:r w:rsidRPr="006A3B7F">
        <w:t xml:space="preserve">ристаллизация </w:t>
      </w:r>
    </w:p>
    <w:p w14:paraId="7D25C2AA" w14:textId="411CB130" w:rsidR="00B31B07" w:rsidRPr="006A3B7F" w:rsidRDefault="00B31B07" w:rsidP="00E2692F">
      <w:pPr>
        <w:pStyle w:val="a4"/>
        <w:ind w:left="0"/>
      </w:pPr>
      <w:r w:rsidRPr="006A3B7F">
        <w:t xml:space="preserve">Б) </w:t>
      </w:r>
      <w:r w:rsidR="00E2692F">
        <w:t>з</w:t>
      </w:r>
      <w:r w:rsidRPr="006A3B7F">
        <w:t>атвердевание</w:t>
      </w:r>
    </w:p>
    <w:p w14:paraId="2CA9E7AC" w14:textId="481E6E80" w:rsidR="00B31B07" w:rsidRPr="006A3B7F" w:rsidRDefault="00B31B07" w:rsidP="00E2692F">
      <w:pPr>
        <w:pStyle w:val="a4"/>
        <w:ind w:left="0"/>
      </w:pPr>
      <w:r w:rsidRPr="006A3B7F">
        <w:t xml:space="preserve">Г) </w:t>
      </w:r>
      <w:r w:rsidR="00E2692F">
        <w:t>о</w:t>
      </w:r>
      <w:r w:rsidRPr="006A3B7F">
        <w:t>бразование остаточных напряжений</w:t>
      </w:r>
    </w:p>
    <w:p w14:paraId="0DD2C0D4" w14:textId="0B69F21E" w:rsidR="00B31B07" w:rsidRPr="006A3B7F" w:rsidRDefault="00E2692F" w:rsidP="00E2692F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="00B31B07" w:rsidRPr="006A3B7F">
        <w:rPr>
          <w:rFonts w:cs="Times New Roman"/>
          <w:szCs w:val="28"/>
        </w:rPr>
        <w:t xml:space="preserve"> В, Б, А, Г.</w:t>
      </w:r>
    </w:p>
    <w:p w14:paraId="693C380A" w14:textId="5DD1702C" w:rsidR="00107B1A" w:rsidRDefault="00663633" w:rsidP="00E2692F"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463ECC39" w14:textId="77777777" w:rsidR="000F2A97" w:rsidRPr="006A3B7F" w:rsidRDefault="000F2A97" w:rsidP="00E2692F">
      <w:pPr>
        <w:pStyle w:val="a4"/>
        <w:ind w:left="0"/>
      </w:pPr>
    </w:p>
    <w:p w14:paraId="7FDE0975" w14:textId="77777777" w:rsidR="00E2692F" w:rsidRDefault="00E2692F" w:rsidP="00E2692F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041DCBC3" w14:textId="77777777" w:rsidR="00E2692F" w:rsidRPr="00FC524B" w:rsidRDefault="00E2692F" w:rsidP="00E2692F">
      <w:pPr>
        <w:rPr>
          <w:b/>
          <w:szCs w:val="28"/>
          <w:lang w:eastAsia="uk-UA"/>
        </w:rPr>
      </w:pPr>
    </w:p>
    <w:p w14:paraId="061EADDE" w14:textId="77777777" w:rsidR="00E2692F" w:rsidRPr="00FC524B" w:rsidRDefault="00E2692F" w:rsidP="00E2692F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6200CFB3" w14:textId="77777777" w:rsidR="00E2692F" w:rsidRPr="00FC524B" w:rsidRDefault="00E2692F" w:rsidP="00E2692F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542CECC1" w14:textId="77777777" w:rsidR="00E2692F" w:rsidRPr="002F23F3" w:rsidRDefault="00E2692F" w:rsidP="00E2692F">
      <w:pPr>
        <w:ind w:firstLine="0"/>
        <w:jc w:val="left"/>
        <w:rPr>
          <w:rFonts w:cs="Times New Roman"/>
          <w:szCs w:val="28"/>
        </w:rPr>
      </w:pPr>
    </w:p>
    <w:p w14:paraId="2B2A063A" w14:textId="44437284" w:rsidR="00CF67FC" w:rsidRDefault="00CF67FC" w:rsidP="00E2692F">
      <w:pPr>
        <w:pStyle w:val="a4"/>
        <w:tabs>
          <w:tab w:val="left" w:pos="142"/>
        </w:tabs>
        <w:ind w:left="0"/>
      </w:pPr>
      <w:r>
        <w:t xml:space="preserve">1. </w:t>
      </w:r>
      <w:r w:rsidR="00E82AED">
        <w:t>В электродуговых печах, материал __________ должен обладать хорошей</w:t>
      </w:r>
      <w:r w:rsidR="00E2692F">
        <w:t xml:space="preserve"> </w:t>
      </w:r>
      <w:r w:rsidR="00E82AED">
        <w:t>электропроводностью и выдерживать высокие температуры.</w:t>
      </w:r>
    </w:p>
    <w:p w14:paraId="063DB76A" w14:textId="35B4A44F" w:rsidR="003554D8" w:rsidRPr="00F70844" w:rsidRDefault="00F70844" w:rsidP="00E2692F">
      <w:pPr>
        <w:pStyle w:val="a4"/>
        <w:tabs>
          <w:tab w:val="left" w:pos="142"/>
        </w:tabs>
        <w:ind w:left="0"/>
      </w:pPr>
      <w:r>
        <w:rPr>
          <w:rFonts w:cs="Times New Roman"/>
          <w:szCs w:val="28"/>
        </w:rPr>
        <w:t>Правильный ответ</w:t>
      </w:r>
      <w:r w:rsidR="003554D8">
        <w:rPr>
          <w:rFonts w:cs="Times New Roman"/>
          <w:szCs w:val="28"/>
        </w:rPr>
        <w:t xml:space="preserve">: </w:t>
      </w:r>
      <w:r w:rsidR="00233A9A">
        <w:rPr>
          <w:rFonts w:cs="Times New Roman"/>
          <w:szCs w:val="28"/>
        </w:rPr>
        <w:t>электрода</w:t>
      </w:r>
    </w:p>
    <w:p w14:paraId="08B216E8" w14:textId="7913851D" w:rsidR="00D26130" w:rsidRDefault="00663633" w:rsidP="00E2692F">
      <w:pPr>
        <w:pStyle w:val="a4"/>
        <w:tabs>
          <w:tab w:val="left" w:pos="142"/>
        </w:tabs>
        <w:ind w:left="0"/>
      </w:pPr>
      <w:r>
        <w:t>Компетенции (индикаторы):</w:t>
      </w:r>
      <w:r w:rsidR="00F84E93" w:rsidRPr="000F2A97">
        <w:t xml:space="preserve"> </w:t>
      </w:r>
      <w:r w:rsidR="00F84E93" w:rsidRPr="0072170E">
        <w:t>ОПК-4, ПК-1</w:t>
      </w:r>
    </w:p>
    <w:p w14:paraId="33257B01" w14:textId="77777777" w:rsidR="000F2A97" w:rsidRPr="00CF67FC" w:rsidRDefault="000F2A97" w:rsidP="00E2692F">
      <w:pPr>
        <w:pStyle w:val="a4"/>
        <w:tabs>
          <w:tab w:val="left" w:pos="142"/>
        </w:tabs>
        <w:ind w:left="0"/>
      </w:pPr>
    </w:p>
    <w:p w14:paraId="3FEC9C19" w14:textId="0DEA546E" w:rsidR="00F70844" w:rsidRDefault="00CF67FC" w:rsidP="00E2692F">
      <w:pPr>
        <w:pStyle w:val="a4"/>
        <w:tabs>
          <w:tab w:val="left" w:pos="142"/>
        </w:tabs>
        <w:ind w:left="0"/>
      </w:pPr>
      <w:r>
        <w:t>2.</w:t>
      </w:r>
      <w:r w:rsidRPr="00CF67FC">
        <w:t xml:space="preserve"> </w:t>
      </w:r>
      <w:r w:rsidR="00E82AED">
        <w:t>В литейном производстве для плавки чугуна и стали используются одинаковые по конструкции трехфазные ___________печи.</w:t>
      </w:r>
    </w:p>
    <w:p w14:paraId="732D308A" w14:textId="75E06FD3" w:rsidR="00F70844" w:rsidRDefault="00F70844" w:rsidP="00E2692F">
      <w:pPr>
        <w:pStyle w:val="a4"/>
        <w:tabs>
          <w:tab w:val="left" w:pos="142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E82AED">
        <w:rPr>
          <w:rFonts w:cs="Times New Roman"/>
          <w:szCs w:val="28"/>
        </w:rPr>
        <w:t>электродуговые</w:t>
      </w:r>
    </w:p>
    <w:p w14:paraId="27AC0696" w14:textId="773BA50E" w:rsidR="000F2A97" w:rsidRDefault="00663633" w:rsidP="00E2692F">
      <w:pPr>
        <w:tabs>
          <w:tab w:val="left" w:pos="142"/>
        </w:tabs>
      </w:pPr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628C430A" w14:textId="77777777" w:rsidR="00E2692F" w:rsidRDefault="00E2692F" w:rsidP="00E2692F">
      <w:pPr>
        <w:pStyle w:val="a4"/>
        <w:tabs>
          <w:tab w:val="left" w:pos="142"/>
        </w:tabs>
        <w:ind w:left="0"/>
      </w:pPr>
    </w:p>
    <w:p w14:paraId="0D856410" w14:textId="71B5B276" w:rsidR="000940A0" w:rsidRDefault="00CF67FC" w:rsidP="00E2692F">
      <w:pPr>
        <w:pStyle w:val="a4"/>
        <w:tabs>
          <w:tab w:val="left" w:pos="142"/>
        </w:tabs>
        <w:ind w:left="0"/>
      </w:pPr>
      <w:r>
        <w:t xml:space="preserve">3. </w:t>
      </w:r>
      <w:r w:rsidR="00E82AED">
        <w:t xml:space="preserve">Для плавки небольших количеств легкоплавких сплавов используются _____________ печи с чугунным или стальным </w:t>
      </w:r>
      <w:proofErr w:type="spellStart"/>
      <w:r w:rsidR="00E82AED">
        <w:t>тигелем</w:t>
      </w:r>
      <w:proofErr w:type="spellEnd"/>
      <w:r w:rsidR="00E82AED">
        <w:t xml:space="preserve"> работающие на</w:t>
      </w:r>
      <w:r w:rsidR="00E2692F">
        <w:t xml:space="preserve"> </w:t>
      </w:r>
      <w:r w:rsidR="00E82AED">
        <w:t>газе, мазуте или дизельном топливе.</w:t>
      </w:r>
    </w:p>
    <w:p w14:paraId="515C7CCC" w14:textId="7E5953E0" w:rsidR="000940A0" w:rsidRDefault="000940A0" w:rsidP="00E2692F">
      <w:pPr>
        <w:pStyle w:val="a4"/>
        <w:tabs>
          <w:tab w:val="left" w:pos="142"/>
        </w:tabs>
        <w:ind w:left="0"/>
      </w:pPr>
      <w:r>
        <w:rPr>
          <w:rFonts w:cs="Times New Roman"/>
          <w:szCs w:val="28"/>
        </w:rPr>
        <w:t xml:space="preserve">Правильный ответ: </w:t>
      </w:r>
      <w:r w:rsidR="00E82AED">
        <w:rPr>
          <w:rFonts w:cs="Times New Roman"/>
          <w:szCs w:val="28"/>
        </w:rPr>
        <w:t>тигельные</w:t>
      </w:r>
    </w:p>
    <w:p w14:paraId="642C86C8" w14:textId="6D999105" w:rsidR="000940A0" w:rsidRDefault="00663633" w:rsidP="00E2692F">
      <w:pPr>
        <w:pStyle w:val="a4"/>
        <w:tabs>
          <w:tab w:val="left" w:pos="142"/>
        </w:tabs>
        <w:ind w:left="0"/>
      </w:pPr>
      <w:r>
        <w:t>Компетенции (индикаторы):</w:t>
      </w:r>
      <w:r w:rsidR="000F2A97" w:rsidRPr="000F2A97">
        <w:t xml:space="preserve"> </w:t>
      </w:r>
      <w:r w:rsidR="0072170E" w:rsidRPr="0072170E">
        <w:t>ОПК-4, ПК-1</w:t>
      </w:r>
    </w:p>
    <w:p w14:paraId="1B3B9D58" w14:textId="77777777" w:rsidR="000F2A97" w:rsidRDefault="000F2A97" w:rsidP="00E2692F">
      <w:pPr>
        <w:pStyle w:val="a4"/>
        <w:tabs>
          <w:tab w:val="left" w:pos="142"/>
        </w:tabs>
        <w:ind w:left="0"/>
      </w:pPr>
    </w:p>
    <w:p w14:paraId="71F631BB" w14:textId="77777777" w:rsidR="00F84E93" w:rsidRPr="00D23E61" w:rsidRDefault="00F84E93" w:rsidP="00F84E93">
      <w:pPr>
        <w:rPr>
          <w:rFonts w:cs="Times New Roman"/>
          <w:szCs w:val="28"/>
        </w:rPr>
      </w:pPr>
    </w:p>
    <w:p w14:paraId="0CDED9BC" w14:textId="77777777" w:rsidR="00F84E93" w:rsidRPr="00D23E61" w:rsidRDefault="00F84E93" w:rsidP="00F84E93">
      <w:pPr>
        <w:rPr>
          <w:rFonts w:cs="Times New Roman"/>
          <w:b/>
          <w:szCs w:val="28"/>
        </w:rPr>
      </w:pPr>
      <w:r w:rsidRPr="00D23E61">
        <w:rPr>
          <w:rFonts w:cs="Times New Roman"/>
          <w:b/>
          <w:szCs w:val="28"/>
        </w:rPr>
        <w:t>Задание открытого типа с кратким свободным ответом</w:t>
      </w:r>
    </w:p>
    <w:p w14:paraId="5C53AC14" w14:textId="77777777" w:rsidR="00F84E93" w:rsidRPr="00D23E61" w:rsidRDefault="00F84E93" w:rsidP="00F84E93">
      <w:pPr>
        <w:rPr>
          <w:rFonts w:cs="Times New Roman"/>
          <w:i/>
          <w:szCs w:val="28"/>
        </w:rPr>
      </w:pPr>
      <w:r w:rsidRPr="00D23E61">
        <w:rPr>
          <w:rFonts w:cs="Times New Roman"/>
          <w:i/>
          <w:szCs w:val="28"/>
        </w:rPr>
        <w:t>Напишите пропущенное слово (словосочетание)</w:t>
      </w:r>
    </w:p>
    <w:p w14:paraId="10FD709B" w14:textId="77777777" w:rsidR="00F84E93" w:rsidRPr="008E1B9A" w:rsidRDefault="00F84E93" w:rsidP="00F84E93">
      <w:pPr>
        <w:rPr>
          <w:rFonts w:cs="Times New Roman"/>
          <w:iCs/>
          <w:szCs w:val="28"/>
        </w:rPr>
      </w:pPr>
    </w:p>
    <w:p w14:paraId="3B92ECA9" w14:textId="67F46466" w:rsidR="003C5D8F" w:rsidRDefault="003C5D8F" w:rsidP="00E2692F">
      <w:pPr>
        <w:pStyle w:val="a4"/>
        <w:tabs>
          <w:tab w:val="left" w:pos="142"/>
        </w:tabs>
        <w:ind w:left="0"/>
      </w:pPr>
      <w:r>
        <w:lastRenderedPageBreak/>
        <w:t xml:space="preserve">1. </w:t>
      </w:r>
      <w:r w:rsidR="000F252F">
        <w:t>Тугоплавкие металлы обладают</w:t>
      </w:r>
      <w:r w:rsidR="00E2692F">
        <w:t xml:space="preserve"> </w:t>
      </w:r>
      <w:r w:rsidR="000F252F">
        <w:t>низкой</w:t>
      </w:r>
      <w:r w:rsidR="00E2692F">
        <w:t xml:space="preserve"> </w:t>
      </w:r>
      <w:r w:rsidR="000F252F">
        <w:t xml:space="preserve">__________ и ___________ </w:t>
      </w:r>
      <w:proofErr w:type="spellStart"/>
      <w:r w:rsidR="000F252F">
        <w:t>и</w:t>
      </w:r>
      <w:proofErr w:type="spellEnd"/>
      <w:r w:rsidR="000F252F">
        <w:t xml:space="preserve"> малым коэффициентом</w:t>
      </w:r>
      <w:r w:rsidR="00E2692F">
        <w:t xml:space="preserve"> </w:t>
      </w:r>
      <w:r w:rsidR="000F252F">
        <w:t>термического расширения</w:t>
      </w:r>
      <w:r w:rsidR="00F84E93">
        <w:t>.</w:t>
      </w:r>
    </w:p>
    <w:p w14:paraId="0E8DF5AD" w14:textId="20577DAB" w:rsidR="003C5D8F" w:rsidRDefault="00023CC9" w:rsidP="00E2692F">
      <w:pPr>
        <w:pStyle w:val="a4"/>
        <w:tabs>
          <w:tab w:val="left" w:pos="142"/>
        </w:tabs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0F252F">
        <w:t>тепло-, электропроводностью</w:t>
      </w:r>
      <w:r w:rsidR="003C5D8F">
        <w:t>.</w:t>
      </w:r>
    </w:p>
    <w:p w14:paraId="77169EFF" w14:textId="420B842C" w:rsidR="00D26130" w:rsidRDefault="00663633" w:rsidP="00E2692F">
      <w:pPr>
        <w:tabs>
          <w:tab w:val="left" w:pos="142"/>
        </w:tabs>
      </w:pPr>
      <w:r>
        <w:t>Компетенции (индикаторы):</w:t>
      </w:r>
      <w:r w:rsidR="008A7B26" w:rsidRPr="008A7B26">
        <w:t xml:space="preserve"> </w:t>
      </w:r>
      <w:r w:rsidR="0072170E" w:rsidRPr="0072170E">
        <w:t>ОПК-4, ПК-1</w:t>
      </w:r>
    </w:p>
    <w:p w14:paraId="39DEA2D6" w14:textId="77777777" w:rsidR="008A7B26" w:rsidRDefault="008A7B26" w:rsidP="00E2692F">
      <w:pPr>
        <w:tabs>
          <w:tab w:val="left" w:pos="142"/>
        </w:tabs>
      </w:pPr>
    </w:p>
    <w:p w14:paraId="2D19AB82" w14:textId="311BD5CD" w:rsidR="00BD0D44" w:rsidRDefault="003C5D8F" w:rsidP="00E2692F">
      <w:pPr>
        <w:tabs>
          <w:tab w:val="left" w:pos="142"/>
        </w:tabs>
      </w:pPr>
      <w:r>
        <w:t>2. О</w:t>
      </w:r>
      <w:r w:rsidRPr="003C5D8F">
        <w:t>собенностью бора являет</w:t>
      </w:r>
      <w:r>
        <w:t>ся высокая эффек</w:t>
      </w:r>
      <w:r w:rsidRPr="003C5D8F">
        <w:t>тивность его малых добавок, измер</w:t>
      </w:r>
      <w:r>
        <w:t>яемых тысячными долями процента, и</w:t>
      </w:r>
      <w:r w:rsidRPr="003C5D8F">
        <w:t>менно бору металловедение обязано возникновением нового направления в учении о специальных сортах стали –</w:t>
      </w:r>
      <w:r w:rsidR="00E2692F">
        <w:t xml:space="preserve"> </w:t>
      </w:r>
      <w:r>
        <w:t>______________.</w:t>
      </w:r>
    </w:p>
    <w:p w14:paraId="4CD563CE" w14:textId="77777777" w:rsidR="00BD0D44" w:rsidRPr="00C66E78" w:rsidRDefault="00BD0D44" w:rsidP="00E2692F">
      <w:pPr>
        <w:pStyle w:val="a4"/>
        <w:tabs>
          <w:tab w:val="left" w:pos="142"/>
        </w:tabs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3C5D8F">
        <w:t>микролегированию</w:t>
      </w:r>
      <w:r>
        <w:t>.</w:t>
      </w:r>
    </w:p>
    <w:p w14:paraId="3162BDEA" w14:textId="2D640B99" w:rsidR="00BD0D44" w:rsidRDefault="00663633" w:rsidP="00E2692F">
      <w:pPr>
        <w:tabs>
          <w:tab w:val="left" w:pos="142"/>
        </w:tabs>
      </w:pPr>
      <w:r>
        <w:t>Компетенции (индикаторы):</w:t>
      </w:r>
      <w:r w:rsidR="00D26130" w:rsidRPr="00D26130">
        <w:t xml:space="preserve"> </w:t>
      </w:r>
      <w:r w:rsidR="0072170E" w:rsidRPr="0072170E">
        <w:t>ОПК-4, ПК-1</w:t>
      </w:r>
    </w:p>
    <w:p w14:paraId="341C78F3" w14:textId="77777777" w:rsidR="00D26130" w:rsidRDefault="00D26130" w:rsidP="00E2692F">
      <w:pPr>
        <w:tabs>
          <w:tab w:val="left" w:pos="142"/>
        </w:tabs>
      </w:pPr>
    </w:p>
    <w:p w14:paraId="4358CBEF" w14:textId="25BC8236" w:rsidR="00E73806" w:rsidRDefault="003C5D8F" w:rsidP="00E2692F">
      <w:pPr>
        <w:tabs>
          <w:tab w:val="left" w:pos="142"/>
        </w:tabs>
      </w:pPr>
      <w:r>
        <w:t xml:space="preserve">3. </w:t>
      </w:r>
      <w:r w:rsidR="00E73806" w:rsidRPr="00E73806">
        <w:t xml:space="preserve">При равной </w:t>
      </w:r>
      <w:proofErr w:type="spellStart"/>
      <w:r w:rsidR="00E73806" w:rsidRPr="00E73806">
        <w:t>прокаливаемости</w:t>
      </w:r>
      <w:proofErr w:type="spellEnd"/>
      <w:r w:rsidR="00E73806" w:rsidRPr="00E73806">
        <w:t xml:space="preserve"> с обычными никельсодержащими конструкционными сталями </w:t>
      </w:r>
      <w:proofErr w:type="spellStart"/>
      <w:r w:rsidR="00E73806" w:rsidRPr="00E73806">
        <w:t>бористые</w:t>
      </w:r>
      <w:proofErr w:type="spellEnd"/>
      <w:r w:rsidR="00E73806" w:rsidRPr="00E73806">
        <w:t xml:space="preserve"> стали не только более экономичны, но и легче </w:t>
      </w:r>
      <w:r w:rsidR="00E73806">
        <w:t xml:space="preserve">_________ </w:t>
      </w:r>
      <w:r w:rsidR="00E73806" w:rsidRPr="00E73806">
        <w:t>на станках, лучше свариваются.</w:t>
      </w:r>
    </w:p>
    <w:p w14:paraId="40945881" w14:textId="265AFA6A" w:rsidR="002D5ECE" w:rsidRDefault="00BD0D44" w:rsidP="00E2692F">
      <w:pPr>
        <w:tabs>
          <w:tab w:val="left" w:pos="142"/>
        </w:tabs>
        <w:rPr>
          <w:rFonts w:cs="Times New Roman"/>
          <w:szCs w:val="28"/>
        </w:rPr>
      </w:pPr>
      <w:r w:rsidRPr="00C472BB">
        <w:rPr>
          <w:rFonts w:cs="Times New Roman"/>
          <w:szCs w:val="28"/>
        </w:rPr>
        <w:t>Правильный</w:t>
      </w:r>
      <w:r w:rsidR="002D5ECE">
        <w:rPr>
          <w:rFonts w:cs="Times New Roman"/>
          <w:szCs w:val="28"/>
        </w:rPr>
        <w:t xml:space="preserve"> ответ: </w:t>
      </w:r>
      <w:r w:rsidR="00E73806" w:rsidRPr="00E73806">
        <w:rPr>
          <w:rFonts w:cs="Times New Roman"/>
          <w:szCs w:val="28"/>
        </w:rPr>
        <w:t>обрабатываются</w:t>
      </w:r>
    </w:p>
    <w:p w14:paraId="16142E0C" w14:textId="7AFBB2C8" w:rsidR="00D26130" w:rsidRDefault="00663633" w:rsidP="00E2692F">
      <w:pPr>
        <w:pStyle w:val="a4"/>
        <w:tabs>
          <w:tab w:val="left" w:pos="142"/>
        </w:tabs>
        <w:ind w:left="0"/>
      </w:pPr>
      <w:r>
        <w:t>Компетенции (индикаторы):</w:t>
      </w:r>
      <w:r w:rsidR="008A7B26" w:rsidRPr="008A7B26">
        <w:t xml:space="preserve"> </w:t>
      </w:r>
      <w:r w:rsidR="0072170E" w:rsidRPr="0072170E">
        <w:t>ОПК-4, ПК-1</w:t>
      </w:r>
    </w:p>
    <w:p w14:paraId="1F374C64" w14:textId="77777777" w:rsidR="008A7B26" w:rsidRDefault="008A7B26" w:rsidP="00E2692F">
      <w:pPr>
        <w:pStyle w:val="a4"/>
        <w:tabs>
          <w:tab w:val="left" w:pos="142"/>
        </w:tabs>
        <w:ind w:left="0"/>
      </w:pPr>
    </w:p>
    <w:p w14:paraId="54ECB67F" w14:textId="77777777" w:rsidR="00F17C53" w:rsidRDefault="00F84E93" w:rsidP="00F84E93">
      <w:pPr>
        <w:pStyle w:val="4"/>
        <w:spacing w:after="0"/>
        <w:jc w:val="left"/>
      </w:pPr>
      <w:r w:rsidRPr="00FC524B">
        <w:rPr>
          <w:rFonts w:eastAsia="Calibri"/>
          <w:szCs w:val="28"/>
        </w:rPr>
        <w:t>Задания открытого типа с развернутым ответом</w:t>
      </w:r>
      <w:r w:rsidR="00F17C53" w:rsidRPr="00F17C53">
        <w:t xml:space="preserve"> </w:t>
      </w:r>
    </w:p>
    <w:p w14:paraId="0EF014C5" w14:textId="77777777" w:rsidR="007952CF" w:rsidRPr="004B762B" w:rsidRDefault="007952CF" w:rsidP="00E2692F">
      <w:pPr>
        <w:pStyle w:val="a4"/>
        <w:tabs>
          <w:tab w:val="left" w:pos="142"/>
        </w:tabs>
        <w:ind w:left="0"/>
        <w:rPr>
          <w:i/>
        </w:rPr>
      </w:pPr>
    </w:p>
    <w:p w14:paraId="2B5990C0" w14:textId="3DD751F4" w:rsidR="007952CF" w:rsidRDefault="007952CF" w:rsidP="00E2692F">
      <w:pPr>
        <w:pStyle w:val="a4"/>
        <w:tabs>
          <w:tab w:val="left" w:pos="142"/>
        </w:tabs>
        <w:ind w:left="0"/>
      </w:pPr>
      <w:r>
        <w:t>1.</w:t>
      </w:r>
      <w:r w:rsidR="00F84E93">
        <w:t xml:space="preserve"> </w:t>
      </w:r>
      <w:r w:rsidR="005A3934">
        <w:t>Опишите сущность технологии порошковой металлургии, как инструмента получения новых конструкционных материалов.</w:t>
      </w:r>
    </w:p>
    <w:p w14:paraId="429838A6" w14:textId="66BD54E2" w:rsidR="00962D98" w:rsidRDefault="00962D98" w:rsidP="00E2692F">
      <w:pPr>
        <w:pStyle w:val="a4"/>
        <w:tabs>
          <w:tab w:val="left" w:pos="142"/>
        </w:tabs>
        <w:ind w:left="0"/>
      </w:pP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Время выполнения – </w:t>
      </w:r>
      <w:r w:rsidR="00F17C53">
        <w:rPr>
          <w:rFonts w:eastAsia="Times New Roman" w:cs="Times New Roman"/>
          <w:color w:val="1A1A1A"/>
          <w:kern w:val="0"/>
          <w:szCs w:val="28"/>
          <w:lang w:eastAsia="ru-RU"/>
        </w:rPr>
        <w:t>13</w:t>
      </w: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086E4EE7" w14:textId="77777777" w:rsidR="00F17C53" w:rsidRDefault="00F17C53" w:rsidP="00E2692F">
      <w:pPr>
        <w:tabs>
          <w:tab w:val="left" w:pos="142"/>
        </w:tabs>
      </w:pPr>
      <w:r>
        <w:t>Ожидаемый результат</w:t>
      </w:r>
      <w:r w:rsidR="007952CF">
        <w:t>:</w:t>
      </w:r>
      <w:r w:rsidR="00E2692F">
        <w:t xml:space="preserve"> </w:t>
      </w:r>
      <w:r w:rsidR="005A3934">
        <w:t>порошки металлов помещают в металлический сосуд, пересуют под высоким давлением (200-300МПа), обжигают</w:t>
      </w:r>
      <w:r w:rsidR="00E2692F">
        <w:t xml:space="preserve"> </w:t>
      </w:r>
      <w:r w:rsidR="005A3934">
        <w:t>для получения металлического материала с заданной</w:t>
      </w:r>
      <w:r w:rsidR="00E2692F">
        <w:t xml:space="preserve"> </w:t>
      </w:r>
      <w:r w:rsidR="005A3934">
        <w:t>пористостью и прочностью. В итоге получают прочные функциональные материалы, но более дешёвые по себестоимости, в сравнении с литыми, или прессованными деталями.</w:t>
      </w:r>
    </w:p>
    <w:p w14:paraId="4008306F" w14:textId="02370EC4" w:rsidR="00F17C53" w:rsidRDefault="00F17C53" w:rsidP="00E2692F">
      <w:pPr>
        <w:tabs>
          <w:tab w:val="left" w:pos="142"/>
        </w:tabs>
      </w:pPr>
      <w:r>
        <w:t>Критерии оценивания</w:t>
      </w:r>
      <w:r w:rsidR="00233A9A">
        <w:t>:</w:t>
      </w:r>
      <w:r>
        <w:t xml:space="preserve"> наличие в ответе упоминания о </w:t>
      </w:r>
      <w:proofErr w:type="gramStart"/>
      <w:r>
        <w:t>ключевых  технологических</w:t>
      </w:r>
      <w:proofErr w:type="gramEnd"/>
      <w:r>
        <w:t xml:space="preserve"> операциях:</w:t>
      </w:r>
    </w:p>
    <w:p w14:paraId="0564C76D" w14:textId="32D31135" w:rsidR="00F17C53" w:rsidRDefault="005A3934" w:rsidP="00F17C53">
      <w:pPr>
        <w:tabs>
          <w:tab w:val="left" w:pos="142"/>
        </w:tabs>
      </w:pPr>
      <w:r>
        <w:t xml:space="preserve"> </w:t>
      </w:r>
      <w:r w:rsidR="00F17C53">
        <w:t xml:space="preserve">1) </w:t>
      </w:r>
      <w:r w:rsidR="00F17C53" w:rsidRPr="00F17C53">
        <w:t>порошки металлов помещают в металлический сосуд,</w:t>
      </w:r>
    </w:p>
    <w:p w14:paraId="47EB213F" w14:textId="77777777" w:rsidR="00F17C53" w:rsidRDefault="00F17C53" w:rsidP="00E2692F">
      <w:pPr>
        <w:pStyle w:val="a4"/>
        <w:tabs>
          <w:tab w:val="left" w:pos="142"/>
        </w:tabs>
        <w:ind w:left="0"/>
      </w:pPr>
      <w:r>
        <w:t>2)</w:t>
      </w:r>
      <w:r w:rsidRPr="00F17C53">
        <w:t xml:space="preserve"> пересуют под высоким давлением (200-300МПа),</w:t>
      </w:r>
    </w:p>
    <w:p w14:paraId="009C486D" w14:textId="77777777" w:rsidR="00F17C53" w:rsidRDefault="00F17C53" w:rsidP="00F17C53">
      <w:pPr>
        <w:pStyle w:val="a4"/>
        <w:tabs>
          <w:tab w:val="left" w:pos="142"/>
        </w:tabs>
        <w:ind w:left="0"/>
      </w:pPr>
      <w:r>
        <w:t>3)</w:t>
      </w:r>
      <w:r w:rsidRPr="00F17C53">
        <w:t xml:space="preserve"> обжигают для получения металлического материала с заданной пористостью и прочностью</w:t>
      </w:r>
      <w:r>
        <w:t>.</w:t>
      </w:r>
      <w:r w:rsidRPr="00F17C53">
        <w:t xml:space="preserve"> </w:t>
      </w:r>
    </w:p>
    <w:p w14:paraId="1B68206B" w14:textId="069328E9" w:rsidR="00F17C53" w:rsidRDefault="00F17C53" w:rsidP="00F17C53">
      <w:pPr>
        <w:pStyle w:val="a4"/>
        <w:tabs>
          <w:tab w:val="left" w:pos="142"/>
        </w:tabs>
        <w:ind w:left="0"/>
      </w:pPr>
      <w:r>
        <w:t xml:space="preserve">Компетенции (индикаторы): </w:t>
      </w:r>
      <w:r w:rsidRPr="005A3934">
        <w:t>ОПК-4, ПК-1</w:t>
      </w:r>
    </w:p>
    <w:p w14:paraId="03D013BA" w14:textId="16E8C724" w:rsidR="005A3934" w:rsidRDefault="005A3934" w:rsidP="00E2692F">
      <w:pPr>
        <w:pStyle w:val="a4"/>
        <w:tabs>
          <w:tab w:val="left" w:pos="142"/>
        </w:tabs>
        <w:ind w:left="0"/>
      </w:pPr>
    </w:p>
    <w:p w14:paraId="60918895" w14:textId="6B2C6E14" w:rsidR="009603AB" w:rsidRDefault="009603AB" w:rsidP="00E2692F">
      <w:pPr>
        <w:tabs>
          <w:tab w:val="left" w:pos="142"/>
        </w:tabs>
      </w:pPr>
      <w:r>
        <w:t xml:space="preserve">2. </w:t>
      </w:r>
      <w:r w:rsidR="005A3934">
        <w:t>Чем обеспечивается большая эффективность использования порошковых материалов</w:t>
      </w:r>
      <w:r w:rsidR="004B762B">
        <w:t>?</w:t>
      </w:r>
    </w:p>
    <w:p w14:paraId="4D159C8B" w14:textId="4FEA4780" w:rsidR="00962D98" w:rsidRDefault="00962D98" w:rsidP="00E2692F">
      <w:pPr>
        <w:tabs>
          <w:tab w:val="left" w:pos="142"/>
        </w:tabs>
      </w:pP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Время выполнения – </w:t>
      </w:r>
      <w:r w:rsidR="00F17C53">
        <w:rPr>
          <w:rFonts w:eastAsia="Times New Roman" w:cs="Times New Roman"/>
          <w:color w:val="1A1A1A"/>
          <w:kern w:val="0"/>
          <w:szCs w:val="28"/>
          <w:lang w:eastAsia="ru-RU"/>
        </w:rPr>
        <w:t>13</w:t>
      </w: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4A3196F1" w14:textId="28733953" w:rsidR="009603AB" w:rsidRDefault="00F17C53" w:rsidP="00E2692F">
      <w:pPr>
        <w:tabs>
          <w:tab w:val="left" w:pos="142"/>
        </w:tabs>
      </w:pPr>
      <w:r w:rsidRPr="00F17C53">
        <w:t>Ожидаемый результат:</w:t>
      </w:r>
      <w:r w:rsidR="00E2692F">
        <w:t xml:space="preserve"> </w:t>
      </w:r>
      <w:r w:rsidR="004B762B">
        <w:t>отсутствием машинной обработки, отсутствием отходов, в следствии этого, легкостью сплавления, возможностью методами термообработки повысить</w:t>
      </w:r>
      <w:r w:rsidR="00E2692F">
        <w:t xml:space="preserve"> </w:t>
      </w:r>
      <w:r w:rsidR="004B762B">
        <w:t xml:space="preserve">износостойкость </w:t>
      </w:r>
      <w:r w:rsidR="00F84E93">
        <w:t>получаемых</w:t>
      </w:r>
      <w:r w:rsidR="004B762B">
        <w:t xml:space="preserve"> изделий, простотой контроля показателей пористости</w:t>
      </w:r>
      <w:r w:rsidR="00E2692F">
        <w:t xml:space="preserve"> </w:t>
      </w:r>
      <w:r w:rsidR="004B762B">
        <w:t xml:space="preserve">и прочности конечных продуктов, возможностью получения </w:t>
      </w:r>
      <w:r w:rsidR="00F84E93">
        <w:t>сложных</w:t>
      </w:r>
      <w:r w:rsidR="004B762B">
        <w:t xml:space="preserve"> по геометрии деталей, быстротой процесса спекания.</w:t>
      </w:r>
    </w:p>
    <w:p w14:paraId="08DDB38A" w14:textId="09B76EE7" w:rsidR="00F17C53" w:rsidRDefault="00F17C53" w:rsidP="00E2692F">
      <w:pPr>
        <w:tabs>
          <w:tab w:val="left" w:pos="142"/>
        </w:tabs>
      </w:pPr>
      <w:r w:rsidRPr="00F17C53">
        <w:lastRenderedPageBreak/>
        <w:t>Критерии оценивания</w:t>
      </w:r>
      <w:r w:rsidR="00233A9A">
        <w:t>:</w:t>
      </w:r>
      <w:r w:rsidRPr="00F17C53">
        <w:t xml:space="preserve"> наличие в ответе </w:t>
      </w:r>
      <w:proofErr w:type="gramStart"/>
      <w:r>
        <w:t>перечисления  определяющих</w:t>
      </w:r>
      <w:proofErr w:type="gramEnd"/>
      <w:r>
        <w:t xml:space="preserve"> факторов характеризующих эффективность процесса:</w:t>
      </w:r>
      <w:r w:rsidRPr="00F17C53">
        <w:t xml:space="preserve"> </w:t>
      </w:r>
    </w:p>
    <w:p w14:paraId="4F491D52" w14:textId="1580D7F3" w:rsidR="00F17C53" w:rsidRDefault="00F17C53" w:rsidP="00E2692F">
      <w:pPr>
        <w:tabs>
          <w:tab w:val="left" w:pos="142"/>
        </w:tabs>
      </w:pPr>
      <w:r>
        <w:t>1)</w:t>
      </w:r>
      <w:r w:rsidR="00233A9A">
        <w:t xml:space="preserve"> </w:t>
      </w:r>
      <w:proofErr w:type="gramStart"/>
      <w:r w:rsidRPr="00F17C53">
        <w:t>отсутствие</w:t>
      </w:r>
      <w:r>
        <w:t xml:space="preserve"> </w:t>
      </w:r>
      <w:r w:rsidRPr="00F17C53">
        <w:t xml:space="preserve"> машинн</w:t>
      </w:r>
      <w:r w:rsidR="00233A9A">
        <w:t>ой</w:t>
      </w:r>
      <w:proofErr w:type="gramEnd"/>
      <w:r w:rsidR="00233A9A">
        <w:t xml:space="preserve"> обработки</w:t>
      </w:r>
    </w:p>
    <w:p w14:paraId="27C1CCCD" w14:textId="311ECB2E" w:rsidR="00F17C53" w:rsidRDefault="00F17C53" w:rsidP="00E2692F">
      <w:pPr>
        <w:tabs>
          <w:tab w:val="left" w:pos="142"/>
        </w:tabs>
      </w:pPr>
      <w:r>
        <w:t>2) отсутствие</w:t>
      </w:r>
      <w:r w:rsidR="00233A9A">
        <w:t xml:space="preserve"> отходов</w:t>
      </w:r>
    </w:p>
    <w:p w14:paraId="37064588" w14:textId="2296D000" w:rsidR="00F17C53" w:rsidRDefault="00F17C53" w:rsidP="00E2692F">
      <w:pPr>
        <w:tabs>
          <w:tab w:val="left" w:pos="142"/>
        </w:tabs>
      </w:pPr>
      <w:r>
        <w:t xml:space="preserve">3) </w:t>
      </w:r>
      <w:r w:rsidRPr="00F17C53">
        <w:t xml:space="preserve"> </w:t>
      </w:r>
      <w:r>
        <w:t>легкость</w:t>
      </w:r>
      <w:r w:rsidR="00233A9A">
        <w:t xml:space="preserve"> сплавления</w:t>
      </w:r>
    </w:p>
    <w:p w14:paraId="55CD390F" w14:textId="01E2AA03" w:rsidR="00F17C53" w:rsidRDefault="00F17C53" w:rsidP="00E2692F">
      <w:pPr>
        <w:tabs>
          <w:tab w:val="left" w:pos="142"/>
        </w:tabs>
      </w:pPr>
      <w:r>
        <w:t xml:space="preserve">4) </w:t>
      </w:r>
      <w:r w:rsidRPr="00F17C53">
        <w:t xml:space="preserve"> возможностью методами термообработки повысить изн</w:t>
      </w:r>
      <w:r w:rsidR="00233A9A">
        <w:t>осостойкость получаемых изделий</w:t>
      </w:r>
    </w:p>
    <w:p w14:paraId="457BD51A" w14:textId="7A75004D" w:rsidR="00F17C53" w:rsidRDefault="00F17C53" w:rsidP="00E2692F">
      <w:pPr>
        <w:tabs>
          <w:tab w:val="left" w:pos="142"/>
        </w:tabs>
      </w:pPr>
      <w:r>
        <w:t xml:space="preserve">5) </w:t>
      </w:r>
      <w:r w:rsidRPr="00F17C53">
        <w:t xml:space="preserve"> простот</w:t>
      </w:r>
      <w:r>
        <w:t>а</w:t>
      </w:r>
      <w:r w:rsidRPr="00F17C53">
        <w:t xml:space="preserve"> контроля показателей пористости </w:t>
      </w:r>
      <w:r w:rsidR="00233A9A">
        <w:t>и прочности конечных продуктов</w:t>
      </w:r>
    </w:p>
    <w:p w14:paraId="41B52EC1" w14:textId="1BECADD4" w:rsidR="00F17C53" w:rsidRDefault="00F17C53" w:rsidP="00E2692F">
      <w:pPr>
        <w:tabs>
          <w:tab w:val="left" w:pos="142"/>
        </w:tabs>
      </w:pPr>
      <w:r>
        <w:t>6) возможность</w:t>
      </w:r>
      <w:r w:rsidRPr="00F17C53">
        <w:t xml:space="preserve"> получения слож</w:t>
      </w:r>
      <w:r w:rsidR="00233A9A">
        <w:t>ных по геометрии деталей</w:t>
      </w:r>
      <w:r w:rsidRPr="00F17C53">
        <w:t xml:space="preserve"> </w:t>
      </w:r>
    </w:p>
    <w:p w14:paraId="17FAE6AA" w14:textId="50229AC1" w:rsidR="00F17C53" w:rsidRDefault="00F17C53" w:rsidP="00E2692F">
      <w:pPr>
        <w:tabs>
          <w:tab w:val="left" w:pos="142"/>
        </w:tabs>
      </w:pPr>
      <w:r>
        <w:t xml:space="preserve">7) </w:t>
      </w:r>
      <w:r w:rsidRPr="00F17C53">
        <w:t>быстрот</w:t>
      </w:r>
      <w:r>
        <w:t>а</w:t>
      </w:r>
      <w:r w:rsidR="00233A9A">
        <w:t xml:space="preserve"> процесса спекания</w:t>
      </w:r>
    </w:p>
    <w:p w14:paraId="6B787B15" w14:textId="4B443A00" w:rsidR="008A7B26" w:rsidRPr="009603AB" w:rsidRDefault="00663633" w:rsidP="00E2692F">
      <w:pPr>
        <w:pStyle w:val="a4"/>
        <w:tabs>
          <w:tab w:val="left" w:pos="142"/>
        </w:tabs>
        <w:ind w:left="0"/>
      </w:pPr>
      <w:r>
        <w:t>Компетенции (индикаторы):</w:t>
      </w:r>
      <w:r w:rsidR="009603AB" w:rsidRPr="009603AB">
        <w:t xml:space="preserve"> </w:t>
      </w:r>
      <w:r w:rsidR="0072170E" w:rsidRPr="0072170E">
        <w:t>ОПК-4, ПК-1</w:t>
      </w:r>
      <w:bookmarkStart w:id="1" w:name="_GoBack"/>
      <w:bookmarkEnd w:id="1"/>
    </w:p>
    <w:sectPr w:rsidR="008A7B26" w:rsidRPr="009603AB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6DE"/>
    <w:rsid w:val="00001052"/>
    <w:rsid w:val="00014872"/>
    <w:rsid w:val="00023CC9"/>
    <w:rsid w:val="00041473"/>
    <w:rsid w:val="00046DD0"/>
    <w:rsid w:val="000576D6"/>
    <w:rsid w:val="000940A0"/>
    <w:rsid w:val="000C6C9A"/>
    <w:rsid w:val="000D064C"/>
    <w:rsid w:val="000F1DE1"/>
    <w:rsid w:val="000F252F"/>
    <w:rsid w:val="000F2A97"/>
    <w:rsid w:val="00107B1A"/>
    <w:rsid w:val="00122F92"/>
    <w:rsid w:val="0012759B"/>
    <w:rsid w:val="00131223"/>
    <w:rsid w:val="00150BCE"/>
    <w:rsid w:val="001947CA"/>
    <w:rsid w:val="001A0B80"/>
    <w:rsid w:val="001B746B"/>
    <w:rsid w:val="001C1D5B"/>
    <w:rsid w:val="001C4D9C"/>
    <w:rsid w:val="001E3C5B"/>
    <w:rsid w:val="001F1067"/>
    <w:rsid w:val="001F7663"/>
    <w:rsid w:val="002132ED"/>
    <w:rsid w:val="00233A9A"/>
    <w:rsid w:val="00233E42"/>
    <w:rsid w:val="002417DD"/>
    <w:rsid w:val="00244D17"/>
    <w:rsid w:val="0026284B"/>
    <w:rsid w:val="002663D6"/>
    <w:rsid w:val="00293709"/>
    <w:rsid w:val="0029719D"/>
    <w:rsid w:val="002A67A9"/>
    <w:rsid w:val="002B11C1"/>
    <w:rsid w:val="002B1E6D"/>
    <w:rsid w:val="002C0F8E"/>
    <w:rsid w:val="002C5783"/>
    <w:rsid w:val="002D0B24"/>
    <w:rsid w:val="002D0D7C"/>
    <w:rsid w:val="002D5ECE"/>
    <w:rsid w:val="003144ED"/>
    <w:rsid w:val="003239B0"/>
    <w:rsid w:val="003554D8"/>
    <w:rsid w:val="00355D84"/>
    <w:rsid w:val="00357DBD"/>
    <w:rsid w:val="00362CAD"/>
    <w:rsid w:val="0037037F"/>
    <w:rsid w:val="00385951"/>
    <w:rsid w:val="003911E6"/>
    <w:rsid w:val="00394FC5"/>
    <w:rsid w:val="003C5D8F"/>
    <w:rsid w:val="003E013E"/>
    <w:rsid w:val="003E3B5D"/>
    <w:rsid w:val="003F5BAA"/>
    <w:rsid w:val="00410433"/>
    <w:rsid w:val="00426FB4"/>
    <w:rsid w:val="004A72EE"/>
    <w:rsid w:val="004B762B"/>
    <w:rsid w:val="004C1BA6"/>
    <w:rsid w:val="004E3CAF"/>
    <w:rsid w:val="004F24BA"/>
    <w:rsid w:val="00505625"/>
    <w:rsid w:val="00525198"/>
    <w:rsid w:val="00527C99"/>
    <w:rsid w:val="00530693"/>
    <w:rsid w:val="00533982"/>
    <w:rsid w:val="005339C4"/>
    <w:rsid w:val="00560D74"/>
    <w:rsid w:val="00561310"/>
    <w:rsid w:val="00561C58"/>
    <w:rsid w:val="00565DBA"/>
    <w:rsid w:val="005A3934"/>
    <w:rsid w:val="005B2ECA"/>
    <w:rsid w:val="005C0FF2"/>
    <w:rsid w:val="005E38C9"/>
    <w:rsid w:val="006008E8"/>
    <w:rsid w:val="006236A0"/>
    <w:rsid w:val="00624E6C"/>
    <w:rsid w:val="00640390"/>
    <w:rsid w:val="006500CC"/>
    <w:rsid w:val="006626E4"/>
    <w:rsid w:val="00663633"/>
    <w:rsid w:val="006A3B7F"/>
    <w:rsid w:val="006C2000"/>
    <w:rsid w:val="006D2775"/>
    <w:rsid w:val="006E2FBA"/>
    <w:rsid w:val="006E76FE"/>
    <w:rsid w:val="0070151E"/>
    <w:rsid w:val="00704F67"/>
    <w:rsid w:val="00717F4D"/>
    <w:rsid w:val="0072170E"/>
    <w:rsid w:val="00725C41"/>
    <w:rsid w:val="00761535"/>
    <w:rsid w:val="00771D5E"/>
    <w:rsid w:val="00784868"/>
    <w:rsid w:val="007952CF"/>
    <w:rsid w:val="007B29A5"/>
    <w:rsid w:val="007C1FF4"/>
    <w:rsid w:val="007C300D"/>
    <w:rsid w:val="007D0CD3"/>
    <w:rsid w:val="007D193B"/>
    <w:rsid w:val="007D7ED9"/>
    <w:rsid w:val="007F378E"/>
    <w:rsid w:val="007F45F5"/>
    <w:rsid w:val="00816281"/>
    <w:rsid w:val="008231AA"/>
    <w:rsid w:val="00823D99"/>
    <w:rsid w:val="0082456B"/>
    <w:rsid w:val="00833197"/>
    <w:rsid w:val="00842447"/>
    <w:rsid w:val="00854035"/>
    <w:rsid w:val="00856F42"/>
    <w:rsid w:val="00875E1F"/>
    <w:rsid w:val="00894DC6"/>
    <w:rsid w:val="008A489C"/>
    <w:rsid w:val="008A7B26"/>
    <w:rsid w:val="008B3034"/>
    <w:rsid w:val="008D7B37"/>
    <w:rsid w:val="008E19F2"/>
    <w:rsid w:val="008E1B9A"/>
    <w:rsid w:val="00913594"/>
    <w:rsid w:val="00920941"/>
    <w:rsid w:val="0094202D"/>
    <w:rsid w:val="00943454"/>
    <w:rsid w:val="00944615"/>
    <w:rsid w:val="009558C9"/>
    <w:rsid w:val="0096002F"/>
    <w:rsid w:val="009603AB"/>
    <w:rsid w:val="00962D98"/>
    <w:rsid w:val="00985650"/>
    <w:rsid w:val="0098771A"/>
    <w:rsid w:val="009901C3"/>
    <w:rsid w:val="00997310"/>
    <w:rsid w:val="009A5E73"/>
    <w:rsid w:val="009A7AC6"/>
    <w:rsid w:val="009D20B8"/>
    <w:rsid w:val="009F433D"/>
    <w:rsid w:val="00A03BBA"/>
    <w:rsid w:val="00A0749A"/>
    <w:rsid w:val="00A27B74"/>
    <w:rsid w:val="00A356F8"/>
    <w:rsid w:val="00A35FBC"/>
    <w:rsid w:val="00A436D3"/>
    <w:rsid w:val="00A73574"/>
    <w:rsid w:val="00AB0B86"/>
    <w:rsid w:val="00AB297F"/>
    <w:rsid w:val="00AD2D2C"/>
    <w:rsid w:val="00AD638A"/>
    <w:rsid w:val="00B21B17"/>
    <w:rsid w:val="00B31B07"/>
    <w:rsid w:val="00B40BF0"/>
    <w:rsid w:val="00B47C1D"/>
    <w:rsid w:val="00B47CDD"/>
    <w:rsid w:val="00B57CC8"/>
    <w:rsid w:val="00B60ED1"/>
    <w:rsid w:val="00B6521D"/>
    <w:rsid w:val="00B87468"/>
    <w:rsid w:val="00BA16DE"/>
    <w:rsid w:val="00BA1AA2"/>
    <w:rsid w:val="00BC675E"/>
    <w:rsid w:val="00BD0D44"/>
    <w:rsid w:val="00BD7C58"/>
    <w:rsid w:val="00BE40F5"/>
    <w:rsid w:val="00C01375"/>
    <w:rsid w:val="00C1575B"/>
    <w:rsid w:val="00C260BB"/>
    <w:rsid w:val="00C3543D"/>
    <w:rsid w:val="00C4304D"/>
    <w:rsid w:val="00C461A6"/>
    <w:rsid w:val="00C472BB"/>
    <w:rsid w:val="00C47DA7"/>
    <w:rsid w:val="00C50AF9"/>
    <w:rsid w:val="00C60FE9"/>
    <w:rsid w:val="00C61780"/>
    <w:rsid w:val="00C66E78"/>
    <w:rsid w:val="00C9520A"/>
    <w:rsid w:val="00C955CB"/>
    <w:rsid w:val="00CA28A6"/>
    <w:rsid w:val="00CB4E5A"/>
    <w:rsid w:val="00CB710A"/>
    <w:rsid w:val="00CC2AC1"/>
    <w:rsid w:val="00CD7A9B"/>
    <w:rsid w:val="00CE56BA"/>
    <w:rsid w:val="00CF67FC"/>
    <w:rsid w:val="00D068BA"/>
    <w:rsid w:val="00D068F5"/>
    <w:rsid w:val="00D16FC0"/>
    <w:rsid w:val="00D26130"/>
    <w:rsid w:val="00D30447"/>
    <w:rsid w:val="00D525F0"/>
    <w:rsid w:val="00D82713"/>
    <w:rsid w:val="00D859E9"/>
    <w:rsid w:val="00D865E2"/>
    <w:rsid w:val="00D95B91"/>
    <w:rsid w:val="00DC0617"/>
    <w:rsid w:val="00E0538B"/>
    <w:rsid w:val="00E161A4"/>
    <w:rsid w:val="00E2692F"/>
    <w:rsid w:val="00E27553"/>
    <w:rsid w:val="00E5255F"/>
    <w:rsid w:val="00E52F8A"/>
    <w:rsid w:val="00E544FE"/>
    <w:rsid w:val="00E62D82"/>
    <w:rsid w:val="00E73806"/>
    <w:rsid w:val="00E80DF5"/>
    <w:rsid w:val="00E82AED"/>
    <w:rsid w:val="00E90601"/>
    <w:rsid w:val="00EC19A9"/>
    <w:rsid w:val="00ED4878"/>
    <w:rsid w:val="00F00DB0"/>
    <w:rsid w:val="00F17C53"/>
    <w:rsid w:val="00F25D53"/>
    <w:rsid w:val="00F26DF2"/>
    <w:rsid w:val="00F3416A"/>
    <w:rsid w:val="00F4290D"/>
    <w:rsid w:val="00F667FE"/>
    <w:rsid w:val="00F70844"/>
    <w:rsid w:val="00F75A30"/>
    <w:rsid w:val="00F84E93"/>
    <w:rsid w:val="00FA74D0"/>
    <w:rsid w:val="00FA7628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7AD3"/>
  <w15:docId w15:val="{F71F31C9-23B3-4BBE-A013-6578F89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535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63633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table" w:styleId="a9">
    <w:name w:val="Table Grid"/>
    <w:basedOn w:val="a2"/>
    <w:uiPriority w:val="59"/>
    <w:rsid w:val="00E0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FDEF-3829-43E1-B39D-CE091565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14</cp:revision>
  <dcterms:created xsi:type="dcterms:W3CDTF">2025-03-17T07:55:00Z</dcterms:created>
  <dcterms:modified xsi:type="dcterms:W3CDTF">2025-07-04T12:10:00Z</dcterms:modified>
</cp:coreProperties>
</file>