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9929" w14:textId="1938743F" w:rsidR="00BA08DA" w:rsidRDefault="00BA08DA" w:rsidP="00F05692">
      <w:pPr>
        <w:ind w:firstLine="0"/>
        <w:jc w:val="left"/>
      </w:pPr>
    </w:p>
    <w:p w14:paraId="1E7B7A2F" w14:textId="77777777" w:rsidR="00BA08DA" w:rsidRDefault="00BA08DA" w:rsidP="00F05692">
      <w:pPr>
        <w:ind w:firstLine="0"/>
        <w:jc w:val="center"/>
        <w:rPr>
          <w:b/>
        </w:rPr>
      </w:pPr>
      <w:r>
        <w:rPr>
          <w:b/>
        </w:rPr>
        <w:t>Комплекс оценочных материалов по дисциплине</w:t>
      </w:r>
    </w:p>
    <w:p w14:paraId="020B3113" w14:textId="77777777" w:rsidR="00BA08DA" w:rsidRDefault="00BA08DA" w:rsidP="00F05692">
      <w:pPr>
        <w:ind w:firstLine="0"/>
        <w:jc w:val="center"/>
        <w:rPr>
          <w:b/>
        </w:rPr>
      </w:pPr>
      <w:r>
        <w:rPr>
          <w:b/>
        </w:rPr>
        <w:t>«Импульсные методы обработки»</w:t>
      </w:r>
    </w:p>
    <w:p w14:paraId="02665646" w14:textId="77777777" w:rsidR="00BA08DA" w:rsidRDefault="00BA08DA" w:rsidP="00F05692">
      <w:pPr>
        <w:ind w:firstLine="0"/>
        <w:jc w:val="center"/>
        <w:rPr>
          <w:b/>
        </w:rPr>
      </w:pPr>
    </w:p>
    <w:p w14:paraId="2B086548" w14:textId="77777777" w:rsidR="0059788A" w:rsidRDefault="00BA08DA" w:rsidP="00C43D1B">
      <w:pPr>
        <w:ind w:firstLine="0"/>
        <w:rPr>
          <w:b/>
        </w:rPr>
      </w:pPr>
      <w:r w:rsidRPr="00BA08DA">
        <w:rPr>
          <w:b/>
        </w:rPr>
        <w:t xml:space="preserve">Задания закрытого типа </w:t>
      </w:r>
    </w:p>
    <w:p w14:paraId="7C224391" w14:textId="77777777" w:rsidR="00BA08DA" w:rsidRDefault="00BA08DA" w:rsidP="00F05692">
      <w:pPr>
        <w:ind w:firstLine="567"/>
        <w:rPr>
          <w:b/>
        </w:rPr>
      </w:pPr>
    </w:p>
    <w:p w14:paraId="49870C5F" w14:textId="77777777" w:rsidR="00BA08DA" w:rsidRDefault="00BA08DA" w:rsidP="00F05692">
      <w:pPr>
        <w:ind w:firstLine="567"/>
        <w:rPr>
          <w:b/>
        </w:rPr>
      </w:pPr>
      <w:r w:rsidRPr="00BA08DA">
        <w:rPr>
          <w:b/>
        </w:rPr>
        <w:t xml:space="preserve">Задания закрытого типа </w:t>
      </w:r>
      <w:r>
        <w:rPr>
          <w:b/>
        </w:rPr>
        <w:t>на выбор правильного ответа</w:t>
      </w:r>
    </w:p>
    <w:p w14:paraId="1EE3C0DF" w14:textId="77777777" w:rsidR="00613437" w:rsidRPr="00BA08DA" w:rsidRDefault="00613437" w:rsidP="00F05692">
      <w:pPr>
        <w:ind w:firstLine="567"/>
        <w:rPr>
          <w:i/>
        </w:rPr>
      </w:pPr>
    </w:p>
    <w:p w14:paraId="29FCB59E" w14:textId="77777777" w:rsidR="00F05692" w:rsidRDefault="00BA08DA" w:rsidP="00F05692">
      <w:pPr>
        <w:ind w:firstLine="567"/>
        <w:rPr>
          <w:i/>
        </w:rPr>
      </w:pPr>
      <w:r w:rsidRPr="00BA08DA">
        <w:t>1.</w:t>
      </w:r>
      <w:r w:rsidR="00C4621F">
        <w:t xml:space="preserve"> </w:t>
      </w:r>
      <w:r w:rsidR="00F05692" w:rsidRPr="00BA08DA">
        <w:rPr>
          <w:i/>
        </w:rPr>
        <w:t xml:space="preserve">Выберите один правильный ответ </w:t>
      </w:r>
    </w:p>
    <w:p w14:paraId="226AF45E" w14:textId="5ED02911" w:rsidR="00BA08DA" w:rsidRDefault="00C4621F" w:rsidP="00F05692">
      <w:pPr>
        <w:ind w:firstLine="567"/>
      </w:pPr>
      <w:r>
        <w:t xml:space="preserve">Что такое быстрое химическое превращение взрывчатых веществ, сопровождающееся выделением большого количества тепла и образованием газов? </w:t>
      </w:r>
    </w:p>
    <w:p w14:paraId="7C2D8D51" w14:textId="632A0AC1" w:rsidR="00C4621F" w:rsidRDefault="00C4621F" w:rsidP="00F05692">
      <w:pPr>
        <w:ind w:firstLine="567"/>
      </w:pPr>
      <w:r>
        <w:t>А)</w:t>
      </w:r>
      <w:r w:rsidR="00613437">
        <w:t xml:space="preserve"> </w:t>
      </w:r>
      <w:r w:rsidR="008D475A">
        <w:t>Калибровка</w:t>
      </w:r>
    </w:p>
    <w:p w14:paraId="7A934E17" w14:textId="77777777" w:rsidR="00C4621F" w:rsidRDefault="00C4621F" w:rsidP="00F05692">
      <w:pPr>
        <w:ind w:firstLine="567"/>
      </w:pPr>
      <w:r>
        <w:t>Б) Взрыв</w:t>
      </w:r>
    </w:p>
    <w:p w14:paraId="0027B754" w14:textId="77777777" w:rsidR="00C4621F" w:rsidRDefault="00C4621F" w:rsidP="00F05692">
      <w:pPr>
        <w:ind w:firstLine="567"/>
      </w:pPr>
      <w:r>
        <w:t>В) Импульс</w:t>
      </w:r>
    </w:p>
    <w:p w14:paraId="0EB0C572" w14:textId="77777777" w:rsidR="00613437" w:rsidRDefault="00C4621F" w:rsidP="00F05692">
      <w:pPr>
        <w:ind w:firstLine="567"/>
      </w:pPr>
      <w:r>
        <w:t>Г) Штамповка</w:t>
      </w:r>
    </w:p>
    <w:p w14:paraId="2E93552C" w14:textId="77777777" w:rsidR="00C4621F" w:rsidRDefault="00C4621F" w:rsidP="00F05692">
      <w:pPr>
        <w:ind w:firstLine="567"/>
      </w:pPr>
      <w:r>
        <w:t xml:space="preserve">Правильный ответ: </w:t>
      </w:r>
      <w:proofErr w:type="gramStart"/>
      <w:r>
        <w:t>Б</w:t>
      </w:r>
      <w:proofErr w:type="gramEnd"/>
    </w:p>
    <w:p w14:paraId="65374803" w14:textId="52990ECB" w:rsidR="00C4621F" w:rsidRDefault="00C4621F" w:rsidP="00F05692">
      <w:pPr>
        <w:ind w:firstLine="567"/>
      </w:pPr>
      <w:bookmarkStart w:id="0" w:name="_Hlk190108994"/>
      <w:r>
        <w:t>Компетенции (индикаторы)</w:t>
      </w:r>
      <w:r w:rsidR="00AD05C3">
        <w:t>:</w:t>
      </w:r>
      <w:r>
        <w:t xml:space="preserve"> ПК-2 </w:t>
      </w:r>
    </w:p>
    <w:bookmarkEnd w:id="0"/>
    <w:p w14:paraId="6DAAE8C7" w14:textId="77777777" w:rsidR="00613437" w:rsidRDefault="00613437" w:rsidP="00F05692">
      <w:pPr>
        <w:ind w:firstLine="567"/>
      </w:pPr>
    </w:p>
    <w:p w14:paraId="52401146" w14:textId="77777777" w:rsidR="00F05692" w:rsidRDefault="00613437" w:rsidP="00F05692">
      <w:pPr>
        <w:ind w:firstLine="567"/>
        <w:rPr>
          <w:i/>
        </w:rPr>
      </w:pPr>
      <w:r>
        <w:t xml:space="preserve">2. </w:t>
      </w:r>
      <w:r w:rsidR="00F05692" w:rsidRPr="00BA08DA">
        <w:rPr>
          <w:i/>
        </w:rPr>
        <w:t xml:space="preserve">Выберите один правильный ответ </w:t>
      </w:r>
    </w:p>
    <w:p w14:paraId="50B11AF2" w14:textId="7EE386AA" w:rsidR="00613437" w:rsidRDefault="00613437" w:rsidP="00F05692">
      <w:pPr>
        <w:ind w:firstLine="567"/>
      </w:pPr>
      <w:r>
        <w:t>Опишите процесс горения и его характеристику</w:t>
      </w:r>
    </w:p>
    <w:p w14:paraId="35638B1C" w14:textId="77777777" w:rsidR="00613437" w:rsidRDefault="00613437" w:rsidP="00F05692">
      <w:pPr>
        <w:ind w:firstLine="567"/>
      </w:pPr>
      <w:r>
        <w:t xml:space="preserve">А) Протекает медленно со скоростью распространения, не превышающей нескольких метров в секунду </w:t>
      </w:r>
    </w:p>
    <w:p w14:paraId="46DC78CE" w14:textId="77777777" w:rsidR="00613437" w:rsidRDefault="00613437" w:rsidP="00F05692">
      <w:pPr>
        <w:ind w:firstLine="567"/>
      </w:pPr>
      <w:r>
        <w:t xml:space="preserve">Б) Характеризуется высокой скоростью </w:t>
      </w:r>
      <w:r w:rsidR="00A3720D">
        <w:t>распространения, измеряемой тысячами метров в секунду</w:t>
      </w:r>
    </w:p>
    <w:p w14:paraId="13134331" w14:textId="77777777" w:rsidR="00613437" w:rsidRDefault="00613437" w:rsidP="00F05692">
      <w:pPr>
        <w:ind w:firstLine="567"/>
      </w:pPr>
      <w:r>
        <w:t xml:space="preserve">В) </w:t>
      </w:r>
      <w:r w:rsidR="00A3720D">
        <w:t xml:space="preserve">Представляет собой стационарную форму взрыва, распространяющегося с постоянной и максимально возможной для взрывчатых веществ, скоростью, превышающей скорость звука в данном веществе </w:t>
      </w:r>
    </w:p>
    <w:p w14:paraId="650565CC" w14:textId="77777777" w:rsidR="00613437" w:rsidRPr="00613437" w:rsidRDefault="00613437" w:rsidP="00F05692">
      <w:pPr>
        <w:ind w:firstLine="567"/>
      </w:pPr>
      <w:r w:rsidRPr="00613437">
        <w:t xml:space="preserve">Правильный ответ: </w:t>
      </w:r>
      <w:proofErr w:type="gramStart"/>
      <w:r w:rsidRPr="00613437">
        <w:t>Б</w:t>
      </w:r>
      <w:proofErr w:type="gramEnd"/>
    </w:p>
    <w:p w14:paraId="1B1F2964" w14:textId="54D96ACB" w:rsidR="00613437" w:rsidRPr="00613437" w:rsidRDefault="00613437" w:rsidP="00F05692">
      <w:pPr>
        <w:ind w:firstLine="567"/>
      </w:pPr>
      <w:r w:rsidRPr="00613437">
        <w:t>Компетенции (индикаторы)</w:t>
      </w:r>
      <w:r w:rsidR="00AD05C3">
        <w:t>:</w:t>
      </w:r>
      <w:r w:rsidRPr="00613437">
        <w:t xml:space="preserve"> ПК-2 </w:t>
      </w:r>
    </w:p>
    <w:p w14:paraId="1583927C" w14:textId="77777777" w:rsidR="00613437" w:rsidRPr="00613437" w:rsidRDefault="00613437" w:rsidP="00F05692">
      <w:pPr>
        <w:ind w:firstLine="567"/>
      </w:pPr>
    </w:p>
    <w:p w14:paraId="6683BEC1" w14:textId="77777777" w:rsidR="00F05692" w:rsidRDefault="00A3720D" w:rsidP="00F05692">
      <w:pPr>
        <w:ind w:firstLine="567"/>
        <w:rPr>
          <w:i/>
        </w:rPr>
      </w:pPr>
      <w:r>
        <w:t xml:space="preserve">3. </w:t>
      </w:r>
      <w:r w:rsidR="00F05692" w:rsidRPr="00BA08DA">
        <w:rPr>
          <w:i/>
        </w:rPr>
        <w:t xml:space="preserve">Выберите один правильный ответ </w:t>
      </w:r>
    </w:p>
    <w:p w14:paraId="102BA602" w14:textId="6739DADC" w:rsidR="00A3720D" w:rsidRDefault="00A3720D" w:rsidP="00F05692">
      <w:pPr>
        <w:ind w:firstLine="567"/>
      </w:pPr>
      <w:r>
        <w:t>Уточните правильное определение фазы зажжения в процессе горения пороха</w:t>
      </w:r>
    </w:p>
    <w:p w14:paraId="24EB582F" w14:textId="2C46D926" w:rsidR="00A3720D" w:rsidRDefault="00A3720D" w:rsidP="00F05692">
      <w:pPr>
        <w:ind w:firstLine="567"/>
      </w:pPr>
      <w:r>
        <w:t xml:space="preserve">А) </w:t>
      </w:r>
      <w:r w:rsidR="005B4191">
        <w:t xml:space="preserve">Процесс </w:t>
      </w:r>
      <w:r w:rsidR="000A7C8A">
        <w:t>распространения реакции</w:t>
      </w:r>
      <w:r w:rsidR="005B4191">
        <w:t xml:space="preserve"> горения по поверхности зерен</w:t>
      </w:r>
    </w:p>
    <w:p w14:paraId="73A2B98B" w14:textId="77777777" w:rsidR="00A3720D" w:rsidRDefault="00A3720D" w:rsidP="00F05692">
      <w:pPr>
        <w:ind w:firstLine="567"/>
      </w:pPr>
      <w:r>
        <w:t>Б</w:t>
      </w:r>
      <w:r w:rsidR="005B4191">
        <w:t>) Процесс химического превращения газовых смесей</w:t>
      </w:r>
    </w:p>
    <w:p w14:paraId="44B50BB9" w14:textId="77777777" w:rsidR="00A3720D" w:rsidRDefault="00A3720D" w:rsidP="00F05692">
      <w:pPr>
        <w:ind w:firstLine="567"/>
      </w:pPr>
      <w:r>
        <w:t xml:space="preserve">В) Процесс распространения </w:t>
      </w:r>
      <w:r w:rsidR="005B4191">
        <w:t>реакции горения в толщу пороха</w:t>
      </w:r>
    </w:p>
    <w:p w14:paraId="708F865B" w14:textId="77777777" w:rsidR="00A3720D" w:rsidRDefault="00A3720D" w:rsidP="00F05692">
      <w:pPr>
        <w:ind w:firstLine="567"/>
      </w:pPr>
      <w:r>
        <w:t>Г) Процесс начала горения пороха под влиянием внешнего импульса</w:t>
      </w:r>
    </w:p>
    <w:p w14:paraId="4D223C35" w14:textId="77777777" w:rsidR="00A3720D" w:rsidRPr="00A3720D" w:rsidRDefault="00A3720D" w:rsidP="00F05692">
      <w:pPr>
        <w:ind w:firstLine="567"/>
      </w:pPr>
      <w:r w:rsidRPr="00A3720D">
        <w:t xml:space="preserve">Правильный </w:t>
      </w:r>
      <w:r>
        <w:t>ответ: Г</w:t>
      </w:r>
    </w:p>
    <w:p w14:paraId="356C8D81" w14:textId="33E2E0E9" w:rsidR="00A3720D" w:rsidRPr="00A3720D" w:rsidRDefault="00A3720D" w:rsidP="00F05692">
      <w:pPr>
        <w:ind w:firstLine="567"/>
      </w:pPr>
      <w:r w:rsidRPr="00A3720D">
        <w:t>Компетенции (индикаторы)</w:t>
      </w:r>
      <w:r w:rsidR="00AD05C3">
        <w:t>:</w:t>
      </w:r>
      <w:r w:rsidRPr="00A3720D">
        <w:t xml:space="preserve"> ПК-2 </w:t>
      </w:r>
    </w:p>
    <w:p w14:paraId="207D55F2" w14:textId="77777777" w:rsidR="00A3720D" w:rsidRPr="00A3720D" w:rsidRDefault="00A3720D" w:rsidP="00F05692">
      <w:pPr>
        <w:ind w:firstLine="567"/>
      </w:pPr>
    </w:p>
    <w:p w14:paraId="5A6D80B1" w14:textId="77777777" w:rsidR="00F05692" w:rsidRDefault="005B4191" w:rsidP="00F05692">
      <w:pPr>
        <w:ind w:firstLine="567"/>
        <w:rPr>
          <w:i/>
        </w:rPr>
      </w:pPr>
      <w:r>
        <w:t xml:space="preserve">4. </w:t>
      </w:r>
      <w:r w:rsidR="00F05692" w:rsidRPr="00BA08DA">
        <w:rPr>
          <w:i/>
        </w:rPr>
        <w:t xml:space="preserve">Выберите один правильный ответ </w:t>
      </w:r>
    </w:p>
    <w:p w14:paraId="39F6D51E" w14:textId="35EEF3D9" w:rsidR="005B4191" w:rsidRDefault="00B36D66" w:rsidP="00F05692">
      <w:pPr>
        <w:ind w:firstLine="567"/>
      </w:pPr>
      <w:r>
        <w:t>Что часто используют для изготовления небольших партий деталей вместо стационарного бассейна?</w:t>
      </w:r>
    </w:p>
    <w:p w14:paraId="4D5AA20F" w14:textId="77777777" w:rsidR="00B36D66" w:rsidRDefault="00B36D66" w:rsidP="00F05692">
      <w:pPr>
        <w:ind w:firstLine="567"/>
      </w:pPr>
      <w:r>
        <w:t>А)</w:t>
      </w:r>
      <w:r w:rsidR="00BC1847">
        <w:t xml:space="preserve"> Сферические емкости</w:t>
      </w:r>
    </w:p>
    <w:p w14:paraId="29080233" w14:textId="77777777" w:rsidR="00B36D66" w:rsidRDefault="00B36D66" w:rsidP="00F05692">
      <w:pPr>
        <w:ind w:firstLine="567"/>
      </w:pPr>
      <w:r>
        <w:lastRenderedPageBreak/>
        <w:t>Б)</w:t>
      </w:r>
      <w:r w:rsidR="00BC1847">
        <w:t xml:space="preserve"> Емкости с абразивной средой</w:t>
      </w:r>
    </w:p>
    <w:p w14:paraId="334935D2" w14:textId="77777777" w:rsidR="00B36D66" w:rsidRDefault="00B36D66" w:rsidP="00F05692">
      <w:pPr>
        <w:ind w:firstLine="567"/>
      </w:pPr>
      <w:r>
        <w:t>В)</w:t>
      </w:r>
      <w:r w:rsidR="00BC1847">
        <w:t xml:space="preserve"> Разовые емкости с водой</w:t>
      </w:r>
    </w:p>
    <w:p w14:paraId="1AA28438" w14:textId="77777777" w:rsidR="00B36D66" w:rsidRDefault="00B36D66" w:rsidP="00F05692">
      <w:pPr>
        <w:ind w:firstLine="567"/>
      </w:pPr>
      <w:r>
        <w:t>Г)</w:t>
      </w:r>
      <w:r w:rsidR="00BC1847">
        <w:t xml:space="preserve"> Резервуары с цилиндрической формой сечения</w:t>
      </w:r>
    </w:p>
    <w:p w14:paraId="67B72465" w14:textId="77777777" w:rsidR="00BC1847" w:rsidRPr="00BC1847" w:rsidRDefault="00BC1847" w:rsidP="00F05692">
      <w:pPr>
        <w:ind w:firstLine="567"/>
      </w:pPr>
      <w:r w:rsidRPr="00BC1847">
        <w:t xml:space="preserve">Правильный </w:t>
      </w:r>
      <w:r>
        <w:t xml:space="preserve">ответ: </w:t>
      </w:r>
      <w:proofErr w:type="gramStart"/>
      <w:r>
        <w:t>В</w:t>
      </w:r>
      <w:proofErr w:type="gramEnd"/>
    </w:p>
    <w:p w14:paraId="77FC1E8A" w14:textId="21DB2B74" w:rsidR="00BC1847" w:rsidRDefault="00BC1847" w:rsidP="00F05692">
      <w:pPr>
        <w:ind w:firstLine="567"/>
      </w:pPr>
      <w:r w:rsidRPr="00BC1847">
        <w:t>Компетенции (индикаторы)</w:t>
      </w:r>
      <w:r w:rsidR="00AD05C3">
        <w:t>:</w:t>
      </w:r>
      <w:r w:rsidRPr="00BC1847">
        <w:t xml:space="preserve"> ПК-2 </w:t>
      </w:r>
    </w:p>
    <w:p w14:paraId="1E2C8AE6" w14:textId="77777777" w:rsidR="00BC1847" w:rsidRPr="00BC1847" w:rsidRDefault="00BC1847" w:rsidP="00F05692">
      <w:pPr>
        <w:ind w:firstLine="567"/>
      </w:pPr>
    </w:p>
    <w:p w14:paraId="3258C3AF" w14:textId="77777777" w:rsidR="00F05692" w:rsidRDefault="00BC1847" w:rsidP="00F05692">
      <w:pPr>
        <w:ind w:firstLine="567"/>
        <w:rPr>
          <w:i/>
        </w:rPr>
      </w:pPr>
      <w:r w:rsidRPr="00BC1847">
        <w:t>5.</w:t>
      </w:r>
      <w:r w:rsidR="00F05692">
        <w:t xml:space="preserve"> </w:t>
      </w:r>
      <w:r w:rsidR="00F05692" w:rsidRPr="00BC1847">
        <w:rPr>
          <w:i/>
        </w:rPr>
        <w:t>Выберите все правильные варианты ответов</w:t>
      </w:r>
    </w:p>
    <w:p w14:paraId="384A529E" w14:textId="1257E552" w:rsidR="00BC1847" w:rsidRDefault="00BC1847" w:rsidP="00F05692">
      <w:pPr>
        <w:ind w:firstLine="567"/>
      </w:pPr>
      <w:r>
        <w:t>Укажите импульсные методы обработки деталей, применяемые в различных типах м</w:t>
      </w:r>
      <w:r w:rsidR="004D1935">
        <w:t>ашиностроительного производства</w:t>
      </w:r>
    </w:p>
    <w:p w14:paraId="165059C8" w14:textId="77777777" w:rsidR="00BC1847" w:rsidRDefault="00BC1847" w:rsidP="00F05692">
      <w:pPr>
        <w:ind w:firstLine="567"/>
      </w:pPr>
      <w:r>
        <w:t>А)</w:t>
      </w:r>
      <w:r w:rsidR="003A7BC0">
        <w:t xml:space="preserve"> Волочение</w:t>
      </w:r>
    </w:p>
    <w:p w14:paraId="23911417" w14:textId="77777777" w:rsidR="00BC1847" w:rsidRDefault="00BC1847" w:rsidP="00F05692">
      <w:pPr>
        <w:ind w:firstLine="567"/>
      </w:pPr>
      <w:r>
        <w:t>Б)</w:t>
      </w:r>
      <w:r w:rsidR="003A7BC0">
        <w:t xml:space="preserve"> Прессование</w:t>
      </w:r>
    </w:p>
    <w:p w14:paraId="0FBC864F" w14:textId="77777777" w:rsidR="00BC1847" w:rsidRDefault="00BC1847" w:rsidP="00F05692">
      <w:pPr>
        <w:ind w:firstLine="567"/>
      </w:pPr>
      <w:r>
        <w:t>В)</w:t>
      </w:r>
      <w:r w:rsidR="003A7BC0">
        <w:t xml:space="preserve"> Поверхностное пластическое деформирование</w:t>
      </w:r>
    </w:p>
    <w:p w14:paraId="4E7930E8" w14:textId="77777777" w:rsidR="00BC1847" w:rsidRDefault="00BC1847" w:rsidP="00F05692">
      <w:pPr>
        <w:ind w:firstLine="567"/>
      </w:pPr>
      <w:r>
        <w:t>Г)</w:t>
      </w:r>
      <w:r w:rsidR="003A7BC0">
        <w:t xml:space="preserve"> Кулачково-ударная обработка</w:t>
      </w:r>
    </w:p>
    <w:p w14:paraId="1A561491" w14:textId="77777777" w:rsidR="00BC1847" w:rsidRDefault="00BC1847" w:rsidP="00F05692">
      <w:pPr>
        <w:ind w:firstLine="567"/>
      </w:pPr>
      <w:r>
        <w:t>Д)</w:t>
      </w:r>
      <w:r w:rsidR="003A7BC0">
        <w:t xml:space="preserve"> Обработка металла машинами-орудиями на импульсном энергоносителе </w:t>
      </w:r>
    </w:p>
    <w:p w14:paraId="735FC1CF" w14:textId="77777777" w:rsidR="00BC1847" w:rsidRPr="00BC1847" w:rsidRDefault="00BC1847" w:rsidP="00F05692">
      <w:pPr>
        <w:ind w:firstLine="567"/>
      </w:pPr>
      <w:r w:rsidRPr="00BC1847">
        <w:t>Правильный ответ: В</w:t>
      </w:r>
      <w:r>
        <w:t>, Г, Д</w:t>
      </w:r>
    </w:p>
    <w:p w14:paraId="3B9B18D0" w14:textId="701ECEB0" w:rsidR="00BC1847" w:rsidRPr="00BC1847" w:rsidRDefault="00BC1847" w:rsidP="00F05692">
      <w:pPr>
        <w:ind w:firstLine="567"/>
      </w:pPr>
      <w:r w:rsidRPr="00BC1847">
        <w:t>Компетенции (индикаторы)</w:t>
      </w:r>
      <w:r w:rsidR="00AD05C3">
        <w:t>:</w:t>
      </w:r>
      <w:r w:rsidRPr="00BC1847">
        <w:t xml:space="preserve"> ПК-2 </w:t>
      </w:r>
    </w:p>
    <w:p w14:paraId="35AF889D" w14:textId="77777777" w:rsidR="00BC1847" w:rsidRDefault="00BC1847" w:rsidP="00F05692">
      <w:pPr>
        <w:ind w:firstLine="567"/>
      </w:pPr>
    </w:p>
    <w:p w14:paraId="43667D5D" w14:textId="77777777" w:rsidR="00F05692" w:rsidRDefault="006B3837" w:rsidP="00F05692">
      <w:pPr>
        <w:ind w:firstLine="567"/>
        <w:rPr>
          <w:i/>
        </w:rPr>
      </w:pPr>
      <w:r>
        <w:t xml:space="preserve">6. </w:t>
      </w:r>
      <w:r w:rsidR="00F05692" w:rsidRPr="00BC1847">
        <w:rPr>
          <w:i/>
        </w:rPr>
        <w:t>Выберите все правильные варианты ответов</w:t>
      </w:r>
    </w:p>
    <w:p w14:paraId="2A18AF8D" w14:textId="4DE435D8" w:rsidR="006B3837" w:rsidRDefault="006B3837" w:rsidP="00F05692">
      <w:pPr>
        <w:ind w:firstLine="567"/>
      </w:pPr>
      <w:r>
        <w:t>Перечислите, что можно отнести к импуль</w:t>
      </w:r>
      <w:r w:rsidR="004D1935">
        <w:t>сным источникам высокой энергии?</w:t>
      </w:r>
    </w:p>
    <w:p w14:paraId="101376C3" w14:textId="77777777" w:rsidR="006B3837" w:rsidRDefault="006B3837" w:rsidP="00F05692">
      <w:pPr>
        <w:ind w:firstLine="567"/>
      </w:pPr>
      <w:r>
        <w:t>А)</w:t>
      </w:r>
      <w:r w:rsidR="00DB600E">
        <w:t xml:space="preserve"> Взрывчатые вещества</w:t>
      </w:r>
    </w:p>
    <w:p w14:paraId="55BFD5B4" w14:textId="77777777" w:rsidR="006B3837" w:rsidRDefault="006B3837" w:rsidP="00F05692">
      <w:pPr>
        <w:ind w:firstLine="567"/>
      </w:pPr>
      <w:r>
        <w:t>Б)</w:t>
      </w:r>
      <w:r w:rsidR="00DB600E">
        <w:t xml:space="preserve"> Пороха</w:t>
      </w:r>
    </w:p>
    <w:p w14:paraId="3B764371" w14:textId="77777777" w:rsidR="006B3837" w:rsidRDefault="006B3837" w:rsidP="00F05692">
      <w:pPr>
        <w:ind w:firstLine="567"/>
      </w:pPr>
      <w:r>
        <w:t>В)</w:t>
      </w:r>
      <w:r w:rsidR="00DB600E">
        <w:t xml:space="preserve"> Импульсное магнитное поле</w:t>
      </w:r>
    </w:p>
    <w:p w14:paraId="430612DA" w14:textId="77777777" w:rsidR="006B3837" w:rsidRDefault="006B3837" w:rsidP="00F05692">
      <w:pPr>
        <w:ind w:firstLine="567"/>
      </w:pPr>
      <w:r>
        <w:t>Г)</w:t>
      </w:r>
      <w:r w:rsidR="00DB600E">
        <w:t xml:space="preserve"> Солнечная энергия</w:t>
      </w:r>
    </w:p>
    <w:p w14:paraId="5B0E1600" w14:textId="77777777" w:rsidR="006B3837" w:rsidRDefault="006B3837" w:rsidP="00F05692">
      <w:pPr>
        <w:ind w:firstLine="567"/>
      </w:pPr>
      <w:r>
        <w:t>Д)</w:t>
      </w:r>
      <w:r w:rsidR="00DB600E">
        <w:t xml:space="preserve"> Горючие газовые смеси</w:t>
      </w:r>
    </w:p>
    <w:p w14:paraId="466EF1EA" w14:textId="77777777" w:rsidR="00DB600E" w:rsidRPr="00DB600E" w:rsidRDefault="00DB600E" w:rsidP="00F05692">
      <w:pPr>
        <w:ind w:firstLine="567"/>
      </w:pPr>
      <w:r w:rsidRPr="00DB600E">
        <w:t xml:space="preserve">Правильный </w:t>
      </w:r>
      <w:r>
        <w:t>ответ: А, Б, В, Д</w:t>
      </w:r>
    </w:p>
    <w:p w14:paraId="294377C6" w14:textId="68EC3610" w:rsidR="00DB600E" w:rsidRDefault="00DB600E" w:rsidP="00F05692">
      <w:pPr>
        <w:ind w:firstLine="567"/>
      </w:pPr>
      <w:r w:rsidRPr="00DB600E">
        <w:t>Компетенции (индикаторы)</w:t>
      </w:r>
      <w:r w:rsidR="00AD05C3">
        <w:t>:</w:t>
      </w:r>
      <w:r w:rsidRPr="00DB600E">
        <w:t xml:space="preserve"> ПК-2 </w:t>
      </w:r>
    </w:p>
    <w:p w14:paraId="1C56B1A3" w14:textId="77777777" w:rsidR="00DB600E" w:rsidRDefault="00DB600E" w:rsidP="00F05692">
      <w:pPr>
        <w:ind w:firstLine="567"/>
      </w:pPr>
    </w:p>
    <w:p w14:paraId="635A4C73" w14:textId="77777777" w:rsidR="00F05692" w:rsidRDefault="00DB600E" w:rsidP="00F05692">
      <w:pPr>
        <w:ind w:firstLine="567"/>
        <w:rPr>
          <w:i/>
        </w:rPr>
      </w:pPr>
      <w:r>
        <w:t xml:space="preserve">7. </w:t>
      </w:r>
      <w:r w:rsidR="00F05692" w:rsidRPr="00BC1847">
        <w:rPr>
          <w:i/>
        </w:rPr>
        <w:t>Выберите все правильные варианты ответов</w:t>
      </w:r>
    </w:p>
    <w:p w14:paraId="44E9715D" w14:textId="1A33B2BE" w:rsidR="00DB600E" w:rsidRDefault="00DB600E" w:rsidP="00F05692">
      <w:pPr>
        <w:ind w:firstLine="567"/>
      </w:pPr>
      <w:r>
        <w:t>Укажите плюс</w:t>
      </w:r>
      <w:r w:rsidR="004D1935">
        <w:t>ы импульсных источников питания</w:t>
      </w:r>
    </w:p>
    <w:p w14:paraId="4AAECAA3" w14:textId="77777777" w:rsidR="00DB600E" w:rsidRDefault="00DB600E" w:rsidP="00F05692">
      <w:pPr>
        <w:ind w:firstLine="567"/>
      </w:pPr>
      <w:r>
        <w:t>А) Высокий КПД</w:t>
      </w:r>
    </w:p>
    <w:p w14:paraId="2EA09E7E" w14:textId="77777777" w:rsidR="00DB600E" w:rsidRDefault="00DB600E" w:rsidP="00F05692">
      <w:pPr>
        <w:ind w:firstLine="567"/>
      </w:pPr>
      <w:r>
        <w:t xml:space="preserve">Б) Низкая себестоимость </w:t>
      </w:r>
    </w:p>
    <w:p w14:paraId="62ED01FE" w14:textId="77777777" w:rsidR="00DB600E" w:rsidRDefault="00DB600E" w:rsidP="00F05692">
      <w:pPr>
        <w:ind w:firstLine="567"/>
      </w:pPr>
      <w:r>
        <w:t>В) Источники помех</w:t>
      </w:r>
    </w:p>
    <w:p w14:paraId="39724C49" w14:textId="77777777" w:rsidR="00DB600E" w:rsidRDefault="00DB600E" w:rsidP="00F05692">
      <w:pPr>
        <w:ind w:firstLine="567"/>
      </w:pPr>
      <w:r>
        <w:t>Г) Высокий диапазон питающих напряжений</w:t>
      </w:r>
    </w:p>
    <w:p w14:paraId="70E54C48" w14:textId="77777777" w:rsidR="00DB600E" w:rsidRPr="00DB600E" w:rsidRDefault="00DB600E" w:rsidP="00F05692">
      <w:pPr>
        <w:ind w:firstLine="567"/>
      </w:pPr>
      <w:r w:rsidRPr="00DB600E">
        <w:t xml:space="preserve">Правильный </w:t>
      </w:r>
      <w:r w:rsidR="00D2233F">
        <w:t>ответ: А, Б, Г</w:t>
      </w:r>
    </w:p>
    <w:p w14:paraId="27AC561A" w14:textId="48E2F507" w:rsidR="00DB600E" w:rsidRPr="00DB600E" w:rsidRDefault="00DB600E" w:rsidP="00F05692">
      <w:pPr>
        <w:ind w:firstLine="567"/>
      </w:pPr>
      <w:r w:rsidRPr="00DB600E">
        <w:t>Компетенции (индикаторы)</w:t>
      </w:r>
      <w:r w:rsidR="00AD05C3">
        <w:t>:</w:t>
      </w:r>
      <w:r w:rsidRPr="00DB600E">
        <w:t xml:space="preserve"> ПК-2 </w:t>
      </w:r>
    </w:p>
    <w:p w14:paraId="74BCD493" w14:textId="7A984BC6" w:rsidR="00DB600E" w:rsidRDefault="00DB600E" w:rsidP="00F05692">
      <w:pPr>
        <w:ind w:firstLine="567"/>
        <w:rPr>
          <w:color w:val="000000" w:themeColor="text1"/>
        </w:rPr>
      </w:pPr>
    </w:p>
    <w:p w14:paraId="3F9FEC7B" w14:textId="77777777" w:rsidR="00AD1E74" w:rsidRPr="00C36628" w:rsidRDefault="00AD1E74" w:rsidP="00F05692">
      <w:pPr>
        <w:ind w:firstLine="567"/>
        <w:rPr>
          <w:color w:val="000000" w:themeColor="text1"/>
        </w:rPr>
      </w:pPr>
    </w:p>
    <w:p w14:paraId="0B33F32E" w14:textId="77777777" w:rsidR="00D2233F" w:rsidRPr="00C36628" w:rsidRDefault="00D2233F" w:rsidP="00F05692">
      <w:pPr>
        <w:ind w:firstLine="567"/>
        <w:rPr>
          <w:b/>
          <w:color w:val="000000" w:themeColor="text1"/>
        </w:rPr>
      </w:pPr>
      <w:r w:rsidRPr="00C36628">
        <w:rPr>
          <w:b/>
          <w:color w:val="000000" w:themeColor="text1"/>
        </w:rPr>
        <w:t>Задания закрытого типа на установление соответствия</w:t>
      </w:r>
    </w:p>
    <w:p w14:paraId="6304F537" w14:textId="77777777" w:rsidR="00D2233F" w:rsidRPr="00C36628" w:rsidRDefault="00D2233F" w:rsidP="00F05692">
      <w:pPr>
        <w:ind w:firstLine="567"/>
        <w:rPr>
          <w:b/>
          <w:color w:val="000000" w:themeColor="text1"/>
        </w:rPr>
      </w:pPr>
    </w:p>
    <w:p w14:paraId="50402016" w14:textId="77777777" w:rsidR="00D2233F" w:rsidRPr="00C36628" w:rsidRDefault="00D2233F" w:rsidP="00F05692">
      <w:pPr>
        <w:ind w:firstLine="567"/>
        <w:rPr>
          <w:i/>
          <w:color w:val="000000" w:themeColor="text1"/>
        </w:rPr>
      </w:pPr>
      <w:r w:rsidRPr="00C36628">
        <w:rPr>
          <w:i/>
          <w:color w:val="000000" w:themeColor="text1"/>
        </w:rPr>
        <w:t>Установите правильное соответствие</w:t>
      </w:r>
    </w:p>
    <w:p w14:paraId="471BD56B" w14:textId="77777777" w:rsidR="00D2233F" w:rsidRPr="00C36628" w:rsidRDefault="00D2233F" w:rsidP="00F05692">
      <w:pPr>
        <w:ind w:firstLine="567"/>
        <w:rPr>
          <w:i/>
          <w:color w:val="000000" w:themeColor="text1"/>
        </w:rPr>
      </w:pPr>
      <w:r w:rsidRPr="00C36628">
        <w:rPr>
          <w:i/>
          <w:color w:val="000000" w:themeColor="text1"/>
        </w:rPr>
        <w:t>Каждому элементу левого столбца соответствует только один элемент правого столбца</w:t>
      </w:r>
    </w:p>
    <w:p w14:paraId="11D73327" w14:textId="77777777" w:rsidR="00D2233F" w:rsidRPr="000D3D7D" w:rsidRDefault="00D2233F" w:rsidP="00F05692">
      <w:pPr>
        <w:ind w:firstLine="567"/>
        <w:rPr>
          <w:i/>
          <w:color w:val="000000" w:themeColor="text1"/>
        </w:rPr>
      </w:pPr>
    </w:p>
    <w:p w14:paraId="7DAC008E" w14:textId="175CC5AC" w:rsidR="00C3272D" w:rsidRPr="00C3272D" w:rsidRDefault="00D2233F" w:rsidP="00F05692">
      <w:pPr>
        <w:ind w:firstLine="567"/>
        <w:rPr>
          <w:color w:val="000000" w:themeColor="text1"/>
        </w:rPr>
      </w:pPr>
      <w:r w:rsidRPr="00D2233F">
        <w:rPr>
          <w:color w:val="000000" w:themeColor="text1"/>
        </w:rPr>
        <w:lastRenderedPageBreak/>
        <w:t xml:space="preserve">1. Установите правильное соответствие между взрывными процессами и их характеристиками </w:t>
      </w:r>
    </w:p>
    <w:tbl>
      <w:tblPr>
        <w:tblStyle w:val="a9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C3272D" w:rsidRPr="00C3272D" w14:paraId="7ED3F6C1" w14:textId="77777777" w:rsidTr="005212D6">
        <w:tc>
          <w:tcPr>
            <w:tcW w:w="4677" w:type="dxa"/>
          </w:tcPr>
          <w:p w14:paraId="1B3AF063" w14:textId="176248B7" w:rsidR="00C3272D" w:rsidRPr="00C3272D" w:rsidRDefault="00C3272D" w:rsidP="00F05692">
            <w:pPr>
              <w:ind w:left="142" w:hanging="142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 xml:space="preserve">1) Процесс горения </w:t>
            </w:r>
          </w:p>
        </w:tc>
        <w:tc>
          <w:tcPr>
            <w:tcW w:w="4679" w:type="dxa"/>
          </w:tcPr>
          <w:p w14:paraId="3F24B8D7" w14:textId="76FB706C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А) Процесс характеризуется высокой скоростью распространения, измер</w:t>
            </w:r>
            <w:r>
              <w:rPr>
                <w:color w:val="000000" w:themeColor="text1"/>
              </w:rPr>
              <w:t>яемой тысячами метров в секунду</w:t>
            </w:r>
          </w:p>
        </w:tc>
      </w:tr>
      <w:tr w:rsidR="00C3272D" w:rsidRPr="00C3272D" w14:paraId="3D884FDF" w14:textId="77777777" w:rsidTr="005212D6">
        <w:tc>
          <w:tcPr>
            <w:tcW w:w="4677" w:type="dxa"/>
          </w:tcPr>
          <w:p w14:paraId="24AE4479" w14:textId="1099CEA6" w:rsidR="00C3272D" w:rsidRPr="00C3272D" w:rsidRDefault="00C3272D" w:rsidP="00F05692">
            <w:pPr>
              <w:ind w:left="142" w:hanging="142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2) Процесс взрыва</w:t>
            </w:r>
          </w:p>
        </w:tc>
        <w:tc>
          <w:tcPr>
            <w:tcW w:w="4679" w:type="dxa"/>
          </w:tcPr>
          <w:p w14:paraId="01A776F4" w14:textId="77777777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 xml:space="preserve">Б) Процесс медленно со скоростью распространения, не превышающей нескольких метров в секунду </w:t>
            </w:r>
          </w:p>
          <w:p w14:paraId="4C85A142" w14:textId="77777777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</w:p>
        </w:tc>
      </w:tr>
      <w:tr w:rsidR="00C3272D" w:rsidRPr="00C3272D" w14:paraId="5CD0B2A8" w14:textId="77777777" w:rsidTr="005212D6">
        <w:tc>
          <w:tcPr>
            <w:tcW w:w="4677" w:type="dxa"/>
          </w:tcPr>
          <w:p w14:paraId="316CF142" w14:textId="7E575BCF" w:rsidR="00C3272D" w:rsidRDefault="00C3272D" w:rsidP="00F05692">
            <w:pPr>
              <w:ind w:left="142" w:hanging="142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3) Процесс детонации</w:t>
            </w:r>
          </w:p>
        </w:tc>
        <w:tc>
          <w:tcPr>
            <w:tcW w:w="4679" w:type="dxa"/>
          </w:tcPr>
          <w:p w14:paraId="3B704340" w14:textId="746A735A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В) Представляет собой стационарную форму взрыва, распространяющегося с постоянной и максимально возможной для взрывчатых веществ,</w:t>
            </w:r>
          </w:p>
        </w:tc>
      </w:tr>
    </w:tbl>
    <w:p w14:paraId="7A4D3FC0" w14:textId="77777777" w:rsidR="00064270" w:rsidRPr="00064270" w:rsidRDefault="00064270" w:rsidP="00F05692">
      <w:pPr>
        <w:ind w:firstLine="0"/>
        <w:rPr>
          <w:color w:val="000000" w:themeColor="text1"/>
        </w:rPr>
      </w:pPr>
      <w:r w:rsidRPr="00064270">
        <w:rPr>
          <w:color w:val="000000" w:themeColor="text1"/>
        </w:rPr>
        <w:t>Правильный ответ:</w:t>
      </w:r>
    </w:p>
    <w:tbl>
      <w:tblPr>
        <w:tblW w:w="0" w:type="auto"/>
        <w:tblInd w:w="1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75"/>
        <w:gridCol w:w="3435"/>
        <w:gridCol w:w="2895"/>
      </w:tblGrid>
      <w:tr w:rsidR="00064270" w:rsidRPr="00064270" w14:paraId="0D2693CD" w14:textId="77777777" w:rsidTr="005212D6">
        <w:trPr>
          <w:trHeight w:val="180"/>
        </w:trPr>
        <w:tc>
          <w:tcPr>
            <w:tcW w:w="3075" w:type="dxa"/>
          </w:tcPr>
          <w:p w14:paraId="0093B35F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1</w:t>
            </w:r>
          </w:p>
        </w:tc>
        <w:tc>
          <w:tcPr>
            <w:tcW w:w="3435" w:type="dxa"/>
          </w:tcPr>
          <w:p w14:paraId="3D54F87D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2</w:t>
            </w:r>
          </w:p>
        </w:tc>
        <w:tc>
          <w:tcPr>
            <w:tcW w:w="2895" w:type="dxa"/>
          </w:tcPr>
          <w:p w14:paraId="7FCD96FE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3</w:t>
            </w:r>
          </w:p>
        </w:tc>
      </w:tr>
      <w:tr w:rsidR="00064270" w:rsidRPr="00064270" w14:paraId="399611E8" w14:textId="77777777" w:rsidTr="005212D6">
        <w:trPr>
          <w:trHeight w:val="175"/>
        </w:trPr>
        <w:tc>
          <w:tcPr>
            <w:tcW w:w="3075" w:type="dxa"/>
          </w:tcPr>
          <w:p w14:paraId="1C00C6F6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Б</w:t>
            </w:r>
          </w:p>
        </w:tc>
        <w:tc>
          <w:tcPr>
            <w:tcW w:w="3435" w:type="dxa"/>
          </w:tcPr>
          <w:p w14:paraId="64DD9AA4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А</w:t>
            </w:r>
          </w:p>
        </w:tc>
        <w:tc>
          <w:tcPr>
            <w:tcW w:w="2895" w:type="dxa"/>
          </w:tcPr>
          <w:p w14:paraId="2482662A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В</w:t>
            </w:r>
          </w:p>
        </w:tc>
      </w:tr>
    </w:tbl>
    <w:p w14:paraId="4D39B10B" w14:textId="45DEF8FD" w:rsidR="00064270" w:rsidRPr="00064270" w:rsidRDefault="00064270" w:rsidP="00F05692">
      <w:pPr>
        <w:ind w:firstLine="0"/>
        <w:rPr>
          <w:color w:val="000000" w:themeColor="text1"/>
        </w:rPr>
      </w:pPr>
      <w:r w:rsidRPr="00064270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064270">
        <w:rPr>
          <w:color w:val="000000" w:themeColor="text1"/>
        </w:rPr>
        <w:t xml:space="preserve"> ПК-2 </w:t>
      </w:r>
    </w:p>
    <w:p w14:paraId="3949E2F1" w14:textId="77777777" w:rsidR="003767E2" w:rsidRDefault="003767E2" w:rsidP="00F05692">
      <w:pPr>
        <w:ind w:firstLine="0"/>
        <w:rPr>
          <w:b/>
          <w:color w:val="000000" w:themeColor="text1"/>
        </w:rPr>
      </w:pPr>
    </w:p>
    <w:p w14:paraId="45F7D799" w14:textId="77777777" w:rsidR="00064270" w:rsidRPr="00FD56F4" w:rsidRDefault="00064270" w:rsidP="00F05692">
      <w:pPr>
        <w:ind w:firstLine="0"/>
        <w:rPr>
          <w:color w:val="000000" w:themeColor="text1"/>
        </w:rPr>
      </w:pPr>
      <w:r w:rsidRPr="00B639AE">
        <w:rPr>
          <w:color w:val="000000" w:themeColor="text1"/>
        </w:rPr>
        <w:t>2.</w:t>
      </w:r>
      <w:r w:rsidR="00B639AE" w:rsidRPr="00B639AE">
        <w:rPr>
          <w:color w:val="000000" w:themeColor="text1"/>
        </w:rPr>
        <w:t xml:space="preserve"> Установите соответствие между нитроцеллюлозными и смесевыми порохами, и их способами получения</w:t>
      </w:r>
    </w:p>
    <w:tbl>
      <w:tblPr>
        <w:tblStyle w:val="a9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C3272D" w:rsidRPr="00C3272D" w14:paraId="60286ED1" w14:textId="77777777" w:rsidTr="005212D6">
        <w:tc>
          <w:tcPr>
            <w:tcW w:w="4677" w:type="dxa"/>
          </w:tcPr>
          <w:p w14:paraId="0C86107D" w14:textId="4E5FFB27" w:rsidR="00C3272D" w:rsidRPr="00C3272D" w:rsidRDefault="00C3272D" w:rsidP="00F05692">
            <w:pPr>
              <w:ind w:firstLine="0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1) Нитроцеллюлозные пороха</w:t>
            </w:r>
          </w:p>
        </w:tc>
        <w:tc>
          <w:tcPr>
            <w:tcW w:w="4786" w:type="dxa"/>
          </w:tcPr>
          <w:p w14:paraId="0E33469B" w14:textId="6CE2EE28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А) Получают воздействием летучего растворителя на пироксилин</w:t>
            </w:r>
          </w:p>
        </w:tc>
      </w:tr>
      <w:tr w:rsidR="00C3272D" w:rsidRPr="00C3272D" w14:paraId="170EA208" w14:textId="77777777" w:rsidTr="005212D6">
        <w:tc>
          <w:tcPr>
            <w:tcW w:w="4677" w:type="dxa"/>
          </w:tcPr>
          <w:p w14:paraId="0A301ED9" w14:textId="6C74326E" w:rsidR="00C3272D" w:rsidRPr="00C3272D" w:rsidRDefault="00C3272D" w:rsidP="00F05692">
            <w:pPr>
              <w:ind w:firstLine="0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2) Пироксилиновые пороха</w:t>
            </w:r>
          </w:p>
        </w:tc>
        <w:tc>
          <w:tcPr>
            <w:tcW w:w="4786" w:type="dxa"/>
          </w:tcPr>
          <w:p w14:paraId="731C12EA" w14:textId="38FD43E2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Б) Получают механическим смешиванием окислителей, горючих и связующих веществ</w:t>
            </w:r>
          </w:p>
        </w:tc>
      </w:tr>
      <w:tr w:rsidR="00C3272D" w:rsidRPr="00C3272D" w14:paraId="30E7C9E4" w14:textId="77777777" w:rsidTr="005212D6">
        <w:tc>
          <w:tcPr>
            <w:tcW w:w="4677" w:type="dxa"/>
          </w:tcPr>
          <w:p w14:paraId="276ACCAC" w14:textId="2EF7793B" w:rsidR="00C3272D" w:rsidRDefault="00C3272D" w:rsidP="00F05692">
            <w:pPr>
              <w:ind w:firstLine="0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3) Смесевые пороха</w:t>
            </w:r>
          </w:p>
        </w:tc>
        <w:tc>
          <w:tcPr>
            <w:tcW w:w="4786" w:type="dxa"/>
          </w:tcPr>
          <w:p w14:paraId="473AAC10" w14:textId="19ED3B4D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В) Получают из нитратов целлюлозы</w:t>
            </w:r>
          </w:p>
        </w:tc>
      </w:tr>
    </w:tbl>
    <w:p w14:paraId="7433A4BA" w14:textId="77777777" w:rsidR="003767E2" w:rsidRPr="003767E2" w:rsidRDefault="003767E2" w:rsidP="00F05692">
      <w:pPr>
        <w:ind w:firstLine="0"/>
        <w:rPr>
          <w:color w:val="000000" w:themeColor="text1"/>
        </w:rPr>
      </w:pPr>
      <w:r w:rsidRPr="003767E2">
        <w:rPr>
          <w:color w:val="000000" w:themeColor="text1"/>
        </w:rPr>
        <w:t>Правильный ответ:</w:t>
      </w:r>
    </w:p>
    <w:tbl>
      <w:tblPr>
        <w:tblW w:w="9435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715"/>
        <w:gridCol w:w="3645"/>
        <w:gridCol w:w="3075"/>
      </w:tblGrid>
      <w:tr w:rsidR="003767E2" w:rsidRPr="003767E2" w14:paraId="7630E662" w14:textId="77777777" w:rsidTr="00AD1E74">
        <w:trPr>
          <w:trHeight w:val="175"/>
        </w:trPr>
        <w:tc>
          <w:tcPr>
            <w:tcW w:w="2715" w:type="dxa"/>
            <w:shd w:val="clear" w:color="auto" w:fill="auto"/>
          </w:tcPr>
          <w:p w14:paraId="7C436D2D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1</w:t>
            </w:r>
          </w:p>
        </w:tc>
        <w:tc>
          <w:tcPr>
            <w:tcW w:w="3645" w:type="dxa"/>
            <w:shd w:val="clear" w:color="auto" w:fill="auto"/>
          </w:tcPr>
          <w:p w14:paraId="41C0500F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14:paraId="09CC1AE8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3</w:t>
            </w:r>
          </w:p>
        </w:tc>
      </w:tr>
      <w:tr w:rsidR="003767E2" w:rsidRPr="003767E2" w14:paraId="5990C25E" w14:textId="77777777" w:rsidTr="00AD1E74">
        <w:trPr>
          <w:trHeight w:val="180"/>
        </w:trPr>
        <w:tc>
          <w:tcPr>
            <w:tcW w:w="2715" w:type="dxa"/>
            <w:shd w:val="clear" w:color="auto" w:fill="auto"/>
          </w:tcPr>
          <w:p w14:paraId="4D032EF8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В</w:t>
            </w:r>
          </w:p>
        </w:tc>
        <w:tc>
          <w:tcPr>
            <w:tcW w:w="3645" w:type="dxa"/>
            <w:shd w:val="clear" w:color="auto" w:fill="auto"/>
          </w:tcPr>
          <w:p w14:paraId="0E2DB331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А</w:t>
            </w:r>
          </w:p>
        </w:tc>
        <w:tc>
          <w:tcPr>
            <w:tcW w:w="3075" w:type="dxa"/>
            <w:shd w:val="clear" w:color="auto" w:fill="auto"/>
          </w:tcPr>
          <w:p w14:paraId="0A402324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Б</w:t>
            </w:r>
          </w:p>
        </w:tc>
      </w:tr>
    </w:tbl>
    <w:p w14:paraId="624C8C9C" w14:textId="1BB07214" w:rsidR="00A85399" w:rsidRDefault="004F5FC8" w:rsidP="00F05692">
      <w:pPr>
        <w:rPr>
          <w:color w:val="000000" w:themeColor="text1"/>
          <w:lang w:val="en-US"/>
        </w:rPr>
      </w:pPr>
      <w:r w:rsidRPr="004F5FC8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4F5FC8">
        <w:rPr>
          <w:color w:val="000000" w:themeColor="text1"/>
        </w:rPr>
        <w:t xml:space="preserve"> ПК-2 </w:t>
      </w:r>
    </w:p>
    <w:p w14:paraId="2C7CBC6E" w14:textId="77777777" w:rsidR="002B0283" w:rsidRPr="002B0283" w:rsidRDefault="002B0283" w:rsidP="00F05692">
      <w:pPr>
        <w:rPr>
          <w:color w:val="000000" w:themeColor="text1"/>
          <w:lang w:val="en-US"/>
        </w:rPr>
      </w:pPr>
    </w:p>
    <w:p w14:paraId="6E7BBC88" w14:textId="485598A9" w:rsidR="002B0283" w:rsidRPr="002B0283" w:rsidRDefault="00A85399" w:rsidP="00F05692">
      <w:pPr>
        <w:rPr>
          <w:color w:val="000000" w:themeColor="text1"/>
        </w:rPr>
      </w:pPr>
      <w:r>
        <w:rPr>
          <w:color w:val="000000" w:themeColor="text1"/>
        </w:rPr>
        <w:t>3. Установите правильное соответствие между схемами и формами фронта ударных волн</w:t>
      </w:r>
    </w:p>
    <w:tbl>
      <w:tblPr>
        <w:tblStyle w:val="a9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5"/>
        <w:gridCol w:w="4786"/>
      </w:tblGrid>
      <w:tr w:rsidR="002B0283" w:rsidRPr="002B0283" w14:paraId="735984CD" w14:textId="77777777" w:rsidTr="005212D6">
        <w:tc>
          <w:tcPr>
            <w:tcW w:w="4535" w:type="dxa"/>
          </w:tcPr>
          <w:p w14:paraId="27BEB704" w14:textId="257FFF25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1) Цилиндрическая форма фронта ударных волн</w:t>
            </w:r>
          </w:p>
        </w:tc>
        <w:tc>
          <w:tcPr>
            <w:tcW w:w="4786" w:type="dxa"/>
          </w:tcPr>
          <w:p w14:paraId="5A7FC947" w14:textId="4FD1231B" w:rsidR="002B0283" w:rsidRPr="002B0283" w:rsidRDefault="002B0283" w:rsidP="00F056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2B0283">
              <w:rPr>
                <w:color w:val="000000" w:themeColor="text1"/>
              </w:rPr>
              <w:t>А)</w:t>
            </w:r>
            <w:r w:rsidRPr="002B0283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7DA6EED" wp14:editId="1640A689">
                  <wp:extent cx="1001865" cy="1407154"/>
                  <wp:effectExtent l="0" t="0" r="825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u1yTRltZY1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73" cy="141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283" w:rsidRPr="002B0283" w14:paraId="28294E84" w14:textId="77777777" w:rsidTr="005212D6">
        <w:tc>
          <w:tcPr>
            <w:tcW w:w="4535" w:type="dxa"/>
          </w:tcPr>
          <w:p w14:paraId="4C48AEC6" w14:textId="403B9F0B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lastRenderedPageBreak/>
              <w:t>2) Плоская форма фронта ударных волн</w:t>
            </w:r>
          </w:p>
        </w:tc>
        <w:tc>
          <w:tcPr>
            <w:tcW w:w="4786" w:type="dxa"/>
          </w:tcPr>
          <w:p w14:paraId="1B65B6FA" w14:textId="74312EF1" w:rsidR="002B0283" w:rsidRPr="002B0283" w:rsidRDefault="002B0283" w:rsidP="00F05692">
            <w:pPr>
              <w:ind w:firstLine="0"/>
              <w:jc w:val="center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Б)</w:t>
            </w:r>
            <w:r w:rsidRPr="002B0283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DE2C884" wp14:editId="61B35C45">
                  <wp:extent cx="977409" cy="1383527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2X4ReuanM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116" cy="138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283" w:rsidRPr="002B0283" w14:paraId="17D905EB" w14:textId="77777777" w:rsidTr="005212D6">
        <w:tc>
          <w:tcPr>
            <w:tcW w:w="4535" w:type="dxa"/>
          </w:tcPr>
          <w:p w14:paraId="2FD26033" w14:textId="77777777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3) Сферическая форма фронта ударных волн</w:t>
            </w:r>
          </w:p>
          <w:p w14:paraId="53B5F28C" w14:textId="77777777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0626C179" w14:textId="6DE2DAD1" w:rsidR="002B0283" w:rsidRPr="002B0283" w:rsidRDefault="002B0283" w:rsidP="00F05692">
            <w:pPr>
              <w:ind w:firstLine="0"/>
              <w:jc w:val="center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В)</w:t>
            </w:r>
            <w:r w:rsidRPr="002B0283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6655DA0" wp14:editId="72A8BC25">
                  <wp:extent cx="1004545" cy="1327868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Mc8QbafZH5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256" cy="133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B6968" w14:textId="77777777" w:rsidR="0041456F" w:rsidRPr="0041456F" w:rsidRDefault="0041456F" w:rsidP="00F05692">
      <w:pPr>
        <w:ind w:firstLine="0"/>
        <w:jc w:val="left"/>
        <w:rPr>
          <w:color w:val="000000" w:themeColor="text1"/>
        </w:rPr>
      </w:pPr>
      <w:r w:rsidRPr="0041456F">
        <w:rPr>
          <w:color w:val="000000" w:themeColor="text1"/>
        </w:rPr>
        <w:t>Правильный ответ:</w:t>
      </w:r>
    </w:p>
    <w:tbl>
      <w:tblPr>
        <w:tblW w:w="9420" w:type="dxa"/>
        <w:tblInd w:w="1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760"/>
        <w:gridCol w:w="3450"/>
        <w:gridCol w:w="3210"/>
      </w:tblGrid>
      <w:tr w:rsidR="0041456F" w:rsidRPr="0041456F" w14:paraId="4EC04269" w14:textId="77777777" w:rsidTr="005212D6">
        <w:trPr>
          <w:trHeight w:val="336"/>
        </w:trPr>
        <w:tc>
          <w:tcPr>
            <w:tcW w:w="2760" w:type="dxa"/>
          </w:tcPr>
          <w:p w14:paraId="1F379778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1</w:t>
            </w:r>
          </w:p>
        </w:tc>
        <w:tc>
          <w:tcPr>
            <w:tcW w:w="3450" w:type="dxa"/>
          </w:tcPr>
          <w:p w14:paraId="32BAA485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2</w:t>
            </w:r>
          </w:p>
        </w:tc>
        <w:tc>
          <w:tcPr>
            <w:tcW w:w="3210" w:type="dxa"/>
          </w:tcPr>
          <w:p w14:paraId="3D46588F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3</w:t>
            </w:r>
          </w:p>
        </w:tc>
      </w:tr>
      <w:tr w:rsidR="0041456F" w:rsidRPr="0041456F" w14:paraId="7B301A86" w14:textId="77777777" w:rsidTr="005212D6">
        <w:trPr>
          <w:trHeight w:val="390"/>
        </w:trPr>
        <w:tc>
          <w:tcPr>
            <w:tcW w:w="2760" w:type="dxa"/>
          </w:tcPr>
          <w:p w14:paraId="40C09587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А</w:t>
            </w:r>
          </w:p>
        </w:tc>
        <w:tc>
          <w:tcPr>
            <w:tcW w:w="3450" w:type="dxa"/>
          </w:tcPr>
          <w:p w14:paraId="37353EA6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В</w:t>
            </w:r>
          </w:p>
        </w:tc>
        <w:tc>
          <w:tcPr>
            <w:tcW w:w="3210" w:type="dxa"/>
          </w:tcPr>
          <w:p w14:paraId="10B141A5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Б</w:t>
            </w:r>
          </w:p>
        </w:tc>
      </w:tr>
    </w:tbl>
    <w:p w14:paraId="0035A875" w14:textId="21936EE3" w:rsidR="0041456F" w:rsidRDefault="0041456F" w:rsidP="00F05692">
      <w:pPr>
        <w:rPr>
          <w:color w:val="000000" w:themeColor="text1"/>
        </w:rPr>
      </w:pPr>
      <w:r w:rsidRPr="0041456F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41456F">
        <w:rPr>
          <w:color w:val="000000" w:themeColor="text1"/>
        </w:rPr>
        <w:t xml:space="preserve"> ПК-2 </w:t>
      </w:r>
    </w:p>
    <w:p w14:paraId="3011CC10" w14:textId="35CE543C" w:rsidR="005212D6" w:rsidRDefault="005212D6" w:rsidP="00F05692">
      <w:pPr>
        <w:rPr>
          <w:color w:val="000000" w:themeColor="text1"/>
        </w:rPr>
      </w:pPr>
    </w:p>
    <w:p w14:paraId="47825425" w14:textId="77777777" w:rsidR="005212D6" w:rsidRPr="00CF3D0E" w:rsidRDefault="005212D6" w:rsidP="00F05692">
      <w:pPr>
        <w:rPr>
          <w:color w:val="000000" w:themeColor="text1"/>
          <w:lang w:val="en-US"/>
        </w:rPr>
      </w:pPr>
    </w:p>
    <w:p w14:paraId="258C433B" w14:textId="730F1A9B" w:rsidR="00D2233F" w:rsidRPr="002C2D41" w:rsidRDefault="00D2233F" w:rsidP="00F05692">
      <w:pPr>
        <w:rPr>
          <w:b/>
          <w:color w:val="000000" w:themeColor="text1"/>
        </w:rPr>
      </w:pPr>
      <w:r w:rsidRPr="002C2D41">
        <w:rPr>
          <w:b/>
          <w:color w:val="000000" w:themeColor="text1"/>
        </w:rPr>
        <w:t>Задания закрытого типа на установление правильно</w:t>
      </w:r>
      <w:r w:rsidR="00D95088">
        <w:rPr>
          <w:b/>
          <w:color w:val="000000" w:themeColor="text1"/>
        </w:rPr>
        <w:t>й</w:t>
      </w:r>
      <w:r w:rsidRPr="002C2D41">
        <w:rPr>
          <w:b/>
          <w:color w:val="000000" w:themeColor="text1"/>
        </w:rPr>
        <w:t xml:space="preserve"> последовательности </w:t>
      </w:r>
    </w:p>
    <w:p w14:paraId="10FC0727" w14:textId="77777777" w:rsidR="00D2233F" w:rsidRPr="002C2D41" w:rsidRDefault="00D2233F" w:rsidP="00F05692">
      <w:pPr>
        <w:rPr>
          <w:b/>
          <w:color w:val="000000" w:themeColor="text1"/>
        </w:rPr>
      </w:pPr>
    </w:p>
    <w:p w14:paraId="2FAB276E" w14:textId="398E7F60" w:rsidR="00730199" w:rsidRPr="002C2D41" w:rsidRDefault="00D2233F" w:rsidP="00F05692">
      <w:pPr>
        <w:rPr>
          <w:i/>
          <w:color w:val="000000" w:themeColor="text1"/>
        </w:rPr>
      </w:pPr>
      <w:r w:rsidRPr="002C2D41">
        <w:rPr>
          <w:i/>
          <w:color w:val="000000" w:themeColor="text1"/>
        </w:rPr>
        <w:t>Установите п</w:t>
      </w:r>
      <w:r w:rsidR="00D95088">
        <w:rPr>
          <w:i/>
          <w:color w:val="000000" w:themeColor="text1"/>
        </w:rPr>
        <w:t>р</w:t>
      </w:r>
      <w:r w:rsidRPr="002C2D41">
        <w:rPr>
          <w:i/>
          <w:color w:val="000000" w:themeColor="text1"/>
        </w:rPr>
        <w:t>авильную последовательность</w:t>
      </w:r>
    </w:p>
    <w:p w14:paraId="54146CA5" w14:textId="77777777" w:rsidR="00D2233F" w:rsidRPr="007268B3" w:rsidRDefault="00D2233F" w:rsidP="00F05692">
      <w:pPr>
        <w:rPr>
          <w:i/>
          <w:color w:val="000000" w:themeColor="text1"/>
        </w:rPr>
      </w:pPr>
      <w:r w:rsidRPr="007268B3">
        <w:rPr>
          <w:i/>
          <w:color w:val="000000" w:themeColor="text1"/>
        </w:rPr>
        <w:t xml:space="preserve"> </w:t>
      </w:r>
    </w:p>
    <w:p w14:paraId="2E98CCEF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 xml:space="preserve">1. Установите правильную последовательность между процессами горения пороха и их фазами </w:t>
      </w:r>
    </w:p>
    <w:p w14:paraId="36FAC23E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>А)</w:t>
      </w:r>
      <w:r w:rsidR="007268B3" w:rsidRPr="007268B3">
        <w:rPr>
          <w:color w:val="000000" w:themeColor="text1"/>
        </w:rPr>
        <w:t xml:space="preserve"> Воспламенение </w:t>
      </w:r>
    </w:p>
    <w:p w14:paraId="4CFAA10F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>Б)</w:t>
      </w:r>
      <w:r w:rsidR="007268B3" w:rsidRPr="007268B3">
        <w:rPr>
          <w:color w:val="000000" w:themeColor="text1"/>
        </w:rPr>
        <w:t xml:space="preserve"> Горение</w:t>
      </w:r>
    </w:p>
    <w:p w14:paraId="4601A2CD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>В)</w:t>
      </w:r>
      <w:r w:rsidR="007268B3" w:rsidRPr="007268B3">
        <w:rPr>
          <w:color w:val="000000" w:themeColor="text1"/>
        </w:rPr>
        <w:t xml:space="preserve"> Зажжение</w:t>
      </w:r>
    </w:p>
    <w:p w14:paraId="47CF70F5" w14:textId="77777777" w:rsidR="00730199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 xml:space="preserve">Правильный ответ: </w:t>
      </w:r>
      <w:r w:rsidR="007268B3" w:rsidRPr="007268B3">
        <w:rPr>
          <w:color w:val="000000" w:themeColor="text1"/>
        </w:rPr>
        <w:t>В, А, Б</w:t>
      </w:r>
    </w:p>
    <w:p w14:paraId="7C2D42B6" w14:textId="2D1FF02A" w:rsidR="007268B3" w:rsidRPr="00C17890" w:rsidRDefault="007268B3" w:rsidP="00F05692">
      <w:pPr>
        <w:rPr>
          <w:color w:val="000000" w:themeColor="text1"/>
        </w:rPr>
      </w:pPr>
      <w:r w:rsidRPr="00C17890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C17890">
        <w:rPr>
          <w:color w:val="000000" w:themeColor="text1"/>
        </w:rPr>
        <w:t xml:space="preserve"> ПК-2 </w:t>
      </w:r>
    </w:p>
    <w:p w14:paraId="6F654CE8" w14:textId="77777777" w:rsidR="0041456F" w:rsidRDefault="0041456F" w:rsidP="00F05692">
      <w:pPr>
        <w:rPr>
          <w:i/>
          <w:color w:val="000000" w:themeColor="text1"/>
        </w:rPr>
      </w:pPr>
    </w:p>
    <w:p w14:paraId="0236F4D6" w14:textId="77777777" w:rsidR="007268B3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2. Установите правильную последовательность этапов штамповки в матрице</w:t>
      </w:r>
    </w:p>
    <w:p w14:paraId="115B7908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А) Удаление детали из матрицы при помощи выталкивания</w:t>
      </w:r>
    </w:p>
    <w:p w14:paraId="7D3EDFBA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Б) Подача материала по направляющим до упора</w:t>
      </w:r>
    </w:p>
    <w:p w14:paraId="7019DFC6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В) Опускание ползуна пресса, при котором пуансон выполняет операции вырубки и пробивки</w:t>
      </w:r>
    </w:p>
    <w:p w14:paraId="2BAA9CDA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Г) Отход детали проваливается через отверстие пуансон-матрицы, а деталь остается в верхней части штампа – в матрице</w:t>
      </w:r>
    </w:p>
    <w:p w14:paraId="4B501CA7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Д) Ход ползуна вверх</w:t>
      </w:r>
    </w:p>
    <w:p w14:paraId="5B681B1E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Б, В, Г, Д, А</w:t>
      </w:r>
    </w:p>
    <w:p w14:paraId="43E52FAE" w14:textId="3D4D576C" w:rsidR="00C17890" w:rsidRPr="00C17890" w:rsidRDefault="00C17890" w:rsidP="00F05692">
      <w:pPr>
        <w:rPr>
          <w:color w:val="000000" w:themeColor="text1"/>
        </w:rPr>
      </w:pPr>
      <w:r w:rsidRPr="00C17890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C17890">
        <w:rPr>
          <w:color w:val="000000" w:themeColor="text1"/>
        </w:rPr>
        <w:t xml:space="preserve"> ПК-2 </w:t>
      </w:r>
    </w:p>
    <w:p w14:paraId="4A6301A0" w14:textId="77777777" w:rsidR="00C17890" w:rsidRDefault="00C17890" w:rsidP="00F05692">
      <w:pPr>
        <w:rPr>
          <w:color w:val="000000" w:themeColor="text1"/>
        </w:rPr>
      </w:pPr>
    </w:p>
    <w:p w14:paraId="0E1FF81E" w14:textId="77777777" w:rsidR="0041456F" w:rsidRPr="0041456F" w:rsidRDefault="0041456F" w:rsidP="00F05692">
      <w:pPr>
        <w:ind w:firstLine="0"/>
        <w:rPr>
          <w:b/>
          <w:color w:val="000000" w:themeColor="text1"/>
        </w:rPr>
      </w:pPr>
      <w:r w:rsidRPr="0041456F">
        <w:rPr>
          <w:b/>
          <w:color w:val="000000" w:themeColor="text1"/>
        </w:rPr>
        <w:t xml:space="preserve">Задания открытого типа </w:t>
      </w:r>
    </w:p>
    <w:p w14:paraId="7B7E3F0F" w14:textId="77777777" w:rsidR="0041456F" w:rsidRDefault="0041456F" w:rsidP="00F05692">
      <w:pPr>
        <w:rPr>
          <w:b/>
          <w:color w:val="000000" w:themeColor="text1"/>
        </w:rPr>
      </w:pPr>
      <w:r w:rsidRPr="0041456F">
        <w:rPr>
          <w:b/>
          <w:color w:val="000000" w:themeColor="text1"/>
        </w:rPr>
        <w:lastRenderedPageBreak/>
        <w:t>Задания открытого типа на дополнение</w:t>
      </w:r>
    </w:p>
    <w:p w14:paraId="35460A13" w14:textId="77777777" w:rsidR="0041456F" w:rsidRDefault="0041456F" w:rsidP="00F05692">
      <w:pPr>
        <w:rPr>
          <w:b/>
          <w:color w:val="000000" w:themeColor="text1"/>
        </w:rPr>
      </w:pPr>
    </w:p>
    <w:p w14:paraId="2B357376" w14:textId="2DC09F41" w:rsidR="00F05692" w:rsidRDefault="0041456F" w:rsidP="00F05692">
      <w:pPr>
        <w:rPr>
          <w:i/>
          <w:color w:val="000000" w:themeColor="text1"/>
        </w:rPr>
      </w:pPr>
      <w:r w:rsidRPr="0041456F">
        <w:rPr>
          <w:color w:val="000000" w:themeColor="text1"/>
        </w:rPr>
        <w:t>1.</w:t>
      </w:r>
      <w:r w:rsidR="00F05692" w:rsidRPr="00F05692">
        <w:rPr>
          <w:i/>
          <w:color w:val="000000" w:themeColor="text1"/>
        </w:rPr>
        <w:t xml:space="preserve">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44DF40BA" w14:textId="3C9B52B4" w:rsidR="0041456F" w:rsidRDefault="002C2D41" w:rsidP="00F05692">
      <w:pPr>
        <w:rPr>
          <w:color w:val="000000" w:themeColor="text1"/>
        </w:rPr>
      </w:pPr>
      <w:r>
        <w:rPr>
          <w:color w:val="000000" w:themeColor="text1"/>
        </w:rPr>
        <w:t xml:space="preserve"> ________</w:t>
      </w:r>
      <w:r w:rsidR="0041456F">
        <w:rPr>
          <w:color w:val="000000" w:themeColor="text1"/>
        </w:rPr>
        <w:t xml:space="preserve"> – быстрое химическое </w:t>
      </w:r>
      <w:r w:rsidR="00A6366C">
        <w:rPr>
          <w:color w:val="000000" w:themeColor="text1"/>
        </w:rPr>
        <w:t>превращение взрывчатых веществ, сопровождающееся выделением большого количества тепла и образованием газов</w:t>
      </w:r>
    </w:p>
    <w:p w14:paraId="43C3083F" w14:textId="77777777" w:rsid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взрыв</w:t>
      </w:r>
    </w:p>
    <w:p w14:paraId="2C202936" w14:textId="5B1F8DBE" w:rsidR="00A6366C" w:rsidRDefault="00A6366C" w:rsidP="00F05692">
      <w:pPr>
        <w:rPr>
          <w:color w:val="000000" w:themeColor="text1"/>
        </w:rPr>
      </w:pPr>
      <w:r w:rsidRPr="00A6366C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6366C">
        <w:rPr>
          <w:color w:val="000000" w:themeColor="text1"/>
        </w:rPr>
        <w:t xml:space="preserve"> ПК-2 </w:t>
      </w:r>
    </w:p>
    <w:p w14:paraId="68D9CBAA" w14:textId="77777777" w:rsidR="00A6366C" w:rsidRDefault="00A6366C" w:rsidP="00F05692">
      <w:pPr>
        <w:rPr>
          <w:color w:val="000000" w:themeColor="text1"/>
        </w:rPr>
      </w:pPr>
    </w:p>
    <w:p w14:paraId="51AA4E9D" w14:textId="77777777" w:rsidR="00F05692" w:rsidRDefault="00A6366C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2.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06672ACD" w14:textId="0D96BA40" w:rsidR="00A6366C" w:rsidRP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Выделение тепла, происходящее при разряде тока, приводит к тому, что индуктор ________</w:t>
      </w:r>
    </w:p>
    <w:p w14:paraId="3EE1BF7B" w14:textId="77777777" w:rsid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 xml:space="preserve">Правильный ответ: нагревается </w:t>
      </w:r>
    </w:p>
    <w:p w14:paraId="757BB6AF" w14:textId="29042360" w:rsidR="00A6366C" w:rsidRDefault="00A6366C" w:rsidP="00F05692">
      <w:pPr>
        <w:rPr>
          <w:color w:val="000000" w:themeColor="text1"/>
        </w:rPr>
      </w:pPr>
      <w:r w:rsidRPr="00A6366C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6366C">
        <w:rPr>
          <w:color w:val="000000" w:themeColor="text1"/>
        </w:rPr>
        <w:t xml:space="preserve"> ПК-2 </w:t>
      </w:r>
    </w:p>
    <w:p w14:paraId="261C5215" w14:textId="77777777" w:rsidR="00A6366C" w:rsidRDefault="00A6366C" w:rsidP="00F05692">
      <w:pPr>
        <w:rPr>
          <w:color w:val="000000" w:themeColor="text1"/>
        </w:rPr>
      </w:pPr>
    </w:p>
    <w:p w14:paraId="6A73DB3A" w14:textId="77777777" w:rsidR="00F05692" w:rsidRDefault="00A6366C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3.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2785C8DF" w14:textId="79AE1FD3" w:rsid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Форма индуктора в зависимости от назначения и формы обрабатываемой заготовки бывает плоской и __________</w:t>
      </w:r>
    </w:p>
    <w:p w14:paraId="5277D34D" w14:textId="77777777" w:rsidR="00A6366C" w:rsidRP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цилиндрической</w:t>
      </w:r>
    </w:p>
    <w:p w14:paraId="59F204F7" w14:textId="1ECDEB8D" w:rsidR="00A6366C" w:rsidRDefault="00A6366C" w:rsidP="00F05692">
      <w:pPr>
        <w:rPr>
          <w:color w:val="000000" w:themeColor="text1"/>
        </w:rPr>
      </w:pPr>
      <w:r w:rsidRPr="00A6366C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6366C">
        <w:rPr>
          <w:color w:val="000000" w:themeColor="text1"/>
        </w:rPr>
        <w:t xml:space="preserve"> ПК-2 </w:t>
      </w:r>
    </w:p>
    <w:p w14:paraId="34B56953" w14:textId="77777777" w:rsidR="00A6366C" w:rsidRDefault="00A6366C" w:rsidP="00F05692">
      <w:pPr>
        <w:rPr>
          <w:color w:val="000000" w:themeColor="text1"/>
        </w:rPr>
      </w:pPr>
    </w:p>
    <w:p w14:paraId="2807E71A" w14:textId="77777777" w:rsidR="00F05692" w:rsidRDefault="00A6366C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4.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2E9656B7" w14:textId="52399740" w:rsidR="00A6366C" w:rsidRDefault="00C90AB1" w:rsidP="00F05692">
      <w:pPr>
        <w:rPr>
          <w:color w:val="000000" w:themeColor="text1"/>
        </w:rPr>
      </w:pPr>
      <w:r>
        <w:rPr>
          <w:color w:val="000000" w:themeColor="text1"/>
        </w:rPr>
        <w:t xml:space="preserve">Прогрессивные пороха состоят из _______, поверхность которых возрастает по мере сгорания </w:t>
      </w:r>
    </w:p>
    <w:p w14:paraId="588981D8" w14:textId="77777777" w:rsidR="00C90AB1" w:rsidRDefault="00C90AB1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зерен</w:t>
      </w:r>
    </w:p>
    <w:p w14:paraId="2E4733BB" w14:textId="5CD2333F" w:rsidR="00C90AB1" w:rsidRDefault="00C90AB1" w:rsidP="00F05692">
      <w:pPr>
        <w:rPr>
          <w:color w:val="000000" w:themeColor="text1"/>
        </w:rPr>
      </w:pPr>
      <w:r w:rsidRPr="00C90AB1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C90AB1">
        <w:rPr>
          <w:color w:val="000000" w:themeColor="text1"/>
        </w:rPr>
        <w:t xml:space="preserve"> ПК-2 </w:t>
      </w:r>
    </w:p>
    <w:p w14:paraId="7C9854DD" w14:textId="77777777" w:rsidR="00C90AB1" w:rsidRDefault="00C90AB1" w:rsidP="00F05692">
      <w:pPr>
        <w:rPr>
          <w:color w:val="000000" w:themeColor="text1"/>
        </w:rPr>
      </w:pPr>
    </w:p>
    <w:p w14:paraId="066C650B" w14:textId="77777777" w:rsidR="00F05692" w:rsidRDefault="00C90AB1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5.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7AFC8A82" w14:textId="076D14F7" w:rsidR="00C90AB1" w:rsidRDefault="00A50DDF" w:rsidP="00F05692">
      <w:pPr>
        <w:rPr>
          <w:color w:val="000000" w:themeColor="text1"/>
        </w:rPr>
      </w:pPr>
      <w:r>
        <w:rPr>
          <w:color w:val="000000" w:themeColor="text1"/>
        </w:rPr>
        <w:t>Воспламенение газовой смеси осуществляется _______ или местным зажиганием</w:t>
      </w:r>
    </w:p>
    <w:p w14:paraId="455A908B" w14:textId="77777777" w:rsidR="00A50DDF" w:rsidRDefault="00A50DDF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подогревом</w:t>
      </w:r>
    </w:p>
    <w:p w14:paraId="3E67ECF4" w14:textId="0704EC7B" w:rsidR="00A50DDF" w:rsidRDefault="00A50DDF" w:rsidP="00F05692">
      <w:pPr>
        <w:rPr>
          <w:color w:val="000000" w:themeColor="text1"/>
        </w:rPr>
      </w:pPr>
      <w:r w:rsidRPr="00A50DDF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50DDF">
        <w:rPr>
          <w:color w:val="000000" w:themeColor="text1"/>
        </w:rPr>
        <w:t xml:space="preserve"> ПК-2 </w:t>
      </w:r>
    </w:p>
    <w:p w14:paraId="33FA18EB" w14:textId="6F7E8206" w:rsidR="00A50DDF" w:rsidRDefault="00A50DDF" w:rsidP="00F05692">
      <w:pPr>
        <w:jc w:val="left"/>
        <w:rPr>
          <w:b/>
          <w:color w:val="000000" w:themeColor="text1"/>
        </w:rPr>
      </w:pPr>
    </w:p>
    <w:p w14:paraId="634F1A89" w14:textId="77777777" w:rsidR="007279D7" w:rsidRDefault="007279D7" w:rsidP="00F05692">
      <w:pPr>
        <w:jc w:val="left"/>
        <w:rPr>
          <w:b/>
          <w:color w:val="000000" w:themeColor="text1"/>
        </w:rPr>
      </w:pPr>
    </w:p>
    <w:p w14:paraId="1C9AC5C4" w14:textId="77777777" w:rsidR="00A50DDF" w:rsidRPr="00A50DDF" w:rsidRDefault="00A50DDF" w:rsidP="00F05692">
      <w:pPr>
        <w:rPr>
          <w:b/>
          <w:color w:val="000000" w:themeColor="text1"/>
        </w:rPr>
      </w:pPr>
      <w:r w:rsidRPr="00A50DDF">
        <w:rPr>
          <w:b/>
          <w:color w:val="000000" w:themeColor="text1"/>
        </w:rPr>
        <w:t xml:space="preserve">Задания открытого типа с кратким свободным ответом </w:t>
      </w:r>
    </w:p>
    <w:p w14:paraId="78A1B43C" w14:textId="77777777" w:rsidR="00A50DDF" w:rsidRDefault="00A50DDF" w:rsidP="00F05692">
      <w:pPr>
        <w:rPr>
          <w:i/>
          <w:color w:val="000000" w:themeColor="text1"/>
        </w:rPr>
      </w:pPr>
    </w:p>
    <w:p w14:paraId="6E8C5F4D" w14:textId="77777777" w:rsidR="00A50DDF" w:rsidRDefault="00A50DDF" w:rsidP="00F05692">
      <w:pPr>
        <w:rPr>
          <w:i/>
          <w:color w:val="000000" w:themeColor="text1"/>
        </w:rPr>
      </w:pPr>
      <w:r w:rsidRPr="00A50DDF">
        <w:rPr>
          <w:i/>
          <w:color w:val="000000" w:themeColor="text1"/>
        </w:rPr>
        <w:t xml:space="preserve">Дайте ответ на вопрос </w:t>
      </w:r>
    </w:p>
    <w:p w14:paraId="1A30F068" w14:textId="77777777" w:rsidR="00A50DDF" w:rsidRDefault="00A50DDF" w:rsidP="00F05692">
      <w:pPr>
        <w:rPr>
          <w:i/>
          <w:color w:val="000000" w:themeColor="text1"/>
        </w:rPr>
      </w:pPr>
    </w:p>
    <w:p w14:paraId="62837AC1" w14:textId="46F3D46D" w:rsidR="00A50DDF" w:rsidRDefault="00A50DDF" w:rsidP="00F05692">
      <w:pPr>
        <w:rPr>
          <w:color w:val="000000" w:themeColor="text1"/>
        </w:rPr>
      </w:pPr>
      <w:r w:rsidRPr="00A50DDF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F05692">
        <w:rPr>
          <w:color w:val="000000" w:themeColor="text1"/>
        </w:rPr>
        <w:t>К</w:t>
      </w:r>
      <w:r w:rsidR="008435D4">
        <w:rPr>
          <w:color w:val="000000" w:themeColor="text1"/>
        </w:rPr>
        <w:t>акие вы знаете преимущества метода электрогидравлической штамповки?</w:t>
      </w:r>
    </w:p>
    <w:p w14:paraId="6909280F" w14:textId="6BC04205" w:rsidR="008435D4" w:rsidRDefault="008435D4" w:rsidP="00F05692">
      <w:pPr>
        <w:rPr>
          <w:color w:val="000000" w:themeColor="text1"/>
        </w:rPr>
      </w:pPr>
      <w:bookmarkStart w:id="1" w:name="_Hlk190108608"/>
      <w:r>
        <w:rPr>
          <w:color w:val="000000" w:themeColor="text1"/>
        </w:rPr>
        <w:t xml:space="preserve">Правильный ответ должен содержать минимум 2 преимущества из </w:t>
      </w:r>
      <w:r w:rsidR="003816DA">
        <w:rPr>
          <w:color w:val="000000" w:themeColor="text1"/>
        </w:rPr>
        <w:t>представленных: 1</w:t>
      </w:r>
      <w:r>
        <w:rPr>
          <w:color w:val="000000" w:themeColor="text1"/>
        </w:rPr>
        <w:t>) упрощение конструкции, 2) равномерное нагружение заготовки, 3) легкость автоматизации процесса, 4) возможность применения в обыч</w:t>
      </w:r>
      <w:r w:rsidR="00730199">
        <w:rPr>
          <w:color w:val="000000" w:themeColor="text1"/>
        </w:rPr>
        <w:t>ных производственных помещениях</w:t>
      </w:r>
    </w:p>
    <w:bookmarkEnd w:id="1"/>
    <w:p w14:paraId="1F52C182" w14:textId="62F0D012" w:rsidR="00730199" w:rsidRDefault="00730199" w:rsidP="00F05692">
      <w:pPr>
        <w:rPr>
          <w:color w:val="000000" w:themeColor="text1"/>
        </w:rPr>
      </w:pPr>
      <w:r w:rsidRPr="00730199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730199">
        <w:rPr>
          <w:color w:val="000000" w:themeColor="text1"/>
        </w:rPr>
        <w:t xml:space="preserve"> ПК-2 </w:t>
      </w:r>
    </w:p>
    <w:p w14:paraId="44D66DF2" w14:textId="77777777" w:rsidR="00730199" w:rsidRDefault="00730199" w:rsidP="00F05692">
      <w:pPr>
        <w:rPr>
          <w:color w:val="000000" w:themeColor="text1"/>
        </w:rPr>
      </w:pPr>
    </w:p>
    <w:p w14:paraId="7144AEF5" w14:textId="2D7DC3E4" w:rsidR="00730199" w:rsidRDefault="00730199" w:rsidP="00F0569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r w:rsidR="00F05692">
        <w:rPr>
          <w:color w:val="000000" w:themeColor="text1"/>
        </w:rPr>
        <w:t>Н</w:t>
      </w:r>
      <w:r>
        <w:rPr>
          <w:color w:val="000000" w:themeColor="text1"/>
        </w:rPr>
        <w:t>а использовании чего основан процесс электрогидравлической штамповки?</w:t>
      </w:r>
    </w:p>
    <w:p w14:paraId="72F8E93B" w14:textId="77777777" w:rsidR="00730199" w:rsidRDefault="00730199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высоковольтных электрических разрядов в жидкости</w:t>
      </w:r>
    </w:p>
    <w:p w14:paraId="521882EE" w14:textId="4B6B34E1" w:rsidR="00730199" w:rsidRDefault="00730199" w:rsidP="00F05692">
      <w:pPr>
        <w:rPr>
          <w:color w:val="000000" w:themeColor="text1"/>
        </w:rPr>
      </w:pPr>
      <w:r w:rsidRPr="00730199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730199">
        <w:rPr>
          <w:color w:val="000000" w:themeColor="text1"/>
        </w:rPr>
        <w:t xml:space="preserve"> ПК-2 </w:t>
      </w:r>
    </w:p>
    <w:p w14:paraId="1163C01A" w14:textId="77777777" w:rsidR="00730199" w:rsidRDefault="00730199" w:rsidP="00F05692">
      <w:pPr>
        <w:rPr>
          <w:color w:val="000000" w:themeColor="text1"/>
        </w:rPr>
      </w:pPr>
    </w:p>
    <w:p w14:paraId="3ACD5E8B" w14:textId="62CFDC78" w:rsidR="00A6366C" w:rsidRDefault="00730199" w:rsidP="00F05692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F05692">
        <w:rPr>
          <w:color w:val="000000" w:themeColor="text1"/>
        </w:rPr>
        <w:t>К</w:t>
      </w:r>
      <w:r w:rsidR="003816DA">
        <w:rPr>
          <w:color w:val="000000" w:themeColor="text1"/>
        </w:rPr>
        <w:t>а</w:t>
      </w:r>
      <w:r w:rsidR="005D7B55">
        <w:rPr>
          <w:color w:val="000000" w:themeColor="text1"/>
        </w:rPr>
        <w:t>кие существуют импульсные методы обработки деталей, применяемые в различных типах машиностроительного производства?</w:t>
      </w:r>
    </w:p>
    <w:p w14:paraId="0E988415" w14:textId="4E0F550F" w:rsidR="005D7B55" w:rsidRDefault="005D7B55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 должен содержать минимум 2 правильных метода из перечисленных: 1) штамповка листового металла, 2) упрочнение, соединение и сварка металлов 3) крепление труб в трубных досках теплообменных аппаратов, 4) обработка металла машинами-орудиями</w:t>
      </w:r>
    </w:p>
    <w:p w14:paraId="4405D8FC" w14:textId="6AD87C9E" w:rsidR="005D7B55" w:rsidRDefault="005D7B55" w:rsidP="00F05692">
      <w:pPr>
        <w:rPr>
          <w:color w:val="000000" w:themeColor="text1"/>
        </w:rPr>
      </w:pPr>
      <w:r w:rsidRPr="005D7B55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5D7B55">
        <w:rPr>
          <w:color w:val="000000" w:themeColor="text1"/>
        </w:rPr>
        <w:t xml:space="preserve"> ПК-2 </w:t>
      </w:r>
    </w:p>
    <w:p w14:paraId="3458AA2A" w14:textId="77777777" w:rsidR="009962E8" w:rsidRPr="005D7B55" w:rsidRDefault="009962E8" w:rsidP="00F05692">
      <w:pPr>
        <w:rPr>
          <w:color w:val="000000" w:themeColor="text1"/>
        </w:rPr>
      </w:pPr>
    </w:p>
    <w:p w14:paraId="1E57B5B0" w14:textId="77777777" w:rsidR="009962E8" w:rsidRDefault="009962E8" w:rsidP="00F05692">
      <w:pPr>
        <w:rPr>
          <w:b/>
          <w:iCs/>
        </w:rPr>
      </w:pPr>
      <w:r w:rsidRPr="00FB29D3">
        <w:rPr>
          <w:b/>
          <w:iCs/>
        </w:rPr>
        <w:t>Задания открытого типа с развернутым ответом</w:t>
      </w:r>
    </w:p>
    <w:p w14:paraId="49A8E3A6" w14:textId="77777777" w:rsidR="00492567" w:rsidRDefault="00492567" w:rsidP="00F05692">
      <w:pPr>
        <w:rPr>
          <w:i/>
          <w:iCs/>
        </w:rPr>
      </w:pPr>
    </w:p>
    <w:p w14:paraId="4B69B568" w14:textId="3161236F" w:rsidR="00FC7A4C" w:rsidRDefault="009962E8" w:rsidP="00F05692">
      <w:pPr>
        <w:rPr>
          <w:i/>
          <w:iCs/>
        </w:rPr>
      </w:pPr>
      <w:r w:rsidRPr="00FB29D3">
        <w:rPr>
          <w:i/>
          <w:iCs/>
        </w:rPr>
        <w:t>Дайте ответ на вопрос</w:t>
      </w:r>
    </w:p>
    <w:p w14:paraId="53FEA4C4" w14:textId="6D7129AE" w:rsidR="00CF3D0E" w:rsidRPr="00CF3D0E" w:rsidRDefault="00CF3D0E" w:rsidP="00F05692">
      <w:pPr>
        <w:rPr>
          <w:color w:val="000000" w:themeColor="text1"/>
        </w:rPr>
      </w:pPr>
      <w:r w:rsidRPr="00CF3D0E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CF3D0E">
        <w:rPr>
          <w:color w:val="000000" w:themeColor="text1"/>
        </w:rPr>
        <w:t>Укажите, какая из двух данных схем 1</w:t>
      </w:r>
      <w:r>
        <w:rPr>
          <w:color w:val="000000" w:themeColor="text1"/>
        </w:rPr>
        <w:t>)</w:t>
      </w:r>
      <w:r w:rsidRPr="00CF3D0E">
        <w:rPr>
          <w:color w:val="000000" w:themeColor="text1"/>
        </w:rPr>
        <w:t xml:space="preserve"> или 2</w:t>
      </w:r>
      <w:r>
        <w:rPr>
          <w:color w:val="000000" w:themeColor="text1"/>
        </w:rPr>
        <w:t>)</w:t>
      </w:r>
      <w:r w:rsidRPr="00CF3D0E">
        <w:rPr>
          <w:color w:val="000000" w:themeColor="text1"/>
        </w:rPr>
        <w:t xml:space="preserve"> является-принципиальной схемой установки для электрического разряда в жидкости?</w:t>
      </w:r>
    </w:p>
    <w:p w14:paraId="6B03D6C8" w14:textId="1D56825E" w:rsidR="00CF3D0E" w:rsidRDefault="009A2D9A" w:rsidP="00F05692">
      <w:pPr>
        <w:rPr>
          <w:i/>
          <w:color w:val="000000" w:themeColor="text1"/>
        </w:rPr>
      </w:pPr>
      <w:r>
        <w:rPr>
          <w:color w:val="000000" w:themeColor="text1"/>
        </w:rPr>
        <w:t>Р</w:t>
      </w:r>
      <w:r w:rsidR="00CF3D0E" w:rsidRPr="00CF3D0E">
        <w:rPr>
          <w:color w:val="000000" w:themeColor="text1"/>
        </w:rPr>
        <w:t>асшифр</w:t>
      </w:r>
      <w:r>
        <w:rPr>
          <w:color w:val="000000" w:themeColor="text1"/>
        </w:rPr>
        <w:t>уйте</w:t>
      </w:r>
      <w:r w:rsidR="00CF3D0E" w:rsidRPr="00CF3D0E">
        <w:rPr>
          <w:color w:val="000000" w:themeColor="text1"/>
        </w:rPr>
        <w:t xml:space="preserve"> условные обозначения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CF3D0E" w:rsidRPr="00CF3D0E">
        <w:rPr>
          <w:i/>
          <w:color w:val="000000" w:themeColor="text1"/>
        </w:rPr>
        <w:t xml:space="preserve"> </w:t>
      </w:r>
      <w:r w:rsidR="00CF3D0E" w:rsidRPr="00CF3D0E">
        <w:rPr>
          <w:iCs/>
          <w:color w:val="000000" w:themeColor="text1"/>
        </w:rPr>
        <w:t>и</w:t>
      </w:r>
      <w:r w:rsidR="00CF3D0E" w:rsidRPr="00CF3D0E">
        <w:rPr>
          <w:i/>
          <w:color w:val="000000" w:themeColor="text1"/>
        </w:rPr>
        <w:t xml:space="preserve"> P</w:t>
      </w:r>
    </w:p>
    <w:p w14:paraId="1012335E" w14:textId="77777777" w:rsidR="00FC7A4C" w:rsidRPr="00CF3D0E" w:rsidRDefault="00FC7A4C" w:rsidP="00F05692">
      <w:pPr>
        <w:rPr>
          <w:i/>
          <w:color w:val="000000" w:themeColor="text1"/>
        </w:rPr>
      </w:pPr>
    </w:p>
    <w:p w14:paraId="33DFAA3C" w14:textId="2DDA0F8D" w:rsidR="00CF3D0E" w:rsidRDefault="005212D6" w:rsidP="00F0569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CF3D0E"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18C374FF" wp14:editId="443B93AE">
            <wp:extent cx="2273935" cy="12922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2)</w:t>
      </w:r>
      <w:r w:rsidR="00CF3D0E">
        <w:rPr>
          <w:color w:val="000000" w:themeColor="text1"/>
        </w:rPr>
        <w:t xml:space="preserve">  </w:t>
      </w:r>
      <w:r w:rsidR="00CF3D0E"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23CF24B4" wp14:editId="3EA4D8C8">
            <wp:extent cx="2268220" cy="12744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C0E99" w14:textId="18ECD0DF" w:rsidR="00F05692" w:rsidRDefault="00F05692" w:rsidP="00F05692">
      <w:bookmarkStart w:id="2" w:name="_Hlk193877595"/>
      <w:r>
        <w:t>Время выполнения – 3 мин.</w:t>
      </w:r>
    </w:p>
    <w:p w14:paraId="3AD7BD8F" w14:textId="369B4CF4" w:rsidR="00CF3D0E" w:rsidRPr="00CF3D0E" w:rsidRDefault="00F05692" w:rsidP="00F05692">
      <w:pPr>
        <w:rPr>
          <w:iCs/>
          <w:color w:val="000000" w:themeColor="text1"/>
        </w:rPr>
      </w:pPr>
      <w:r w:rsidRPr="00FC4F32">
        <w:t>Ожидаемый результат:</w:t>
      </w:r>
      <w:bookmarkEnd w:id="2"/>
      <w:r w:rsidR="00CF3D0E" w:rsidRPr="00CF3D0E">
        <w:rPr>
          <w:color w:val="000000" w:themeColor="text1"/>
        </w:rPr>
        <w:t xml:space="preserve"> схема 2</w:t>
      </w:r>
      <w:r w:rsidR="00CF3D0E">
        <w:rPr>
          <w:color w:val="000000" w:themeColor="text1"/>
        </w:rPr>
        <w:t>)</w:t>
      </w:r>
      <w:r w:rsidR="00CF3D0E" w:rsidRPr="00CF3D0E">
        <w:rPr>
          <w:color w:val="000000" w:themeColor="text1"/>
        </w:rPr>
        <w:t xml:space="preserve"> </w:t>
      </w:r>
      <w:r w:rsidR="00CF3D0E">
        <w:rPr>
          <w:color w:val="000000" w:themeColor="text1"/>
        </w:rPr>
        <w:t>является принципиальной схемой установи для электрического разряда в жидкости</w:t>
      </w:r>
      <w:r w:rsidR="00CF3D0E" w:rsidRPr="00CF3D0E">
        <w:rPr>
          <w:color w:val="000000" w:themeColor="text1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CF3D0E" w:rsidRPr="00CF3D0E">
        <w:rPr>
          <w:color w:val="000000" w:themeColor="text1"/>
        </w:rPr>
        <w:t xml:space="preserve"> – трансформатор, </w:t>
      </w:r>
      <w:r w:rsidR="00CF3D0E" w:rsidRPr="00CF3D0E">
        <w:rPr>
          <w:i/>
          <w:color w:val="000000" w:themeColor="text1"/>
        </w:rPr>
        <w:t xml:space="preserve">P – </w:t>
      </w:r>
      <w:r w:rsidR="00CF3D0E" w:rsidRPr="00CF3D0E">
        <w:rPr>
          <w:iCs/>
          <w:color w:val="000000" w:themeColor="text1"/>
        </w:rPr>
        <w:t xml:space="preserve">разрядник </w:t>
      </w:r>
    </w:p>
    <w:p w14:paraId="357750D9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1CC9B581" w14:textId="1C7F5A97" w:rsidR="00CF3D0E" w:rsidRDefault="00CF3D0E" w:rsidP="00F05692">
      <w:pPr>
        <w:rPr>
          <w:color w:val="000000" w:themeColor="text1"/>
        </w:rPr>
      </w:pPr>
      <w:r w:rsidRPr="00CF3D0E">
        <w:rPr>
          <w:color w:val="000000" w:themeColor="text1"/>
        </w:rPr>
        <w:t>Компетенции (индикаторы): ПК-2</w:t>
      </w:r>
    </w:p>
    <w:p w14:paraId="0144E5E4" w14:textId="77777777" w:rsidR="00CF3D0E" w:rsidRDefault="00CF3D0E" w:rsidP="00F05692">
      <w:pPr>
        <w:rPr>
          <w:color w:val="000000" w:themeColor="text1"/>
        </w:rPr>
      </w:pPr>
    </w:p>
    <w:p w14:paraId="6486BD70" w14:textId="15B8289B" w:rsidR="00FC7A4C" w:rsidRPr="00FC7A4C" w:rsidRDefault="00FC7A4C" w:rsidP="00F05692">
      <w:pPr>
        <w:rPr>
          <w:color w:val="000000" w:themeColor="text1"/>
        </w:rPr>
      </w:pPr>
      <w:r w:rsidRPr="00FC7A4C">
        <w:rPr>
          <w:color w:val="000000" w:themeColor="text1"/>
        </w:rPr>
        <w:t xml:space="preserve">2. </w:t>
      </w:r>
      <w:r w:rsidR="00F05692">
        <w:rPr>
          <w:color w:val="000000" w:themeColor="text1"/>
        </w:rPr>
        <w:t>К</w:t>
      </w:r>
      <w:r w:rsidRPr="00FC7A4C">
        <w:rPr>
          <w:color w:val="000000" w:themeColor="text1"/>
        </w:rPr>
        <w:t>акая схема изображена на данном рисунке?</w:t>
      </w:r>
      <w:r w:rsidR="00A4480B">
        <w:rPr>
          <w:color w:val="000000" w:themeColor="text1"/>
        </w:rPr>
        <w:t xml:space="preserve"> В каких </w:t>
      </w:r>
      <w:proofErr w:type="gramStart"/>
      <w:r w:rsidR="00A4480B">
        <w:rPr>
          <w:color w:val="000000" w:themeColor="text1"/>
        </w:rPr>
        <w:t>случаях  используется</w:t>
      </w:r>
      <w:proofErr w:type="gramEnd"/>
      <w:r w:rsidR="00A4480B">
        <w:rPr>
          <w:color w:val="000000" w:themeColor="text1"/>
        </w:rPr>
        <w:t xml:space="preserve"> данный метод? </w:t>
      </w:r>
    </w:p>
    <w:p w14:paraId="77B0C16D" w14:textId="77777777" w:rsidR="00FC7A4C" w:rsidRDefault="00FC7A4C" w:rsidP="00F05692">
      <w:pPr>
        <w:rPr>
          <w:color w:val="000000" w:themeColor="text1"/>
        </w:rPr>
      </w:pPr>
    </w:p>
    <w:p w14:paraId="4982DAD4" w14:textId="56EAB678" w:rsidR="00FC7A4C" w:rsidRDefault="00FC7A4C" w:rsidP="00F05692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  <w14:ligatures w14:val="none"/>
        </w:rPr>
        <w:lastRenderedPageBreak/>
        <w:drawing>
          <wp:inline distT="0" distB="0" distL="0" distR="0" wp14:anchorId="28772AA8" wp14:editId="273FD568">
            <wp:extent cx="2346960" cy="1706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86C85" w14:textId="12CEC63A" w:rsidR="00F05692" w:rsidRDefault="00F05692" w:rsidP="00F05692">
      <w:r>
        <w:t>Время выполнения – 5 мин.</w:t>
      </w:r>
    </w:p>
    <w:p w14:paraId="57BFB35D" w14:textId="1CB5A9B0" w:rsidR="00FC7A4C" w:rsidRPr="00FC7A4C" w:rsidRDefault="00F05692" w:rsidP="00F05692">
      <w:pPr>
        <w:rPr>
          <w:color w:val="000000" w:themeColor="text1"/>
        </w:rPr>
      </w:pPr>
      <w:r w:rsidRPr="00FC4F32">
        <w:t>Ожидаемый результат:</w:t>
      </w:r>
      <w:r>
        <w:t xml:space="preserve"> </w:t>
      </w:r>
      <w:r w:rsidR="00A4480B">
        <w:rPr>
          <w:color w:val="000000" w:themeColor="text1"/>
        </w:rPr>
        <w:t>на рисунке</w:t>
      </w:r>
      <w:r w:rsidR="00FC7A4C">
        <w:rPr>
          <w:color w:val="000000" w:themeColor="text1"/>
        </w:rPr>
        <w:t xml:space="preserve"> изображена </w:t>
      </w:r>
      <w:r w:rsidR="00FC7A4C" w:rsidRPr="00FC7A4C">
        <w:rPr>
          <w:color w:val="000000" w:themeColor="text1"/>
        </w:rPr>
        <w:t>схема резки металла взрывом</w:t>
      </w:r>
      <w:r w:rsidR="00A4480B">
        <w:rPr>
          <w:color w:val="000000" w:themeColor="text1"/>
        </w:rPr>
        <w:t>. Данный метод используется, когда традиционные методы резки оказываются малоэффективными</w:t>
      </w:r>
    </w:p>
    <w:p w14:paraId="3D656874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3C11DF8B" w14:textId="62E8BBF6" w:rsidR="00FC7A4C" w:rsidRPr="00CF3D0E" w:rsidRDefault="00FC7A4C" w:rsidP="00F05692">
      <w:pPr>
        <w:rPr>
          <w:color w:val="000000" w:themeColor="text1"/>
        </w:rPr>
      </w:pPr>
      <w:r w:rsidRPr="00FC7A4C">
        <w:rPr>
          <w:color w:val="000000" w:themeColor="text1"/>
        </w:rPr>
        <w:t>Компетенции (индикаторы):</w:t>
      </w:r>
      <w:r w:rsidR="00A4480B">
        <w:rPr>
          <w:color w:val="000000" w:themeColor="text1"/>
        </w:rPr>
        <w:t xml:space="preserve"> </w:t>
      </w:r>
      <w:r w:rsidRPr="00FC7A4C">
        <w:rPr>
          <w:color w:val="000000" w:themeColor="text1"/>
        </w:rPr>
        <w:t>ПК-2</w:t>
      </w:r>
    </w:p>
    <w:p w14:paraId="6D7F3ACF" w14:textId="77777777" w:rsidR="00FC7A4C" w:rsidRDefault="00FC7A4C" w:rsidP="00F05692">
      <w:pPr>
        <w:rPr>
          <w:color w:val="000000" w:themeColor="text1"/>
        </w:rPr>
      </w:pPr>
    </w:p>
    <w:p w14:paraId="738FAEFF" w14:textId="6D0FB982" w:rsidR="00FC7A4C" w:rsidRPr="00FC7A4C" w:rsidRDefault="00FC7A4C" w:rsidP="00F05692">
      <w:pPr>
        <w:rPr>
          <w:color w:val="000000" w:themeColor="text1"/>
        </w:rPr>
      </w:pPr>
      <w:r>
        <w:rPr>
          <w:color w:val="000000" w:themeColor="text1"/>
        </w:rPr>
        <w:t>3.</w:t>
      </w:r>
      <w:r w:rsidRPr="00FC7A4C">
        <w:rPr>
          <w:color w:val="000000" w:themeColor="text1"/>
        </w:rPr>
        <w:t xml:space="preserve"> </w:t>
      </w:r>
      <w:r w:rsidR="00F05692">
        <w:rPr>
          <w:color w:val="000000" w:themeColor="text1"/>
        </w:rPr>
        <w:t>Ч</w:t>
      </w:r>
      <w:r>
        <w:rPr>
          <w:color w:val="000000" w:themeColor="text1"/>
        </w:rPr>
        <w:t>то изображено на данном рисунке? Д</w:t>
      </w:r>
      <w:r w:rsidRPr="00FC7A4C">
        <w:rPr>
          <w:color w:val="000000" w:themeColor="text1"/>
        </w:rPr>
        <w:t>айте определение обозначениям 1, 2 и 3</w:t>
      </w:r>
    </w:p>
    <w:p w14:paraId="45001874" w14:textId="3ECA579B" w:rsidR="00FC7A4C" w:rsidRDefault="00FC7A4C" w:rsidP="00F05692">
      <w:pPr>
        <w:ind w:firstLine="0"/>
        <w:rPr>
          <w:color w:val="000000" w:themeColor="text1"/>
        </w:rPr>
      </w:pPr>
    </w:p>
    <w:p w14:paraId="2FB6E8BE" w14:textId="684F19A2" w:rsidR="00FC7A4C" w:rsidRDefault="00FC7A4C" w:rsidP="00F05692">
      <w:pPr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25D6F42B" wp14:editId="5B1FA6CE">
            <wp:extent cx="3602990" cy="11156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EF60A" w14:textId="0353D649" w:rsidR="00F05692" w:rsidRDefault="00F05692" w:rsidP="00F05692">
      <w:r>
        <w:t>Время выполнения – 5 мин.</w:t>
      </w:r>
    </w:p>
    <w:p w14:paraId="1170B419" w14:textId="1FD23091" w:rsidR="00FC7A4C" w:rsidRPr="00FC7A4C" w:rsidRDefault="00F05692" w:rsidP="00F05692">
      <w:pPr>
        <w:rPr>
          <w:color w:val="000000" w:themeColor="text1"/>
        </w:rPr>
      </w:pPr>
      <w:r w:rsidRPr="00FC4F32">
        <w:t>Ожидаемый результат:</w:t>
      </w:r>
      <w:r>
        <w:t xml:space="preserve"> </w:t>
      </w:r>
      <w:r w:rsidR="00FC7A4C">
        <w:rPr>
          <w:color w:val="000000" w:themeColor="text1"/>
        </w:rPr>
        <w:t xml:space="preserve">на данном рисунке изображены </w:t>
      </w:r>
      <w:r w:rsidR="00FC7A4C" w:rsidRPr="00FC7A4C">
        <w:rPr>
          <w:color w:val="000000" w:themeColor="text1"/>
        </w:rPr>
        <w:t xml:space="preserve">основные схемы магнитно-импульсного формоизменения. </w:t>
      </w:r>
      <w:r w:rsidR="00FC7A4C">
        <w:rPr>
          <w:color w:val="000000" w:themeColor="text1"/>
        </w:rPr>
        <w:t xml:space="preserve">1 – индуктор, 2 – заготовка, 3 </w:t>
      </w:r>
      <w:r w:rsidR="00FC7A4C" w:rsidRPr="00FC7A4C">
        <w:rPr>
          <w:color w:val="000000" w:themeColor="text1"/>
        </w:rPr>
        <w:t>– матрица</w:t>
      </w:r>
    </w:p>
    <w:p w14:paraId="7665045A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BB9E0C0" w14:textId="77777777" w:rsidR="00FC7A4C" w:rsidRPr="00FC7A4C" w:rsidRDefault="00FC7A4C" w:rsidP="00C43D1B">
      <w:pPr>
        <w:rPr>
          <w:color w:val="000000" w:themeColor="text1"/>
        </w:rPr>
      </w:pPr>
      <w:r w:rsidRPr="00FC7A4C">
        <w:rPr>
          <w:color w:val="000000" w:themeColor="text1"/>
        </w:rPr>
        <w:t xml:space="preserve">Компетенции (индикаторы): ПК-2 </w:t>
      </w:r>
    </w:p>
    <w:p w14:paraId="537D4A44" w14:textId="77777777" w:rsidR="00FC7A4C" w:rsidRDefault="00FC7A4C" w:rsidP="00F05692">
      <w:pPr>
        <w:ind w:firstLine="0"/>
        <w:rPr>
          <w:color w:val="000000" w:themeColor="text1"/>
        </w:rPr>
      </w:pPr>
    </w:p>
    <w:p w14:paraId="1DE1DCF8" w14:textId="6B9FED89" w:rsidR="00DE67A6" w:rsidRDefault="00A4480B" w:rsidP="00F05692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A4480B">
        <w:rPr>
          <w:color w:val="000000" w:themeColor="text1"/>
        </w:rPr>
        <w:t>На данном рисунке изображена конструкция соединения оплетки с концевой арматурой гибкого шланга. Укажите, с помощью чего крепят оплетку к арматуре шлангов</w:t>
      </w:r>
      <w:r>
        <w:rPr>
          <w:color w:val="000000" w:themeColor="text1"/>
        </w:rPr>
        <w:t xml:space="preserve">? Является ли этот процесс трудоемким? </w:t>
      </w:r>
    </w:p>
    <w:p w14:paraId="6F1109EB" w14:textId="77777777" w:rsidR="00A4480B" w:rsidRDefault="00A4480B" w:rsidP="00F05692">
      <w:pPr>
        <w:ind w:firstLine="0"/>
        <w:rPr>
          <w:color w:val="000000" w:themeColor="text1"/>
        </w:rPr>
      </w:pPr>
    </w:p>
    <w:p w14:paraId="7168A251" w14:textId="5A96F120" w:rsidR="00A4480B" w:rsidRDefault="00A4480B" w:rsidP="00F05692">
      <w:pPr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188B12F4" wp14:editId="0B1FB607">
            <wp:extent cx="2847340" cy="13106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7FFE0" w14:textId="77777777" w:rsidR="00A4480B" w:rsidRDefault="00A4480B" w:rsidP="00F05692">
      <w:pPr>
        <w:ind w:firstLine="0"/>
        <w:rPr>
          <w:color w:val="000000" w:themeColor="text1"/>
        </w:rPr>
      </w:pPr>
    </w:p>
    <w:p w14:paraId="0BFE943E" w14:textId="319BC2FE" w:rsidR="00F05692" w:rsidRDefault="00F05692" w:rsidP="00F05692">
      <w:r>
        <w:t>Время выполнения – 3 мин.</w:t>
      </w:r>
    </w:p>
    <w:p w14:paraId="5F1AF5DA" w14:textId="3A41C4AD" w:rsidR="00A4480B" w:rsidRPr="00A4480B" w:rsidRDefault="00F05692" w:rsidP="00F05692">
      <w:pPr>
        <w:rPr>
          <w:color w:val="000000" w:themeColor="text1"/>
        </w:rPr>
      </w:pPr>
      <w:r w:rsidRPr="00FC4F32">
        <w:lastRenderedPageBreak/>
        <w:t>Ожидаемый результат:</w:t>
      </w:r>
      <w:r>
        <w:t xml:space="preserve"> </w:t>
      </w:r>
      <w:r w:rsidR="00A4480B">
        <w:rPr>
          <w:color w:val="000000" w:themeColor="text1"/>
        </w:rPr>
        <w:t xml:space="preserve">оплетку к арматуре шлангов крепят </w:t>
      </w:r>
      <w:r w:rsidR="00A4480B" w:rsidRPr="00A4480B">
        <w:rPr>
          <w:color w:val="000000" w:themeColor="text1"/>
        </w:rPr>
        <w:t>с помощью втулок</w:t>
      </w:r>
      <w:r w:rsidR="00A4480B">
        <w:rPr>
          <w:color w:val="000000" w:themeColor="text1"/>
        </w:rPr>
        <w:t xml:space="preserve">. Данный процесс является трудоемким </w:t>
      </w:r>
    </w:p>
    <w:p w14:paraId="1C64E536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97DF05D" w14:textId="285699BE" w:rsidR="003C7F82" w:rsidRDefault="00A4480B" w:rsidP="00C43D1B">
      <w:pPr>
        <w:rPr>
          <w:color w:val="000000" w:themeColor="text1"/>
        </w:rPr>
      </w:pPr>
      <w:r w:rsidRPr="00A4480B">
        <w:rPr>
          <w:color w:val="000000" w:themeColor="text1"/>
        </w:rPr>
        <w:t>Компетенции (индикаторы): ПК-2</w:t>
      </w:r>
    </w:p>
    <w:p w14:paraId="6C74E6EF" w14:textId="754006C4" w:rsidR="003C7F82" w:rsidRDefault="003C7F82" w:rsidP="00F05692">
      <w:pPr>
        <w:ind w:firstLine="0"/>
        <w:jc w:val="left"/>
        <w:rPr>
          <w:color w:val="000000" w:themeColor="text1"/>
        </w:rPr>
      </w:pPr>
    </w:p>
    <w:sectPr w:rsidR="003C7F82" w:rsidSect="00A372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9CE"/>
    <w:rsid w:val="00035CE9"/>
    <w:rsid w:val="000550D9"/>
    <w:rsid w:val="00064270"/>
    <w:rsid w:val="000911C5"/>
    <w:rsid w:val="000A7C8A"/>
    <w:rsid w:val="000D3D7D"/>
    <w:rsid w:val="001440AA"/>
    <w:rsid w:val="00185F04"/>
    <w:rsid w:val="0026091F"/>
    <w:rsid w:val="002B0283"/>
    <w:rsid w:val="002C2D41"/>
    <w:rsid w:val="00350893"/>
    <w:rsid w:val="003767E2"/>
    <w:rsid w:val="003767F4"/>
    <w:rsid w:val="003816DA"/>
    <w:rsid w:val="003A7BC0"/>
    <w:rsid w:val="003B4C49"/>
    <w:rsid w:val="003C7F82"/>
    <w:rsid w:val="0041456F"/>
    <w:rsid w:val="00430811"/>
    <w:rsid w:val="00435D66"/>
    <w:rsid w:val="00492567"/>
    <w:rsid w:val="0049385F"/>
    <w:rsid w:val="004D1935"/>
    <w:rsid w:val="004D2938"/>
    <w:rsid w:val="004F2BA4"/>
    <w:rsid w:val="004F5FC8"/>
    <w:rsid w:val="005212D6"/>
    <w:rsid w:val="00561C44"/>
    <w:rsid w:val="00594602"/>
    <w:rsid w:val="0059788A"/>
    <w:rsid w:val="005B4191"/>
    <w:rsid w:val="005D7B55"/>
    <w:rsid w:val="00613437"/>
    <w:rsid w:val="0067477C"/>
    <w:rsid w:val="006B3837"/>
    <w:rsid w:val="006F137D"/>
    <w:rsid w:val="007268B3"/>
    <w:rsid w:val="007279D7"/>
    <w:rsid w:val="00730199"/>
    <w:rsid w:val="00737AD5"/>
    <w:rsid w:val="008435D4"/>
    <w:rsid w:val="008D475A"/>
    <w:rsid w:val="00913974"/>
    <w:rsid w:val="0094272C"/>
    <w:rsid w:val="0094711E"/>
    <w:rsid w:val="009962E8"/>
    <w:rsid w:val="009A2D9A"/>
    <w:rsid w:val="00A01D0D"/>
    <w:rsid w:val="00A3720D"/>
    <w:rsid w:val="00A4480B"/>
    <w:rsid w:val="00A50DDF"/>
    <w:rsid w:val="00A6366C"/>
    <w:rsid w:val="00A85399"/>
    <w:rsid w:val="00AD05C3"/>
    <w:rsid w:val="00AD1E74"/>
    <w:rsid w:val="00AE3F7D"/>
    <w:rsid w:val="00B15019"/>
    <w:rsid w:val="00B319CE"/>
    <w:rsid w:val="00B36D66"/>
    <w:rsid w:val="00B45EE9"/>
    <w:rsid w:val="00B639AE"/>
    <w:rsid w:val="00BA08DA"/>
    <w:rsid w:val="00BC1847"/>
    <w:rsid w:val="00C17890"/>
    <w:rsid w:val="00C3272D"/>
    <w:rsid w:val="00C36628"/>
    <w:rsid w:val="00C43D1B"/>
    <w:rsid w:val="00C4621F"/>
    <w:rsid w:val="00C47997"/>
    <w:rsid w:val="00C90AB1"/>
    <w:rsid w:val="00CF3D0E"/>
    <w:rsid w:val="00CF6674"/>
    <w:rsid w:val="00D2233F"/>
    <w:rsid w:val="00D95088"/>
    <w:rsid w:val="00DB600E"/>
    <w:rsid w:val="00DE67A6"/>
    <w:rsid w:val="00E25C76"/>
    <w:rsid w:val="00F05692"/>
    <w:rsid w:val="00F16819"/>
    <w:rsid w:val="00FC7A4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C790"/>
  <w15:docId w15:val="{7D4F49EF-22B7-4F46-A4D1-38F066F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92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C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A85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99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Placeholder Text"/>
    <w:basedOn w:val="a0"/>
    <w:uiPriority w:val="99"/>
    <w:semiHidden/>
    <w:rsid w:val="00F16819"/>
    <w:rPr>
      <w:color w:val="666666"/>
    </w:rPr>
  </w:style>
  <w:style w:type="paragraph" w:styleId="a7">
    <w:name w:val="List Paragraph"/>
    <w:basedOn w:val="a"/>
    <w:uiPriority w:val="34"/>
    <w:qFormat/>
    <w:rsid w:val="0067477C"/>
    <w:pPr>
      <w:ind w:left="720"/>
      <w:contextualSpacing/>
    </w:pPr>
  </w:style>
  <w:style w:type="character" w:styleId="a8">
    <w:name w:val="Emphasis"/>
    <w:basedOn w:val="a0"/>
    <w:uiPriority w:val="20"/>
    <w:qFormat/>
    <w:rsid w:val="00035CE9"/>
    <w:rPr>
      <w:i/>
      <w:iCs/>
    </w:rPr>
  </w:style>
  <w:style w:type="table" w:styleId="a9">
    <w:name w:val="Table Grid"/>
    <w:basedOn w:val="a1"/>
    <w:uiPriority w:val="59"/>
    <w:rsid w:val="00C3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6FD8-0000-4F35-AE20-E7D6F041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Марина Кузнецова</cp:lastModifiedBy>
  <cp:revision>12</cp:revision>
  <cp:lastPrinted>2025-03-04T17:37:00Z</cp:lastPrinted>
  <dcterms:created xsi:type="dcterms:W3CDTF">2025-03-14T11:15:00Z</dcterms:created>
  <dcterms:modified xsi:type="dcterms:W3CDTF">2025-03-27T20:35:00Z</dcterms:modified>
</cp:coreProperties>
</file>