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80" w:rsidRDefault="00DF0B19" w:rsidP="00D9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9A4C80">
        <w:rPr>
          <w:rFonts w:ascii="Times New Roman" w:hAnsi="Times New Roman"/>
          <w:b/>
          <w:sz w:val="28"/>
          <w:szCs w:val="28"/>
        </w:rPr>
        <w:t xml:space="preserve"> </w:t>
      </w:r>
      <w:r w:rsidRPr="00F45226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Pr="00F45226" w:rsidRDefault="00DF0B19" w:rsidP="00D9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«</w:t>
      </w:r>
      <w:r w:rsidR="00BC7784">
        <w:rPr>
          <w:rFonts w:ascii="Times New Roman" w:hAnsi="Times New Roman"/>
          <w:b/>
          <w:sz w:val="28"/>
          <w:szCs w:val="28"/>
        </w:rPr>
        <w:t>Основы создания защитных и упрочняющих покрытий</w:t>
      </w:r>
      <w:r w:rsidRPr="00F45226">
        <w:rPr>
          <w:rFonts w:ascii="Times New Roman" w:hAnsi="Times New Roman"/>
          <w:b/>
          <w:sz w:val="28"/>
          <w:szCs w:val="28"/>
        </w:rPr>
        <w:t>»</w:t>
      </w:r>
    </w:p>
    <w:p w:rsidR="00DF0B19" w:rsidRPr="00F45226" w:rsidRDefault="00DF0B19" w:rsidP="00D960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F45226" w:rsidRDefault="003A4E2E" w:rsidP="00D96078">
      <w:pPr>
        <w:pStyle w:val="1"/>
        <w:spacing w:before="0" w:after="0" w:line="240" w:lineRule="auto"/>
        <w:rPr>
          <w:szCs w:val="28"/>
        </w:rPr>
      </w:pPr>
      <w:r w:rsidRPr="00F45226">
        <w:rPr>
          <w:szCs w:val="28"/>
        </w:rPr>
        <w:t>Задания закрытого типа</w:t>
      </w:r>
    </w:p>
    <w:p w:rsidR="00802902" w:rsidRPr="00F45226" w:rsidRDefault="00802902" w:rsidP="00DF0B19">
      <w:pPr>
        <w:pStyle w:val="1"/>
        <w:spacing w:before="0" w:after="0" w:line="240" w:lineRule="auto"/>
        <w:rPr>
          <w:szCs w:val="28"/>
        </w:rPr>
      </w:pPr>
    </w:p>
    <w:p w:rsidR="003A4E2E" w:rsidRPr="00F45226" w:rsidRDefault="003A4E2E" w:rsidP="00D96078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закрытого типа на выбор правильного ответа</w:t>
      </w:r>
    </w:p>
    <w:p w:rsidR="007E6433" w:rsidRPr="00D96078" w:rsidRDefault="007E6433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</w:p>
    <w:p w:rsidR="00D96078" w:rsidRDefault="007E6433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1. </w:t>
      </w:r>
      <w:bookmarkStart w:id="0" w:name="_Hlk194614705"/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один 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не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правильный ответ</w:t>
      </w:r>
      <w:bookmarkEnd w:id="0"/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4E36E8" w:rsidRPr="007E6433" w:rsidRDefault="004E36E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>Что из перечисленного не относится к видам упрочнения с изменением структуры поверхностного слоя?</w:t>
      </w:r>
      <w:r w:rsidR="00D35B1C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 </w:t>
      </w:r>
    </w:p>
    <w:p w:rsidR="004E36E8" w:rsidRPr="007E6433" w:rsidRDefault="00D9607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А</w:t>
      </w:r>
      <w:r w:rsidR="004E36E8"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 xml:space="preserve">) физико-термическая обработка </w:t>
      </w:r>
    </w:p>
    <w:p w:rsidR="004E36E8" w:rsidRPr="007E6433" w:rsidRDefault="00D9607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Б</w:t>
      </w:r>
      <w:r w:rsidR="004E36E8"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>) термическая обработка</w:t>
      </w:r>
    </w:p>
    <w:p w:rsidR="004E36E8" w:rsidRPr="007E6433" w:rsidRDefault="00D9607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В</w:t>
      </w:r>
      <w:r w:rsidR="004E36E8"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>) механическая обработка</w:t>
      </w:r>
    </w:p>
    <w:p w:rsidR="004E36E8" w:rsidRPr="007E6433" w:rsidRDefault="00D9607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Г</w:t>
      </w:r>
      <w:r w:rsidR="004E36E8"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>) электрофизическая обработка</w:t>
      </w:r>
    </w:p>
    <w:p w:rsidR="004E36E8" w:rsidRPr="007E6433" w:rsidRDefault="00D9607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color w:val="1A1A1A"/>
          <w:sz w:val="28"/>
          <w:szCs w:val="28"/>
        </w:rPr>
      </w:pPr>
      <w:r>
        <w:rPr>
          <w:rFonts w:ascii="Times New Roman" w:eastAsia="TimesNewRomanPS-BoldMT" w:hAnsi="Times New Roman"/>
          <w:bCs/>
          <w:color w:val="1A1A1A"/>
          <w:sz w:val="28"/>
          <w:szCs w:val="28"/>
        </w:rPr>
        <w:t>Д</w:t>
      </w:r>
      <w:r w:rsidR="004E36E8" w:rsidRPr="007E6433">
        <w:rPr>
          <w:rFonts w:ascii="Times New Roman" w:eastAsia="TimesNewRomanPS-BoldMT" w:hAnsi="Times New Roman"/>
          <w:bCs/>
          <w:color w:val="1A1A1A"/>
          <w:sz w:val="28"/>
          <w:szCs w:val="28"/>
        </w:rPr>
        <w:t>) наплавка легированным элементом</w:t>
      </w:r>
    </w:p>
    <w:p w:rsidR="002532A8" w:rsidRPr="00F45226" w:rsidRDefault="002532A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Б</w:t>
      </w:r>
    </w:p>
    <w:p w:rsidR="002532A8" w:rsidRPr="00F45226" w:rsidRDefault="002532A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7E6433" w:rsidRPr="00D96078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6078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E6433" w:rsidRPr="007E6433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433">
        <w:rPr>
          <w:rFonts w:ascii="Times New Roman" w:hAnsi="Times New Roman"/>
          <w:color w:val="000000"/>
          <w:sz w:val="28"/>
          <w:szCs w:val="28"/>
        </w:rPr>
        <w:t>При какой толщине наплавленного слоя наплавку желательно вести в два слоя для уменьшения глубины проплавления?</w:t>
      </w:r>
      <w:r w:rsidR="00D35B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 xml:space="preserve">) более 1 мм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 xml:space="preserve">) более 2 мм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 xml:space="preserve">) более 3 мм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 xml:space="preserve">) более 4 мм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более 5 мм</w:t>
      </w:r>
    </w:p>
    <w:p w:rsidR="007E6433" w:rsidRPr="00F45226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Д</w:t>
      </w:r>
    </w:p>
    <w:p w:rsidR="007E6433" w:rsidRPr="00F45226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4E36E8" w:rsidRPr="00F45226" w:rsidRDefault="004E36E8" w:rsidP="00D960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96078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F4127F" w:rsidRPr="007E6433" w:rsidRDefault="00F4127F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433">
        <w:rPr>
          <w:rFonts w:ascii="Times New Roman" w:hAnsi="Times New Roman"/>
          <w:color w:val="000000"/>
          <w:sz w:val="28"/>
          <w:szCs w:val="28"/>
        </w:rPr>
        <w:t>Процесс нанесения с помощью сварки на поверхность детали слоя металла для восстановления ее первоначальных размеров называется:</w:t>
      </w:r>
    </w:p>
    <w:p w:rsidR="00F4127F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F4127F" w:rsidRPr="007E6433">
        <w:rPr>
          <w:rFonts w:ascii="Times New Roman" w:hAnsi="Times New Roman"/>
          <w:color w:val="000000"/>
          <w:sz w:val="28"/>
          <w:szCs w:val="28"/>
        </w:rPr>
        <w:t>) сварка</w:t>
      </w:r>
    </w:p>
    <w:p w:rsidR="00D96078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Pr="007E6433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spellStart"/>
      <w:r w:rsidRPr="007E6433">
        <w:rPr>
          <w:rFonts w:ascii="Times New Roman" w:hAnsi="Times New Roman"/>
          <w:color w:val="000000"/>
          <w:sz w:val="28"/>
          <w:szCs w:val="28"/>
        </w:rPr>
        <w:t>заплавка</w:t>
      </w:r>
      <w:proofErr w:type="spellEnd"/>
      <w:r w:rsidRPr="007E6433">
        <w:rPr>
          <w:rFonts w:ascii="Times New Roman" w:hAnsi="Times New Roman"/>
          <w:color w:val="000000"/>
          <w:sz w:val="28"/>
          <w:szCs w:val="28"/>
        </w:rPr>
        <w:t> </w:t>
      </w:r>
    </w:p>
    <w:p w:rsidR="00F4127F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F4127F" w:rsidRPr="007E6433">
        <w:rPr>
          <w:rFonts w:ascii="Times New Roman" w:hAnsi="Times New Roman"/>
          <w:color w:val="000000"/>
          <w:sz w:val="28"/>
          <w:szCs w:val="28"/>
        </w:rPr>
        <w:t>) резка</w:t>
      </w:r>
    </w:p>
    <w:p w:rsidR="00F4127F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F4127F" w:rsidRPr="007E6433">
        <w:rPr>
          <w:rFonts w:ascii="Times New Roman" w:hAnsi="Times New Roman"/>
          <w:color w:val="000000"/>
          <w:sz w:val="28"/>
          <w:szCs w:val="28"/>
        </w:rPr>
        <w:t>) наплавка</w:t>
      </w:r>
    </w:p>
    <w:p w:rsidR="007F0A8F" w:rsidRPr="00F45226" w:rsidRDefault="007F0A8F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4127F">
        <w:rPr>
          <w:rFonts w:ascii="Times New Roman" w:hAnsi="Times New Roman"/>
          <w:color w:val="000000"/>
          <w:sz w:val="28"/>
          <w:szCs w:val="28"/>
        </w:rPr>
        <w:t>Г</w:t>
      </w:r>
    </w:p>
    <w:p w:rsidR="007F0A8F" w:rsidRPr="00F45226" w:rsidRDefault="004C7360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802902" w:rsidRDefault="00802902" w:rsidP="00D96078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D96078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35B1C" w:rsidRDefault="002532A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433">
        <w:rPr>
          <w:rFonts w:ascii="Times New Roman" w:hAnsi="Times New Roman"/>
          <w:color w:val="000000"/>
          <w:sz w:val="28"/>
          <w:szCs w:val="28"/>
        </w:rPr>
        <w:t>На сколько классов делят методы поверхностного упрочнения деталей?</w:t>
      </w:r>
    </w:p>
    <w:p w:rsidR="002532A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2532A8" w:rsidRPr="007E6433">
        <w:rPr>
          <w:rFonts w:ascii="Times New Roman" w:hAnsi="Times New Roman"/>
          <w:color w:val="000000"/>
          <w:sz w:val="28"/>
          <w:szCs w:val="28"/>
        </w:rPr>
        <w:t>) 4</w:t>
      </w:r>
    </w:p>
    <w:p w:rsidR="002532A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</w:t>
      </w:r>
      <w:r w:rsidR="002532A8" w:rsidRPr="007E6433">
        <w:rPr>
          <w:rFonts w:ascii="Times New Roman" w:hAnsi="Times New Roman"/>
          <w:color w:val="000000"/>
          <w:sz w:val="28"/>
          <w:szCs w:val="28"/>
        </w:rPr>
        <w:t>) 5</w:t>
      </w:r>
    </w:p>
    <w:p w:rsidR="002532A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2532A8" w:rsidRPr="007E6433">
        <w:rPr>
          <w:rFonts w:ascii="Times New Roman" w:hAnsi="Times New Roman"/>
          <w:color w:val="000000"/>
          <w:sz w:val="28"/>
          <w:szCs w:val="28"/>
        </w:rPr>
        <w:t>) 6</w:t>
      </w:r>
    </w:p>
    <w:p w:rsidR="002532A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2532A8" w:rsidRPr="007E6433">
        <w:rPr>
          <w:rFonts w:ascii="Times New Roman" w:hAnsi="Times New Roman"/>
          <w:color w:val="000000"/>
          <w:sz w:val="28"/>
          <w:szCs w:val="28"/>
        </w:rPr>
        <w:t>) 7</w:t>
      </w:r>
    </w:p>
    <w:p w:rsidR="002532A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2532A8" w:rsidRPr="007E6433">
        <w:rPr>
          <w:rFonts w:ascii="Times New Roman" w:hAnsi="Times New Roman"/>
          <w:color w:val="000000"/>
          <w:sz w:val="28"/>
          <w:szCs w:val="28"/>
        </w:rPr>
        <w:t>) 8</w:t>
      </w:r>
    </w:p>
    <w:p w:rsidR="002532A8" w:rsidRPr="00F45226" w:rsidRDefault="002532A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Б</w:t>
      </w:r>
    </w:p>
    <w:p w:rsidR="002532A8" w:rsidRPr="00F45226" w:rsidRDefault="002532A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802902" w:rsidRPr="00F45226" w:rsidRDefault="00802902" w:rsidP="00D960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96078" w:rsidRDefault="007E6433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D1188" w:rsidRPr="007E6433">
        <w:rPr>
          <w:rFonts w:ascii="Times New Roman" w:hAnsi="Times New Roman"/>
          <w:color w:val="000000"/>
          <w:sz w:val="28"/>
          <w:szCs w:val="28"/>
        </w:rPr>
        <w:t>.</w:t>
      </w:r>
      <w:r w:rsidR="00C664F8" w:rsidRPr="007E64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несколько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ов.</w:t>
      </w:r>
    </w:p>
    <w:p w:rsidR="00D35B1C" w:rsidRPr="00A322EF" w:rsidRDefault="004E36E8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i/>
          <w:color w:val="1A1A1A"/>
          <w:sz w:val="28"/>
          <w:szCs w:val="28"/>
        </w:rPr>
      </w:pPr>
      <w:r w:rsidRPr="007E6433">
        <w:rPr>
          <w:rFonts w:ascii="Times New Roman" w:hAnsi="Times New Roman"/>
          <w:color w:val="000000"/>
          <w:sz w:val="28"/>
          <w:szCs w:val="28"/>
        </w:rPr>
        <w:t>Какие свойства поверхностного слоя можно получить путем нанесения покрытий?</w:t>
      </w:r>
      <w:r w:rsidR="00D35B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E36E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4E36E8" w:rsidRPr="007E6433">
        <w:rPr>
          <w:rFonts w:ascii="Times New Roman" w:hAnsi="Times New Roman"/>
          <w:color w:val="000000"/>
          <w:sz w:val="28"/>
          <w:szCs w:val="28"/>
        </w:rPr>
        <w:t>) жаростойкость</w:t>
      </w:r>
    </w:p>
    <w:p w:rsidR="004E36E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4E36E8" w:rsidRPr="007E6433">
        <w:rPr>
          <w:rFonts w:ascii="Times New Roman" w:hAnsi="Times New Roman"/>
          <w:color w:val="000000"/>
          <w:sz w:val="28"/>
          <w:szCs w:val="28"/>
        </w:rPr>
        <w:t>) теплопроводность</w:t>
      </w:r>
    </w:p>
    <w:p w:rsidR="004E36E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E36E8" w:rsidRPr="007E6433">
        <w:rPr>
          <w:rFonts w:ascii="Times New Roman" w:hAnsi="Times New Roman"/>
          <w:color w:val="000000"/>
          <w:sz w:val="28"/>
          <w:szCs w:val="28"/>
        </w:rPr>
        <w:t>) коррозионная стойкость</w:t>
      </w:r>
    </w:p>
    <w:p w:rsidR="004E36E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4E36E8" w:rsidRPr="007E6433">
        <w:rPr>
          <w:rFonts w:ascii="Times New Roman" w:hAnsi="Times New Roman"/>
          <w:color w:val="000000"/>
          <w:sz w:val="28"/>
          <w:szCs w:val="28"/>
        </w:rPr>
        <w:t xml:space="preserve">) антифрикционные свойства </w:t>
      </w:r>
    </w:p>
    <w:p w:rsidR="004E36E8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4E36E8" w:rsidRPr="007E6433">
        <w:rPr>
          <w:rFonts w:ascii="Times New Roman" w:hAnsi="Times New Roman"/>
          <w:color w:val="000000"/>
          <w:sz w:val="28"/>
          <w:szCs w:val="28"/>
        </w:rPr>
        <w:t>) износостойкость</w:t>
      </w:r>
    </w:p>
    <w:p w:rsidR="00C664F8" w:rsidRPr="00F45226" w:rsidRDefault="00C664F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E36E8">
        <w:rPr>
          <w:rFonts w:ascii="Times New Roman" w:hAnsi="Times New Roman"/>
          <w:color w:val="000000"/>
          <w:sz w:val="28"/>
          <w:szCs w:val="28"/>
        </w:rPr>
        <w:t>А, Б</w:t>
      </w:r>
    </w:p>
    <w:p w:rsidR="001D1188" w:rsidRPr="007E6E04" w:rsidRDefault="004C7360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C664F8" w:rsidRDefault="00C664F8" w:rsidP="00D9607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96078" w:rsidRDefault="002D4BF4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несколько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D9607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D9607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ов.</w:t>
      </w:r>
    </w:p>
    <w:p w:rsidR="00D35B1C" w:rsidRPr="00A322EF" w:rsidRDefault="007E6433" w:rsidP="00D96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/>
          <w:bCs/>
          <w:i/>
          <w:color w:val="1A1A1A"/>
          <w:sz w:val="28"/>
          <w:szCs w:val="28"/>
        </w:rPr>
      </w:pPr>
      <w:r w:rsidRPr="007E6433">
        <w:rPr>
          <w:rFonts w:ascii="Times New Roman" w:hAnsi="Times New Roman"/>
          <w:color w:val="000000"/>
          <w:sz w:val="28"/>
          <w:szCs w:val="28"/>
        </w:rPr>
        <w:t xml:space="preserve">Выберите верные </w:t>
      </w:r>
      <w:r>
        <w:rPr>
          <w:rFonts w:ascii="Times New Roman" w:hAnsi="Times New Roman"/>
          <w:color w:val="000000"/>
          <w:sz w:val="28"/>
          <w:szCs w:val="28"/>
        </w:rPr>
        <w:t>утверждения:</w:t>
      </w:r>
      <w:r w:rsidR="00D35B1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при наплавке металл поверхностного слоя не расплавляется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чем меньше глубина проплавления, тем меньше основного металла будет в наплавленном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обычно химический состав присадочного металла и металла наплавки выравнивается во втором-третьем слое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для прекращения процесса наплавки плазматрон необходимо опустить в емкость с чистой водой</w:t>
      </w:r>
    </w:p>
    <w:p w:rsidR="007E6433" w:rsidRPr="007E6433" w:rsidRDefault="00D96078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7E6433" w:rsidRPr="007E6433">
        <w:rPr>
          <w:rFonts w:ascii="Times New Roman" w:hAnsi="Times New Roman"/>
          <w:color w:val="000000"/>
          <w:sz w:val="28"/>
          <w:szCs w:val="28"/>
        </w:rPr>
        <w:t>) чем больше глубина проплавления, тем меньше глубина ослабленного участка</w:t>
      </w:r>
    </w:p>
    <w:p w:rsidR="007E6433" w:rsidRPr="00F45226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/>
          <w:sz w:val="28"/>
          <w:szCs w:val="28"/>
        </w:rPr>
        <w:t>Б, В</w:t>
      </w:r>
    </w:p>
    <w:p w:rsidR="007E6433" w:rsidRPr="007E6E04" w:rsidRDefault="007E6433" w:rsidP="00D9607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5226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7E6433" w:rsidRDefault="007E6433" w:rsidP="007E28F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3A4E2E" w:rsidRPr="00F45226" w:rsidRDefault="003A4E2E" w:rsidP="00D96078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закрытого типа на установление соответствия</w:t>
      </w:r>
    </w:p>
    <w:p w:rsidR="007B294F" w:rsidRDefault="007B294F" w:rsidP="001B686B">
      <w:pPr>
        <w:spacing w:after="0" w:line="240" w:lineRule="auto"/>
        <w:rPr>
          <w:rFonts w:ascii="Times New Roman" w:hAnsi="Times New Roman"/>
        </w:rPr>
      </w:pPr>
    </w:p>
    <w:p w:rsidR="002D4BF4" w:rsidRPr="005A29E9" w:rsidRDefault="00D96078" w:rsidP="00D96078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</w:t>
      </w:r>
      <w:r w:rsidR="002D4BF4" w:rsidRPr="00F45226">
        <w:rPr>
          <w:b w:val="0"/>
          <w:bCs/>
          <w:sz w:val="28"/>
          <w:szCs w:val="28"/>
        </w:rPr>
        <w:t xml:space="preserve">. </w:t>
      </w:r>
      <w:r w:rsidR="005A29E9" w:rsidRPr="005A29E9">
        <w:rPr>
          <w:b w:val="0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567"/>
        <w:gridCol w:w="6946"/>
      </w:tblGrid>
      <w:tr w:rsidR="002D4BF4" w:rsidRPr="00F45226" w:rsidTr="007524A0">
        <w:trPr>
          <w:trHeight w:val="103"/>
        </w:trPr>
        <w:tc>
          <w:tcPr>
            <w:tcW w:w="2660" w:type="dxa"/>
            <w:gridSpan w:val="2"/>
          </w:tcPr>
          <w:p w:rsidR="002D4BF4" w:rsidRPr="00F45226" w:rsidRDefault="002D4BF4" w:rsidP="002D4BF4">
            <w:pPr>
              <w:pStyle w:val="a3"/>
              <w:rPr>
                <w:color w:val="000000"/>
                <w:sz w:val="28"/>
                <w:szCs w:val="28"/>
              </w:rPr>
            </w:pP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Понятие</w:t>
            </w:r>
          </w:p>
        </w:tc>
        <w:tc>
          <w:tcPr>
            <w:tcW w:w="7513" w:type="dxa"/>
            <w:gridSpan w:val="2"/>
          </w:tcPr>
          <w:p w:rsidR="002D4BF4" w:rsidRPr="00F45226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Определение</w:t>
            </w:r>
          </w:p>
        </w:tc>
      </w:tr>
      <w:tr w:rsidR="002D4BF4" w:rsidRPr="00F45226" w:rsidTr="007524A0">
        <w:trPr>
          <w:trHeight w:val="356"/>
        </w:trPr>
        <w:tc>
          <w:tcPr>
            <w:tcW w:w="534" w:type="dxa"/>
          </w:tcPr>
          <w:p w:rsidR="002D4BF4" w:rsidRPr="00F45226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960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4BF4" w:rsidRPr="001B4971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Газообъемный</w:t>
            </w:r>
            <w:proofErr w:type="spellEnd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метод </w:t>
            </w:r>
          </w:p>
        </w:tc>
        <w:tc>
          <w:tcPr>
            <w:tcW w:w="567" w:type="dxa"/>
          </w:tcPr>
          <w:p w:rsidR="002D4BF4" w:rsidRPr="006F6F08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А</w:t>
            </w:r>
            <w:r w:rsidR="00D9607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:rsidR="002D4BF4" w:rsidRPr="006F6F08" w:rsidRDefault="002D4BF4" w:rsidP="00D9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метод определения химического состава, основанный на изучении атомных спектров вещества, возбуждаемых в горячих источниках света. Спектр – излучение, разложенное по длинам волн, заключает в себе информацию о качественном и количественном </w:t>
            </w: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составах анализируемого объекта.</w:t>
            </w:r>
          </w:p>
        </w:tc>
      </w:tr>
      <w:tr w:rsidR="002D4BF4" w:rsidRPr="00F45226" w:rsidTr="007524A0">
        <w:trPr>
          <w:trHeight w:val="356"/>
        </w:trPr>
        <w:tc>
          <w:tcPr>
            <w:tcW w:w="534" w:type="dxa"/>
          </w:tcPr>
          <w:p w:rsidR="002D4BF4" w:rsidRPr="00F45226" w:rsidRDefault="00D96078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2)</w:t>
            </w:r>
            <w:r w:rsidR="002D4BF4"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4BF4" w:rsidRPr="001B4971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Кулонометри</w:t>
            </w:r>
            <w:r w:rsidR="007524A0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ческий</w:t>
            </w:r>
            <w:proofErr w:type="spellEnd"/>
            <w:proofErr w:type="gramEnd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метод </w:t>
            </w:r>
          </w:p>
        </w:tc>
        <w:tc>
          <w:tcPr>
            <w:tcW w:w="567" w:type="dxa"/>
          </w:tcPr>
          <w:p w:rsidR="002D4BF4" w:rsidRPr="006F6F08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Б</w:t>
            </w:r>
            <w:r w:rsidR="00D9607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:rsidR="002D4BF4" w:rsidRPr="006F6F08" w:rsidRDefault="002D4BF4" w:rsidP="00D96078">
            <w:pPr>
              <w:pStyle w:val="a3"/>
              <w:jc w:val="both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основан на сжигании навески исследуемого материала в токе кислорода при температуре 1300–1350 °С </w:t>
            </w:r>
            <w:proofErr w:type="spellStart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с</w:t>
            </w:r>
            <w:proofErr w:type="spellEnd"/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последующим поглощением образовавшегося углекислого газа раствором едкого калия. Содержание углерода определяется по разности между первоначальным объемом газов и объемом газов, полученных после поглощения углекислого газа раствором едкого калия</w:t>
            </w:r>
          </w:p>
        </w:tc>
      </w:tr>
      <w:tr w:rsidR="002D4BF4" w:rsidRPr="00F45226" w:rsidTr="007524A0">
        <w:trPr>
          <w:trHeight w:val="483"/>
        </w:trPr>
        <w:tc>
          <w:tcPr>
            <w:tcW w:w="534" w:type="dxa"/>
          </w:tcPr>
          <w:p w:rsidR="002D4BF4" w:rsidRPr="00F45226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960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F4522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D4BF4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Атомно-эмиссионны</w:t>
            </w:r>
            <w:r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й</w:t>
            </w:r>
          </w:p>
          <w:p w:rsidR="002D4BF4" w:rsidRPr="001B4971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спектральны</w:t>
            </w:r>
            <w:r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й</w:t>
            </w: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анализ </w:t>
            </w:r>
          </w:p>
        </w:tc>
        <w:tc>
          <w:tcPr>
            <w:tcW w:w="567" w:type="dxa"/>
          </w:tcPr>
          <w:p w:rsidR="002D4BF4" w:rsidRPr="006F6F08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D9607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6946" w:type="dxa"/>
          </w:tcPr>
          <w:p w:rsidR="002D4BF4" w:rsidRPr="006F6F08" w:rsidRDefault="002D4BF4" w:rsidP="00D9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основан на возбуждении характеристического рентгеновского излучения элементов в образце и последующем измерении его интенсивности.</w:t>
            </w:r>
          </w:p>
        </w:tc>
      </w:tr>
      <w:tr w:rsidR="002D4BF4" w:rsidRPr="00F45226" w:rsidTr="007524A0">
        <w:trPr>
          <w:trHeight w:val="483"/>
        </w:trPr>
        <w:tc>
          <w:tcPr>
            <w:tcW w:w="534" w:type="dxa"/>
          </w:tcPr>
          <w:p w:rsidR="002D4BF4" w:rsidRPr="00F45226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960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D4BF4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2D4BF4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Рентгено</w:t>
            </w:r>
            <w:proofErr w:type="spellEnd"/>
            <w:r w:rsidR="007524A0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2D4BF4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спектральный</w:t>
            </w:r>
            <w:proofErr w:type="gramEnd"/>
            <w:r w:rsidRPr="002D4BF4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D4BF4" w:rsidRPr="006F6F08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2D4BF4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анализ</w:t>
            </w:r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</w:tcPr>
          <w:p w:rsidR="002D4BF4" w:rsidRPr="006F6F08" w:rsidRDefault="002D4BF4" w:rsidP="00C17159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Г</w:t>
            </w:r>
            <w:r w:rsidR="00D9607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946" w:type="dxa"/>
          </w:tcPr>
          <w:p w:rsidR="002D4BF4" w:rsidRPr="001B4971" w:rsidRDefault="002D4BF4" w:rsidP="00D96078">
            <w:pPr>
              <w:pStyle w:val="a3"/>
              <w:jc w:val="both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основан на способности определяемого вещества или его окрашенной аналитической формы поглощать электромагнитные излучения</w:t>
            </w: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2D4BF4" w:rsidRPr="006F6F08" w:rsidRDefault="002D4BF4" w:rsidP="00D96078">
            <w:pPr>
              <w:pStyle w:val="a3"/>
              <w:jc w:val="both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Суть метода </w:t>
            </w:r>
            <w:r w:rsidRPr="001B4971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— измерение интенсивности светового потока инфракрасного, видимого человеческим глазом или ультрафиолетового света, который прошёл сквозь исследуемую субстанцию или раствор</w:t>
            </w:r>
          </w:p>
        </w:tc>
      </w:tr>
      <w:tr w:rsidR="002D4BF4" w:rsidRPr="00F45226" w:rsidTr="007524A0">
        <w:trPr>
          <w:trHeight w:val="483"/>
        </w:trPr>
        <w:tc>
          <w:tcPr>
            <w:tcW w:w="534" w:type="dxa"/>
          </w:tcPr>
          <w:p w:rsidR="002D4BF4" w:rsidRPr="00F45226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96078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2D4BF4" w:rsidRPr="001B4971" w:rsidRDefault="002D4BF4" w:rsidP="002D4BF4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Фотометричес</w:t>
            </w:r>
            <w:proofErr w:type="spellEnd"/>
            <w:r w:rsidR="007524A0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-</w:t>
            </w:r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кий</w:t>
            </w:r>
            <w:proofErr w:type="gramEnd"/>
            <w:r w:rsidRPr="006F6F0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 xml:space="preserve"> анализ</w:t>
            </w:r>
          </w:p>
        </w:tc>
        <w:tc>
          <w:tcPr>
            <w:tcW w:w="567" w:type="dxa"/>
          </w:tcPr>
          <w:p w:rsidR="002D4BF4" w:rsidRPr="006F6F08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Д</w:t>
            </w:r>
            <w:r w:rsidR="00D9607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6946" w:type="dxa"/>
          </w:tcPr>
          <w:p w:rsidR="002D4BF4" w:rsidRPr="006F6F08" w:rsidRDefault="002D4BF4" w:rsidP="00D96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</w:pPr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также основан на сжигании навески исследуемого материала в трубчатой электропечи в токе кислорода при температуре 1300–1350 °С. Образующийся углекислый газ поглощается поглотительным раствором, вызывая повышение кислотности – показатель </w:t>
            </w:r>
            <w:proofErr w:type="spellStart"/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pH</w:t>
            </w:r>
            <w:proofErr w:type="spellEnd"/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 xml:space="preserve">. Это изменение фиксируется </w:t>
            </w:r>
            <w:proofErr w:type="spellStart"/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pH</w:t>
            </w:r>
            <w:proofErr w:type="spellEnd"/>
            <w:r w:rsidRPr="006F6F08">
              <w:rPr>
                <w:rFonts w:ascii="Times New Roman" w:hAnsi="Times New Roman"/>
                <w:color w:val="1A1A1A"/>
                <w:sz w:val="28"/>
                <w:szCs w:val="28"/>
                <w:shd w:val="clear" w:color="auto" w:fill="FFFFFF"/>
              </w:rPr>
              <w:t>-метром. В этом методе используется экспресс-анализатор АН-9 и др.</w:t>
            </w:r>
          </w:p>
        </w:tc>
      </w:tr>
    </w:tbl>
    <w:p w:rsidR="002D4BF4" w:rsidRPr="007E6E04" w:rsidRDefault="002D4BF4" w:rsidP="00D960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7E6E04" w:rsidRPr="007E6E04">
        <w:rPr>
          <w:rFonts w:ascii="Times New Roman" w:hAnsi="Times New Roman"/>
          <w:color w:val="000000"/>
          <w:sz w:val="28"/>
          <w:szCs w:val="28"/>
        </w:rPr>
        <w:t>1-Б</w:t>
      </w:r>
      <w:r w:rsidR="007E6E04">
        <w:rPr>
          <w:rFonts w:ascii="Times New Roman" w:hAnsi="Times New Roman"/>
          <w:color w:val="000000"/>
          <w:sz w:val="28"/>
          <w:szCs w:val="28"/>
        </w:rPr>
        <w:t>,</w:t>
      </w:r>
      <w:r w:rsidR="007E6E04" w:rsidRPr="007E6E04">
        <w:rPr>
          <w:rFonts w:ascii="Times New Roman" w:hAnsi="Times New Roman"/>
          <w:color w:val="000000"/>
          <w:sz w:val="28"/>
          <w:szCs w:val="28"/>
        </w:rPr>
        <w:t xml:space="preserve"> 2-Д</w:t>
      </w:r>
      <w:r w:rsidR="007E6E04">
        <w:rPr>
          <w:rFonts w:ascii="Times New Roman" w:hAnsi="Times New Roman"/>
          <w:color w:val="000000"/>
          <w:sz w:val="28"/>
          <w:szCs w:val="28"/>
        </w:rPr>
        <w:t>,</w:t>
      </w:r>
      <w:r w:rsidR="007E6E04" w:rsidRPr="007E6E04">
        <w:rPr>
          <w:rFonts w:ascii="Times New Roman" w:hAnsi="Times New Roman"/>
          <w:color w:val="000000"/>
          <w:sz w:val="28"/>
          <w:szCs w:val="28"/>
        </w:rPr>
        <w:t xml:space="preserve"> 3-А, 4-В, 5</w:t>
      </w:r>
      <w:r w:rsidR="00D96078">
        <w:rPr>
          <w:rFonts w:ascii="Times New Roman" w:hAnsi="Times New Roman"/>
          <w:color w:val="000000"/>
          <w:sz w:val="28"/>
          <w:szCs w:val="28"/>
        </w:rPr>
        <w:t>-</w:t>
      </w:r>
      <w:r w:rsidR="007E6E04" w:rsidRPr="007E6E04">
        <w:rPr>
          <w:rFonts w:ascii="Times New Roman" w:hAnsi="Times New Roman"/>
          <w:color w:val="000000"/>
          <w:sz w:val="28"/>
          <w:szCs w:val="28"/>
        </w:rPr>
        <w:t>Г</w:t>
      </w:r>
    </w:p>
    <w:p w:rsidR="002D4BF4" w:rsidRPr="007E6E04" w:rsidRDefault="002D4BF4" w:rsidP="00D960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D96078" w:rsidRDefault="00D96078" w:rsidP="00D35B1C">
      <w:pPr>
        <w:pStyle w:val="a3"/>
        <w:jc w:val="left"/>
        <w:rPr>
          <w:b w:val="0"/>
          <w:sz w:val="28"/>
          <w:szCs w:val="28"/>
        </w:rPr>
      </w:pPr>
    </w:p>
    <w:p w:rsidR="005A29E9" w:rsidRPr="005A29E9" w:rsidRDefault="00D96078" w:rsidP="005A29E9">
      <w:pPr>
        <w:pStyle w:val="a3"/>
        <w:ind w:firstLine="709"/>
        <w:jc w:val="both"/>
        <w:rPr>
          <w:b w:val="0"/>
          <w:bCs/>
          <w:sz w:val="28"/>
          <w:szCs w:val="28"/>
        </w:rPr>
      </w:pPr>
      <w:r w:rsidRPr="00D96078">
        <w:rPr>
          <w:b w:val="0"/>
          <w:sz w:val="28"/>
          <w:szCs w:val="28"/>
        </w:rPr>
        <w:t>2</w:t>
      </w:r>
      <w:r w:rsidR="00982BEE" w:rsidRPr="00D96078">
        <w:rPr>
          <w:b w:val="0"/>
          <w:sz w:val="28"/>
          <w:szCs w:val="28"/>
        </w:rPr>
        <w:t xml:space="preserve">. </w:t>
      </w:r>
      <w:r w:rsidR="005A29E9" w:rsidRPr="005A29E9">
        <w:rPr>
          <w:b w:val="0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213" w:type="dxa"/>
        <w:tblInd w:w="576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3586"/>
        <w:gridCol w:w="596"/>
        <w:gridCol w:w="4497"/>
      </w:tblGrid>
      <w:tr w:rsidR="007E3545" w:rsidRPr="00AC20C9" w:rsidTr="007E6E04">
        <w:trPr>
          <w:cantSplit/>
        </w:trPr>
        <w:tc>
          <w:tcPr>
            <w:tcW w:w="4122" w:type="dxa"/>
            <w:gridSpan w:val="2"/>
          </w:tcPr>
          <w:p w:rsidR="007E3545" w:rsidRPr="00982BEE" w:rsidRDefault="00982BEE" w:rsidP="007E3545">
            <w:pPr>
              <w:pStyle w:val="a3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Метод нанесения</w:t>
            </w:r>
          </w:p>
        </w:tc>
        <w:tc>
          <w:tcPr>
            <w:tcW w:w="5091" w:type="dxa"/>
            <w:gridSpan w:val="2"/>
          </w:tcPr>
          <w:p w:rsidR="00982BEE" w:rsidRPr="00982BEE" w:rsidRDefault="00982BEE" w:rsidP="007E3545">
            <w:pPr>
              <w:pStyle w:val="a3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Особенность</w:t>
            </w:r>
          </w:p>
        </w:tc>
      </w:tr>
      <w:tr w:rsidR="007E3545" w:rsidRPr="00AC20C9" w:rsidTr="007E6E04">
        <w:trPr>
          <w:cantSplit/>
        </w:trPr>
        <w:tc>
          <w:tcPr>
            <w:tcW w:w="440" w:type="dxa"/>
          </w:tcPr>
          <w:p w:rsidR="00982BEE" w:rsidRPr="00AC20C9" w:rsidRDefault="00982BEE" w:rsidP="007E3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0C9">
              <w:rPr>
                <w:rFonts w:ascii="Times New Roman" w:hAnsi="Times New Roman"/>
                <w:sz w:val="28"/>
                <w:szCs w:val="28"/>
              </w:rPr>
              <w:t>1</w:t>
            </w:r>
            <w:r w:rsidR="00D960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2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Оксидация</w:t>
            </w:r>
          </w:p>
        </w:tc>
        <w:tc>
          <w:tcPr>
            <w:tcW w:w="503" w:type="dxa"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А</w:t>
            </w:r>
            <w:r w:rsidR="00D9607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88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Высокая производительность, но не всегда равномерно</w:t>
            </w:r>
          </w:p>
        </w:tc>
      </w:tr>
      <w:tr w:rsidR="007E3545" w:rsidRPr="00AC20C9" w:rsidTr="007E6E04">
        <w:trPr>
          <w:cantSplit/>
        </w:trPr>
        <w:tc>
          <w:tcPr>
            <w:tcW w:w="440" w:type="dxa"/>
          </w:tcPr>
          <w:p w:rsidR="00982BEE" w:rsidRPr="00AC20C9" w:rsidRDefault="00982BEE" w:rsidP="007E3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0C9">
              <w:rPr>
                <w:rFonts w:ascii="Times New Roman" w:hAnsi="Times New Roman"/>
                <w:sz w:val="28"/>
                <w:szCs w:val="28"/>
              </w:rPr>
              <w:t>2</w:t>
            </w:r>
            <w:r w:rsidR="00D960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2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Спрей-нанесение</w:t>
            </w:r>
          </w:p>
        </w:tc>
        <w:tc>
          <w:tcPr>
            <w:tcW w:w="503" w:type="dxa"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Б</w:t>
            </w:r>
            <w:r w:rsidR="00D9607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88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Образование защитной оксидной пленки</w:t>
            </w:r>
          </w:p>
        </w:tc>
      </w:tr>
      <w:tr w:rsidR="007E3545" w:rsidRPr="00AC20C9" w:rsidTr="007E6E04">
        <w:trPr>
          <w:cantSplit/>
        </w:trPr>
        <w:tc>
          <w:tcPr>
            <w:tcW w:w="440" w:type="dxa"/>
          </w:tcPr>
          <w:p w:rsidR="00982BEE" w:rsidRPr="00AC20C9" w:rsidRDefault="00982BEE" w:rsidP="007E3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0C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D960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2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Погружение в ванну</w:t>
            </w:r>
          </w:p>
        </w:tc>
        <w:tc>
          <w:tcPr>
            <w:tcW w:w="503" w:type="dxa"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В</w:t>
            </w:r>
            <w:r w:rsidR="00D9607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88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Обеспечение хорошей прочности и защиты от коррозии</w:t>
            </w:r>
          </w:p>
        </w:tc>
      </w:tr>
      <w:tr w:rsidR="007E3545" w:rsidRPr="00AC20C9" w:rsidTr="007E6E04">
        <w:trPr>
          <w:cantSplit/>
        </w:trPr>
        <w:tc>
          <w:tcPr>
            <w:tcW w:w="440" w:type="dxa"/>
          </w:tcPr>
          <w:p w:rsidR="00982BEE" w:rsidRPr="00AC20C9" w:rsidRDefault="00982BEE" w:rsidP="007E35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C20C9">
              <w:rPr>
                <w:rFonts w:ascii="Times New Roman" w:hAnsi="Times New Roman"/>
                <w:sz w:val="28"/>
                <w:szCs w:val="28"/>
              </w:rPr>
              <w:t>4</w:t>
            </w:r>
            <w:r w:rsidR="00D9607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682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Обработка плазменным методом</w:t>
            </w:r>
          </w:p>
        </w:tc>
        <w:tc>
          <w:tcPr>
            <w:tcW w:w="503" w:type="dxa"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Г</w:t>
            </w:r>
            <w:r w:rsidR="00D96078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588" w:type="dxa"/>
            <w:vAlign w:val="center"/>
            <w:hideMark/>
          </w:tcPr>
          <w:p w:rsidR="00982BEE" w:rsidRPr="00982BEE" w:rsidRDefault="00982BEE" w:rsidP="007E3545">
            <w:pPr>
              <w:pStyle w:val="a3"/>
              <w:jc w:val="left"/>
              <w:rPr>
                <w:b w:val="0"/>
                <w:color w:val="1A1A1A"/>
                <w:sz w:val="28"/>
                <w:szCs w:val="28"/>
                <w:shd w:val="clear" w:color="auto" w:fill="FFFFFF"/>
              </w:rPr>
            </w:pPr>
            <w:r w:rsidRPr="00982BEE">
              <w:rPr>
                <w:b w:val="0"/>
                <w:color w:val="1A1A1A"/>
                <w:sz w:val="28"/>
                <w:szCs w:val="28"/>
                <w:shd w:val="clear" w:color="auto" w:fill="FFFFFF"/>
              </w:rPr>
              <w:t>Используется для равномерного покрытия сложных форм</w:t>
            </w:r>
          </w:p>
        </w:tc>
      </w:tr>
    </w:tbl>
    <w:p w:rsidR="00982BEE" w:rsidRPr="007E6E04" w:rsidRDefault="002D4BF4" w:rsidP="00D960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982BEE" w:rsidRPr="007E6E04">
        <w:rPr>
          <w:rFonts w:ascii="Times New Roman" w:hAnsi="Times New Roman"/>
          <w:color w:val="000000"/>
          <w:sz w:val="28"/>
          <w:szCs w:val="28"/>
        </w:rPr>
        <w:t>1-Б, 2-А, 3-Г, 4-В</w:t>
      </w:r>
    </w:p>
    <w:p w:rsidR="002D4BF4" w:rsidRPr="007E6E04" w:rsidRDefault="002D4BF4" w:rsidP="00D96078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D4BF4" w:rsidRDefault="002D4BF4" w:rsidP="001B686B">
      <w:pPr>
        <w:spacing w:after="0" w:line="240" w:lineRule="auto"/>
        <w:rPr>
          <w:rFonts w:ascii="Times New Roman" w:hAnsi="Times New Roman"/>
        </w:rPr>
      </w:pPr>
    </w:p>
    <w:p w:rsidR="00D35B1C" w:rsidRDefault="00D96078" w:rsidP="00D96078">
      <w:pPr>
        <w:pStyle w:val="a3"/>
        <w:ind w:firstLine="709"/>
        <w:jc w:val="left"/>
        <w:rPr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3</w:t>
      </w:r>
      <w:r w:rsidR="002D4BF4" w:rsidRPr="00D96078">
        <w:rPr>
          <w:b w:val="0"/>
          <w:color w:val="000000"/>
          <w:sz w:val="28"/>
          <w:szCs w:val="28"/>
        </w:rPr>
        <w:t xml:space="preserve">. </w:t>
      </w:r>
      <w:r w:rsidR="002D4BF4" w:rsidRPr="00D35B1C">
        <w:rPr>
          <w:b w:val="0"/>
          <w:color w:val="000000"/>
          <w:sz w:val="28"/>
          <w:szCs w:val="28"/>
        </w:rPr>
        <w:t>Установите соответствие между цифровыми обозначениями позиций на схе</w:t>
      </w:r>
      <w:r w:rsidR="005A29E9">
        <w:rPr>
          <w:b w:val="0"/>
          <w:color w:val="000000"/>
          <w:sz w:val="28"/>
          <w:szCs w:val="28"/>
        </w:rPr>
        <w:t xml:space="preserve">ме основных зон поверхностного </w:t>
      </w:r>
      <w:r w:rsidR="002D4BF4" w:rsidRPr="00D35B1C">
        <w:rPr>
          <w:b w:val="0"/>
          <w:color w:val="000000"/>
          <w:sz w:val="28"/>
          <w:szCs w:val="28"/>
        </w:rPr>
        <w:t>слоя и их наименованием</w:t>
      </w:r>
      <w:r>
        <w:rPr>
          <w:b w:val="0"/>
          <w:color w:val="000000"/>
          <w:sz w:val="28"/>
          <w:szCs w:val="28"/>
        </w:rPr>
        <w:t>.</w:t>
      </w:r>
    </w:p>
    <w:p w:rsidR="002D4BF4" w:rsidRDefault="002A638D" w:rsidP="00D9607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009900" cy="2466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567"/>
        <w:gridCol w:w="6946"/>
      </w:tblGrid>
      <w:tr w:rsidR="002D4BF4" w:rsidRPr="008756C2" w:rsidTr="007524A0">
        <w:tc>
          <w:tcPr>
            <w:tcW w:w="2376" w:type="dxa"/>
            <w:gridSpan w:val="2"/>
          </w:tcPr>
          <w:p w:rsidR="002D4BF4" w:rsidRDefault="002D4BF4" w:rsidP="00C1715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A4B41">
              <w:rPr>
                <w:bCs/>
                <w:sz w:val="28"/>
                <w:szCs w:val="28"/>
              </w:rPr>
              <w:t xml:space="preserve">Цифровое </w:t>
            </w:r>
          </w:p>
          <w:p w:rsidR="002D4BF4" w:rsidRPr="008A4B41" w:rsidRDefault="002D4BF4" w:rsidP="00C1715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A4B41">
              <w:rPr>
                <w:bCs/>
                <w:sz w:val="28"/>
                <w:szCs w:val="28"/>
              </w:rPr>
              <w:t xml:space="preserve">обозначение </w:t>
            </w:r>
          </w:p>
        </w:tc>
        <w:tc>
          <w:tcPr>
            <w:tcW w:w="7513" w:type="dxa"/>
            <w:gridSpan w:val="2"/>
          </w:tcPr>
          <w:p w:rsidR="002D4BF4" w:rsidRPr="008A4B41" w:rsidRDefault="002D4BF4" w:rsidP="00C1715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A4B41">
              <w:rPr>
                <w:bCs/>
                <w:sz w:val="28"/>
                <w:szCs w:val="28"/>
              </w:rPr>
              <w:t xml:space="preserve">Наименование позиции </w:t>
            </w:r>
          </w:p>
        </w:tc>
      </w:tr>
      <w:tr w:rsidR="002D4BF4" w:rsidRPr="008756C2" w:rsidTr="007524A0">
        <w:tc>
          <w:tcPr>
            <w:tcW w:w="534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</w:t>
            </w:r>
            <w:r w:rsidR="00256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D4BF4" w:rsidRPr="008A4B41" w:rsidRDefault="002D4BF4" w:rsidP="00C171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6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2D4BF4" w:rsidRPr="007B294F" w:rsidRDefault="002D4BF4" w:rsidP="00C1715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B294F">
              <w:rPr>
                <w:bCs/>
                <w:sz w:val="28"/>
                <w:szCs w:val="28"/>
              </w:rPr>
              <w:t>граничная зона толщиной несколько межатомных расстояний, имеющая иную, чем в объеме, кристаллическую и электронную структуру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D4BF4" w:rsidRPr="008756C2" w:rsidTr="007524A0">
        <w:tc>
          <w:tcPr>
            <w:tcW w:w="534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2</w:t>
            </w:r>
            <w:r w:rsidR="00256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2D4BF4" w:rsidRPr="008A4B41" w:rsidRDefault="002D4BF4" w:rsidP="00C171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56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2D4BF4" w:rsidRPr="007B294F" w:rsidRDefault="002D4BF4" w:rsidP="00C1715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B294F">
              <w:rPr>
                <w:bCs/>
                <w:sz w:val="28"/>
                <w:szCs w:val="28"/>
              </w:rPr>
              <w:t>адсорбированные из окружающей среды молекулы и атомы органических и неорганических веществ. Толщина зоны 1 ± 0,001 мкм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D4BF4" w:rsidRPr="00F45226" w:rsidTr="007524A0">
        <w:tc>
          <w:tcPr>
            <w:tcW w:w="534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3</w:t>
            </w:r>
            <w:r w:rsidR="00256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2D4BF4" w:rsidRPr="008A4B41" w:rsidRDefault="002D4BF4" w:rsidP="00C171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56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2D4BF4" w:rsidRPr="007B294F" w:rsidRDefault="002D4BF4" w:rsidP="00C1715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B294F">
              <w:rPr>
                <w:bCs/>
                <w:sz w:val="28"/>
                <w:szCs w:val="28"/>
              </w:rPr>
              <w:t>зона с измененными параметрами по сравнению с основным металлом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D4BF4" w:rsidRPr="00F45226" w:rsidTr="007524A0">
        <w:tc>
          <w:tcPr>
            <w:tcW w:w="534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4</w:t>
            </w:r>
            <w:r w:rsidR="00256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4BF4" w:rsidRPr="00F45226" w:rsidRDefault="002D4BF4" w:rsidP="00C171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56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2D4BF4" w:rsidRPr="007B294F" w:rsidRDefault="002D4BF4" w:rsidP="00C1715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B294F">
              <w:rPr>
                <w:bCs/>
                <w:sz w:val="28"/>
                <w:szCs w:val="28"/>
              </w:rPr>
              <w:t>зона со структурой, фазовым и химическим составом, который возникает при изготовлении детали и изменяется в процессе эксплуатации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2D4BF4" w:rsidRPr="00F45226" w:rsidTr="007524A0">
        <w:tc>
          <w:tcPr>
            <w:tcW w:w="534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5</w:t>
            </w:r>
            <w:r w:rsidR="002567CD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2D4BF4" w:rsidRPr="008A4B41" w:rsidRDefault="002D4BF4" w:rsidP="00C1715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2D4BF4" w:rsidRPr="00F45226" w:rsidRDefault="002D4BF4" w:rsidP="00C1715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567C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946" w:type="dxa"/>
          </w:tcPr>
          <w:p w:rsidR="002D4BF4" w:rsidRPr="007B294F" w:rsidRDefault="002D4BF4" w:rsidP="00C17159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7B294F">
              <w:rPr>
                <w:bCs/>
                <w:sz w:val="28"/>
                <w:szCs w:val="28"/>
              </w:rPr>
              <w:t>продукты химического взаимодействия металла с окружающей средой (обычно оксиды). Толщина зоны 10 ± 1 мкм</w:t>
            </w:r>
          </w:p>
        </w:tc>
      </w:tr>
    </w:tbl>
    <w:p w:rsidR="002D4BF4" w:rsidRPr="007E6E04" w:rsidRDefault="002D4BF4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Правильный ответ: 1-</w:t>
      </w:r>
      <w:r w:rsidR="002567CD">
        <w:rPr>
          <w:rFonts w:ascii="Times New Roman" w:hAnsi="Times New Roman"/>
          <w:color w:val="000000"/>
          <w:sz w:val="28"/>
          <w:szCs w:val="28"/>
        </w:rPr>
        <w:t>Б</w:t>
      </w:r>
      <w:r w:rsidRPr="007E6E04">
        <w:rPr>
          <w:rFonts w:ascii="Times New Roman" w:hAnsi="Times New Roman"/>
          <w:color w:val="000000"/>
          <w:sz w:val="28"/>
          <w:szCs w:val="28"/>
        </w:rPr>
        <w:t>; 2-</w:t>
      </w:r>
      <w:r w:rsidR="002567CD">
        <w:rPr>
          <w:rFonts w:ascii="Times New Roman" w:hAnsi="Times New Roman"/>
          <w:color w:val="000000"/>
          <w:sz w:val="28"/>
          <w:szCs w:val="28"/>
        </w:rPr>
        <w:t>Д</w:t>
      </w:r>
      <w:r w:rsidRPr="007E6E04">
        <w:rPr>
          <w:rFonts w:ascii="Times New Roman" w:hAnsi="Times New Roman"/>
          <w:color w:val="000000"/>
          <w:sz w:val="28"/>
          <w:szCs w:val="28"/>
        </w:rPr>
        <w:t>; 3-</w:t>
      </w:r>
      <w:r w:rsidR="002567C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>; 4-</w:t>
      </w:r>
      <w:r w:rsidR="002567CD">
        <w:rPr>
          <w:rFonts w:ascii="Times New Roman" w:hAnsi="Times New Roman"/>
          <w:color w:val="000000"/>
          <w:sz w:val="28"/>
          <w:szCs w:val="28"/>
        </w:rPr>
        <w:t>В</w:t>
      </w:r>
      <w:r w:rsidRPr="007E6E04">
        <w:rPr>
          <w:rFonts w:ascii="Times New Roman" w:hAnsi="Times New Roman"/>
          <w:color w:val="000000"/>
          <w:sz w:val="28"/>
          <w:szCs w:val="28"/>
        </w:rPr>
        <w:t>; 5-</w:t>
      </w:r>
      <w:r w:rsidR="002567CD">
        <w:rPr>
          <w:rFonts w:ascii="Times New Roman" w:hAnsi="Times New Roman"/>
          <w:color w:val="000000"/>
          <w:sz w:val="28"/>
          <w:szCs w:val="28"/>
        </w:rPr>
        <w:t>Г</w:t>
      </w:r>
    </w:p>
    <w:p w:rsidR="002D4BF4" w:rsidRPr="007E6E04" w:rsidRDefault="002D4BF4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7E6E04" w:rsidRDefault="007E6E04" w:rsidP="00D35B1C">
      <w:pPr>
        <w:pStyle w:val="a3"/>
        <w:jc w:val="left"/>
        <w:rPr>
          <w:b w:val="0"/>
          <w:bCs/>
          <w:sz w:val="28"/>
          <w:szCs w:val="28"/>
        </w:rPr>
      </w:pPr>
    </w:p>
    <w:p w:rsidR="005A29E9" w:rsidRPr="002567CD" w:rsidRDefault="00D96078" w:rsidP="005A29E9">
      <w:pPr>
        <w:pStyle w:val="a3"/>
        <w:ind w:firstLine="709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>4</w:t>
      </w:r>
      <w:r w:rsidR="007E3545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 xml:space="preserve"> </w:t>
      </w:r>
      <w:r w:rsidR="005A29E9" w:rsidRPr="00D35B1C">
        <w:rPr>
          <w:b w:val="0"/>
          <w:color w:val="000000"/>
          <w:sz w:val="28"/>
          <w:szCs w:val="28"/>
        </w:rPr>
        <w:t>Установите соответствие между цифровыми обозначениями позиций на схеме газопламенным напылением проволокой и их наименованием</w:t>
      </w:r>
      <w:r w:rsidR="005A29E9">
        <w:rPr>
          <w:b w:val="0"/>
          <w:bCs/>
          <w:sz w:val="28"/>
          <w:szCs w:val="28"/>
        </w:rPr>
        <w:t>.</w:t>
      </w:r>
      <w:r w:rsidR="005A29E9" w:rsidRPr="00D35B1C">
        <w:rPr>
          <w:b w:val="0"/>
          <w:bCs/>
          <w:sz w:val="28"/>
          <w:szCs w:val="28"/>
        </w:rPr>
        <w:t xml:space="preserve"> </w:t>
      </w:r>
    </w:p>
    <w:p w:rsidR="005A29E9" w:rsidRDefault="005A29E9" w:rsidP="005A29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highlight w:val="red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06644816" wp14:editId="502E2E5C">
            <wp:extent cx="3686175" cy="1857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3095"/>
        <w:gridCol w:w="848"/>
        <w:gridCol w:w="5654"/>
      </w:tblGrid>
      <w:tr w:rsidR="005A29E9" w:rsidRPr="008756C2" w:rsidTr="00C92EB9">
        <w:tc>
          <w:tcPr>
            <w:tcW w:w="3652" w:type="dxa"/>
            <w:gridSpan w:val="2"/>
          </w:tcPr>
          <w:p w:rsidR="005A29E9" w:rsidRPr="008A4B41" w:rsidRDefault="005A29E9" w:rsidP="00C92EB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A4B41">
              <w:rPr>
                <w:bCs/>
                <w:sz w:val="28"/>
                <w:szCs w:val="28"/>
              </w:rPr>
              <w:t>Цифровое обозначение позиции на схеме</w:t>
            </w:r>
          </w:p>
        </w:tc>
        <w:tc>
          <w:tcPr>
            <w:tcW w:w="6535" w:type="dxa"/>
            <w:gridSpan w:val="2"/>
          </w:tcPr>
          <w:p w:rsidR="005A29E9" w:rsidRPr="008A4B41" w:rsidRDefault="005A29E9" w:rsidP="00C92EB9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8A4B41">
              <w:rPr>
                <w:bCs/>
                <w:sz w:val="28"/>
                <w:szCs w:val="28"/>
              </w:rPr>
              <w:t>Наименование позиции на схеме</w:t>
            </w:r>
          </w:p>
        </w:tc>
      </w:tr>
      <w:tr w:rsidR="005A29E9" w:rsidRPr="008756C2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before="2" w:line="249" w:lineRule="auto"/>
              <w:ind w:left="840" w:right="838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основной материал</w:t>
            </w:r>
          </w:p>
        </w:tc>
      </w:tr>
      <w:tr w:rsidR="005A29E9" w:rsidRPr="008756C2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проволока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оплавляющий конец проволоки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воздушный поток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ацетилен-кислородная или пропан-кислородная смесь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насадок;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Ж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ядро ацетилен-кислородного пламени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F4522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84" w:type="dxa"/>
          </w:tcPr>
          <w:p w:rsidR="005A29E9" w:rsidRPr="008A4B41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факел пламени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И)</w:t>
            </w:r>
          </w:p>
        </w:tc>
        <w:tc>
          <w:tcPr>
            <w:tcW w:w="5684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поток частиц напыляемого материала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5684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покрытие;</w:t>
            </w:r>
          </w:p>
        </w:tc>
      </w:tr>
      <w:tr w:rsidR="005A29E9" w:rsidRPr="00F45226" w:rsidTr="00C92EB9">
        <w:tc>
          <w:tcPr>
            <w:tcW w:w="534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11)</w:t>
            </w:r>
          </w:p>
        </w:tc>
        <w:tc>
          <w:tcPr>
            <w:tcW w:w="3118" w:type="dxa"/>
          </w:tcPr>
          <w:p w:rsidR="005A29E9" w:rsidRPr="008A4B41" w:rsidRDefault="005A29E9" w:rsidP="00C92EB9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8A4B4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5684" w:type="dxa"/>
          </w:tcPr>
          <w:p w:rsidR="005A29E9" w:rsidRPr="00F45226" w:rsidRDefault="005A29E9" w:rsidP="00C92EB9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8A4B41">
              <w:rPr>
                <w:rFonts w:ascii="Times New Roman" w:hAnsi="Times New Roman" w:cs="Times New Roman"/>
                <w:sz w:val="28"/>
                <w:szCs w:val="28"/>
              </w:rPr>
              <w:t>сжатый воздух</w:t>
            </w:r>
          </w:p>
        </w:tc>
      </w:tr>
    </w:tbl>
    <w:p w:rsidR="005A29E9" w:rsidRPr="007E6E04" w:rsidRDefault="005A29E9" w:rsidP="005A29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Правильный ответ: 1-Л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2-Д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3-Б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4-Е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5-Ж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6-В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7-З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8-Г, 9-К, 10-И, 11-А</w:t>
      </w:r>
    </w:p>
    <w:p w:rsidR="005A29E9" w:rsidRPr="007E6E04" w:rsidRDefault="005A29E9" w:rsidP="005A29E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7524A0" w:rsidRDefault="007524A0" w:rsidP="002567CD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D35B1C" w:rsidRPr="00D35B1C" w:rsidRDefault="005A29E9" w:rsidP="002567CD">
      <w:pPr>
        <w:pStyle w:val="a3"/>
        <w:ind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bCs/>
          <w:sz w:val="28"/>
          <w:szCs w:val="28"/>
        </w:rPr>
        <w:t xml:space="preserve">5. </w:t>
      </w:r>
      <w:r w:rsidR="007E3545" w:rsidRPr="007E3545">
        <w:rPr>
          <w:b w:val="0"/>
          <w:bCs/>
          <w:sz w:val="28"/>
          <w:szCs w:val="28"/>
        </w:rPr>
        <w:t>Установите соответствие между методом нанесения покрытия и его характери</w:t>
      </w:r>
      <w:r w:rsidR="00D35B1C">
        <w:rPr>
          <w:b w:val="0"/>
          <w:bCs/>
          <w:sz w:val="28"/>
          <w:szCs w:val="28"/>
        </w:rPr>
        <w:t>стиками</w:t>
      </w:r>
      <w:r w:rsidR="002567CD">
        <w:rPr>
          <w:b w:val="0"/>
          <w:bCs/>
          <w:sz w:val="28"/>
          <w:szCs w:val="28"/>
        </w:rPr>
        <w:t>.</w:t>
      </w:r>
    </w:p>
    <w:tbl>
      <w:tblPr>
        <w:tblW w:w="9213" w:type="dxa"/>
        <w:tblInd w:w="576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34"/>
        <w:gridCol w:w="3367"/>
        <w:gridCol w:w="596"/>
        <w:gridCol w:w="4716"/>
      </w:tblGrid>
      <w:tr w:rsidR="007E3545" w:rsidRPr="007E3545" w:rsidTr="00D35B1C">
        <w:trPr>
          <w:cantSplit/>
          <w:trHeight w:val="245"/>
        </w:trPr>
        <w:tc>
          <w:tcPr>
            <w:tcW w:w="3845" w:type="dxa"/>
            <w:gridSpan w:val="2"/>
          </w:tcPr>
          <w:p w:rsidR="007E3545" w:rsidRPr="007E3545" w:rsidRDefault="007E3545" w:rsidP="00BC5FA1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Метод нанесения</w:t>
            </w:r>
          </w:p>
        </w:tc>
        <w:tc>
          <w:tcPr>
            <w:tcW w:w="5368" w:type="dxa"/>
            <w:gridSpan w:val="2"/>
          </w:tcPr>
          <w:p w:rsidR="007E3545" w:rsidRPr="007E3545" w:rsidRDefault="007E3545" w:rsidP="00BC5FA1">
            <w:pPr>
              <w:pStyle w:val="a3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Характеристика</w:t>
            </w:r>
          </w:p>
        </w:tc>
      </w:tr>
      <w:tr w:rsidR="007E3545" w:rsidRPr="007E3545" w:rsidTr="00D35B1C">
        <w:trPr>
          <w:cantSplit/>
        </w:trPr>
        <w:tc>
          <w:tcPr>
            <w:tcW w:w="440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1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405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Порошковая металлизация</w:t>
            </w:r>
          </w:p>
        </w:tc>
        <w:tc>
          <w:tcPr>
            <w:tcW w:w="566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А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4802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Высокая скорость нанесения</w:t>
            </w:r>
          </w:p>
        </w:tc>
      </w:tr>
      <w:tr w:rsidR="007E3545" w:rsidRPr="007E3545" w:rsidTr="00D35B1C">
        <w:trPr>
          <w:cantSplit/>
        </w:trPr>
        <w:tc>
          <w:tcPr>
            <w:tcW w:w="440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2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405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Гальваническое покрытие</w:t>
            </w:r>
          </w:p>
        </w:tc>
        <w:tc>
          <w:tcPr>
            <w:tcW w:w="566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Б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4802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Получение слой с высокой адгезией</w:t>
            </w:r>
          </w:p>
        </w:tc>
      </w:tr>
      <w:tr w:rsidR="007E3545" w:rsidRPr="007E3545" w:rsidTr="00D35B1C">
        <w:trPr>
          <w:cantSplit/>
        </w:trPr>
        <w:tc>
          <w:tcPr>
            <w:tcW w:w="440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3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3405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Напыление</w:t>
            </w:r>
          </w:p>
        </w:tc>
        <w:tc>
          <w:tcPr>
            <w:tcW w:w="566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В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4802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Используется для защиты от коррозии и износа</w:t>
            </w:r>
          </w:p>
        </w:tc>
      </w:tr>
      <w:tr w:rsidR="007E3545" w:rsidRPr="007E3545" w:rsidTr="00D35B1C">
        <w:trPr>
          <w:cantSplit/>
        </w:trPr>
        <w:tc>
          <w:tcPr>
            <w:tcW w:w="440" w:type="dxa"/>
          </w:tcPr>
          <w:p w:rsidR="007E3545" w:rsidRPr="00D96078" w:rsidRDefault="007E3545" w:rsidP="00BC5F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96078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2567CD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405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Холодное и горячее нанесение</w:t>
            </w:r>
          </w:p>
        </w:tc>
        <w:tc>
          <w:tcPr>
            <w:tcW w:w="566" w:type="dxa"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Г</w:t>
            </w:r>
            <w:r w:rsidR="002567CD">
              <w:rPr>
                <w:b w:val="0"/>
                <w:bCs/>
                <w:sz w:val="28"/>
                <w:szCs w:val="28"/>
              </w:rPr>
              <w:t>)</w:t>
            </w:r>
          </w:p>
        </w:tc>
        <w:tc>
          <w:tcPr>
            <w:tcW w:w="4802" w:type="dxa"/>
            <w:vAlign w:val="center"/>
            <w:hideMark/>
          </w:tcPr>
          <w:p w:rsidR="007E3545" w:rsidRPr="007E3545" w:rsidRDefault="007E3545" w:rsidP="00BC5FA1">
            <w:pPr>
              <w:pStyle w:val="a3"/>
              <w:jc w:val="left"/>
              <w:rPr>
                <w:b w:val="0"/>
                <w:bCs/>
                <w:sz w:val="28"/>
                <w:szCs w:val="28"/>
              </w:rPr>
            </w:pPr>
            <w:r w:rsidRPr="007E3545">
              <w:rPr>
                <w:b w:val="0"/>
                <w:bCs/>
                <w:sz w:val="28"/>
                <w:szCs w:val="28"/>
              </w:rPr>
              <w:t>Обеспечивает равномерное распределение покрытия</w:t>
            </w:r>
          </w:p>
        </w:tc>
      </w:tr>
    </w:tbl>
    <w:p w:rsidR="007E3545" w:rsidRPr="007E6E04" w:rsidRDefault="007E3545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Правильный ответ: 1-В, 2- Б, 3-А, 4-</w:t>
      </w:r>
      <w:r w:rsidR="002567CD">
        <w:rPr>
          <w:rFonts w:ascii="Times New Roman" w:hAnsi="Times New Roman"/>
          <w:color w:val="000000"/>
          <w:sz w:val="28"/>
          <w:szCs w:val="28"/>
        </w:rPr>
        <w:t>Г</w:t>
      </w:r>
    </w:p>
    <w:p w:rsidR="007E3545" w:rsidRPr="007E6E04" w:rsidRDefault="007E3545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D4BF4" w:rsidRDefault="002D4BF4" w:rsidP="001B686B">
      <w:pPr>
        <w:spacing w:after="0" w:line="240" w:lineRule="auto"/>
        <w:rPr>
          <w:rFonts w:ascii="Times New Roman" w:hAnsi="Times New Roman"/>
        </w:rPr>
      </w:pPr>
    </w:p>
    <w:p w:rsidR="006F6F08" w:rsidRPr="006F6F08" w:rsidRDefault="00D96078" w:rsidP="002567CD">
      <w:pPr>
        <w:pStyle w:val="a3"/>
        <w:ind w:firstLine="709"/>
        <w:jc w:val="both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color w:val="1A1A1A"/>
          <w:sz w:val="28"/>
          <w:szCs w:val="28"/>
          <w:shd w:val="clear" w:color="auto" w:fill="FFFFFF"/>
        </w:rPr>
        <w:t>6</w:t>
      </w:r>
      <w:r w:rsidR="0009348F" w:rsidRPr="00F45226">
        <w:rPr>
          <w:b w:val="0"/>
          <w:color w:val="1A1A1A"/>
          <w:sz w:val="28"/>
          <w:szCs w:val="28"/>
          <w:shd w:val="clear" w:color="auto" w:fill="FFFFFF"/>
        </w:rPr>
        <w:t xml:space="preserve">. Установите соответствие </w:t>
      </w:r>
      <w:r w:rsidR="006F6F08" w:rsidRPr="006F6F08">
        <w:rPr>
          <w:b w:val="0"/>
          <w:color w:val="1A1A1A"/>
          <w:sz w:val="28"/>
          <w:szCs w:val="28"/>
          <w:shd w:val="clear" w:color="auto" w:fill="FFFFFF"/>
        </w:rPr>
        <w:t>между цифровыми обозначениями позиций на схеме детонационного напыления и их наименованием</w:t>
      </w:r>
      <w:r w:rsidR="002567CD">
        <w:rPr>
          <w:b w:val="0"/>
          <w:color w:val="1A1A1A"/>
          <w:sz w:val="28"/>
          <w:szCs w:val="28"/>
          <w:shd w:val="clear" w:color="auto" w:fill="FFFFFF"/>
        </w:rPr>
        <w:t>.</w:t>
      </w:r>
    </w:p>
    <w:p w:rsidR="0009348F" w:rsidRPr="00F45226" w:rsidRDefault="002A638D" w:rsidP="007E28FE">
      <w:pPr>
        <w:pStyle w:val="a3"/>
        <w:jc w:val="left"/>
        <w:rPr>
          <w:b w:val="0"/>
          <w:color w:val="1A1A1A"/>
          <w:sz w:val="28"/>
          <w:szCs w:val="28"/>
          <w:shd w:val="clear" w:color="auto" w:fill="FFFFFF"/>
        </w:rPr>
      </w:pPr>
      <w:r>
        <w:rPr>
          <w:b w:val="0"/>
          <w:noProof/>
          <w:color w:val="1A1A1A"/>
          <w:sz w:val="28"/>
          <w:szCs w:val="28"/>
          <w:shd w:val="clear" w:color="auto" w:fill="FFFFFF"/>
        </w:rPr>
        <w:drawing>
          <wp:inline distT="0" distB="0" distL="0" distR="0">
            <wp:extent cx="5000625" cy="1876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709"/>
        <w:gridCol w:w="5386"/>
      </w:tblGrid>
      <w:tr w:rsidR="00936ED0" w:rsidRPr="00F45226" w:rsidTr="007524A0">
        <w:trPr>
          <w:jc w:val="center"/>
        </w:trPr>
        <w:tc>
          <w:tcPr>
            <w:tcW w:w="2660" w:type="dxa"/>
            <w:gridSpan w:val="2"/>
          </w:tcPr>
          <w:p w:rsidR="00936ED0" w:rsidRPr="00F45226" w:rsidRDefault="00936ED0" w:rsidP="00EB23E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Цифровое обозначение </w:t>
            </w:r>
          </w:p>
        </w:tc>
        <w:tc>
          <w:tcPr>
            <w:tcW w:w="6095" w:type="dxa"/>
            <w:gridSpan w:val="2"/>
          </w:tcPr>
          <w:p w:rsidR="00936ED0" w:rsidRPr="00F45226" w:rsidRDefault="00936ED0" w:rsidP="00EB23E6">
            <w:pPr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 xml:space="preserve">Наименование позиции </w:t>
            </w:r>
          </w:p>
        </w:tc>
      </w:tr>
      <w:tr w:rsidR="00BD7BD4" w:rsidRPr="00F45226" w:rsidTr="007524A0">
        <w:trPr>
          <w:jc w:val="center"/>
        </w:trPr>
        <w:tc>
          <w:tcPr>
            <w:tcW w:w="675" w:type="dxa"/>
          </w:tcPr>
          <w:p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BD7BD4" w:rsidRPr="00F45226" w:rsidRDefault="00BD7BD4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BD7BD4" w:rsidRPr="00EB23E6" w:rsidRDefault="00BD7BD4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кислород</w:t>
            </w:r>
          </w:p>
        </w:tc>
      </w:tr>
      <w:tr w:rsidR="00BD7BD4" w:rsidRPr="00F45226" w:rsidTr="007524A0">
        <w:trPr>
          <w:jc w:val="center"/>
        </w:trPr>
        <w:tc>
          <w:tcPr>
            <w:tcW w:w="675" w:type="dxa"/>
          </w:tcPr>
          <w:p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BD7BD4" w:rsidRPr="00F45226" w:rsidRDefault="00BD7BD4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BD7BD4" w:rsidRPr="00EB23E6" w:rsidRDefault="00BD7BD4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Б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ацетилен</w:t>
            </w:r>
          </w:p>
        </w:tc>
      </w:tr>
      <w:tr w:rsidR="00BD7BD4" w:rsidRPr="00F45226" w:rsidTr="007524A0">
        <w:trPr>
          <w:jc w:val="center"/>
        </w:trPr>
        <w:tc>
          <w:tcPr>
            <w:tcW w:w="675" w:type="dxa"/>
          </w:tcPr>
          <w:p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BD7BD4" w:rsidRPr="00F45226" w:rsidRDefault="00BD7BD4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BD7BD4" w:rsidRPr="00EB23E6" w:rsidRDefault="00BD7BD4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напыляемый порошок</w:t>
            </w:r>
          </w:p>
        </w:tc>
      </w:tr>
      <w:tr w:rsidR="00BD7BD4" w:rsidRPr="00F45226" w:rsidTr="007524A0">
        <w:trPr>
          <w:jc w:val="center"/>
        </w:trPr>
        <w:tc>
          <w:tcPr>
            <w:tcW w:w="675" w:type="dxa"/>
          </w:tcPr>
          <w:p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BD7BD4" w:rsidRPr="00F45226" w:rsidRDefault="00BD7BD4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BD7BD4" w:rsidRPr="00EB23E6" w:rsidRDefault="00BD7BD4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устройство </w:t>
            </w:r>
            <w:proofErr w:type="spellStart"/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поджига</w:t>
            </w:r>
            <w:proofErr w:type="spellEnd"/>
          </w:p>
        </w:tc>
      </w:tr>
      <w:tr w:rsidR="00BD7BD4" w:rsidRPr="00F45226" w:rsidTr="007524A0">
        <w:trPr>
          <w:trHeight w:val="324"/>
          <w:jc w:val="center"/>
        </w:trPr>
        <w:tc>
          <w:tcPr>
            <w:tcW w:w="675" w:type="dxa"/>
          </w:tcPr>
          <w:p w:rsidR="00BD7BD4" w:rsidRPr="00F45226" w:rsidRDefault="00BD7BD4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BD7BD4" w:rsidRPr="00F45226" w:rsidRDefault="00BD7BD4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 w:rsidRPr="00F4522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Д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BD7BD4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азот</w:t>
            </w:r>
          </w:p>
        </w:tc>
      </w:tr>
      <w:tr w:rsidR="00EB23E6" w:rsidRPr="00F45226" w:rsidTr="007524A0">
        <w:trPr>
          <w:trHeight w:val="259"/>
          <w:jc w:val="center"/>
        </w:trPr>
        <w:tc>
          <w:tcPr>
            <w:tcW w:w="675" w:type="dxa"/>
          </w:tcPr>
          <w:p w:rsidR="00EB23E6" w:rsidRPr="00F45226" w:rsidRDefault="00EB23E6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EB23E6" w:rsidRPr="00F45226" w:rsidRDefault="00EB23E6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EB23E6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Е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EB23E6" w:rsidRPr="00EB23E6" w:rsidRDefault="00EB23E6" w:rsidP="007524A0">
            <w:pPr>
              <w:spacing w:after="0"/>
              <w:ind w:left="33" w:right="840"/>
              <w:rPr>
                <w:bCs/>
                <w:sz w:val="28"/>
                <w:szCs w:val="28"/>
              </w:rPr>
            </w:pPr>
            <w:r w:rsidRPr="00EB23E6">
              <w:rPr>
                <w:bCs/>
                <w:sz w:val="28"/>
                <w:szCs w:val="28"/>
              </w:rPr>
              <w:t>деталь</w:t>
            </w:r>
          </w:p>
        </w:tc>
      </w:tr>
      <w:tr w:rsidR="00EB23E6" w:rsidRPr="00F45226" w:rsidTr="007524A0">
        <w:trPr>
          <w:trHeight w:val="324"/>
          <w:jc w:val="center"/>
        </w:trPr>
        <w:tc>
          <w:tcPr>
            <w:tcW w:w="675" w:type="dxa"/>
          </w:tcPr>
          <w:p w:rsidR="00EB23E6" w:rsidRPr="00F45226" w:rsidRDefault="00EB23E6" w:rsidP="00B334CC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2567C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985" w:type="dxa"/>
            <w:vAlign w:val="center"/>
          </w:tcPr>
          <w:p w:rsidR="00EB23E6" w:rsidRPr="00F45226" w:rsidRDefault="00EB23E6" w:rsidP="007524A0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EB23E6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Ж</w:t>
            </w:r>
            <w:r w:rsidR="002567CD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EB23E6" w:rsidRPr="00EB23E6" w:rsidRDefault="00EB23E6" w:rsidP="007524A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EB23E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выходная труба с водяным охлаждением</w:t>
            </w:r>
          </w:p>
        </w:tc>
      </w:tr>
    </w:tbl>
    <w:p w:rsidR="0009348F" w:rsidRPr="007E6E04" w:rsidRDefault="00936ED0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CA0237" w:rsidRPr="007E6E04">
        <w:rPr>
          <w:rFonts w:ascii="Times New Roman" w:hAnsi="Times New Roman"/>
          <w:color w:val="000000"/>
          <w:sz w:val="28"/>
          <w:szCs w:val="28"/>
        </w:rPr>
        <w:t>1-Б, 2-</w:t>
      </w:r>
      <w:r w:rsidR="00EB23E6" w:rsidRPr="007E6E04">
        <w:rPr>
          <w:rFonts w:ascii="Times New Roman" w:hAnsi="Times New Roman"/>
          <w:color w:val="000000"/>
          <w:sz w:val="28"/>
          <w:szCs w:val="28"/>
        </w:rPr>
        <w:t>А</w:t>
      </w:r>
      <w:r w:rsidR="00CA0237" w:rsidRPr="007E6E04">
        <w:rPr>
          <w:rFonts w:ascii="Times New Roman" w:hAnsi="Times New Roman"/>
          <w:color w:val="000000"/>
          <w:sz w:val="28"/>
          <w:szCs w:val="28"/>
        </w:rPr>
        <w:t>, 3-</w:t>
      </w:r>
      <w:r w:rsidR="00EB23E6" w:rsidRPr="007E6E04">
        <w:rPr>
          <w:rFonts w:ascii="Times New Roman" w:hAnsi="Times New Roman"/>
          <w:color w:val="000000"/>
          <w:sz w:val="28"/>
          <w:szCs w:val="28"/>
        </w:rPr>
        <w:t>Д</w:t>
      </w:r>
      <w:r w:rsidR="00CA0237" w:rsidRPr="007E6E04">
        <w:rPr>
          <w:rFonts w:ascii="Times New Roman" w:hAnsi="Times New Roman"/>
          <w:color w:val="000000"/>
          <w:sz w:val="28"/>
          <w:szCs w:val="28"/>
        </w:rPr>
        <w:t>, 4-</w:t>
      </w:r>
      <w:r w:rsidR="00EB23E6" w:rsidRPr="007E6E04">
        <w:rPr>
          <w:rFonts w:ascii="Times New Roman" w:hAnsi="Times New Roman"/>
          <w:color w:val="000000"/>
          <w:sz w:val="28"/>
          <w:szCs w:val="28"/>
        </w:rPr>
        <w:t>В</w:t>
      </w:r>
      <w:r w:rsidR="00CA0237" w:rsidRPr="007E6E04">
        <w:rPr>
          <w:rFonts w:ascii="Times New Roman" w:hAnsi="Times New Roman"/>
          <w:color w:val="000000"/>
          <w:sz w:val="28"/>
          <w:szCs w:val="28"/>
        </w:rPr>
        <w:t>, 5-</w:t>
      </w:r>
      <w:r w:rsidR="00EB23E6" w:rsidRPr="007E6E04">
        <w:rPr>
          <w:rFonts w:ascii="Times New Roman" w:hAnsi="Times New Roman"/>
          <w:color w:val="000000"/>
          <w:sz w:val="28"/>
          <w:szCs w:val="28"/>
        </w:rPr>
        <w:t>Г, 6-Ж, 7-Е</w:t>
      </w:r>
    </w:p>
    <w:p w:rsidR="00936ED0" w:rsidRPr="007E6E04" w:rsidRDefault="004C7360" w:rsidP="002567C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D918E8" w:rsidRPr="00F45226" w:rsidRDefault="00D918E8" w:rsidP="007E28FE">
      <w:pPr>
        <w:pStyle w:val="a3"/>
        <w:jc w:val="left"/>
        <w:rPr>
          <w:b w:val="0"/>
          <w:bCs/>
          <w:sz w:val="28"/>
          <w:szCs w:val="28"/>
        </w:rPr>
      </w:pPr>
    </w:p>
    <w:p w:rsidR="007D2EF3" w:rsidRPr="00F45226" w:rsidRDefault="007D2EF3" w:rsidP="002567CD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F45226">
        <w:rPr>
          <w:szCs w:val="28"/>
        </w:rPr>
        <w:t>Задания закрытого типа на установление правильной последовательности</w:t>
      </w:r>
    </w:p>
    <w:p w:rsidR="002567CD" w:rsidRDefault="002567CD" w:rsidP="009E4323">
      <w:pPr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9E4323" w:rsidRPr="009E4323" w:rsidRDefault="00D918E8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 xml:space="preserve">1. 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этапов контроля качества нанесенного защитного покрытия.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Визуальный осмотр на наличие дефектов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Проверка адгезии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Испытания на коррозийную стойкость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Тестирование на степень твердости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Оценка толщины покрытия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Е)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Подготовка и анализ заключительного отчета</w:t>
      </w:r>
    </w:p>
    <w:p w:rsidR="009E4323" w:rsidRPr="007E6E04" w:rsidRDefault="009E4323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2567C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67CD">
        <w:rPr>
          <w:rFonts w:ascii="Times New Roman" w:hAnsi="Times New Roman"/>
          <w:color w:val="000000"/>
          <w:sz w:val="28"/>
          <w:szCs w:val="28"/>
        </w:rPr>
        <w:t>Д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67CD">
        <w:rPr>
          <w:rFonts w:ascii="Times New Roman" w:hAnsi="Times New Roman"/>
          <w:color w:val="000000"/>
          <w:sz w:val="28"/>
          <w:szCs w:val="28"/>
        </w:rPr>
        <w:t>В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67CD">
        <w:rPr>
          <w:rFonts w:ascii="Times New Roman" w:hAnsi="Times New Roman"/>
          <w:color w:val="000000"/>
          <w:sz w:val="28"/>
          <w:szCs w:val="28"/>
        </w:rPr>
        <w:t>Г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67CD">
        <w:rPr>
          <w:rFonts w:ascii="Times New Roman" w:hAnsi="Times New Roman"/>
          <w:color w:val="000000"/>
          <w:sz w:val="28"/>
          <w:szCs w:val="28"/>
        </w:rPr>
        <w:t>Б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67CD">
        <w:rPr>
          <w:rFonts w:ascii="Times New Roman" w:hAnsi="Times New Roman"/>
          <w:color w:val="000000"/>
          <w:sz w:val="28"/>
          <w:szCs w:val="28"/>
        </w:rPr>
        <w:t>Е</w:t>
      </w:r>
    </w:p>
    <w:p w:rsidR="009E4323" w:rsidRPr="007E6E04" w:rsidRDefault="009E4323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9E4323" w:rsidRPr="009E4323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567CD">
        <w:rPr>
          <w:rFonts w:ascii="Times New Roman" w:hAnsi="Times New Roman"/>
          <w:color w:val="1A1A1A"/>
          <w:sz w:val="28"/>
          <w:szCs w:val="28"/>
        </w:rPr>
        <w:lastRenderedPageBreak/>
        <w:t>2</w:t>
      </w:r>
      <w:r w:rsidR="009E4323" w:rsidRPr="002567CD">
        <w:rPr>
          <w:rFonts w:ascii="Times New Roman" w:hAnsi="Times New Roman"/>
          <w:color w:val="1A1A1A"/>
          <w:sz w:val="28"/>
          <w:szCs w:val="28"/>
        </w:rPr>
        <w:t>.</w:t>
      </w:r>
      <w:r w:rsidR="009E4323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>Установите правильную последовательность этапов полного процесса нанесения упрочняющего покрытия.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Определение метода нанесения (спрей, погружение и т.д.)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Подбор защитного и упрочняющего материала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Подготовка основания (чистка, шлифовка, обезжиривание)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Нанесение защитного подслоя (если требуется)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Нанесение основного упрочняющего покрытия</w:t>
      </w:r>
    </w:p>
    <w:p w:rsidR="009E4323" w:rsidRPr="009E4323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Е)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Контроль толщины покрытия</w:t>
      </w:r>
    </w:p>
    <w:p w:rsidR="009E4323" w:rsidRPr="009E4323" w:rsidRDefault="007524A0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Ж</w:t>
      </w:r>
      <w:r w:rsidR="002D52FD">
        <w:rPr>
          <w:rFonts w:ascii="Times New Roman" w:hAnsi="Times New Roman"/>
          <w:color w:val="1A1A1A"/>
          <w:sz w:val="28"/>
          <w:szCs w:val="28"/>
        </w:rPr>
        <w:t>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Отверждение и сушка</w:t>
      </w:r>
    </w:p>
    <w:p w:rsidR="009E4323" w:rsidRPr="009E4323" w:rsidRDefault="007524A0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З</w:t>
      </w:r>
      <w:r w:rsidR="002D52FD">
        <w:rPr>
          <w:rFonts w:ascii="Times New Roman" w:hAnsi="Times New Roman"/>
          <w:color w:val="1A1A1A"/>
          <w:sz w:val="28"/>
          <w:szCs w:val="28"/>
        </w:rPr>
        <w:t>)</w:t>
      </w:r>
      <w:r w:rsidR="009E4323" w:rsidRPr="009E4323">
        <w:rPr>
          <w:rFonts w:ascii="Times New Roman" w:hAnsi="Times New Roman"/>
          <w:color w:val="1A1A1A"/>
          <w:sz w:val="28"/>
          <w:szCs w:val="28"/>
        </w:rPr>
        <w:t xml:space="preserve"> Тестирование на механические свойства</w:t>
      </w:r>
    </w:p>
    <w:p w:rsidR="009E4323" w:rsidRPr="007E6E04" w:rsidRDefault="009E4323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2D52F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В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Г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Д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Е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24A0">
        <w:rPr>
          <w:rFonts w:ascii="Times New Roman" w:hAnsi="Times New Roman"/>
          <w:color w:val="000000"/>
          <w:sz w:val="28"/>
          <w:szCs w:val="28"/>
        </w:rPr>
        <w:t>Ж, З</w:t>
      </w:r>
      <w:r w:rsidRPr="007E6E04">
        <w:rPr>
          <w:rFonts w:ascii="Times New Roman" w:hAnsi="Times New Roman"/>
          <w:color w:val="000000"/>
          <w:sz w:val="28"/>
          <w:szCs w:val="28"/>
        </w:rPr>
        <w:t>.</w:t>
      </w:r>
    </w:p>
    <w:p w:rsidR="007E6E04" w:rsidRPr="007E6E04" w:rsidRDefault="007E6E04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9E4323" w:rsidRPr="007524A0" w:rsidRDefault="009E4323" w:rsidP="007524A0">
      <w:pPr>
        <w:spacing w:after="0"/>
        <w:ind w:firstLine="709"/>
        <w:jc w:val="both"/>
        <w:rPr>
          <w:rStyle w:val="ab"/>
          <w:rFonts w:ascii="Times New Roman" w:hAnsi="Times New Roman"/>
          <w:color w:val="333333"/>
          <w:sz w:val="21"/>
          <w:szCs w:val="21"/>
        </w:rPr>
      </w:pPr>
    </w:p>
    <w:p w:rsidR="00BB193D" w:rsidRPr="004E5F65" w:rsidRDefault="002567C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7D2EF3" w:rsidRPr="00F45226">
        <w:rPr>
          <w:rFonts w:ascii="Times New Roman" w:hAnsi="Times New Roman"/>
          <w:color w:val="1A1A1A"/>
          <w:sz w:val="28"/>
          <w:szCs w:val="28"/>
        </w:rPr>
        <w:t>.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BB193D" w:rsidRPr="004E5F65">
        <w:rPr>
          <w:rFonts w:ascii="Times New Roman" w:hAnsi="Times New Roman"/>
          <w:color w:val="1A1A1A"/>
          <w:sz w:val="28"/>
          <w:szCs w:val="28"/>
        </w:rPr>
        <w:t>Установите последовательность течением ряда сложных физико-химических процессов при образовании покрытия конденсацией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 (нанесение покрытий в вакууме термическим испарением):</w:t>
      </w:r>
    </w:p>
    <w:p w:rsidR="00D11689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>Направленным массопереносом в виде потока атомов или ионов материала покрытия на поверхност</w:t>
      </w:r>
      <w:r w:rsidR="007524A0">
        <w:rPr>
          <w:rFonts w:ascii="Times New Roman" w:hAnsi="Times New Roman"/>
          <w:color w:val="1A1A1A"/>
          <w:sz w:val="28"/>
          <w:szCs w:val="28"/>
        </w:rPr>
        <w:t>ь основы</w:t>
      </w:r>
    </w:p>
    <w:p w:rsidR="00BB193D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 Испарением</w:t>
      </w:r>
      <w:r w:rsidR="007524A0">
        <w:rPr>
          <w:rFonts w:ascii="Times New Roman" w:hAnsi="Times New Roman"/>
          <w:color w:val="1A1A1A"/>
          <w:sz w:val="28"/>
          <w:szCs w:val="28"/>
        </w:rPr>
        <w:t xml:space="preserve"> исходного материала покрытия</w:t>
      </w:r>
    </w:p>
    <w:p w:rsidR="00BB193D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 Срастанием</w:t>
      </w:r>
      <w:r w:rsidR="007524A0">
        <w:rPr>
          <w:rFonts w:ascii="Times New Roman" w:hAnsi="Times New Roman"/>
          <w:color w:val="1A1A1A"/>
          <w:sz w:val="28"/>
          <w:szCs w:val="28"/>
        </w:rPr>
        <w:t xml:space="preserve"> островков в сплошную пленку</w:t>
      </w:r>
    </w:p>
    <w:p w:rsidR="00D11689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Миграцией и </w:t>
      </w:r>
      <w:proofErr w:type="spellStart"/>
      <w:r w:rsidR="00D11689" w:rsidRPr="004E5F65">
        <w:rPr>
          <w:rFonts w:ascii="Times New Roman" w:hAnsi="Times New Roman"/>
          <w:color w:val="1A1A1A"/>
          <w:sz w:val="28"/>
          <w:szCs w:val="28"/>
        </w:rPr>
        <w:t>коалесценцией</w:t>
      </w:r>
      <w:proofErr w:type="spellEnd"/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 (объединения) зародышей и ростом за</w:t>
      </w:r>
      <w:r w:rsidR="007524A0">
        <w:rPr>
          <w:rFonts w:ascii="Times New Roman" w:hAnsi="Times New Roman"/>
          <w:color w:val="1A1A1A"/>
          <w:sz w:val="28"/>
          <w:szCs w:val="28"/>
        </w:rPr>
        <w:t>родышей-островков до срастания</w:t>
      </w:r>
    </w:p>
    <w:p w:rsidR="00D11689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Д)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 xml:space="preserve">Ростом сплошной пленки и образованием покрытия необходимой </w:t>
      </w:r>
      <w:r w:rsidR="007524A0">
        <w:rPr>
          <w:rFonts w:ascii="Times New Roman" w:hAnsi="Times New Roman"/>
          <w:color w:val="1A1A1A"/>
          <w:sz w:val="28"/>
          <w:szCs w:val="28"/>
        </w:rPr>
        <w:t>толщины</w:t>
      </w:r>
    </w:p>
    <w:p w:rsidR="00D11689" w:rsidRPr="004E5F65" w:rsidRDefault="002D52FD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Е)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>Поверхностной диффузией атомов к местам предпочтительного</w:t>
      </w:r>
      <w:r w:rsidR="007524A0">
        <w:rPr>
          <w:rFonts w:ascii="Times New Roman" w:hAnsi="Times New Roman"/>
          <w:color w:val="1A1A1A"/>
          <w:sz w:val="28"/>
          <w:szCs w:val="28"/>
        </w:rPr>
        <w:t xml:space="preserve"> образования зародышей покрытия</w:t>
      </w:r>
    </w:p>
    <w:p w:rsidR="00D11689" w:rsidRPr="004E5F65" w:rsidRDefault="007524A0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Ж</w:t>
      </w:r>
      <w:r w:rsidR="002D52FD">
        <w:rPr>
          <w:rFonts w:ascii="Times New Roman" w:hAnsi="Times New Roman"/>
          <w:color w:val="1A1A1A"/>
          <w:sz w:val="28"/>
          <w:szCs w:val="28"/>
        </w:rPr>
        <w:t>)</w:t>
      </w:r>
      <w:r>
        <w:rPr>
          <w:rFonts w:ascii="Times New Roman" w:hAnsi="Times New Roman"/>
          <w:color w:val="1A1A1A"/>
          <w:sz w:val="28"/>
          <w:szCs w:val="28"/>
        </w:rPr>
        <w:t> </w:t>
      </w:r>
      <w:r w:rsidR="00D11689" w:rsidRPr="004E5F65">
        <w:rPr>
          <w:rFonts w:ascii="Times New Roman" w:hAnsi="Times New Roman"/>
          <w:color w:val="1A1A1A"/>
          <w:sz w:val="28"/>
          <w:szCs w:val="28"/>
        </w:rPr>
        <w:t>Соударением потока с поверхностью и последующей абсорбцией или десорбцией</w:t>
      </w:r>
      <w:r w:rsidR="004E5F65" w:rsidRPr="004E5F65">
        <w:rPr>
          <w:rFonts w:ascii="Times New Roman" w:hAnsi="Times New Roman"/>
          <w:color w:val="1A1A1A"/>
          <w:sz w:val="28"/>
          <w:szCs w:val="28"/>
        </w:rPr>
        <w:t xml:space="preserve"> (отделение)</w:t>
      </w:r>
      <w:r>
        <w:rPr>
          <w:rFonts w:ascii="Times New Roman" w:hAnsi="Times New Roman"/>
          <w:color w:val="1A1A1A"/>
          <w:sz w:val="28"/>
          <w:szCs w:val="28"/>
        </w:rPr>
        <w:t xml:space="preserve"> атомов или ионов на ней</w:t>
      </w:r>
    </w:p>
    <w:p w:rsidR="00D11689" w:rsidRPr="007E6E04" w:rsidRDefault="00D11689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2D52F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24A0">
        <w:rPr>
          <w:rFonts w:ascii="Times New Roman" w:hAnsi="Times New Roman"/>
          <w:color w:val="000000"/>
          <w:sz w:val="28"/>
          <w:szCs w:val="28"/>
        </w:rPr>
        <w:t>Ж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Е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Г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В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Д</w:t>
      </w:r>
    </w:p>
    <w:p w:rsidR="00D11689" w:rsidRPr="007E6E04" w:rsidRDefault="00D11689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242D1" w:rsidRPr="00D11689" w:rsidRDefault="002242D1" w:rsidP="002567CD">
      <w:pPr>
        <w:shd w:val="clear" w:color="auto" w:fill="FFFFFF"/>
        <w:spacing w:after="0" w:line="240" w:lineRule="auto"/>
        <w:ind w:left="14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60FD" w:rsidRPr="00043B65" w:rsidRDefault="002567C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5A1CAB">
        <w:rPr>
          <w:rFonts w:ascii="Times New Roman" w:hAnsi="Times New Roman"/>
          <w:bCs/>
          <w:sz w:val="28"/>
          <w:szCs w:val="28"/>
        </w:rPr>
        <w:t>.</w:t>
      </w:r>
      <w:r w:rsidR="007524A0">
        <w:rPr>
          <w:rFonts w:ascii="Times New Roman" w:hAnsi="Times New Roman"/>
          <w:bCs/>
          <w:sz w:val="28"/>
          <w:szCs w:val="28"/>
        </w:rPr>
        <w:t> 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Установите последовательность технологического процесса </w:t>
      </w:r>
      <w:r w:rsidR="00A960FD" w:rsidRPr="00043B65">
        <w:rPr>
          <w:rFonts w:ascii="Times New Roman" w:hAnsi="Times New Roman"/>
          <w:bCs/>
          <w:sz w:val="28"/>
          <w:szCs w:val="28"/>
        </w:rPr>
        <w:t>восстановления деталей с оплавлением покрытия:</w:t>
      </w:r>
    </w:p>
    <w:p w:rsidR="00043B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Оп</w:t>
      </w:r>
      <w:r w:rsidR="007524A0">
        <w:rPr>
          <w:rFonts w:ascii="Times New Roman" w:hAnsi="Times New Roman"/>
          <w:bCs/>
          <w:sz w:val="28"/>
          <w:szCs w:val="28"/>
        </w:rPr>
        <w:t>лавление покрытия на установке</w:t>
      </w:r>
      <w:r w:rsidR="00043B65" w:rsidRPr="00043B65">
        <w:rPr>
          <w:rFonts w:ascii="Times New Roman" w:hAnsi="Times New Roman"/>
          <w:bCs/>
          <w:sz w:val="28"/>
          <w:szCs w:val="28"/>
        </w:rPr>
        <w:t> </w:t>
      </w:r>
    </w:p>
    <w:p w:rsidR="00043B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Механическая обработка поверхности детали: снимается слой металла, чтобы после окончательной обработки </w:t>
      </w:r>
      <w:proofErr w:type="spellStart"/>
      <w:r w:rsidR="00043B65" w:rsidRPr="00043B65">
        <w:rPr>
          <w:rFonts w:ascii="Times New Roman" w:hAnsi="Times New Roman"/>
          <w:bCs/>
          <w:sz w:val="28"/>
          <w:szCs w:val="28"/>
        </w:rPr>
        <w:t>напыленной</w:t>
      </w:r>
      <w:proofErr w:type="spellEnd"/>
      <w:r w:rsidR="00043B65" w:rsidRPr="00043B65">
        <w:rPr>
          <w:rFonts w:ascii="Times New Roman" w:hAnsi="Times New Roman"/>
          <w:bCs/>
          <w:sz w:val="28"/>
          <w:szCs w:val="28"/>
        </w:rPr>
        <w:t xml:space="preserve"> детали на ее поверхности оставалось покрытие т</w:t>
      </w:r>
      <w:r w:rsidR="007524A0">
        <w:rPr>
          <w:rFonts w:ascii="Times New Roman" w:hAnsi="Times New Roman"/>
          <w:bCs/>
          <w:sz w:val="28"/>
          <w:szCs w:val="28"/>
        </w:rPr>
        <w:t>олщиной не менее 0,5 ... 0,8 мм</w:t>
      </w:r>
    </w:p>
    <w:p w:rsidR="00043B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Нанесение покрытия при режиме, рекомендова</w:t>
      </w:r>
      <w:r w:rsidR="00043B65">
        <w:rPr>
          <w:rFonts w:ascii="Times New Roman" w:hAnsi="Times New Roman"/>
          <w:bCs/>
          <w:sz w:val="28"/>
          <w:szCs w:val="28"/>
        </w:rPr>
        <w:t>нном для плазменн</w:t>
      </w:r>
      <w:r w:rsidR="007524A0">
        <w:rPr>
          <w:rFonts w:ascii="Times New Roman" w:hAnsi="Times New Roman"/>
          <w:bCs/>
          <w:sz w:val="28"/>
          <w:szCs w:val="28"/>
        </w:rPr>
        <w:t>ого напыления</w:t>
      </w:r>
    </w:p>
    <w:p w:rsidR="004E5F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О</w:t>
      </w:r>
      <w:r w:rsidR="004E5F65" w:rsidRPr="00043B65">
        <w:rPr>
          <w:rFonts w:ascii="Times New Roman" w:hAnsi="Times New Roman"/>
          <w:bCs/>
          <w:sz w:val="28"/>
          <w:szCs w:val="28"/>
        </w:rPr>
        <w:t>безжиривание и очистка детали</w:t>
      </w:r>
    </w:p>
    <w:p w:rsidR="00043B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Д)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Деталь устанавливается в патрон станка, а </w:t>
      </w:r>
      <w:proofErr w:type="spellStart"/>
      <w:r w:rsidR="00043B65" w:rsidRPr="00043B65">
        <w:rPr>
          <w:rFonts w:ascii="Times New Roman" w:hAnsi="Times New Roman"/>
          <w:bCs/>
          <w:sz w:val="28"/>
          <w:szCs w:val="28"/>
        </w:rPr>
        <w:t>металлизационный</w:t>
      </w:r>
      <w:proofErr w:type="spellEnd"/>
      <w:r w:rsidR="00043B65" w:rsidRPr="00043B65">
        <w:rPr>
          <w:rFonts w:ascii="Times New Roman" w:hAnsi="Times New Roman"/>
          <w:bCs/>
          <w:sz w:val="28"/>
          <w:szCs w:val="28"/>
        </w:rPr>
        <w:t xml:space="preserve"> а</w:t>
      </w:r>
      <w:r w:rsidR="007524A0">
        <w:rPr>
          <w:rFonts w:ascii="Times New Roman" w:hAnsi="Times New Roman"/>
          <w:bCs/>
          <w:sz w:val="28"/>
          <w:szCs w:val="28"/>
        </w:rPr>
        <w:t>ппарат устанавливают на суппорт</w:t>
      </w:r>
    </w:p>
    <w:p w:rsidR="00043B65" w:rsidRPr="00043B65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Деталь медленно охлаждают до температуры окружающей среды и обрабатывают покрытие до требуемого размера ш</w:t>
      </w:r>
      <w:r w:rsidR="00A960FD" w:rsidRPr="00043B65">
        <w:rPr>
          <w:rFonts w:ascii="Times New Roman" w:hAnsi="Times New Roman"/>
          <w:bCs/>
          <w:sz w:val="28"/>
          <w:szCs w:val="28"/>
        </w:rPr>
        <w:t>лифование</w:t>
      </w:r>
      <w:r w:rsidR="00043B65" w:rsidRPr="00043B65">
        <w:rPr>
          <w:rFonts w:ascii="Times New Roman" w:hAnsi="Times New Roman"/>
          <w:bCs/>
          <w:sz w:val="28"/>
          <w:szCs w:val="28"/>
        </w:rPr>
        <w:t>м</w:t>
      </w:r>
      <w:r w:rsidR="00A960FD" w:rsidRPr="00043B65">
        <w:rPr>
          <w:rFonts w:ascii="Times New Roman" w:hAnsi="Times New Roman"/>
          <w:bCs/>
          <w:sz w:val="28"/>
          <w:szCs w:val="28"/>
        </w:rPr>
        <w:t xml:space="preserve"> поверхнос</w:t>
      </w:r>
      <w:r w:rsidR="007524A0">
        <w:rPr>
          <w:rFonts w:ascii="Times New Roman" w:hAnsi="Times New Roman"/>
          <w:bCs/>
          <w:sz w:val="28"/>
          <w:szCs w:val="28"/>
        </w:rPr>
        <w:t>ти детали до требуемого размера</w:t>
      </w:r>
    </w:p>
    <w:p w:rsidR="00043B65" w:rsidRPr="00043B65" w:rsidRDefault="007524A0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</w:t>
      </w:r>
      <w:r w:rsidR="002D52FD">
        <w:rPr>
          <w:rFonts w:ascii="Times New Roman" w:hAnsi="Times New Roman"/>
          <w:bCs/>
          <w:sz w:val="28"/>
          <w:szCs w:val="28"/>
        </w:rPr>
        <w:t>)</w:t>
      </w:r>
      <w:r w:rsidR="00043B65" w:rsidRPr="00043B65">
        <w:rPr>
          <w:rFonts w:ascii="Times New Roman" w:hAnsi="Times New Roman"/>
          <w:bCs/>
          <w:sz w:val="28"/>
          <w:szCs w:val="28"/>
        </w:rPr>
        <w:t xml:space="preserve"> Дробеструйная обработка. </w:t>
      </w:r>
    </w:p>
    <w:p w:rsidR="00043B65" w:rsidRPr="007E6E04" w:rsidRDefault="00043B65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2D52FD">
        <w:rPr>
          <w:rFonts w:ascii="Times New Roman" w:hAnsi="Times New Roman"/>
          <w:color w:val="000000"/>
          <w:sz w:val="28"/>
          <w:szCs w:val="28"/>
        </w:rPr>
        <w:t>Г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Б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524A0">
        <w:rPr>
          <w:rFonts w:ascii="Times New Roman" w:hAnsi="Times New Roman"/>
          <w:color w:val="000000"/>
          <w:sz w:val="28"/>
          <w:szCs w:val="28"/>
        </w:rPr>
        <w:t>Ж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Д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В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Е</w:t>
      </w:r>
    </w:p>
    <w:p w:rsidR="00043B65" w:rsidRPr="007E6E04" w:rsidRDefault="00043B65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C17159" w:rsidRPr="00043B65" w:rsidRDefault="00C17159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A7C0C" w:rsidRPr="002A7C0C" w:rsidRDefault="002567C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5</w:t>
      </w:r>
      <w:r w:rsidR="005D44B7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2A7C0C" w:rsidRPr="00F45226">
        <w:rPr>
          <w:rFonts w:ascii="Times New Roman" w:hAnsi="Times New Roman"/>
          <w:color w:val="1A1A1A"/>
          <w:sz w:val="28"/>
          <w:szCs w:val="28"/>
        </w:rPr>
        <w:t xml:space="preserve">Установите последовательность этапов </w:t>
      </w:r>
      <w:r w:rsidR="002A7C0C" w:rsidRPr="002A7C0C">
        <w:rPr>
          <w:rFonts w:ascii="Times New Roman" w:hAnsi="Times New Roman"/>
          <w:color w:val="1A1A1A"/>
          <w:sz w:val="28"/>
          <w:szCs w:val="28"/>
        </w:rPr>
        <w:t>рентгеноспектрального анализа образца:</w:t>
      </w:r>
    </w:p>
    <w:p w:rsidR="002A7C0C" w:rsidRPr="002A7C0C" w:rsidRDefault="002A638D" w:rsidP="002567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noProof/>
          <w:color w:val="1A1A1A"/>
          <w:sz w:val="28"/>
          <w:szCs w:val="28"/>
        </w:rPr>
        <w:drawing>
          <wp:inline distT="0" distB="0" distL="0" distR="0">
            <wp:extent cx="2374314" cy="149352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311" cy="151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C0C" w:rsidRPr="002567CD" w:rsidRDefault="002A7C0C" w:rsidP="00752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4"/>
        </w:rPr>
      </w:pPr>
      <w:r w:rsidRPr="002567CD">
        <w:rPr>
          <w:rFonts w:ascii="Times New Roman" w:hAnsi="Times New Roman"/>
          <w:color w:val="1A1A1A"/>
          <w:sz w:val="28"/>
          <w:szCs w:val="24"/>
        </w:rPr>
        <w:t>Схема рентгеновского многоканального флуоресцентного спектрометра:</w:t>
      </w:r>
    </w:p>
    <w:p w:rsidR="002A7C0C" w:rsidRDefault="002A7C0C" w:rsidP="007524A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1A1A1A"/>
          <w:sz w:val="28"/>
          <w:szCs w:val="24"/>
        </w:rPr>
      </w:pPr>
      <w:r w:rsidRPr="002567CD">
        <w:rPr>
          <w:rFonts w:ascii="Times New Roman" w:hAnsi="Times New Roman"/>
          <w:color w:val="1A1A1A"/>
          <w:sz w:val="28"/>
          <w:szCs w:val="24"/>
        </w:rPr>
        <w:t xml:space="preserve">1 – рентгеновская трубка; 2 – анализируемый образец; 3 – диафрагма </w:t>
      </w:r>
      <w:proofErr w:type="spellStart"/>
      <w:r w:rsidRPr="002567CD">
        <w:rPr>
          <w:rFonts w:ascii="Times New Roman" w:hAnsi="Times New Roman"/>
          <w:color w:val="1A1A1A"/>
          <w:sz w:val="28"/>
          <w:szCs w:val="24"/>
        </w:rPr>
        <w:t>Соллера</w:t>
      </w:r>
      <w:proofErr w:type="spellEnd"/>
      <w:r w:rsidRPr="002567CD">
        <w:rPr>
          <w:rFonts w:ascii="Times New Roman" w:hAnsi="Times New Roman"/>
          <w:color w:val="1A1A1A"/>
          <w:sz w:val="28"/>
          <w:szCs w:val="24"/>
        </w:rPr>
        <w:t xml:space="preserve">; </w:t>
      </w:r>
      <w:r w:rsidR="007524A0">
        <w:rPr>
          <w:rFonts w:ascii="Times New Roman" w:hAnsi="Times New Roman"/>
          <w:color w:val="1A1A1A"/>
          <w:sz w:val="28"/>
          <w:szCs w:val="24"/>
        </w:rPr>
        <w:br/>
      </w:r>
      <w:r w:rsidRPr="002567CD">
        <w:rPr>
          <w:rFonts w:ascii="Times New Roman" w:hAnsi="Times New Roman"/>
          <w:color w:val="1A1A1A"/>
          <w:sz w:val="28"/>
          <w:szCs w:val="24"/>
        </w:rPr>
        <w:t>4 – плоский и изогнутый (радиус – 2R) кристалл – анал</w:t>
      </w:r>
      <w:r w:rsidR="007524A0">
        <w:rPr>
          <w:rFonts w:ascii="Times New Roman" w:hAnsi="Times New Roman"/>
          <w:color w:val="1A1A1A"/>
          <w:sz w:val="28"/>
          <w:szCs w:val="24"/>
        </w:rPr>
        <w:t xml:space="preserve">изаторы; </w:t>
      </w:r>
      <w:r w:rsidR="007524A0">
        <w:rPr>
          <w:rFonts w:ascii="Times New Roman" w:hAnsi="Times New Roman"/>
          <w:color w:val="1A1A1A"/>
          <w:sz w:val="28"/>
          <w:szCs w:val="24"/>
        </w:rPr>
        <w:br/>
        <w:t>5 – детектор излучения</w:t>
      </w:r>
    </w:p>
    <w:p w:rsidR="007524A0" w:rsidRPr="002567CD" w:rsidRDefault="007524A0" w:rsidP="002567CD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color w:val="1A1A1A"/>
          <w:sz w:val="28"/>
          <w:szCs w:val="24"/>
        </w:rPr>
      </w:pPr>
    </w:p>
    <w:p w:rsidR="002A7C0C" w:rsidRPr="002A7C0C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А)</w:t>
      </w:r>
      <w:r w:rsidR="002A7C0C" w:rsidRPr="002A7C0C">
        <w:rPr>
          <w:rFonts w:ascii="Times New Roman" w:hAnsi="Times New Roman"/>
          <w:color w:val="1A1A1A"/>
          <w:sz w:val="28"/>
          <w:szCs w:val="28"/>
        </w:rPr>
        <w:t xml:space="preserve"> Выбор метода анализа. В зависимости от задач исследования можно осуществлять анализ материала в точке, сканированием вдоль выбранной линии или по площади участка микрошлифа. Анализ распределения элементов может быть выполнен в качественном, полуколичестве</w:t>
      </w:r>
      <w:r w:rsidR="007524A0">
        <w:rPr>
          <w:rFonts w:ascii="Times New Roman" w:hAnsi="Times New Roman"/>
          <w:color w:val="1A1A1A"/>
          <w:sz w:val="28"/>
          <w:szCs w:val="28"/>
        </w:rPr>
        <w:t>нном и количественном виде</w:t>
      </w:r>
    </w:p>
    <w:p w:rsidR="002A7C0C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Б)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2A7C0C" w:rsidRPr="002A7C0C">
        <w:rPr>
          <w:rFonts w:ascii="Times New Roman" w:eastAsiaTheme="majorEastAsia" w:hAnsi="Times New Roman"/>
          <w:color w:val="1A1A1A"/>
          <w:sz w:val="28"/>
          <w:szCs w:val="28"/>
        </w:rPr>
        <w:t>Подготовка образца</w:t>
      </w:r>
      <w:r w:rsidR="002A7C0C" w:rsidRPr="002A7C0C">
        <w:rPr>
          <w:rFonts w:ascii="Times New Roman" w:hAnsi="Times New Roman"/>
          <w:color w:val="1A1A1A"/>
          <w:sz w:val="28"/>
          <w:szCs w:val="28"/>
        </w:rPr>
        <w:t>. Исследуемый образец должен быть идеально чистым. Если при заливке шлифов использовалась пластмасса, её удаляют с поверхности образца, так как под воздействием электронного луча она испаряется и загрязняет аппаратуру. При анализе неэлектропроводящих объектов на поверхность шлифа напыляют электропроводящие матери</w:t>
      </w:r>
      <w:r w:rsidR="007524A0">
        <w:rPr>
          <w:rFonts w:ascii="Times New Roman" w:hAnsi="Times New Roman"/>
          <w:color w:val="1A1A1A"/>
          <w:sz w:val="28"/>
          <w:szCs w:val="28"/>
        </w:rPr>
        <w:t>алы: углерод, алюминий, золото</w:t>
      </w:r>
    </w:p>
    <w:p w:rsidR="002A7C0C" w:rsidRPr="002A7C0C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В)</w:t>
      </w:r>
      <w:r w:rsidR="002A7C0C" w:rsidRPr="002A7C0C">
        <w:rPr>
          <w:rFonts w:ascii="Times New Roman" w:hAnsi="Times New Roman"/>
          <w:color w:val="1A1A1A"/>
          <w:sz w:val="28"/>
          <w:szCs w:val="28"/>
        </w:rPr>
        <w:t xml:space="preserve"> Анализ состава образца. По полученным данным можно приближённо судить о составе различных участков шлифа, в частности, о распределении элементов по границам зёрен, составе вторых фаз и т. д.</w:t>
      </w:r>
    </w:p>
    <w:p w:rsidR="002A7C0C" w:rsidRPr="002A7C0C" w:rsidRDefault="002D52FD" w:rsidP="002567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Г)</w:t>
      </w:r>
      <w:r w:rsidR="007524A0">
        <w:rPr>
          <w:rFonts w:ascii="Times New Roman" w:hAnsi="Times New Roman"/>
          <w:color w:val="1A1A1A"/>
          <w:sz w:val="28"/>
          <w:szCs w:val="28"/>
        </w:rPr>
        <w:t> </w:t>
      </w:r>
      <w:r w:rsidR="002A7C0C" w:rsidRPr="002A7C0C">
        <w:rPr>
          <w:rFonts w:ascii="Times New Roman" w:eastAsiaTheme="majorEastAsia" w:hAnsi="Times New Roman"/>
          <w:color w:val="1A1A1A"/>
          <w:sz w:val="28"/>
          <w:szCs w:val="28"/>
        </w:rPr>
        <w:t>Получение рентгеновского растрового изображения</w:t>
      </w:r>
      <w:r w:rsidR="002A7C0C" w:rsidRPr="002A7C0C">
        <w:rPr>
          <w:rFonts w:ascii="Times New Roman" w:hAnsi="Times New Roman"/>
          <w:color w:val="1A1A1A"/>
          <w:sz w:val="28"/>
          <w:szCs w:val="28"/>
        </w:rPr>
        <w:t>. Когда сигнал, свидетельствующий о наличии того или иного элемента, поступает на кинескоп прибора, на экране появляется светлая точка. Плотность точек является ориентировочной мерой конц</w:t>
      </w:r>
      <w:r w:rsidR="007524A0">
        <w:rPr>
          <w:rFonts w:ascii="Times New Roman" w:hAnsi="Times New Roman"/>
          <w:color w:val="1A1A1A"/>
          <w:sz w:val="28"/>
          <w:szCs w:val="28"/>
        </w:rPr>
        <w:t>ентрации исследуемого элемента</w:t>
      </w:r>
    </w:p>
    <w:p w:rsidR="002A7C0C" w:rsidRPr="007E6E04" w:rsidRDefault="002A7C0C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proofErr w:type="gramStart"/>
      <w:r w:rsidR="002D52FD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А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Г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D52FD">
        <w:rPr>
          <w:rFonts w:ascii="Times New Roman" w:hAnsi="Times New Roman"/>
          <w:color w:val="000000"/>
          <w:sz w:val="28"/>
          <w:szCs w:val="28"/>
        </w:rPr>
        <w:t>В</w:t>
      </w:r>
    </w:p>
    <w:p w:rsidR="002A7C0C" w:rsidRPr="007E6E04" w:rsidRDefault="002A7C0C" w:rsidP="002567C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ПК-2</w:t>
      </w:r>
    </w:p>
    <w:p w:rsidR="002A7C0C" w:rsidRDefault="002A7C0C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D52FD" w:rsidRPr="002D52FD" w:rsidRDefault="002D52FD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36"/>
          <w:szCs w:val="28"/>
        </w:rPr>
      </w:pPr>
      <w:r w:rsidRPr="002D52FD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2D52FD" w:rsidRPr="00F45226" w:rsidRDefault="002D52FD" w:rsidP="004C7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775D6" w:rsidRPr="00F45226" w:rsidRDefault="007775D6" w:rsidP="002D52FD">
      <w:pPr>
        <w:pStyle w:val="1"/>
        <w:spacing w:before="0" w:after="0" w:line="240" w:lineRule="auto"/>
        <w:ind w:firstLine="720"/>
        <w:rPr>
          <w:szCs w:val="28"/>
        </w:rPr>
      </w:pPr>
      <w:r w:rsidRPr="00F45226">
        <w:rPr>
          <w:szCs w:val="28"/>
        </w:rPr>
        <w:t>Задания открытого типа на дополнение</w:t>
      </w:r>
    </w:p>
    <w:p w:rsidR="005D44B7" w:rsidRDefault="005D44B7" w:rsidP="005D44B7">
      <w:pPr>
        <w:pStyle w:val="main"/>
        <w:ind w:firstLine="0"/>
        <w:rPr>
          <w:color w:val="231F20"/>
          <w:w w:val="105"/>
        </w:rPr>
      </w:pPr>
    </w:p>
    <w:p w:rsidR="002D52FD" w:rsidRDefault="007E3545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1</w:t>
      </w:r>
      <w:r w:rsidR="00596898" w:rsidRPr="005E15B9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2D52FD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D128BD" w:rsidRPr="005E15B9" w:rsidRDefault="005D44B7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5E15B9">
        <w:rPr>
          <w:rFonts w:ascii="Times New Roman" w:hAnsi="Times New Roman"/>
          <w:color w:val="1A1A1A"/>
          <w:sz w:val="28"/>
          <w:szCs w:val="28"/>
        </w:rPr>
        <w:t>Проблема пористости _____________ и прочности его сцепления с основой частично решается заменой метода напыления материалов плазменной струей на метод детонационного напыления.</w:t>
      </w:r>
    </w:p>
    <w:p w:rsidR="005D44B7" w:rsidRPr="007E6E04" w:rsidRDefault="005D44B7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Правильный ответ: покрытия.</w:t>
      </w:r>
    </w:p>
    <w:p w:rsidR="005D44B7" w:rsidRPr="007E6E04" w:rsidRDefault="005D44B7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D128BD" w:rsidRPr="005E15B9" w:rsidRDefault="00D128B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2D52F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2</w:t>
      </w:r>
      <w:r w:rsidR="00596898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596898" w:rsidRPr="005E15B9" w:rsidRDefault="00C17159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5E15B9">
        <w:rPr>
          <w:rFonts w:ascii="Times New Roman" w:hAnsi="Times New Roman"/>
          <w:color w:val="1A1A1A"/>
          <w:sz w:val="28"/>
          <w:szCs w:val="28"/>
        </w:rPr>
        <w:t xml:space="preserve">Шероховатость поверхности – это совокупность </w:t>
      </w:r>
      <w:r w:rsidR="00596898" w:rsidRPr="005E15B9">
        <w:rPr>
          <w:rFonts w:ascii="Times New Roman" w:hAnsi="Times New Roman"/>
          <w:color w:val="1A1A1A"/>
          <w:sz w:val="28"/>
          <w:szCs w:val="28"/>
        </w:rPr>
        <w:t xml:space="preserve">________________ </w:t>
      </w:r>
      <w:r w:rsidRPr="005E15B9">
        <w:rPr>
          <w:rFonts w:ascii="Times New Roman" w:hAnsi="Times New Roman"/>
          <w:color w:val="1A1A1A"/>
          <w:sz w:val="28"/>
          <w:szCs w:val="28"/>
        </w:rPr>
        <w:t xml:space="preserve">с относительно малыми шагами. </w:t>
      </w:r>
    </w:p>
    <w:p w:rsidR="00596898" w:rsidRPr="007E6E04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596898" w:rsidRPr="007E6E04">
        <w:rPr>
          <w:rFonts w:ascii="Times New Roman" w:hAnsi="Times New Roman"/>
          <w:color w:val="000000"/>
          <w:sz w:val="28"/>
          <w:szCs w:val="28"/>
        </w:rPr>
        <w:t>неровностей</w:t>
      </w:r>
    </w:p>
    <w:p w:rsidR="0046668B" w:rsidRPr="00F45226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</w:t>
      </w:r>
      <w:r w:rsidRPr="00F45226">
        <w:rPr>
          <w:rFonts w:ascii="Times New Roman" w:hAnsi="Times New Roman"/>
          <w:color w:val="1A1A1A"/>
          <w:sz w:val="28"/>
          <w:szCs w:val="28"/>
        </w:rPr>
        <w:t>2</w:t>
      </w:r>
    </w:p>
    <w:p w:rsidR="00D93473" w:rsidRPr="00F45226" w:rsidRDefault="00D93473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2D52F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3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>.</w:t>
      </w:r>
      <w:r w:rsidR="005E15B9">
        <w:rPr>
          <w:rFonts w:ascii="Times New Roman" w:hAnsi="Times New Roman"/>
          <w:color w:val="1A1A1A"/>
          <w:sz w:val="28"/>
          <w:szCs w:val="28"/>
        </w:rPr>
        <w:t xml:space="preserve">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D93473" w:rsidRPr="00F45226" w:rsidRDefault="005E15B9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5E15B9">
        <w:rPr>
          <w:rFonts w:ascii="Times New Roman" w:hAnsi="Times New Roman"/>
          <w:color w:val="1A1A1A"/>
          <w:sz w:val="28"/>
          <w:szCs w:val="28"/>
        </w:rPr>
        <w:t>Структура наплавленного металла — это его микроструктура, которая зависит от химического состава и ____________ охлаждения. </w:t>
      </w:r>
    </w:p>
    <w:p w:rsidR="0046668B" w:rsidRPr="007E6E04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скорости</w:t>
      </w:r>
    </w:p>
    <w:p w:rsidR="0046668B" w:rsidRPr="007E6E04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5E15B9" w:rsidRDefault="005E15B9" w:rsidP="002D52FD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2D52F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4</w:t>
      </w:r>
      <w:r w:rsidR="000B3291" w:rsidRPr="00F45226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5E15B9" w:rsidRDefault="005E15B9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5E15B9">
        <w:rPr>
          <w:rFonts w:ascii="Times New Roman" w:hAnsi="Times New Roman"/>
          <w:color w:val="1A1A1A"/>
          <w:sz w:val="28"/>
          <w:szCs w:val="28"/>
        </w:rPr>
        <w:t xml:space="preserve">Одним из важных параметров процесса наплавки является глубина </w:t>
      </w:r>
      <w:r>
        <w:rPr>
          <w:rFonts w:ascii="Times New Roman" w:hAnsi="Times New Roman"/>
          <w:color w:val="1A1A1A"/>
          <w:sz w:val="28"/>
          <w:szCs w:val="28"/>
        </w:rPr>
        <w:t>__________</w:t>
      </w:r>
      <w:r w:rsidRPr="005E15B9">
        <w:rPr>
          <w:rFonts w:ascii="Times New Roman" w:hAnsi="Times New Roman"/>
          <w:color w:val="1A1A1A"/>
          <w:sz w:val="28"/>
          <w:szCs w:val="28"/>
        </w:rPr>
        <w:t xml:space="preserve"> основного металла: чем меньше глубина _____________, тем меньше основного металла в наплавленном.</w:t>
      </w:r>
    </w:p>
    <w:p w:rsidR="0046668B" w:rsidRPr="007E6E04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проплавления</w:t>
      </w:r>
    </w:p>
    <w:p w:rsidR="0046668B" w:rsidRPr="007E6E04" w:rsidRDefault="0046668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D93473" w:rsidRPr="00F45226" w:rsidRDefault="00D93473" w:rsidP="000B329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9F077B" w:rsidRPr="00F45226" w:rsidRDefault="009F077B" w:rsidP="002D52FD">
      <w:pPr>
        <w:pStyle w:val="1"/>
        <w:spacing w:before="0" w:after="0" w:line="240" w:lineRule="auto"/>
        <w:ind w:firstLine="709"/>
        <w:rPr>
          <w:szCs w:val="28"/>
        </w:rPr>
      </w:pPr>
      <w:r w:rsidRPr="00F45226">
        <w:rPr>
          <w:szCs w:val="28"/>
        </w:rPr>
        <w:t>Задания открытого типа с кратким свободным ответом</w:t>
      </w:r>
    </w:p>
    <w:p w:rsidR="00172794" w:rsidRPr="002D52FD" w:rsidRDefault="00172794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A6BEB" w:rsidRPr="002D52F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D52FD">
        <w:rPr>
          <w:rFonts w:ascii="Times New Roman" w:hAnsi="Times New Roman"/>
          <w:color w:val="1A1A1A"/>
          <w:sz w:val="28"/>
          <w:szCs w:val="28"/>
        </w:rPr>
        <w:t>1</w:t>
      </w:r>
      <w:r w:rsidR="003A6BEB" w:rsidRPr="002D52FD">
        <w:rPr>
          <w:rFonts w:ascii="Times New Roman" w:hAnsi="Times New Roman"/>
          <w:color w:val="1A1A1A"/>
          <w:sz w:val="28"/>
          <w:szCs w:val="28"/>
        </w:rPr>
        <w:t>.</w:t>
      </w:r>
      <w:r w:rsidR="000B3291" w:rsidRPr="002D52FD">
        <w:rPr>
          <w:rFonts w:ascii="Times New Roman" w:hAnsi="Times New Roman"/>
          <w:color w:val="1A1A1A"/>
          <w:sz w:val="28"/>
          <w:szCs w:val="28"/>
        </w:rPr>
        <w:t xml:space="preserve"> </w:t>
      </w:r>
      <w:r w:rsidR="003A6BEB" w:rsidRPr="002D52FD">
        <w:rPr>
          <w:rFonts w:ascii="Times New Roman" w:hAnsi="Times New Roman"/>
          <w:color w:val="1A1A1A"/>
          <w:sz w:val="28"/>
          <w:szCs w:val="28"/>
        </w:rPr>
        <w:t>Какова отличительная особенность детонационного напыления по характеру подачи порошка?</w:t>
      </w:r>
    </w:p>
    <w:p w:rsidR="002F29B0" w:rsidRPr="002D52FD" w:rsidRDefault="002F29B0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A6BEB" w:rsidRPr="002D52FD">
        <w:rPr>
          <w:rFonts w:ascii="Times New Roman" w:hAnsi="Times New Roman"/>
          <w:color w:val="000000"/>
          <w:sz w:val="28"/>
          <w:szCs w:val="28"/>
        </w:rPr>
        <w:t>циклический характер подачи</w:t>
      </w:r>
    </w:p>
    <w:p w:rsidR="000B3291" w:rsidRPr="002D52FD" w:rsidRDefault="000B3291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F29B0" w:rsidRPr="002D52FD" w:rsidRDefault="002F29B0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362FA8" w:rsidRPr="002D52FD" w:rsidRDefault="00170BE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D52FD">
        <w:rPr>
          <w:rFonts w:ascii="Times New Roman" w:hAnsi="Times New Roman"/>
          <w:color w:val="1A1A1A"/>
          <w:sz w:val="28"/>
          <w:szCs w:val="28"/>
        </w:rPr>
        <w:t>2</w:t>
      </w:r>
      <w:r w:rsidR="00E61C3A" w:rsidRPr="002D52FD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3A6BEB" w:rsidRPr="002D52FD">
        <w:rPr>
          <w:rFonts w:ascii="Times New Roman" w:hAnsi="Times New Roman"/>
          <w:color w:val="1A1A1A"/>
          <w:sz w:val="28"/>
          <w:szCs w:val="28"/>
        </w:rPr>
        <w:t xml:space="preserve">Для чего применяют обработку </w:t>
      </w:r>
      <w:proofErr w:type="spellStart"/>
      <w:r w:rsidR="003A6BEB" w:rsidRPr="002D52FD">
        <w:rPr>
          <w:rFonts w:ascii="Times New Roman" w:hAnsi="Times New Roman"/>
          <w:color w:val="1A1A1A"/>
          <w:sz w:val="28"/>
          <w:szCs w:val="28"/>
        </w:rPr>
        <w:t>дорнованием</w:t>
      </w:r>
      <w:proofErr w:type="spellEnd"/>
      <w:r w:rsidR="003A6BEB" w:rsidRPr="002D52FD">
        <w:rPr>
          <w:rFonts w:ascii="Times New Roman" w:hAnsi="Times New Roman"/>
          <w:color w:val="1A1A1A"/>
          <w:sz w:val="28"/>
          <w:szCs w:val="28"/>
        </w:rPr>
        <w:t>?</w:t>
      </w:r>
    </w:p>
    <w:p w:rsidR="00E61C3A" w:rsidRPr="002D52FD" w:rsidRDefault="00E61C3A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A6BEB" w:rsidRPr="002D52FD">
        <w:rPr>
          <w:rFonts w:ascii="Times New Roman" w:hAnsi="Times New Roman"/>
          <w:color w:val="000000"/>
          <w:sz w:val="28"/>
          <w:szCs w:val="28"/>
        </w:rPr>
        <w:t>для создания на поверхности металлического изделия защитного слоя</w:t>
      </w:r>
    </w:p>
    <w:p w:rsidR="00E61C3A" w:rsidRPr="002D52FD" w:rsidRDefault="004C7360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ПК-2</w:t>
      </w:r>
    </w:p>
    <w:p w:rsidR="00F96253" w:rsidRPr="002D52FD" w:rsidRDefault="00F96253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B97B2D" w:rsidRPr="002D52F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D52FD">
        <w:rPr>
          <w:rFonts w:ascii="Times New Roman" w:hAnsi="Times New Roman"/>
          <w:color w:val="1A1A1A"/>
          <w:sz w:val="28"/>
          <w:szCs w:val="28"/>
        </w:rPr>
        <w:t>3</w:t>
      </w:r>
      <w:r w:rsidR="000B3291" w:rsidRPr="002D52FD">
        <w:rPr>
          <w:rFonts w:ascii="Times New Roman" w:hAnsi="Times New Roman"/>
          <w:color w:val="1A1A1A"/>
          <w:sz w:val="28"/>
          <w:szCs w:val="28"/>
        </w:rPr>
        <w:t>.</w:t>
      </w:r>
      <w:r w:rsidR="00B97B2D" w:rsidRPr="002D52FD">
        <w:rPr>
          <w:rFonts w:ascii="Times New Roman" w:hAnsi="Times New Roman"/>
          <w:color w:val="1A1A1A"/>
          <w:sz w:val="28"/>
          <w:szCs w:val="28"/>
        </w:rPr>
        <w:t>Как называется процесс обработки поверхности сварного шва абразивными материалами, такими как диски, ленты, круги или бумага для болгарки, чтобы сделать её гладкой, ровной и бле</w:t>
      </w:r>
      <w:r w:rsidR="000B3291" w:rsidRPr="002D52FD">
        <w:rPr>
          <w:rFonts w:ascii="Times New Roman" w:hAnsi="Times New Roman"/>
          <w:color w:val="1A1A1A"/>
          <w:sz w:val="28"/>
          <w:szCs w:val="28"/>
        </w:rPr>
        <w:t>стящей?</w:t>
      </w:r>
    </w:p>
    <w:p w:rsidR="00F96253" w:rsidRPr="002D52FD" w:rsidRDefault="00B97B2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>Правильный ответ: Шлифование</w:t>
      </w:r>
    </w:p>
    <w:p w:rsidR="00B97B2D" w:rsidRPr="002D52FD" w:rsidRDefault="004C7360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03B01" w:rsidRPr="002D52FD" w:rsidRDefault="00203B01" w:rsidP="002D52FD">
      <w:pPr>
        <w:autoSpaceDE w:val="0"/>
        <w:autoSpaceDN w:val="0"/>
        <w:adjustRightInd w:val="0"/>
        <w:ind w:firstLine="709"/>
        <w:jc w:val="both"/>
        <w:rPr>
          <w:rFonts w:ascii="Times New Roman" w:eastAsia="Arial,Bold" w:hAnsi="Times New Roman"/>
          <w:bCs/>
          <w:sz w:val="28"/>
          <w:szCs w:val="28"/>
        </w:rPr>
      </w:pPr>
    </w:p>
    <w:p w:rsidR="00203B01" w:rsidRPr="002D52FD" w:rsidRDefault="00170BE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2D52FD">
        <w:rPr>
          <w:rFonts w:ascii="Times New Roman" w:hAnsi="Times New Roman"/>
          <w:color w:val="1A1A1A"/>
          <w:sz w:val="28"/>
          <w:szCs w:val="28"/>
        </w:rPr>
        <w:t>4</w:t>
      </w:r>
      <w:r w:rsidR="000B3291" w:rsidRPr="002D52FD">
        <w:rPr>
          <w:rFonts w:ascii="Times New Roman" w:hAnsi="Times New Roman"/>
          <w:color w:val="1A1A1A"/>
          <w:sz w:val="28"/>
          <w:szCs w:val="28"/>
        </w:rPr>
        <w:t xml:space="preserve">. </w:t>
      </w:r>
      <w:r w:rsidR="003A6BEB" w:rsidRPr="002D52FD">
        <w:rPr>
          <w:rFonts w:ascii="Times New Roman" w:hAnsi="Times New Roman"/>
          <w:color w:val="1A1A1A"/>
          <w:sz w:val="28"/>
          <w:szCs w:val="28"/>
        </w:rPr>
        <w:t>Назовите конечную операцию напыления.</w:t>
      </w:r>
    </w:p>
    <w:p w:rsidR="003A6BEB" w:rsidRPr="002D52FD" w:rsidRDefault="00203B01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3A6BEB" w:rsidRPr="002D52FD">
        <w:rPr>
          <w:rFonts w:ascii="Times New Roman" w:hAnsi="Times New Roman"/>
          <w:color w:val="000000"/>
          <w:sz w:val="28"/>
          <w:szCs w:val="28"/>
        </w:rPr>
        <w:t>охлаждение деталей</w:t>
      </w:r>
    </w:p>
    <w:p w:rsidR="00203B01" w:rsidRPr="002D52FD" w:rsidRDefault="004C7360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D52FD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5E15B9" w:rsidRPr="002D52FD" w:rsidRDefault="005E15B9" w:rsidP="002D52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573F" w:rsidRPr="00F45226" w:rsidRDefault="00AB573F" w:rsidP="002D52FD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F45226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F45226" w:rsidRDefault="007E28FE" w:rsidP="007E2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15B9" w:rsidRPr="003A6BEB" w:rsidRDefault="002D52FD" w:rsidP="002D52F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AB573F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5E15B9" w:rsidRPr="003A6BEB">
        <w:rPr>
          <w:rFonts w:ascii="Times New Roman" w:hAnsi="Times New Roman"/>
          <w:bCs/>
          <w:sz w:val="28"/>
          <w:szCs w:val="28"/>
        </w:rPr>
        <w:t>Перечислите выгодные отличия высокочастотного напыления от дугового напыления.</w:t>
      </w:r>
    </w:p>
    <w:p w:rsidR="002D52FD" w:rsidRPr="002D52FD" w:rsidRDefault="002D52FD" w:rsidP="002D52F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D710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D7106C" w:rsidRDefault="00D7106C" w:rsidP="00D71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15B9" w:rsidRPr="007E6E04" w:rsidRDefault="005E15B9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Отличия высокочастотного напыления от дугового:</w:t>
      </w:r>
    </w:p>
    <w:p w:rsidR="005E15B9" w:rsidRPr="007E6E04" w:rsidRDefault="003A6BE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 xml:space="preserve">Более высокие физико-механические свойства покрытий, нанесённых высокочастотным напылением. Это объясняется более благоприятными условиями плавления материала покрытия (проволоки). </w:t>
      </w:r>
    </w:p>
    <w:p w:rsidR="005E15B9" w:rsidRPr="007E6E04" w:rsidRDefault="003A6BE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Снижение выгорания основных химических элементов</w:t>
      </w:r>
      <w:r w:rsidR="00306CAB"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 xml:space="preserve">в 4–6 раз и насыщенности покрытия окислами в 2–3 раза по сравнению с электродуговой металлизацией. </w:t>
      </w:r>
    </w:p>
    <w:p w:rsidR="005E15B9" w:rsidRPr="007E6E04" w:rsidRDefault="003A6BE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Повышение прочности сцепления</w:t>
      </w:r>
      <w:r w:rsidR="00306CAB"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 xml:space="preserve">частиц между собой и подложкой. Меньшая окисляемость частиц покрытия улучшает условия смачивания частицами восстанавливаемой поверхности детали. </w:t>
      </w:r>
    </w:p>
    <w:p w:rsidR="005E15B9" w:rsidRPr="007E6E04" w:rsidRDefault="003A6BE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Снижение неэффективных потерь</w:t>
      </w:r>
      <w:r w:rsidR="00306CAB"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15B9" w:rsidRPr="007E6E04">
        <w:rPr>
          <w:rFonts w:ascii="Times New Roman" w:hAnsi="Times New Roman"/>
          <w:color w:val="000000"/>
          <w:sz w:val="28"/>
          <w:szCs w:val="28"/>
        </w:rPr>
        <w:t>материала покрытия (проволоки) благодаря конструкции аппаратов для высокочастотного напыления, которые обеспечивают распыление металлических частиц в форме правильного кон</w:t>
      </w:r>
      <w:r w:rsidR="00306CAB" w:rsidRPr="007E6E04">
        <w:rPr>
          <w:rFonts w:ascii="Times New Roman" w:hAnsi="Times New Roman"/>
          <w:color w:val="000000"/>
          <w:sz w:val="28"/>
          <w:szCs w:val="28"/>
        </w:rPr>
        <w:t xml:space="preserve">уса с малым углом при вершине. </w:t>
      </w:r>
    </w:p>
    <w:p w:rsidR="0070329D" w:rsidRPr="0070329D" w:rsidRDefault="0070329D" w:rsidP="00703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AB573F" w:rsidRPr="007E6E04" w:rsidRDefault="004C7360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B37665" w:rsidRPr="00F45226" w:rsidRDefault="00B37665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A6BEB" w:rsidRDefault="004A2765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172794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3A6BEB" w:rsidRPr="003A6BEB">
        <w:rPr>
          <w:rFonts w:ascii="Times New Roman" w:hAnsi="Times New Roman"/>
          <w:bCs/>
          <w:sz w:val="28"/>
          <w:szCs w:val="28"/>
        </w:rPr>
        <w:t>В чем заключается сущность лазерной обработки без легирования?</w:t>
      </w:r>
    </w:p>
    <w:p w:rsidR="002D52FD" w:rsidRPr="002D52FD" w:rsidRDefault="002D52FD" w:rsidP="002D52F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D710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D7106C" w:rsidRDefault="00D7106C" w:rsidP="00D71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A6BEB" w:rsidRPr="007E6E04" w:rsidRDefault="003A6BEB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Сущность лазерной обработки без легирования заключается в расплавлении микрообъёма металла на поверхности детали. Благодаря значительной плотности </w:t>
      </w:r>
      <w:r w:rsidRPr="007E6E04">
        <w:rPr>
          <w:rFonts w:ascii="Times New Roman" w:hAnsi="Times New Roman"/>
          <w:color w:val="000000"/>
          <w:sz w:val="28"/>
          <w:szCs w:val="28"/>
        </w:rPr>
        <w:lastRenderedPageBreak/>
        <w:t>энергии в фокальном пятне луча, расплавляется очень малый объём металла, после чего луч или прекращает действовать, или перемещается из этой точки в другую. Расплавленный металл интенсивно охлаждается, что приводит к закалке этой микроточки. Такой процесс называется самозакалкой из жидкого состояния. Следовательно, после лазерного упрочнения на поверхности будет закалённый слой.</w:t>
      </w:r>
    </w:p>
    <w:p w:rsidR="0070329D" w:rsidRPr="0070329D" w:rsidRDefault="0070329D" w:rsidP="00703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172794" w:rsidRPr="007E6E04" w:rsidRDefault="00172794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F96253" w:rsidRPr="00F45226" w:rsidRDefault="00F96253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A2765" w:rsidRPr="004A2765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172794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170BED" w:rsidRPr="00170BED">
        <w:rPr>
          <w:rFonts w:ascii="Times New Roman" w:hAnsi="Times New Roman"/>
          <w:bCs/>
          <w:sz w:val="28"/>
          <w:szCs w:val="28"/>
        </w:rPr>
        <w:t xml:space="preserve">Расскажите о процессе </w:t>
      </w:r>
      <w:proofErr w:type="spellStart"/>
      <w:r w:rsidR="00170BED" w:rsidRPr="00170BED">
        <w:rPr>
          <w:rFonts w:ascii="Times New Roman" w:hAnsi="Times New Roman"/>
          <w:bCs/>
          <w:sz w:val="28"/>
          <w:szCs w:val="28"/>
        </w:rPr>
        <w:t>газофазного</w:t>
      </w:r>
      <w:proofErr w:type="spellEnd"/>
      <w:r w:rsidR="00170BED" w:rsidRPr="00170BED">
        <w:rPr>
          <w:rFonts w:ascii="Times New Roman" w:hAnsi="Times New Roman"/>
          <w:bCs/>
          <w:sz w:val="28"/>
          <w:szCs w:val="28"/>
        </w:rPr>
        <w:t xml:space="preserve"> осаждения покрытий (</w:t>
      </w:r>
      <w:proofErr w:type="spellStart"/>
      <w:r w:rsidR="00170BED" w:rsidRPr="00170BED">
        <w:rPr>
          <w:rFonts w:ascii="Times New Roman" w:hAnsi="Times New Roman"/>
          <w:bCs/>
          <w:sz w:val="28"/>
          <w:szCs w:val="28"/>
        </w:rPr>
        <w:t>CVD</w:t>
      </w:r>
      <w:proofErr w:type="spellEnd"/>
      <w:r w:rsidR="00170BED" w:rsidRPr="00170BED">
        <w:rPr>
          <w:rFonts w:ascii="Times New Roman" w:hAnsi="Times New Roman"/>
          <w:bCs/>
          <w:sz w:val="28"/>
          <w:szCs w:val="28"/>
        </w:rPr>
        <w:t>). Каковы основные его разновидности и области применения?</w:t>
      </w:r>
      <w:r w:rsidR="004A2765" w:rsidRPr="004A2765">
        <w:rPr>
          <w:rFonts w:ascii="Times New Roman" w:hAnsi="Times New Roman"/>
          <w:bCs/>
          <w:sz w:val="28"/>
          <w:szCs w:val="28"/>
        </w:rPr>
        <w:t>?</w:t>
      </w:r>
    </w:p>
    <w:p w:rsidR="002D52FD" w:rsidRPr="002D52FD" w:rsidRDefault="002D52FD" w:rsidP="002D52F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D710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D7106C" w:rsidRDefault="00D7106C" w:rsidP="00D71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Газофазное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осаждение (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CVD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Chemical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Vapor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Deposition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>) — это процесс получения покрытий за счет химической реакции газообразных предшественников на поверхности подложки. Основные шаги включают: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1. Подготовка подложки: Создание необходимых условий на поверхности, включая чистоту и температуру.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2. Введение газов: Газовые предшественники вводятся в реакционную камеру.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3. Химическая реакция: Происходит реакция под воздействием тепла, света или плазмы, в результате которой образуется покрытие.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Существуют различные виды CVD, такие как APCVD (атмосферное давление), LPCVD (низкое давление) и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PECVD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плазмовая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CVD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>). Области применения включают полупроводниковую и оптоэлектронную технологии, а также производство покрытий для защиты от коррозии и износа.</w:t>
      </w:r>
    </w:p>
    <w:p w:rsidR="0070329D" w:rsidRPr="0070329D" w:rsidRDefault="0070329D" w:rsidP="00703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172794" w:rsidRPr="007E6E04" w:rsidRDefault="00172794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203B01" w:rsidRPr="00F45226" w:rsidRDefault="00203B01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2794" w:rsidRPr="00F45226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172794" w:rsidRPr="00F45226">
        <w:rPr>
          <w:rFonts w:ascii="Times New Roman" w:hAnsi="Times New Roman"/>
          <w:bCs/>
          <w:sz w:val="28"/>
          <w:szCs w:val="28"/>
        </w:rPr>
        <w:t xml:space="preserve">. </w:t>
      </w:r>
      <w:r w:rsidR="00170BED" w:rsidRPr="00170BED">
        <w:rPr>
          <w:rFonts w:ascii="Times New Roman" w:hAnsi="Times New Roman"/>
          <w:bCs/>
          <w:sz w:val="28"/>
          <w:szCs w:val="28"/>
        </w:rPr>
        <w:t>Опишите технологию лазерного напыления покрытий. Какие преимущества она предлагает по сравнению с традиционными методами?</w:t>
      </w:r>
    </w:p>
    <w:p w:rsidR="002D52FD" w:rsidRPr="002D52FD" w:rsidRDefault="002D52FD" w:rsidP="002D52F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D7106C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D7106C" w:rsidRDefault="00D7106C" w:rsidP="00D71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Лазерное напыление — это процесс, при котором лазерное излучение используется для расплавления и нанесения материала на поверхность. Технология включает: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1. Лазерное расплавление: Лазер фокусируется на целевом материале, эффективно нагревая его до точек плавления.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2. Нанесение: Расплавленные капли частиц ускоряются и осаждаются на охлаждаемой поверхности.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lastRenderedPageBreak/>
        <w:t>3. Образование покрытия: После охлаждения формируется прочное и однородное покрытие.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Преимущества лазерного напыления включают высокую точность, возможность нанесения сложных форм, выбор различных материалов и минимальные термические деформации, что делает его идеальным для применения в высокоточных отраслях </w:t>
      </w:r>
      <w:r w:rsidR="007524A0">
        <w:rPr>
          <w:rFonts w:ascii="Times New Roman" w:hAnsi="Times New Roman"/>
          <w:color w:val="000000"/>
          <w:sz w:val="28"/>
          <w:szCs w:val="28"/>
        </w:rPr>
        <w:t>–</w:t>
      </w:r>
      <w:r w:rsidRPr="007E6E04">
        <w:rPr>
          <w:rFonts w:ascii="Times New Roman" w:hAnsi="Times New Roman"/>
          <w:color w:val="000000"/>
          <w:sz w:val="28"/>
          <w:szCs w:val="28"/>
        </w:rPr>
        <w:t xml:space="preserve"> медицинской, аэрокосмической и микроэлектронике.</w:t>
      </w:r>
    </w:p>
    <w:p w:rsidR="0070329D" w:rsidRPr="0070329D" w:rsidRDefault="0070329D" w:rsidP="00703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172794" w:rsidRPr="007E6E04" w:rsidRDefault="00172794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p w:rsidR="00172794" w:rsidRDefault="00172794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70BED" w:rsidRDefault="002D52FD" w:rsidP="002D52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170BED">
        <w:rPr>
          <w:rFonts w:ascii="Times New Roman" w:hAnsi="Times New Roman"/>
          <w:bCs/>
          <w:sz w:val="28"/>
          <w:szCs w:val="28"/>
        </w:rPr>
        <w:t xml:space="preserve">. </w:t>
      </w:r>
      <w:r w:rsidR="00170BED" w:rsidRPr="00170BED">
        <w:rPr>
          <w:rFonts w:ascii="Times New Roman" w:hAnsi="Times New Roman"/>
          <w:bCs/>
          <w:sz w:val="28"/>
          <w:szCs w:val="28"/>
        </w:rPr>
        <w:t>Приведите описание процесса электрохимических покрытий. Какие виды электрохимического осаждения существуют и каковы их преимущества?</w:t>
      </w:r>
    </w:p>
    <w:p w:rsidR="002D52FD" w:rsidRPr="002D52FD" w:rsidRDefault="002D52FD" w:rsidP="002D52F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 w:rsidR="00D7106C">
        <w:rPr>
          <w:rFonts w:ascii="Times New Roman" w:hAnsi="Times New Roman"/>
          <w:sz w:val="28"/>
        </w:rPr>
        <w:t>2</w:t>
      </w:r>
      <w:r w:rsidR="0070329D">
        <w:rPr>
          <w:rFonts w:ascii="Times New Roman" w:hAnsi="Times New Roman"/>
          <w:sz w:val="28"/>
        </w:rPr>
        <w:t>0</w:t>
      </w:r>
      <w:r w:rsidRPr="004E093F">
        <w:rPr>
          <w:rFonts w:ascii="Times New Roman" w:hAnsi="Times New Roman"/>
          <w:sz w:val="28"/>
        </w:rPr>
        <w:t xml:space="preserve"> мин.</w:t>
      </w:r>
    </w:p>
    <w:p w:rsidR="00D7106C" w:rsidRDefault="00D7106C" w:rsidP="00D710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Pr="007A5629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Pr="00FB2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Электрохимические покрытия предполагают осаждение металлов или сплавов на поверхность с помощью электрохимических реакций. Процесс включает следующие стадии: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1. Подготовка поверхности: Подложка очищается и подготавливается.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2.</w:t>
      </w:r>
      <w:r w:rsidR="007524A0">
        <w:rPr>
          <w:rFonts w:ascii="Times New Roman" w:hAnsi="Times New Roman"/>
          <w:color w:val="000000"/>
          <w:sz w:val="28"/>
          <w:szCs w:val="28"/>
        </w:rPr>
        <w:t> </w:t>
      </w:r>
      <w:bookmarkStart w:id="1" w:name="_GoBack"/>
      <w:bookmarkEnd w:id="1"/>
      <w:r w:rsidRPr="007E6E04">
        <w:rPr>
          <w:rFonts w:ascii="Times New Roman" w:hAnsi="Times New Roman"/>
          <w:color w:val="000000"/>
          <w:sz w:val="28"/>
          <w:szCs w:val="28"/>
        </w:rPr>
        <w:t>Электролитический процесс: Подложка помещается в электролит с растворенными ионами металла. Приложение электрического тока вызывает редукцию ионов, что приводит к осаждению металла.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 xml:space="preserve">Существует несколько видов электрохимического осаждения, включая электролитическое, контактное и </w:t>
      </w:r>
      <w:proofErr w:type="spellStart"/>
      <w:r w:rsidRPr="007E6E04">
        <w:rPr>
          <w:rFonts w:ascii="Times New Roman" w:hAnsi="Times New Roman"/>
          <w:color w:val="000000"/>
          <w:sz w:val="28"/>
          <w:szCs w:val="28"/>
        </w:rPr>
        <w:t>электроосаждение</w:t>
      </w:r>
      <w:proofErr w:type="spellEnd"/>
      <w:r w:rsidRPr="007E6E04">
        <w:rPr>
          <w:rFonts w:ascii="Times New Roman" w:hAnsi="Times New Roman"/>
          <w:color w:val="000000"/>
          <w:sz w:val="28"/>
          <w:szCs w:val="28"/>
        </w:rPr>
        <w:t xml:space="preserve"> в расплавах.</w:t>
      </w:r>
    </w:p>
    <w:p w:rsidR="00170BED" w:rsidRPr="007E6E04" w:rsidRDefault="00170BED" w:rsidP="002D52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Преимущества электрохимических покрытий: высокая адгезия, тонкость нанесенного слоя, возможность осаждения сложных форм, экономичность и способность к созданию покрытий с различными свойствами.</w:t>
      </w:r>
    </w:p>
    <w:p w:rsidR="0070329D" w:rsidRPr="0070329D" w:rsidRDefault="0070329D" w:rsidP="0070329D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соответствие, приведенному выше пояснению.</w:t>
      </w:r>
    </w:p>
    <w:p w:rsidR="00170BED" w:rsidRPr="0070329D" w:rsidRDefault="00170BED" w:rsidP="0070329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E6E04">
        <w:rPr>
          <w:rFonts w:ascii="Times New Roman" w:hAnsi="Times New Roman"/>
          <w:color w:val="000000"/>
          <w:sz w:val="28"/>
          <w:szCs w:val="28"/>
        </w:rPr>
        <w:t>Компетенции (индикаторы): ПК-2</w:t>
      </w:r>
    </w:p>
    <w:sectPr w:rsidR="00170BED" w:rsidRPr="0070329D" w:rsidSect="00D7106C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69200B"/>
    <w:multiLevelType w:val="multilevel"/>
    <w:tmpl w:val="F5BCF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A67750"/>
    <w:multiLevelType w:val="hybridMultilevel"/>
    <w:tmpl w:val="F196AAE6"/>
    <w:lvl w:ilvl="0" w:tplc="CBF89CB2">
      <w:numFmt w:val="bullet"/>
      <w:lvlText w:val="–"/>
      <w:lvlJc w:val="left"/>
      <w:pPr>
        <w:ind w:left="708" w:hanging="188"/>
      </w:pPr>
      <w:rPr>
        <w:rFonts w:ascii="Times New Roman" w:eastAsia="Times New Roman" w:hAnsi="Times New Roman" w:hint="default"/>
        <w:b w:val="0"/>
        <w:i w:val="0"/>
        <w:color w:val="231F20"/>
        <w:spacing w:val="0"/>
        <w:w w:val="142"/>
        <w:sz w:val="20"/>
      </w:rPr>
    </w:lvl>
    <w:lvl w:ilvl="1" w:tplc="FC62DBCE">
      <w:numFmt w:val="bullet"/>
      <w:lvlText w:val="•"/>
      <w:lvlJc w:val="left"/>
      <w:pPr>
        <w:ind w:left="1384" w:hanging="188"/>
      </w:pPr>
      <w:rPr>
        <w:rFonts w:hint="default"/>
      </w:rPr>
    </w:lvl>
    <w:lvl w:ilvl="2" w:tplc="19C03E82">
      <w:numFmt w:val="bullet"/>
      <w:lvlText w:val="•"/>
      <w:lvlJc w:val="left"/>
      <w:pPr>
        <w:ind w:left="2068" w:hanging="188"/>
      </w:pPr>
      <w:rPr>
        <w:rFonts w:hint="default"/>
      </w:rPr>
    </w:lvl>
    <w:lvl w:ilvl="3" w:tplc="89ECA87A">
      <w:numFmt w:val="bullet"/>
      <w:lvlText w:val="•"/>
      <w:lvlJc w:val="left"/>
      <w:pPr>
        <w:ind w:left="2752" w:hanging="188"/>
      </w:pPr>
      <w:rPr>
        <w:rFonts w:hint="default"/>
      </w:rPr>
    </w:lvl>
    <w:lvl w:ilvl="4" w:tplc="E44CDD50">
      <w:numFmt w:val="bullet"/>
      <w:lvlText w:val="•"/>
      <w:lvlJc w:val="left"/>
      <w:pPr>
        <w:ind w:left="3436" w:hanging="188"/>
      </w:pPr>
      <w:rPr>
        <w:rFonts w:hint="default"/>
      </w:rPr>
    </w:lvl>
    <w:lvl w:ilvl="5" w:tplc="C28C2C5C">
      <w:numFmt w:val="bullet"/>
      <w:lvlText w:val="•"/>
      <w:lvlJc w:val="left"/>
      <w:pPr>
        <w:ind w:left="4120" w:hanging="188"/>
      </w:pPr>
      <w:rPr>
        <w:rFonts w:hint="default"/>
      </w:rPr>
    </w:lvl>
    <w:lvl w:ilvl="6" w:tplc="0BAC026C">
      <w:numFmt w:val="bullet"/>
      <w:lvlText w:val="•"/>
      <w:lvlJc w:val="left"/>
      <w:pPr>
        <w:ind w:left="4804" w:hanging="188"/>
      </w:pPr>
      <w:rPr>
        <w:rFonts w:hint="default"/>
      </w:rPr>
    </w:lvl>
    <w:lvl w:ilvl="7" w:tplc="685878D4">
      <w:numFmt w:val="bullet"/>
      <w:lvlText w:val="•"/>
      <w:lvlJc w:val="left"/>
      <w:pPr>
        <w:ind w:left="5488" w:hanging="188"/>
      </w:pPr>
      <w:rPr>
        <w:rFonts w:hint="default"/>
      </w:rPr>
    </w:lvl>
    <w:lvl w:ilvl="8" w:tplc="FCF84A5A">
      <w:numFmt w:val="bullet"/>
      <w:lvlText w:val="•"/>
      <w:lvlJc w:val="left"/>
      <w:pPr>
        <w:ind w:left="6172" w:hanging="188"/>
      </w:pPr>
      <w:rPr>
        <w:rFonts w:hint="default"/>
      </w:rPr>
    </w:lvl>
  </w:abstractNum>
  <w:abstractNum w:abstractNumId="3">
    <w:nsid w:val="0CD86472"/>
    <w:multiLevelType w:val="multilevel"/>
    <w:tmpl w:val="48F2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86705B"/>
    <w:multiLevelType w:val="hybridMultilevel"/>
    <w:tmpl w:val="58424C80"/>
    <w:lvl w:ilvl="0" w:tplc="6410339C">
      <w:start w:val="1"/>
      <w:numFmt w:val="decimal"/>
      <w:lvlText w:val="%1."/>
      <w:lvlJc w:val="left"/>
      <w:pPr>
        <w:ind w:left="1256" w:hanging="2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7"/>
        <w:sz w:val="20"/>
        <w:szCs w:val="20"/>
      </w:rPr>
    </w:lvl>
    <w:lvl w:ilvl="1" w:tplc="49640E4A">
      <w:numFmt w:val="bullet"/>
      <w:lvlText w:val="•"/>
      <w:lvlJc w:val="left"/>
      <w:pPr>
        <w:ind w:left="1888" w:hanging="208"/>
      </w:pPr>
      <w:rPr>
        <w:rFonts w:hint="default"/>
      </w:rPr>
    </w:lvl>
    <w:lvl w:ilvl="2" w:tplc="7A26AB1E">
      <w:numFmt w:val="bullet"/>
      <w:lvlText w:val="•"/>
      <w:lvlJc w:val="left"/>
      <w:pPr>
        <w:ind w:left="2516" w:hanging="208"/>
      </w:pPr>
      <w:rPr>
        <w:rFonts w:hint="default"/>
      </w:rPr>
    </w:lvl>
    <w:lvl w:ilvl="3" w:tplc="2988CC56">
      <w:numFmt w:val="bullet"/>
      <w:lvlText w:val="•"/>
      <w:lvlJc w:val="left"/>
      <w:pPr>
        <w:ind w:left="3144" w:hanging="208"/>
      </w:pPr>
      <w:rPr>
        <w:rFonts w:hint="default"/>
      </w:rPr>
    </w:lvl>
    <w:lvl w:ilvl="4" w:tplc="81B219EA">
      <w:numFmt w:val="bullet"/>
      <w:lvlText w:val="•"/>
      <w:lvlJc w:val="left"/>
      <w:pPr>
        <w:ind w:left="3772" w:hanging="208"/>
      </w:pPr>
      <w:rPr>
        <w:rFonts w:hint="default"/>
      </w:rPr>
    </w:lvl>
    <w:lvl w:ilvl="5" w:tplc="86E44010">
      <w:numFmt w:val="bullet"/>
      <w:lvlText w:val="•"/>
      <w:lvlJc w:val="left"/>
      <w:pPr>
        <w:ind w:left="4400" w:hanging="208"/>
      </w:pPr>
      <w:rPr>
        <w:rFonts w:hint="default"/>
      </w:rPr>
    </w:lvl>
    <w:lvl w:ilvl="6" w:tplc="1BC235A8">
      <w:numFmt w:val="bullet"/>
      <w:lvlText w:val="•"/>
      <w:lvlJc w:val="left"/>
      <w:pPr>
        <w:ind w:left="5028" w:hanging="208"/>
      </w:pPr>
      <w:rPr>
        <w:rFonts w:hint="default"/>
      </w:rPr>
    </w:lvl>
    <w:lvl w:ilvl="7" w:tplc="DBF00AF6">
      <w:numFmt w:val="bullet"/>
      <w:lvlText w:val="•"/>
      <w:lvlJc w:val="left"/>
      <w:pPr>
        <w:ind w:left="5656" w:hanging="208"/>
      </w:pPr>
      <w:rPr>
        <w:rFonts w:hint="default"/>
      </w:rPr>
    </w:lvl>
    <w:lvl w:ilvl="8" w:tplc="D6B8011A">
      <w:numFmt w:val="bullet"/>
      <w:lvlText w:val="•"/>
      <w:lvlJc w:val="left"/>
      <w:pPr>
        <w:ind w:left="6284" w:hanging="208"/>
      </w:pPr>
      <w:rPr>
        <w:rFonts w:hint="default"/>
      </w:rPr>
    </w:lvl>
  </w:abstractNum>
  <w:abstractNum w:abstractNumId="5">
    <w:nsid w:val="11551514"/>
    <w:multiLevelType w:val="multilevel"/>
    <w:tmpl w:val="A30A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754A96"/>
    <w:multiLevelType w:val="multilevel"/>
    <w:tmpl w:val="6576F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E84D99"/>
    <w:multiLevelType w:val="hybridMultilevel"/>
    <w:tmpl w:val="55784E8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B7B6CAF"/>
    <w:multiLevelType w:val="hybridMultilevel"/>
    <w:tmpl w:val="A6B86996"/>
    <w:lvl w:ilvl="0" w:tplc="29FC229E">
      <w:start w:val="1"/>
      <w:numFmt w:val="decimal"/>
      <w:lvlText w:val="%1)"/>
      <w:lvlJc w:val="left"/>
      <w:pPr>
        <w:ind w:left="340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3"/>
        <w:sz w:val="20"/>
        <w:szCs w:val="20"/>
      </w:rPr>
    </w:lvl>
    <w:lvl w:ilvl="1" w:tplc="5140616C">
      <w:numFmt w:val="bullet"/>
      <w:lvlText w:val="•"/>
      <w:lvlJc w:val="left"/>
      <w:pPr>
        <w:ind w:left="946" w:hanging="199"/>
      </w:pPr>
      <w:rPr>
        <w:rFonts w:hint="default"/>
      </w:rPr>
    </w:lvl>
    <w:lvl w:ilvl="2" w:tplc="CBF87D12">
      <w:numFmt w:val="bullet"/>
      <w:lvlText w:val="•"/>
      <w:lvlJc w:val="left"/>
      <w:pPr>
        <w:ind w:left="1553" w:hanging="199"/>
      </w:pPr>
      <w:rPr>
        <w:rFonts w:hint="default"/>
      </w:rPr>
    </w:lvl>
    <w:lvl w:ilvl="3" w:tplc="7B9A4E22">
      <w:numFmt w:val="bullet"/>
      <w:lvlText w:val="•"/>
      <w:lvlJc w:val="left"/>
      <w:pPr>
        <w:ind w:left="2159" w:hanging="199"/>
      </w:pPr>
      <w:rPr>
        <w:rFonts w:hint="default"/>
      </w:rPr>
    </w:lvl>
    <w:lvl w:ilvl="4" w:tplc="F162FE1A">
      <w:numFmt w:val="bullet"/>
      <w:lvlText w:val="•"/>
      <w:lvlJc w:val="left"/>
      <w:pPr>
        <w:ind w:left="2766" w:hanging="199"/>
      </w:pPr>
      <w:rPr>
        <w:rFonts w:hint="default"/>
      </w:rPr>
    </w:lvl>
    <w:lvl w:ilvl="5" w:tplc="F9224B22">
      <w:numFmt w:val="bullet"/>
      <w:lvlText w:val="•"/>
      <w:lvlJc w:val="left"/>
      <w:pPr>
        <w:ind w:left="3373" w:hanging="199"/>
      </w:pPr>
      <w:rPr>
        <w:rFonts w:hint="default"/>
      </w:rPr>
    </w:lvl>
    <w:lvl w:ilvl="6" w:tplc="DFD4431C">
      <w:numFmt w:val="bullet"/>
      <w:lvlText w:val="•"/>
      <w:lvlJc w:val="left"/>
      <w:pPr>
        <w:ind w:left="3979" w:hanging="199"/>
      </w:pPr>
      <w:rPr>
        <w:rFonts w:hint="default"/>
      </w:rPr>
    </w:lvl>
    <w:lvl w:ilvl="7" w:tplc="18BC6418">
      <w:numFmt w:val="bullet"/>
      <w:lvlText w:val="•"/>
      <w:lvlJc w:val="left"/>
      <w:pPr>
        <w:ind w:left="4586" w:hanging="199"/>
      </w:pPr>
      <w:rPr>
        <w:rFonts w:hint="default"/>
      </w:rPr>
    </w:lvl>
    <w:lvl w:ilvl="8" w:tplc="890C30E4">
      <w:numFmt w:val="bullet"/>
      <w:lvlText w:val="•"/>
      <w:lvlJc w:val="left"/>
      <w:pPr>
        <w:ind w:left="5193" w:hanging="199"/>
      </w:pPr>
      <w:rPr>
        <w:rFonts w:hint="default"/>
      </w:rPr>
    </w:lvl>
  </w:abstractNum>
  <w:abstractNum w:abstractNumId="11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FCC1F99"/>
    <w:multiLevelType w:val="multilevel"/>
    <w:tmpl w:val="AE6E6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5E6159"/>
    <w:multiLevelType w:val="multilevel"/>
    <w:tmpl w:val="C5F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51469"/>
    <w:multiLevelType w:val="multilevel"/>
    <w:tmpl w:val="62D01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3FE6F6D"/>
    <w:multiLevelType w:val="hybridMultilevel"/>
    <w:tmpl w:val="F2BE1C1E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6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8883146"/>
    <w:multiLevelType w:val="multilevel"/>
    <w:tmpl w:val="2D9C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A18225C"/>
    <w:multiLevelType w:val="multilevel"/>
    <w:tmpl w:val="92C2A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EFC2EA1"/>
    <w:multiLevelType w:val="hybridMultilevel"/>
    <w:tmpl w:val="22604214"/>
    <w:lvl w:ilvl="0" w:tplc="6E38E676">
      <w:start w:val="1"/>
      <w:numFmt w:val="decimal"/>
      <w:lvlText w:val="%1)"/>
      <w:lvlJc w:val="left"/>
      <w:pPr>
        <w:ind w:left="9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3"/>
        <w:sz w:val="20"/>
        <w:szCs w:val="20"/>
      </w:rPr>
    </w:lvl>
    <w:lvl w:ilvl="1" w:tplc="FCB43C72">
      <w:start w:val="1"/>
      <w:numFmt w:val="decimal"/>
      <w:lvlText w:val="%2."/>
      <w:lvlJc w:val="left"/>
      <w:pPr>
        <w:ind w:left="708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2"/>
        <w:w w:val="107"/>
        <w:sz w:val="20"/>
        <w:szCs w:val="20"/>
      </w:rPr>
    </w:lvl>
    <w:lvl w:ilvl="2" w:tplc="5DB2E5BC">
      <w:numFmt w:val="bullet"/>
      <w:lvlText w:val="•"/>
      <w:lvlJc w:val="left"/>
      <w:pPr>
        <w:ind w:left="1637" w:hanging="205"/>
      </w:pPr>
      <w:rPr>
        <w:rFonts w:hint="default"/>
      </w:rPr>
    </w:lvl>
    <w:lvl w:ilvl="3" w:tplc="EEE6AD4C">
      <w:numFmt w:val="bullet"/>
      <w:lvlText w:val="•"/>
      <w:lvlJc w:val="left"/>
      <w:pPr>
        <w:ind w:left="2375" w:hanging="205"/>
      </w:pPr>
      <w:rPr>
        <w:rFonts w:hint="default"/>
      </w:rPr>
    </w:lvl>
    <w:lvl w:ilvl="4" w:tplc="B87E4C88">
      <w:numFmt w:val="bullet"/>
      <w:lvlText w:val="•"/>
      <w:lvlJc w:val="left"/>
      <w:pPr>
        <w:ind w:left="3113" w:hanging="205"/>
      </w:pPr>
      <w:rPr>
        <w:rFonts w:hint="default"/>
      </w:rPr>
    </w:lvl>
    <w:lvl w:ilvl="5" w:tplc="8EAA9CC2">
      <w:numFmt w:val="bullet"/>
      <w:lvlText w:val="•"/>
      <w:lvlJc w:val="left"/>
      <w:pPr>
        <w:ind w:left="3851" w:hanging="205"/>
      </w:pPr>
      <w:rPr>
        <w:rFonts w:hint="default"/>
      </w:rPr>
    </w:lvl>
    <w:lvl w:ilvl="6" w:tplc="2DB4BEB6">
      <w:numFmt w:val="bullet"/>
      <w:lvlText w:val="•"/>
      <w:lvlJc w:val="left"/>
      <w:pPr>
        <w:ind w:left="4589" w:hanging="205"/>
      </w:pPr>
      <w:rPr>
        <w:rFonts w:hint="default"/>
      </w:rPr>
    </w:lvl>
    <w:lvl w:ilvl="7" w:tplc="01FA401C">
      <w:numFmt w:val="bullet"/>
      <w:lvlText w:val="•"/>
      <w:lvlJc w:val="left"/>
      <w:pPr>
        <w:ind w:left="5327" w:hanging="205"/>
      </w:pPr>
      <w:rPr>
        <w:rFonts w:hint="default"/>
      </w:rPr>
    </w:lvl>
    <w:lvl w:ilvl="8" w:tplc="DD64CB2A">
      <w:numFmt w:val="bullet"/>
      <w:lvlText w:val="•"/>
      <w:lvlJc w:val="left"/>
      <w:pPr>
        <w:ind w:left="6064" w:hanging="205"/>
      </w:pPr>
      <w:rPr>
        <w:rFonts w:hint="default"/>
      </w:rPr>
    </w:lvl>
  </w:abstractNum>
  <w:abstractNum w:abstractNumId="22">
    <w:nsid w:val="30777330"/>
    <w:multiLevelType w:val="multilevel"/>
    <w:tmpl w:val="7CE4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0DF0D91"/>
    <w:multiLevelType w:val="hybridMultilevel"/>
    <w:tmpl w:val="55E47422"/>
    <w:lvl w:ilvl="0" w:tplc="AEDA94B6">
      <w:start w:val="1"/>
      <w:numFmt w:val="decimal"/>
      <w:lvlText w:val="%1."/>
      <w:lvlJc w:val="left"/>
      <w:pPr>
        <w:ind w:left="708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7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2CD14B9"/>
    <w:multiLevelType w:val="multilevel"/>
    <w:tmpl w:val="6FE8B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F86560"/>
    <w:multiLevelType w:val="multilevel"/>
    <w:tmpl w:val="AE0A2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3A66C7B"/>
    <w:multiLevelType w:val="multilevel"/>
    <w:tmpl w:val="E09A2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4C435B81"/>
    <w:multiLevelType w:val="multilevel"/>
    <w:tmpl w:val="F9EEABC2"/>
    <w:lvl w:ilvl="0">
      <w:start w:val="1"/>
      <w:numFmt w:val="decimal"/>
      <w:lvlText w:val="%1."/>
      <w:lvlJc w:val="left"/>
      <w:pPr>
        <w:ind w:left="2337" w:hanging="224"/>
      </w:pPr>
      <w:rPr>
        <w:rFonts w:ascii="Century Gothic" w:eastAsia="Times New Roman" w:hAnsi="Century Gothic" w:cs="Century Gothic" w:hint="default"/>
        <w:b/>
        <w:bCs/>
        <w:i w:val="0"/>
        <w:iCs w:val="0"/>
        <w:color w:val="231F20"/>
        <w:spacing w:val="0"/>
        <w:w w:val="97"/>
        <w:sz w:val="22"/>
        <w:szCs w:val="22"/>
      </w:rPr>
    </w:lvl>
    <w:lvl w:ilvl="1">
      <w:start w:val="1"/>
      <w:numFmt w:val="decimal"/>
      <w:lvlText w:val="%1.%2."/>
      <w:lvlJc w:val="left"/>
      <w:pPr>
        <w:ind w:left="2790" w:hanging="404"/>
      </w:pPr>
      <w:rPr>
        <w:rFonts w:ascii="Century Gothic" w:eastAsia="Times New Roman" w:hAnsi="Century Gothic" w:cs="Century Gothic" w:hint="default"/>
        <w:b/>
        <w:bCs/>
        <w:i w:val="0"/>
        <w:iCs w:val="0"/>
        <w:color w:val="231F20"/>
        <w:spacing w:val="0"/>
        <w:w w:val="92"/>
        <w:sz w:val="22"/>
        <w:szCs w:val="22"/>
      </w:rPr>
    </w:lvl>
    <w:lvl w:ilvl="2">
      <w:start w:val="1"/>
      <w:numFmt w:val="decimal"/>
      <w:lvlText w:val="%1.%2.%3."/>
      <w:lvlJc w:val="left"/>
      <w:pPr>
        <w:ind w:left="2833" w:hanging="641"/>
      </w:pPr>
      <w:rPr>
        <w:rFonts w:ascii="Century Gothic" w:eastAsia="Times New Roman" w:hAnsi="Century Gothic" w:cs="Century Gothic" w:hint="default"/>
        <w:b/>
        <w:bCs/>
        <w:i w:val="0"/>
        <w:iCs w:val="0"/>
        <w:color w:val="231F20"/>
        <w:spacing w:val="0"/>
        <w:w w:val="97"/>
        <w:sz w:val="20"/>
        <w:szCs w:val="20"/>
      </w:rPr>
    </w:lvl>
    <w:lvl w:ilvl="3">
      <w:numFmt w:val="bullet"/>
      <w:lvlText w:val="•"/>
      <w:lvlJc w:val="left"/>
      <w:pPr>
        <w:ind w:left="2340" w:hanging="641"/>
      </w:pPr>
      <w:rPr>
        <w:rFonts w:hint="default"/>
      </w:rPr>
    </w:lvl>
    <w:lvl w:ilvl="4">
      <w:numFmt w:val="bullet"/>
      <w:lvlText w:val="•"/>
      <w:lvlJc w:val="left"/>
      <w:pPr>
        <w:ind w:left="2380" w:hanging="641"/>
      </w:pPr>
      <w:rPr>
        <w:rFonts w:hint="default"/>
      </w:rPr>
    </w:lvl>
    <w:lvl w:ilvl="5">
      <w:numFmt w:val="bullet"/>
      <w:lvlText w:val="•"/>
      <w:lvlJc w:val="left"/>
      <w:pPr>
        <w:ind w:left="2500" w:hanging="641"/>
      </w:pPr>
      <w:rPr>
        <w:rFonts w:hint="default"/>
      </w:rPr>
    </w:lvl>
    <w:lvl w:ilvl="6">
      <w:numFmt w:val="bullet"/>
      <w:lvlText w:val="•"/>
      <w:lvlJc w:val="left"/>
      <w:pPr>
        <w:ind w:left="2720" w:hanging="641"/>
      </w:pPr>
      <w:rPr>
        <w:rFonts w:hint="default"/>
      </w:rPr>
    </w:lvl>
    <w:lvl w:ilvl="7">
      <w:numFmt w:val="bullet"/>
      <w:lvlText w:val="•"/>
      <w:lvlJc w:val="left"/>
      <w:pPr>
        <w:ind w:left="2800" w:hanging="641"/>
      </w:pPr>
      <w:rPr>
        <w:rFonts w:hint="default"/>
      </w:rPr>
    </w:lvl>
    <w:lvl w:ilvl="8">
      <w:numFmt w:val="bullet"/>
      <w:lvlText w:val="•"/>
      <w:lvlJc w:val="left"/>
      <w:pPr>
        <w:ind w:left="2840" w:hanging="641"/>
      </w:pPr>
      <w:rPr>
        <w:rFonts w:hint="default"/>
      </w:rPr>
    </w:lvl>
  </w:abstractNum>
  <w:abstractNum w:abstractNumId="30">
    <w:nsid w:val="4DB84E33"/>
    <w:multiLevelType w:val="multilevel"/>
    <w:tmpl w:val="A66AB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9A83CC2"/>
    <w:multiLevelType w:val="multilevel"/>
    <w:tmpl w:val="17B0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0BF5376"/>
    <w:multiLevelType w:val="multilevel"/>
    <w:tmpl w:val="3CEE0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FC408D"/>
    <w:multiLevelType w:val="hybridMultilevel"/>
    <w:tmpl w:val="2FA2B280"/>
    <w:lvl w:ilvl="0" w:tplc="45A8C29C">
      <w:start w:val="1"/>
      <w:numFmt w:val="decimal"/>
      <w:lvlText w:val="%1."/>
      <w:lvlJc w:val="left"/>
      <w:pPr>
        <w:ind w:left="689" w:hanging="20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7"/>
        <w:sz w:val="20"/>
        <w:szCs w:val="20"/>
      </w:rPr>
    </w:lvl>
    <w:lvl w:ilvl="1" w:tplc="7AE6676A">
      <w:numFmt w:val="bullet"/>
      <w:lvlText w:val="•"/>
      <w:lvlJc w:val="left"/>
      <w:pPr>
        <w:ind w:left="1252" w:hanging="208"/>
      </w:pPr>
      <w:rPr>
        <w:rFonts w:hint="default"/>
      </w:rPr>
    </w:lvl>
    <w:lvl w:ilvl="2" w:tplc="BBDEAF0E">
      <w:numFmt w:val="bullet"/>
      <w:lvlText w:val="•"/>
      <w:lvlJc w:val="left"/>
      <w:pPr>
        <w:ind w:left="1825" w:hanging="208"/>
      </w:pPr>
      <w:rPr>
        <w:rFonts w:hint="default"/>
      </w:rPr>
    </w:lvl>
    <w:lvl w:ilvl="3" w:tplc="44E2E224">
      <w:numFmt w:val="bullet"/>
      <w:lvlText w:val="•"/>
      <w:lvlJc w:val="left"/>
      <w:pPr>
        <w:ind w:left="2397" w:hanging="208"/>
      </w:pPr>
      <w:rPr>
        <w:rFonts w:hint="default"/>
      </w:rPr>
    </w:lvl>
    <w:lvl w:ilvl="4" w:tplc="210076D4">
      <w:numFmt w:val="bullet"/>
      <w:lvlText w:val="•"/>
      <w:lvlJc w:val="left"/>
      <w:pPr>
        <w:ind w:left="2970" w:hanging="208"/>
      </w:pPr>
      <w:rPr>
        <w:rFonts w:hint="default"/>
      </w:rPr>
    </w:lvl>
    <w:lvl w:ilvl="5" w:tplc="3948CBFA">
      <w:numFmt w:val="bullet"/>
      <w:lvlText w:val="•"/>
      <w:lvlJc w:val="left"/>
      <w:pPr>
        <w:ind w:left="3543" w:hanging="208"/>
      </w:pPr>
      <w:rPr>
        <w:rFonts w:hint="default"/>
      </w:rPr>
    </w:lvl>
    <w:lvl w:ilvl="6" w:tplc="B4D4AE02">
      <w:numFmt w:val="bullet"/>
      <w:lvlText w:val="•"/>
      <w:lvlJc w:val="left"/>
      <w:pPr>
        <w:ind w:left="4115" w:hanging="208"/>
      </w:pPr>
      <w:rPr>
        <w:rFonts w:hint="default"/>
      </w:rPr>
    </w:lvl>
    <w:lvl w:ilvl="7" w:tplc="F06E42D2">
      <w:numFmt w:val="bullet"/>
      <w:lvlText w:val="•"/>
      <w:lvlJc w:val="left"/>
      <w:pPr>
        <w:ind w:left="4688" w:hanging="208"/>
      </w:pPr>
      <w:rPr>
        <w:rFonts w:hint="default"/>
      </w:rPr>
    </w:lvl>
    <w:lvl w:ilvl="8" w:tplc="00CE5BAE">
      <w:numFmt w:val="bullet"/>
      <w:lvlText w:val="•"/>
      <w:lvlJc w:val="left"/>
      <w:pPr>
        <w:ind w:left="5261" w:hanging="208"/>
      </w:pPr>
      <w:rPr>
        <w:rFonts w:hint="default"/>
      </w:rPr>
    </w:lvl>
  </w:abstractNum>
  <w:abstractNum w:abstractNumId="38">
    <w:nsid w:val="679A4670"/>
    <w:multiLevelType w:val="hybridMultilevel"/>
    <w:tmpl w:val="0E9A9DBE"/>
    <w:lvl w:ilvl="0" w:tplc="18303402">
      <w:start w:val="1"/>
      <w:numFmt w:val="decimal"/>
      <w:lvlText w:val="%1)"/>
      <w:lvlJc w:val="left"/>
      <w:pPr>
        <w:ind w:left="9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3"/>
        <w:sz w:val="20"/>
        <w:szCs w:val="20"/>
      </w:rPr>
    </w:lvl>
    <w:lvl w:ilvl="1" w:tplc="AEDA94B6">
      <w:start w:val="1"/>
      <w:numFmt w:val="decimal"/>
      <w:lvlText w:val="%2."/>
      <w:lvlJc w:val="left"/>
      <w:pPr>
        <w:ind w:left="708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7"/>
        <w:sz w:val="20"/>
        <w:szCs w:val="20"/>
      </w:rPr>
    </w:lvl>
    <w:lvl w:ilvl="2" w:tplc="9D7A0318">
      <w:numFmt w:val="bullet"/>
      <w:lvlText w:val="•"/>
      <w:lvlJc w:val="left"/>
      <w:pPr>
        <w:ind w:left="1637" w:hanging="226"/>
      </w:pPr>
      <w:rPr>
        <w:rFonts w:hint="default"/>
      </w:rPr>
    </w:lvl>
    <w:lvl w:ilvl="3" w:tplc="1F546130">
      <w:numFmt w:val="bullet"/>
      <w:lvlText w:val="•"/>
      <w:lvlJc w:val="left"/>
      <w:pPr>
        <w:ind w:left="2375" w:hanging="226"/>
      </w:pPr>
      <w:rPr>
        <w:rFonts w:hint="default"/>
      </w:rPr>
    </w:lvl>
    <w:lvl w:ilvl="4" w:tplc="D2AA6D2A">
      <w:numFmt w:val="bullet"/>
      <w:lvlText w:val="•"/>
      <w:lvlJc w:val="left"/>
      <w:pPr>
        <w:ind w:left="3113" w:hanging="226"/>
      </w:pPr>
      <w:rPr>
        <w:rFonts w:hint="default"/>
      </w:rPr>
    </w:lvl>
    <w:lvl w:ilvl="5" w:tplc="4E88503C">
      <w:numFmt w:val="bullet"/>
      <w:lvlText w:val="•"/>
      <w:lvlJc w:val="left"/>
      <w:pPr>
        <w:ind w:left="3851" w:hanging="226"/>
      </w:pPr>
      <w:rPr>
        <w:rFonts w:hint="default"/>
      </w:rPr>
    </w:lvl>
    <w:lvl w:ilvl="6" w:tplc="82D2122A">
      <w:numFmt w:val="bullet"/>
      <w:lvlText w:val="•"/>
      <w:lvlJc w:val="left"/>
      <w:pPr>
        <w:ind w:left="4589" w:hanging="226"/>
      </w:pPr>
      <w:rPr>
        <w:rFonts w:hint="default"/>
      </w:rPr>
    </w:lvl>
    <w:lvl w:ilvl="7" w:tplc="4F026B12">
      <w:numFmt w:val="bullet"/>
      <w:lvlText w:val="•"/>
      <w:lvlJc w:val="left"/>
      <w:pPr>
        <w:ind w:left="5327" w:hanging="226"/>
      </w:pPr>
      <w:rPr>
        <w:rFonts w:hint="default"/>
      </w:rPr>
    </w:lvl>
    <w:lvl w:ilvl="8" w:tplc="1F9CEB18">
      <w:numFmt w:val="bullet"/>
      <w:lvlText w:val="•"/>
      <w:lvlJc w:val="left"/>
      <w:pPr>
        <w:ind w:left="6064" w:hanging="226"/>
      </w:pPr>
      <w:rPr>
        <w:rFonts w:hint="default"/>
      </w:rPr>
    </w:lvl>
  </w:abstractNum>
  <w:abstractNum w:abstractNumId="39">
    <w:nsid w:val="6E8654E5"/>
    <w:multiLevelType w:val="multilevel"/>
    <w:tmpl w:val="2FD8D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AD51ED"/>
    <w:multiLevelType w:val="multilevel"/>
    <w:tmpl w:val="85FA3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5AF14EB"/>
    <w:multiLevelType w:val="multilevel"/>
    <w:tmpl w:val="3DF4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9"/>
  </w:num>
  <w:num w:numId="5">
    <w:abstractNumId w:val="0"/>
  </w:num>
  <w:num w:numId="6">
    <w:abstractNumId w:val="32"/>
  </w:num>
  <w:num w:numId="7">
    <w:abstractNumId w:val="31"/>
  </w:num>
  <w:num w:numId="8">
    <w:abstractNumId w:val="33"/>
  </w:num>
  <w:num w:numId="9">
    <w:abstractNumId w:val="28"/>
  </w:num>
  <w:num w:numId="10">
    <w:abstractNumId w:val="11"/>
  </w:num>
  <w:num w:numId="11">
    <w:abstractNumId w:val="6"/>
  </w:num>
  <w:num w:numId="12">
    <w:abstractNumId w:val="9"/>
  </w:num>
  <w:num w:numId="13">
    <w:abstractNumId w:val="36"/>
  </w:num>
  <w:num w:numId="14">
    <w:abstractNumId w:val="18"/>
  </w:num>
  <w:num w:numId="15">
    <w:abstractNumId w:val="15"/>
  </w:num>
  <w:num w:numId="16">
    <w:abstractNumId w:val="40"/>
  </w:num>
  <w:num w:numId="17">
    <w:abstractNumId w:val="5"/>
  </w:num>
  <w:num w:numId="18">
    <w:abstractNumId w:val="13"/>
  </w:num>
  <w:num w:numId="19">
    <w:abstractNumId w:val="8"/>
  </w:num>
  <w:num w:numId="20">
    <w:abstractNumId w:val="27"/>
  </w:num>
  <w:num w:numId="21">
    <w:abstractNumId w:val="20"/>
  </w:num>
  <w:num w:numId="22">
    <w:abstractNumId w:val="34"/>
    <w:lvlOverride w:ilvl="0">
      <w:startOverride w:val="1"/>
    </w:lvlOverride>
  </w:num>
  <w:num w:numId="23">
    <w:abstractNumId w:val="34"/>
    <w:lvlOverride w:ilvl="0">
      <w:startOverride w:val="2"/>
    </w:lvlOverride>
  </w:num>
  <w:num w:numId="24">
    <w:abstractNumId w:val="34"/>
    <w:lvlOverride w:ilvl="0">
      <w:startOverride w:val="3"/>
    </w:lvlOverride>
  </w:num>
  <w:num w:numId="25">
    <w:abstractNumId w:val="34"/>
    <w:lvlOverride w:ilvl="0">
      <w:startOverride w:val="4"/>
    </w:lvlOverride>
  </w:num>
  <w:num w:numId="26">
    <w:abstractNumId w:val="34"/>
    <w:lvlOverride w:ilvl="0">
      <w:startOverride w:val="5"/>
    </w:lvlOverride>
  </w:num>
  <w:num w:numId="27">
    <w:abstractNumId w:val="34"/>
    <w:lvlOverride w:ilvl="0">
      <w:startOverride w:val="6"/>
    </w:lvlOverride>
  </w:num>
  <w:num w:numId="28">
    <w:abstractNumId w:val="14"/>
  </w:num>
  <w:num w:numId="29">
    <w:abstractNumId w:val="38"/>
  </w:num>
  <w:num w:numId="30">
    <w:abstractNumId w:val="23"/>
  </w:num>
  <w:num w:numId="31">
    <w:abstractNumId w:val="4"/>
  </w:num>
  <w:num w:numId="32">
    <w:abstractNumId w:val="29"/>
  </w:num>
  <w:num w:numId="33">
    <w:abstractNumId w:val="10"/>
  </w:num>
  <w:num w:numId="34">
    <w:abstractNumId w:val="22"/>
  </w:num>
  <w:num w:numId="35">
    <w:abstractNumId w:val="35"/>
  </w:num>
  <w:num w:numId="36">
    <w:abstractNumId w:val="3"/>
  </w:num>
  <w:num w:numId="37">
    <w:abstractNumId w:val="1"/>
  </w:num>
  <w:num w:numId="38">
    <w:abstractNumId w:val="25"/>
  </w:num>
  <w:num w:numId="39">
    <w:abstractNumId w:val="12"/>
  </w:num>
  <w:num w:numId="40">
    <w:abstractNumId w:val="24"/>
  </w:num>
  <w:num w:numId="41">
    <w:abstractNumId w:val="21"/>
  </w:num>
  <w:num w:numId="42">
    <w:abstractNumId w:val="37"/>
  </w:num>
  <w:num w:numId="43">
    <w:abstractNumId w:val="2"/>
  </w:num>
  <w:num w:numId="44">
    <w:abstractNumId w:val="30"/>
  </w:num>
  <w:num w:numId="45">
    <w:abstractNumId w:val="41"/>
  </w:num>
  <w:num w:numId="46">
    <w:abstractNumId w:val="7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26B69"/>
    <w:rsid w:val="000342CB"/>
    <w:rsid w:val="00042F3D"/>
    <w:rsid w:val="00043B65"/>
    <w:rsid w:val="00044583"/>
    <w:rsid w:val="00044C5C"/>
    <w:rsid w:val="0005159A"/>
    <w:rsid w:val="0006116A"/>
    <w:rsid w:val="00062058"/>
    <w:rsid w:val="0009121C"/>
    <w:rsid w:val="0009348F"/>
    <w:rsid w:val="00093D3D"/>
    <w:rsid w:val="000B195F"/>
    <w:rsid w:val="000B294D"/>
    <w:rsid w:val="000B3291"/>
    <w:rsid w:val="000E1E4A"/>
    <w:rsid w:val="000F0263"/>
    <w:rsid w:val="000F6AFF"/>
    <w:rsid w:val="00104A18"/>
    <w:rsid w:val="00107C35"/>
    <w:rsid w:val="0011015B"/>
    <w:rsid w:val="001143D5"/>
    <w:rsid w:val="001207C0"/>
    <w:rsid w:val="00133F2E"/>
    <w:rsid w:val="001363AF"/>
    <w:rsid w:val="00151FFB"/>
    <w:rsid w:val="001645F2"/>
    <w:rsid w:val="00164A55"/>
    <w:rsid w:val="00170BED"/>
    <w:rsid w:val="00172794"/>
    <w:rsid w:val="0018453C"/>
    <w:rsid w:val="0019661A"/>
    <w:rsid w:val="001B4971"/>
    <w:rsid w:val="001B686B"/>
    <w:rsid w:val="001D072C"/>
    <w:rsid w:val="001D1188"/>
    <w:rsid w:val="001D15EC"/>
    <w:rsid w:val="001D38C3"/>
    <w:rsid w:val="001D61CE"/>
    <w:rsid w:val="001E119A"/>
    <w:rsid w:val="001E2748"/>
    <w:rsid w:val="001E65A5"/>
    <w:rsid w:val="001E7095"/>
    <w:rsid w:val="001F3F05"/>
    <w:rsid w:val="00203B01"/>
    <w:rsid w:val="00205F12"/>
    <w:rsid w:val="00222D3F"/>
    <w:rsid w:val="002233DE"/>
    <w:rsid w:val="002242D1"/>
    <w:rsid w:val="002336C6"/>
    <w:rsid w:val="0023572E"/>
    <w:rsid w:val="00235953"/>
    <w:rsid w:val="002442E0"/>
    <w:rsid w:val="002532A8"/>
    <w:rsid w:val="002567CD"/>
    <w:rsid w:val="00260D60"/>
    <w:rsid w:val="002664A8"/>
    <w:rsid w:val="002751C6"/>
    <w:rsid w:val="0027596D"/>
    <w:rsid w:val="00276216"/>
    <w:rsid w:val="00277C76"/>
    <w:rsid w:val="0028443A"/>
    <w:rsid w:val="00284B99"/>
    <w:rsid w:val="002A638D"/>
    <w:rsid w:val="002A6B69"/>
    <w:rsid w:val="002A7A35"/>
    <w:rsid w:val="002A7C0C"/>
    <w:rsid w:val="002B755C"/>
    <w:rsid w:val="002D4BF4"/>
    <w:rsid w:val="002D52FD"/>
    <w:rsid w:val="002D6C46"/>
    <w:rsid w:val="002D6EB2"/>
    <w:rsid w:val="002F29B0"/>
    <w:rsid w:val="0030335B"/>
    <w:rsid w:val="00306CAB"/>
    <w:rsid w:val="00312FBF"/>
    <w:rsid w:val="00320AF1"/>
    <w:rsid w:val="00343ABB"/>
    <w:rsid w:val="003562EE"/>
    <w:rsid w:val="0036076E"/>
    <w:rsid w:val="003628AD"/>
    <w:rsid w:val="00362FA8"/>
    <w:rsid w:val="003742E5"/>
    <w:rsid w:val="003A4E2E"/>
    <w:rsid w:val="003A6BEB"/>
    <w:rsid w:val="003B6A87"/>
    <w:rsid w:val="003D1F76"/>
    <w:rsid w:val="003D745A"/>
    <w:rsid w:val="003E02E4"/>
    <w:rsid w:val="003F534A"/>
    <w:rsid w:val="003F6634"/>
    <w:rsid w:val="004104D9"/>
    <w:rsid w:val="004108C2"/>
    <w:rsid w:val="0041108A"/>
    <w:rsid w:val="00416B53"/>
    <w:rsid w:val="00432EF4"/>
    <w:rsid w:val="00442C4A"/>
    <w:rsid w:val="00445DE5"/>
    <w:rsid w:val="00447D1D"/>
    <w:rsid w:val="004610FD"/>
    <w:rsid w:val="004624A2"/>
    <w:rsid w:val="0046261B"/>
    <w:rsid w:val="00464E97"/>
    <w:rsid w:val="0046668B"/>
    <w:rsid w:val="00482679"/>
    <w:rsid w:val="00490676"/>
    <w:rsid w:val="004A2765"/>
    <w:rsid w:val="004A71A8"/>
    <w:rsid w:val="004B04BF"/>
    <w:rsid w:val="004C7360"/>
    <w:rsid w:val="004D0F72"/>
    <w:rsid w:val="004D14FB"/>
    <w:rsid w:val="004E36E8"/>
    <w:rsid w:val="004E40B8"/>
    <w:rsid w:val="004E5F65"/>
    <w:rsid w:val="005061E3"/>
    <w:rsid w:val="005129EC"/>
    <w:rsid w:val="00514617"/>
    <w:rsid w:val="00550BF7"/>
    <w:rsid w:val="005712BB"/>
    <w:rsid w:val="00585292"/>
    <w:rsid w:val="00596898"/>
    <w:rsid w:val="005A1CAB"/>
    <w:rsid w:val="005A29E9"/>
    <w:rsid w:val="005B7469"/>
    <w:rsid w:val="005C1F65"/>
    <w:rsid w:val="005C67C3"/>
    <w:rsid w:val="005D44B7"/>
    <w:rsid w:val="005E15B9"/>
    <w:rsid w:val="00617DC8"/>
    <w:rsid w:val="00631D5A"/>
    <w:rsid w:val="00632BE5"/>
    <w:rsid w:val="00641664"/>
    <w:rsid w:val="006428A9"/>
    <w:rsid w:val="0064401B"/>
    <w:rsid w:val="00645E5F"/>
    <w:rsid w:val="00651A8F"/>
    <w:rsid w:val="006542D4"/>
    <w:rsid w:val="006808FE"/>
    <w:rsid w:val="006E5EE5"/>
    <w:rsid w:val="006F6F08"/>
    <w:rsid w:val="00700C2B"/>
    <w:rsid w:val="0070329D"/>
    <w:rsid w:val="007059F5"/>
    <w:rsid w:val="00715DCB"/>
    <w:rsid w:val="00722F0C"/>
    <w:rsid w:val="0074065B"/>
    <w:rsid w:val="007438D6"/>
    <w:rsid w:val="0074763A"/>
    <w:rsid w:val="007524A0"/>
    <w:rsid w:val="00763B59"/>
    <w:rsid w:val="00764F1C"/>
    <w:rsid w:val="00766193"/>
    <w:rsid w:val="007775D6"/>
    <w:rsid w:val="007905A3"/>
    <w:rsid w:val="007912E8"/>
    <w:rsid w:val="00797330"/>
    <w:rsid w:val="007B1F66"/>
    <w:rsid w:val="007B294F"/>
    <w:rsid w:val="007C000C"/>
    <w:rsid w:val="007C663C"/>
    <w:rsid w:val="007C7AED"/>
    <w:rsid w:val="007D2EF3"/>
    <w:rsid w:val="007D7697"/>
    <w:rsid w:val="007E28FE"/>
    <w:rsid w:val="007E3545"/>
    <w:rsid w:val="007E6433"/>
    <w:rsid w:val="007E6E04"/>
    <w:rsid w:val="007F0A8F"/>
    <w:rsid w:val="007F3FC1"/>
    <w:rsid w:val="00802902"/>
    <w:rsid w:val="008171C5"/>
    <w:rsid w:val="0085089F"/>
    <w:rsid w:val="008654F0"/>
    <w:rsid w:val="00867C87"/>
    <w:rsid w:val="008756C2"/>
    <w:rsid w:val="008824D5"/>
    <w:rsid w:val="00891280"/>
    <w:rsid w:val="00894B95"/>
    <w:rsid w:val="00897F36"/>
    <w:rsid w:val="008A1E20"/>
    <w:rsid w:val="008A4B41"/>
    <w:rsid w:val="008B020B"/>
    <w:rsid w:val="008B2CA1"/>
    <w:rsid w:val="008B5690"/>
    <w:rsid w:val="008C3E78"/>
    <w:rsid w:val="008E5D17"/>
    <w:rsid w:val="008F44DF"/>
    <w:rsid w:val="0091261C"/>
    <w:rsid w:val="00926FB9"/>
    <w:rsid w:val="0092756C"/>
    <w:rsid w:val="00931F80"/>
    <w:rsid w:val="00936ED0"/>
    <w:rsid w:val="00942F9B"/>
    <w:rsid w:val="00976767"/>
    <w:rsid w:val="00981EAC"/>
    <w:rsid w:val="00982BEE"/>
    <w:rsid w:val="00992E2E"/>
    <w:rsid w:val="00997F1A"/>
    <w:rsid w:val="009A4C80"/>
    <w:rsid w:val="009D12A0"/>
    <w:rsid w:val="009E247D"/>
    <w:rsid w:val="009E28FB"/>
    <w:rsid w:val="009E4323"/>
    <w:rsid w:val="009E580E"/>
    <w:rsid w:val="009F077B"/>
    <w:rsid w:val="009F7F00"/>
    <w:rsid w:val="00A24B56"/>
    <w:rsid w:val="00A322EF"/>
    <w:rsid w:val="00A32DBD"/>
    <w:rsid w:val="00A3345E"/>
    <w:rsid w:val="00A4286B"/>
    <w:rsid w:val="00A53AE5"/>
    <w:rsid w:val="00A6240E"/>
    <w:rsid w:val="00A75E88"/>
    <w:rsid w:val="00A83B95"/>
    <w:rsid w:val="00A8796A"/>
    <w:rsid w:val="00A904B2"/>
    <w:rsid w:val="00A944EF"/>
    <w:rsid w:val="00A960FD"/>
    <w:rsid w:val="00AA1667"/>
    <w:rsid w:val="00AA7644"/>
    <w:rsid w:val="00AB43D8"/>
    <w:rsid w:val="00AB573F"/>
    <w:rsid w:val="00AC20C9"/>
    <w:rsid w:val="00AD646C"/>
    <w:rsid w:val="00AE3D04"/>
    <w:rsid w:val="00AF71B8"/>
    <w:rsid w:val="00B02BCC"/>
    <w:rsid w:val="00B05B3C"/>
    <w:rsid w:val="00B072AF"/>
    <w:rsid w:val="00B2684C"/>
    <w:rsid w:val="00B31728"/>
    <w:rsid w:val="00B334CC"/>
    <w:rsid w:val="00B37665"/>
    <w:rsid w:val="00B415C9"/>
    <w:rsid w:val="00B55679"/>
    <w:rsid w:val="00B562E7"/>
    <w:rsid w:val="00B563B7"/>
    <w:rsid w:val="00B63D90"/>
    <w:rsid w:val="00B75278"/>
    <w:rsid w:val="00B80668"/>
    <w:rsid w:val="00B86F27"/>
    <w:rsid w:val="00B97B2D"/>
    <w:rsid w:val="00BA4C14"/>
    <w:rsid w:val="00BB193D"/>
    <w:rsid w:val="00BC0305"/>
    <w:rsid w:val="00BC5FA1"/>
    <w:rsid w:val="00BC7784"/>
    <w:rsid w:val="00BD58F5"/>
    <w:rsid w:val="00BD7BD4"/>
    <w:rsid w:val="00BE6B8E"/>
    <w:rsid w:val="00C00B27"/>
    <w:rsid w:val="00C17159"/>
    <w:rsid w:val="00C40371"/>
    <w:rsid w:val="00C450A2"/>
    <w:rsid w:val="00C5178C"/>
    <w:rsid w:val="00C51BA8"/>
    <w:rsid w:val="00C643D1"/>
    <w:rsid w:val="00C664F8"/>
    <w:rsid w:val="00C8076F"/>
    <w:rsid w:val="00C901FC"/>
    <w:rsid w:val="00CA0237"/>
    <w:rsid w:val="00CA059F"/>
    <w:rsid w:val="00CA7273"/>
    <w:rsid w:val="00CB06E5"/>
    <w:rsid w:val="00CB62CA"/>
    <w:rsid w:val="00CB6FEC"/>
    <w:rsid w:val="00CB7B09"/>
    <w:rsid w:val="00CF2BE9"/>
    <w:rsid w:val="00CF2DC6"/>
    <w:rsid w:val="00CF5BCA"/>
    <w:rsid w:val="00D007B1"/>
    <w:rsid w:val="00D031CE"/>
    <w:rsid w:val="00D11689"/>
    <w:rsid w:val="00D128BD"/>
    <w:rsid w:val="00D22551"/>
    <w:rsid w:val="00D35B1C"/>
    <w:rsid w:val="00D5081C"/>
    <w:rsid w:val="00D55EAA"/>
    <w:rsid w:val="00D70843"/>
    <w:rsid w:val="00D7106C"/>
    <w:rsid w:val="00D82E17"/>
    <w:rsid w:val="00D85CE1"/>
    <w:rsid w:val="00D868A9"/>
    <w:rsid w:val="00D918E8"/>
    <w:rsid w:val="00D93473"/>
    <w:rsid w:val="00D96078"/>
    <w:rsid w:val="00DD0E22"/>
    <w:rsid w:val="00DD31B6"/>
    <w:rsid w:val="00DE5274"/>
    <w:rsid w:val="00DF0B19"/>
    <w:rsid w:val="00E173E2"/>
    <w:rsid w:val="00E43D48"/>
    <w:rsid w:val="00E61C3A"/>
    <w:rsid w:val="00E750C3"/>
    <w:rsid w:val="00E83588"/>
    <w:rsid w:val="00E87B8A"/>
    <w:rsid w:val="00E92582"/>
    <w:rsid w:val="00E92A84"/>
    <w:rsid w:val="00E96619"/>
    <w:rsid w:val="00EB23E6"/>
    <w:rsid w:val="00EB4144"/>
    <w:rsid w:val="00F032D2"/>
    <w:rsid w:val="00F1712E"/>
    <w:rsid w:val="00F173AC"/>
    <w:rsid w:val="00F4127F"/>
    <w:rsid w:val="00F41325"/>
    <w:rsid w:val="00F45226"/>
    <w:rsid w:val="00F628AB"/>
    <w:rsid w:val="00F667F5"/>
    <w:rsid w:val="00F73DD6"/>
    <w:rsid w:val="00F74566"/>
    <w:rsid w:val="00F87235"/>
    <w:rsid w:val="00F96253"/>
    <w:rsid w:val="00FB23BE"/>
    <w:rsid w:val="00FC1286"/>
    <w:rsid w:val="00FD0688"/>
    <w:rsid w:val="00FE42ED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7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56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27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756C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4127F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CF5B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rsid w:val="00CF5BCA"/>
  </w:style>
  <w:style w:type="character" w:customStyle="1" w:styleId="c2">
    <w:name w:val="c2"/>
    <w:rsid w:val="00CF5BCA"/>
  </w:style>
  <w:style w:type="paragraph" w:styleId="ad">
    <w:name w:val="Body Text"/>
    <w:basedOn w:val="a"/>
    <w:link w:val="ae"/>
    <w:uiPriority w:val="99"/>
    <w:semiHidden/>
    <w:unhideWhenUsed/>
    <w:rsid w:val="00432EF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432EF4"/>
    <w:rPr>
      <w:rFonts w:cs="Times New Roman"/>
      <w:sz w:val="22"/>
      <w:szCs w:val="22"/>
    </w:rPr>
  </w:style>
  <w:style w:type="paragraph" w:customStyle="1" w:styleId="Default">
    <w:name w:val="Default"/>
    <w:rsid w:val="00A24B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right-answer">
    <w:name w:val="right-answer"/>
    <w:rsid w:val="00F4127F"/>
  </w:style>
  <w:style w:type="paragraph" w:styleId="af">
    <w:name w:val="List Paragraph"/>
    <w:basedOn w:val="a"/>
    <w:uiPriority w:val="1"/>
    <w:qFormat/>
    <w:rsid w:val="00F412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76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76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0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1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12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0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18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8617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08619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61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861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0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1B89-7634-4C6F-934E-7BCD36DE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12</Pages>
  <Words>2169</Words>
  <Characters>15382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10</cp:revision>
  <cp:lastPrinted>2025-03-20T12:15:00Z</cp:lastPrinted>
  <dcterms:created xsi:type="dcterms:W3CDTF">2025-03-22T06:39:00Z</dcterms:created>
  <dcterms:modified xsi:type="dcterms:W3CDTF">2025-04-16T03:54:00Z</dcterms:modified>
</cp:coreProperties>
</file>