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01112" w14:textId="4755310F" w:rsidR="006943A0" w:rsidRPr="00B74867" w:rsidRDefault="006943A0" w:rsidP="00544109">
      <w:pPr>
        <w:ind w:firstLine="0"/>
        <w:jc w:val="center"/>
        <w:rPr>
          <w:b/>
        </w:rPr>
      </w:pPr>
      <w:r w:rsidRPr="00B74867">
        <w:rPr>
          <w:b/>
        </w:rPr>
        <w:t>Комплект оцен</w:t>
      </w:r>
      <w:r w:rsidR="00BD52C3" w:rsidRPr="00B74867">
        <w:rPr>
          <w:b/>
        </w:rPr>
        <w:t xml:space="preserve">очных материалов по </w:t>
      </w:r>
      <w:r w:rsidR="006008AE">
        <w:rPr>
          <w:b/>
        </w:rPr>
        <w:t>практике</w:t>
      </w:r>
      <w:r w:rsidRPr="00B74867">
        <w:rPr>
          <w:b/>
        </w:rPr>
        <w:br/>
      </w:r>
      <w:r w:rsidR="00BD52C3" w:rsidRPr="00B74867">
        <w:rPr>
          <w:b/>
        </w:rPr>
        <w:t>«</w:t>
      </w:r>
      <w:r w:rsidR="006A089A">
        <w:rPr>
          <w:b/>
          <w:bCs/>
        </w:rPr>
        <w:t>Преддипломная</w:t>
      </w:r>
      <w:r w:rsidR="006A089A" w:rsidRPr="00947D01">
        <w:rPr>
          <w:rFonts w:eastAsia="Calibri" w:cs="Times New Roman"/>
          <w:b/>
          <w:kern w:val="0"/>
          <w:szCs w:val="28"/>
          <w14:ligatures w14:val="none"/>
        </w:rPr>
        <w:t xml:space="preserve"> практика</w:t>
      </w:r>
      <w:r w:rsidR="00BD52C3" w:rsidRPr="00B74867">
        <w:rPr>
          <w:b/>
        </w:rPr>
        <w:t>»</w:t>
      </w:r>
    </w:p>
    <w:p w14:paraId="223ECCBA" w14:textId="77777777" w:rsidR="006943A0" w:rsidRPr="00B74867" w:rsidRDefault="006943A0" w:rsidP="00544109"/>
    <w:p w14:paraId="3B336B8F" w14:textId="07684E11" w:rsidR="00874B3E" w:rsidRPr="00B74867" w:rsidRDefault="00874B3E" w:rsidP="00544109">
      <w:pPr>
        <w:rPr>
          <w:b/>
        </w:rPr>
      </w:pPr>
      <w:r w:rsidRPr="00B74867">
        <w:rPr>
          <w:b/>
        </w:rPr>
        <w:t>Задания закрытого типа</w:t>
      </w:r>
    </w:p>
    <w:p w14:paraId="09EC6F1D" w14:textId="77777777" w:rsidR="00544109" w:rsidRPr="00B74867" w:rsidRDefault="00544109" w:rsidP="00544109">
      <w:pPr>
        <w:rPr>
          <w:b/>
        </w:rPr>
      </w:pPr>
    </w:p>
    <w:p w14:paraId="50E64351" w14:textId="46CEE322" w:rsidR="00874B3E" w:rsidRPr="00B74867" w:rsidRDefault="00874B3E" w:rsidP="00544109">
      <w:pPr>
        <w:rPr>
          <w:b/>
        </w:rPr>
      </w:pPr>
      <w:r w:rsidRPr="00B74867">
        <w:rPr>
          <w:b/>
        </w:rPr>
        <w:t>Задания закрытого типа на выбор правильного ответа</w:t>
      </w:r>
    </w:p>
    <w:p w14:paraId="4A6741DB" w14:textId="77777777" w:rsidR="00544109" w:rsidRPr="00B74867" w:rsidRDefault="00544109" w:rsidP="00544109"/>
    <w:p w14:paraId="6C73FC1D" w14:textId="7C603B04" w:rsidR="00E35EE8" w:rsidRDefault="00E35EE8" w:rsidP="00E35EE8">
      <w:pPr>
        <w:rPr>
          <w:i/>
        </w:rPr>
      </w:pPr>
      <w:r>
        <w:rPr>
          <w:szCs w:val="28"/>
        </w:rPr>
        <w:t xml:space="preserve">1. </w:t>
      </w:r>
      <w:r>
        <w:rPr>
          <w:i/>
        </w:rPr>
        <w:t>Выберите один правильный ответ</w:t>
      </w:r>
    </w:p>
    <w:p w14:paraId="4743AB55" w14:textId="77777777" w:rsidR="00320D87" w:rsidRPr="00320D87" w:rsidRDefault="00320D87" w:rsidP="00320D87">
      <w:pPr>
        <w:rPr>
          <w:szCs w:val="28"/>
        </w:rPr>
      </w:pPr>
      <w:r w:rsidRPr="00320D87">
        <w:rPr>
          <w:szCs w:val="28"/>
        </w:rPr>
        <w:t>Какой из перечисленных документов является нормативно-техническим?</w:t>
      </w:r>
    </w:p>
    <w:p w14:paraId="0A10BDBD" w14:textId="69B1DFD0" w:rsidR="00320D87" w:rsidRPr="00320D87" w:rsidRDefault="00320D87" w:rsidP="00320D87">
      <w:pPr>
        <w:rPr>
          <w:szCs w:val="28"/>
        </w:rPr>
      </w:pPr>
      <w:r>
        <w:rPr>
          <w:szCs w:val="28"/>
        </w:rPr>
        <w:t>А</w:t>
      </w:r>
      <w:r w:rsidRPr="00320D87">
        <w:rPr>
          <w:szCs w:val="28"/>
        </w:rPr>
        <w:t>) ГОСТ</w:t>
      </w:r>
    </w:p>
    <w:p w14:paraId="3F4BB7AE" w14:textId="0C8BB89C" w:rsidR="00320D87" w:rsidRPr="00320D87" w:rsidRDefault="00320D87" w:rsidP="00320D87">
      <w:pPr>
        <w:rPr>
          <w:szCs w:val="28"/>
        </w:rPr>
      </w:pPr>
      <w:r>
        <w:rPr>
          <w:szCs w:val="28"/>
        </w:rPr>
        <w:t>Б</w:t>
      </w:r>
      <w:r w:rsidRPr="00320D87">
        <w:rPr>
          <w:szCs w:val="28"/>
        </w:rPr>
        <w:t>) Инструкция по эксплуатации</w:t>
      </w:r>
    </w:p>
    <w:p w14:paraId="56D254A4" w14:textId="7E103A3A" w:rsidR="00320D87" w:rsidRPr="00320D87" w:rsidRDefault="00320D87" w:rsidP="00320D87">
      <w:pPr>
        <w:rPr>
          <w:szCs w:val="28"/>
        </w:rPr>
      </w:pPr>
      <w:r>
        <w:rPr>
          <w:szCs w:val="28"/>
        </w:rPr>
        <w:t>В</w:t>
      </w:r>
      <w:r w:rsidRPr="00320D87">
        <w:rPr>
          <w:szCs w:val="28"/>
        </w:rPr>
        <w:t>) СанПиН</w:t>
      </w:r>
    </w:p>
    <w:p w14:paraId="5E060DE3" w14:textId="133F0BD1" w:rsidR="00320D87" w:rsidRPr="00320D87" w:rsidRDefault="00320D87" w:rsidP="00320D87">
      <w:pPr>
        <w:rPr>
          <w:szCs w:val="28"/>
        </w:rPr>
      </w:pPr>
      <w:r>
        <w:rPr>
          <w:szCs w:val="28"/>
        </w:rPr>
        <w:t>Г</w:t>
      </w:r>
      <w:r w:rsidRPr="00320D87">
        <w:rPr>
          <w:szCs w:val="28"/>
        </w:rPr>
        <w:t>) Все перечисленные</w:t>
      </w:r>
    </w:p>
    <w:p w14:paraId="291EEA8A" w14:textId="77777777" w:rsidR="00E35EE8" w:rsidRDefault="00E35EE8" w:rsidP="00E35EE8">
      <w:r>
        <w:t>Правильный ответ: Г</w:t>
      </w:r>
    </w:p>
    <w:p w14:paraId="22186E66" w14:textId="31368E78" w:rsidR="00E35EE8" w:rsidRPr="00320D87" w:rsidRDefault="00E35EE8" w:rsidP="00E35EE8">
      <w:pPr>
        <w:rPr>
          <w:color w:val="FF0000"/>
        </w:rPr>
      </w:pPr>
      <w:r>
        <w:t xml:space="preserve">Компетенции (индикаторы): </w:t>
      </w:r>
      <w:r w:rsidRPr="00566C90">
        <w:t>УК-</w:t>
      </w:r>
      <w:r w:rsidR="00566C90" w:rsidRPr="00566C90">
        <w:t>2</w:t>
      </w:r>
      <w:r w:rsidRPr="00566C90">
        <w:t xml:space="preserve">, </w:t>
      </w:r>
      <w:r w:rsidRPr="00F7058F">
        <w:t>ПК-</w:t>
      </w:r>
      <w:r w:rsidR="00F7058F" w:rsidRPr="00F7058F">
        <w:t>1</w:t>
      </w:r>
      <w:r w:rsidR="009C61C5">
        <w:t>, ПК-4</w:t>
      </w:r>
    </w:p>
    <w:p w14:paraId="02277BD3" w14:textId="0D41F4A7" w:rsidR="00E35EE8" w:rsidRDefault="00E35EE8" w:rsidP="00757347">
      <w:pPr>
        <w:rPr>
          <w:szCs w:val="28"/>
          <w:lang w:eastAsia="ru-RU"/>
        </w:rPr>
      </w:pPr>
    </w:p>
    <w:p w14:paraId="4EFB193A" w14:textId="77777777" w:rsidR="00976A76" w:rsidRDefault="00976A76" w:rsidP="00976A76">
      <w:pPr>
        <w:rPr>
          <w:i/>
        </w:rPr>
      </w:pPr>
      <w:r>
        <w:rPr>
          <w:szCs w:val="28"/>
          <w:lang w:eastAsia="ru-RU"/>
        </w:rPr>
        <w:t xml:space="preserve">2. </w:t>
      </w:r>
      <w:r>
        <w:rPr>
          <w:i/>
        </w:rPr>
        <w:t>Выберите один правильный ответ</w:t>
      </w:r>
    </w:p>
    <w:p w14:paraId="0F20C3F5" w14:textId="40D1C72F" w:rsidR="00976A76" w:rsidRPr="00E679D8" w:rsidRDefault="00976A76" w:rsidP="00976A76">
      <w:r>
        <w:t>К</w:t>
      </w:r>
      <w:r w:rsidRPr="00E679D8">
        <w:t>оэффициент корреляции</w:t>
      </w:r>
      <w:r>
        <w:t xml:space="preserve"> определяется по формуле</w:t>
      </w:r>
    </w:p>
    <w:p w14:paraId="770A47C5" w14:textId="77777777" w:rsidR="00976A76" w:rsidRPr="00E679D8" w:rsidRDefault="00976A76" w:rsidP="00976A76">
      <w:r w:rsidRPr="00E679D8">
        <w:t xml:space="preserve">А) </w:t>
      </w:r>
      <w:r w:rsidRPr="00E679D8">
        <w:rPr>
          <w:position w:val="-44"/>
        </w:rPr>
        <w:object w:dxaOrig="1860" w:dyaOrig="1020" w14:anchorId="40C589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51pt" o:ole="">
            <v:imagedata r:id="rId7" o:title=""/>
          </v:shape>
          <o:OLEObject Type="Embed" ProgID="Equation.DSMT4" ShapeID="_x0000_i1025" DrawAspect="Content" ObjectID="_1803899028" r:id="rId8"/>
        </w:object>
      </w:r>
      <w:r w:rsidRPr="00E679D8">
        <w:t xml:space="preserve">        </w:t>
      </w:r>
    </w:p>
    <w:p w14:paraId="6070527E" w14:textId="77777777" w:rsidR="00976A76" w:rsidRPr="00E679D8" w:rsidRDefault="00976A76" w:rsidP="00976A76">
      <w:r w:rsidRPr="00E679D8">
        <w:t xml:space="preserve">Б)  </w:t>
      </w:r>
      <w:r w:rsidRPr="00E679D8">
        <w:rPr>
          <w:position w:val="-34"/>
          <w:sz w:val="10"/>
          <w:szCs w:val="10"/>
        </w:rPr>
        <w:object w:dxaOrig="2640" w:dyaOrig="1120" w14:anchorId="7545BAEB">
          <v:shape id="_x0000_i1026" type="#_x0000_t75" style="width:118.2pt;height:50.4pt" o:ole="">
            <v:imagedata r:id="rId9" o:title=""/>
          </v:shape>
          <o:OLEObject Type="Embed" ProgID="Equation.3" ShapeID="_x0000_i1026" DrawAspect="Content" ObjectID="_1803899029" r:id="rId10"/>
        </w:object>
      </w:r>
    </w:p>
    <w:p w14:paraId="5019846A" w14:textId="77777777" w:rsidR="00976A76" w:rsidRPr="00E679D8" w:rsidRDefault="00976A76" w:rsidP="00976A76">
      <w:r w:rsidRPr="00E679D8">
        <w:t>Правильный ответ: Б</w:t>
      </w:r>
    </w:p>
    <w:p w14:paraId="7DF9ABC6" w14:textId="29DB41AB" w:rsidR="00976A76" w:rsidRPr="00E679D8" w:rsidRDefault="00976A76" w:rsidP="00976A76">
      <w:r w:rsidRPr="00E679D8">
        <w:t xml:space="preserve">Компетенции (индикаторы): </w:t>
      </w:r>
      <w:r w:rsidR="00566C90" w:rsidRPr="00566C90">
        <w:t>У</w:t>
      </w:r>
      <w:r w:rsidRPr="00566C90">
        <w:t>К-</w:t>
      </w:r>
      <w:r w:rsidR="00566C90" w:rsidRPr="00566C90">
        <w:t>2</w:t>
      </w:r>
      <w:r w:rsidR="009C61C5">
        <w:t>, ПК-4</w:t>
      </w:r>
      <w:r w:rsidR="00566C90" w:rsidRPr="00566C90">
        <w:t xml:space="preserve"> </w:t>
      </w:r>
    </w:p>
    <w:p w14:paraId="20F108E0" w14:textId="77777777" w:rsidR="00976A76" w:rsidRDefault="00976A76" w:rsidP="00757347">
      <w:pPr>
        <w:rPr>
          <w:szCs w:val="28"/>
          <w:lang w:eastAsia="ru-RU"/>
        </w:rPr>
      </w:pPr>
    </w:p>
    <w:p w14:paraId="49FDC8B2" w14:textId="216120D3" w:rsidR="00757347" w:rsidRDefault="00976A76" w:rsidP="00757347">
      <w:pPr>
        <w:rPr>
          <w:i/>
        </w:rPr>
      </w:pPr>
      <w:r>
        <w:rPr>
          <w:szCs w:val="28"/>
          <w:lang w:eastAsia="ru-RU"/>
        </w:rPr>
        <w:t>3</w:t>
      </w:r>
      <w:r w:rsidR="00757347">
        <w:rPr>
          <w:szCs w:val="28"/>
          <w:lang w:eastAsia="ru-RU"/>
        </w:rPr>
        <w:t xml:space="preserve">. </w:t>
      </w:r>
      <w:r w:rsidR="00757347">
        <w:rPr>
          <w:i/>
        </w:rPr>
        <w:t>Выберите один правильный ответ</w:t>
      </w:r>
    </w:p>
    <w:p w14:paraId="546CD9ED" w14:textId="77777777" w:rsidR="00300251" w:rsidRPr="00300251" w:rsidRDefault="00300251" w:rsidP="00300251">
      <w:pPr>
        <w:rPr>
          <w:rFonts w:cs="Times New Roman"/>
          <w:kern w:val="0"/>
          <w:szCs w:val="28"/>
          <w14:ligatures w14:val="none"/>
        </w:rPr>
      </w:pPr>
      <w:r w:rsidRPr="00300251">
        <w:rPr>
          <w:rFonts w:cs="Times New Roman"/>
          <w:kern w:val="0"/>
          <w:szCs w:val="28"/>
          <w14:ligatures w14:val="none"/>
        </w:rPr>
        <w:t>Какой документ регламентирует санитарные требования к пищевым производствам?</w:t>
      </w:r>
    </w:p>
    <w:p w14:paraId="6EF14B49" w14:textId="6D7FBFBD" w:rsidR="00300251" w:rsidRPr="00300251" w:rsidRDefault="00300251" w:rsidP="00300251">
      <w:pPr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А</w:t>
      </w:r>
      <w:r w:rsidRPr="00300251">
        <w:rPr>
          <w:rFonts w:cs="Times New Roman"/>
          <w:kern w:val="0"/>
          <w:szCs w:val="28"/>
          <w14:ligatures w14:val="none"/>
        </w:rPr>
        <w:t>) ГОСТ</w:t>
      </w:r>
    </w:p>
    <w:p w14:paraId="39E228D4" w14:textId="430FE678" w:rsidR="00300251" w:rsidRPr="00300251" w:rsidRDefault="00300251" w:rsidP="00300251">
      <w:pPr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Б</w:t>
      </w:r>
      <w:r w:rsidRPr="00300251">
        <w:rPr>
          <w:rFonts w:cs="Times New Roman"/>
          <w:kern w:val="0"/>
          <w:szCs w:val="28"/>
          <w14:ligatures w14:val="none"/>
        </w:rPr>
        <w:t>) СанПиН</w:t>
      </w:r>
    </w:p>
    <w:p w14:paraId="344529DA" w14:textId="3BCF0486" w:rsidR="00300251" w:rsidRPr="00300251" w:rsidRDefault="00300251" w:rsidP="00300251">
      <w:pPr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В</w:t>
      </w:r>
      <w:r w:rsidRPr="00300251">
        <w:rPr>
          <w:rFonts w:cs="Times New Roman"/>
          <w:kern w:val="0"/>
          <w:szCs w:val="28"/>
          <w14:ligatures w14:val="none"/>
        </w:rPr>
        <w:t>) ТУ</w:t>
      </w:r>
    </w:p>
    <w:p w14:paraId="5C636C0E" w14:textId="2DB987CB" w:rsidR="00300251" w:rsidRPr="00300251" w:rsidRDefault="00300251" w:rsidP="00300251">
      <w:pPr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Г</w:t>
      </w:r>
      <w:r w:rsidRPr="00300251">
        <w:rPr>
          <w:rFonts w:cs="Times New Roman"/>
          <w:kern w:val="0"/>
          <w:szCs w:val="28"/>
          <w14:ligatures w14:val="none"/>
        </w:rPr>
        <w:t>) РД</w:t>
      </w:r>
    </w:p>
    <w:p w14:paraId="6EEBEB45" w14:textId="3A0388F1" w:rsidR="00757347" w:rsidRDefault="00757347" w:rsidP="00757347">
      <w:r>
        <w:t xml:space="preserve">Правильный ответ: </w:t>
      </w:r>
      <w:r w:rsidR="00300251">
        <w:t>Б</w:t>
      </w:r>
    </w:p>
    <w:p w14:paraId="6BADABB4" w14:textId="40614C90" w:rsidR="00757347" w:rsidRDefault="00757347" w:rsidP="00757347">
      <w:r>
        <w:t xml:space="preserve">Компетенции (индикаторы): </w:t>
      </w:r>
      <w:r w:rsidRPr="00566C90">
        <w:t>УК-</w:t>
      </w:r>
      <w:r w:rsidR="00566C90" w:rsidRPr="00566C90">
        <w:t>2</w:t>
      </w:r>
      <w:r w:rsidRPr="00F7058F">
        <w:t>,</w:t>
      </w:r>
      <w:r w:rsidRPr="00300251">
        <w:rPr>
          <w:color w:val="FF0000"/>
        </w:rPr>
        <w:t xml:space="preserve"> </w:t>
      </w:r>
      <w:r w:rsidRPr="00F7058F">
        <w:t>ПК-</w:t>
      </w:r>
      <w:r w:rsidR="00F7058F" w:rsidRPr="00F7058F">
        <w:t>1</w:t>
      </w:r>
      <w:r w:rsidR="009C61C5">
        <w:t>, ПК-4</w:t>
      </w:r>
    </w:p>
    <w:p w14:paraId="00A0F921" w14:textId="77777777" w:rsidR="00757347" w:rsidRDefault="00757347" w:rsidP="00757347"/>
    <w:p w14:paraId="3A820748" w14:textId="5A9A31D5" w:rsidR="00757347" w:rsidRDefault="00976A76" w:rsidP="00757347">
      <w:pPr>
        <w:rPr>
          <w:i/>
        </w:rPr>
      </w:pPr>
      <w:r>
        <w:t>4</w:t>
      </w:r>
      <w:r w:rsidR="00757347">
        <w:t xml:space="preserve">. </w:t>
      </w:r>
      <w:r w:rsidR="00757347">
        <w:rPr>
          <w:i/>
        </w:rPr>
        <w:t>Выберите один правильный ответ</w:t>
      </w:r>
    </w:p>
    <w:p w14:paraId="295E3A03" w14:textId="77777777" w:rsidR="00757347" w:rsidRDefault="00757347" w:rsidP="00757347">
      <w:pPr>
        <w:pStyle w:val="ae"/>
        <w:tabs>
          <w:tab w:val="left" w:pos="708"/>
        </w:tabs>
      </w:pPr>
      <w:r>
        <w:t>Какой элемент системы управления качеством на пищевом предприятии отвечает за корректирующие действия?</w:t>
      </w:r>
    </w:p>
    <w:p w14:paraId="1EE456C4" w14:textId="77777777" w:rsidR="00757347" w:rsidRDefault="00757347" w:rsidP="00757347">
      <w:pPr>
        <w:pStyle w:val="ae"/>
        <w:tabs>
          <w:tab w:val="left" w:pos="708"/>
        </w:tabs>
      </w:pPr>
      <w:r>
        <w:t>А) Отдел контроля качества</w:t>
      </w:r>
    </w:p>
    <w:p w14:paraId="38E1503B" w14:textId="77777777" w:rsidR="00757347" w:rsidRDefault="00757347" w:rsidP="00757347">
      <w:pPr>
        <w:pStyle w:val="ae"/>
        <w:tabs>
          <w:tab w:val="left" w:pos="708"/>
        </w:tabs>
      </w:pPr>
      <w:r>
        <w:t>Б) Производственный отдел</w:t>
      </w:r>
    </w:p>
    <w:p w14:paraId="36CFB5A9" w14:textId="77777777" w:rsidR="00757347" w:rsidRDefault="00757347" w:rsidP="00757347">
      <w:pPr>
        <w:pStyle w:val="ae"/>
        <w:tabs>
          <w:tab w:val="left" w:pos="708"/>
        </w:tabs>
      </w:pPr>
      <w:r>
        <w:t>В) Отдел логистики</w:t>
      </w:r>
    </w:p>
    <w:p w14:paraId="5978E025" w14:textId="77777777" w:rsidR="00757347" w:rsidRDefault="00757347" w:rsidP="00757347">
      <w:pPr>
        <w:pStyle w:val="ae"/>
        <w:tabs>
          <w:tab w:val="left" w:pos="708"/>
        </w:tabs>
      </w:pPr>
      <w:r>
        <w:t>Г) Все перечисленные</w:t>
      </w:r>
    </w:p>
    <w:p w14:paraId="0D3BDDC9" w14:textId="77777777" w:rsidR="00757347" w:rsidRDefault="00757347" w:rsidP="00757347">
      <w:r>
        <w:lastRenderedPageBreak/>
        <w:t>Правильный ответ: А</w:t>
      </w:r>
    </w:p>
    <w:p w14:paraId="4CB8228A" w14:textId="7E5CBFC3" w:rsidR="00757347" w:rsidRDefault="00757347" w:rsidP="00757347">
      <w:r>
        <w:t xml:space="preserve">Компетенции (индикаторы): </w:t>
      </w:r>
      <w:r w:rsidR="00851396" w:rsidRPr="00566C90">
        <w:t>УК-</w:t>
      </w:r>
      <w:r w:rsidR="00566C90" w:rsidRPr="00566C90">
        <w:t>2</w:t>
      </w:r>
      <w:r w:rsidR="00851396" w:rsidRPr="00566C90">
        <w:t xml:space="preserve">, </w:t>
      </w:r>
      <w:r w:rsidR="00851396" w:rsidRPr="00F7058F">
        <w:t>ПК-3</w:t>
      </w:r>
      <w:r w:rsidR="00F7058F" w:rsidRPr="00F7058F">
        <w:t>, ПК-4</w:t>
      </w:r>
    </w:p>
    <w:p w14:paraId="4F11DCA7" w14:textId="77777777" w:rsidR="00757347" w:rsidRDefault="00757347" w:rsidP="00757347"/>
    <w:p w14:paraId="21499F67" w14:textId="4EFA8E40" w:rsidR="00757347" w:rsidRDefault="00300251" w:rsidP="00757347">
      <w:r>
        <w:t>5</w:t>
      </w:r>
      <w:r w:rsidR="00757347">
        <w:t xml:space="preserve">. </w:t>
      </w:r>
      <w:r w:rsidR="00757347">
        <w:rPr>
          <w:i/>
        </w:rPr>
        <w:t>Выберите один правильный ответ</w:t>
      </w:r>
      <w:r w:rsidR="00757347">
        <w:t xml:space="preserve"> </w:t>
      </w:r>
    </w:p>
    <w:p w14:paraId="2074FC39" w14:textId="77777777" w:rsidR="00757347" w:rsidRDefault="00757347" w:rsidP="00757347">
      <w:r>
        <w:t>Что такое рационализаторское предложение?</w:t>
      </w:r>
    </w:p>
    <w:p w14:paraId="42FCED53" w14:textId="77777777" w:rsidR="00757347" w:rsidRDefault="00757347" w:rsidP="00757347">
      <w:r>
        <w:t>А) Идея, направленная на улучшение производства</w:t>
      </w:r>
    </w:p>
    <w:p w14:paraId="7C296217" w14:textId="77777777" w:rsidR="00757347" w:rsidRDefault="00757347" w:rsidP="00757347">
      <w:r>
        <w:t>Б) Жалоба на оборудование</w:t>
      </w:r>
    </w:p>
    <w:p w14:paraId="5AA4FD7F" w14:textId="77777777" w:rsidR="00757347" w:rsidRDefault="00757347" w:rsidP="00757347">
      <w:r>
        <w:t>В) Отчет о проделанной работе</w:t>
      </w:r>
    </w:p>
    <w:p w14:paraId="069DD5C5" w14:textId="77777777" w:rsidR="00757347" w:rsidRDefault="00757347" w:rsidP="00757347">
      <w:r>
        <w:t>Г) План ремонта</w:t>
      </w:r>
    </w:p>
    <w:p w14:paraId="701E97DE" w14:textId="77777777" w:rsidR="00757347" w:rsidRDefault="00757347" w:rsidP="00757347">
      <w:r>
        <w:t>Правильный ответ: А</w:t>
      </w:r>
    </w:p>
    <w:p w14:paraId="60B50D6B" w14:textId="4D338C69" w:rsidR="00757347" w:rsidRPr="00300251" w:rsidRDefault="00757347" w:rsidP="00757347">
      <w:pPr>
        <w:rPr>
          <w:color w:val="FF0000"/>
        </w:rPr>
      </w:pPr>
      <w:r>
        <w:t xml:space="preserve">Компетенции (индикаторы): </w:t>
      </w:r>
      <w:r w:rsidR="00566C90" w:rsidRPr="00566C90">
        <w:t>УК-2</w:t>
      </w:r>
      <w:r w:rsidR="00851396" w:rsidRPr="00566C90">
        <w:t xml:space="preserve">, </w:t>
      </w:r>
      <w:r w:rsidR="00851396" w:rsidRPr="00F7058F">
        <w:t>ПК-</w:t>
      </w:r>
      <w:r w:rsidR="00F7058F" w:rsidRPr="00F7058F">
        <w:t>1</w:t>
      </w:r>
      <w:r w:rsidR="009C61C5">
        <w:t>, ПК-4</w:t>
      </w:r>
    </w:p>
    <w:p w14:paraId="1CD09FC2" w14:textId="77777777" w:rsidR="00757347" w:rsidRDefault="00757347" w:rsidP="00757347">
      <w:pPr>
        <w:rPr>
          <w:color w:val="FF0000"/>
        </w:rPr>
      </w:pPr>
    </w:p>
    <w:p w14:paraId="698D60CC" w14:textId="7E100004" w:rsidR="00320D87" w:rsidRDefault="00300251" w:rsidP="00320D87">
      <w:r>
        <w:t>6</w:t>
      </w:r>
      <w:r w:rsidR="00757347">
        <w:t xml:space="preserve">. </w:t>
      </w:r>
      <w:r w:rsidR="00320D87">
        <w:t>Какой из перечисленных элементов является частью сложного технологического оборудования?</w:t>
      </w:r>
    </w:p>
    <w:p w14:paraId="6FC75E3A" w14:textId="0ED59AF2" w:rsidR="00320D87" w:rsidRDefault="00320D87" w:rsidP="00320D87">
      <w:r>
        <w:t>А) Датчик давления</w:t>
      </w:r>
    </w:p>
    <w:p w14:paraId="4E76DB65" w14:textId="6DE266E4" w:rsidR="00320D87" w:rsidRDefault="00320D87" w:rsidP="00320D87">
      <w:r>
        <w:t>Б) Форма для выпечки</w:t>
      </w:r>
    </w:p>
    <w:p w14:paraId="40CB8324" w14:textId="36687822" w:rsidR="00320D87" w:rsidRDefault="00320D87" w:rsidP="00320D87">
      <w:r>
        <w:t>В) Нож</w:t>
      </w:r>
    </w:p>
    <w:p w14:paraId="5A72C090" w14:textId="5A0F9452" w:rsidR="00320D87" w:rsidRDefault="00320D87" w:rsidP="00320D87">
      <w:r>
        <w:t>Г) Все перечисленные</w:t>
      </w:r>
    </w:p>
    <w:p w14:paraId="3B345903" w14:textId="77777777" w:rsidR="00757347" w:rsidRDefault="00757347" w:rsidP="00757347">
      <w:r>
        <w:t>Правильный ответ: А</w:t>
      </w:r>
    </w:p>
    <w:p w14:paraId="6247A17A" w14:textId="307C99FF" w:rsidR="00757347" w:rsidRPr="00F7058F" w:rsidRDefault="00757347" w:rsidP="00757347">
      <w:r>
        <w:t xml:space="preserve">Компетенции (индикаторы): </w:t>
      </w:r>
      <w:r w:rsidRPr="00566C90">
        <w:t>УК-</w:t>
      </w:r>
      <w:r w:rsidR="00566C90" w:rsidRPr="00566C90">
        <w:t>2</w:t>
      </w:r>
      <w:r w:rsidRPr="00566C90">
        <w:t xml:space="preserve">, </w:t>
      </w:r>
      <w:r w:rsidRPr="00F7058F">
        <w:t>ПК-3</w:t>
      </w:r>
    </w:p>
    <w:p w14:paraId="710AB9E8" w14:textId="77777777" w:rsidR="00757347" w:rsidRDefault="00757347" w:rsidP="00757347"/>
    <w:p w14:paraId="438AEB66" w14:textId="2A2CF486" w:rsidR="00757347" w:rsidRDefault="00300251" w:rsidP="00757347">
      <w:r>
        <w:t>7</w:t>
      </w:r>
      <w:r w:rsidR="00757347">
        <w:t>. Какая задача стоит перед отделом главного конструктора?</w:t>
      </w:r>
    </w:p>
    <w:p w14:paraId="4375741B" w14:textId="77777777" w:rsidR="00757347" w:rsidRDefault="00757347" w:rsidP="00757347">
      <w:r>
        <w:t>А) Разработка новых моделей оборудования</w:t>
      </w:r>
    </w:p>
    <w:p w14:paraId="0BF417AA" w14:textId="77777777" w:rsidR="00757347" w:rsidRDefault="00757347" w:rsidP="00757347">
      <w:r>
        <w:t>Б) Ремонт существующего оборудования</w:t>
      </w:r>
    </w:p>
    <w:p w14:paraId="2E3C7ECB" w14:textId="77777777" w:rsidR="00757347" w:rsidRDefault="00757347" w:rsidP="00757347">
      <w:r>
        <w:t>В) Обучение персонала</w:t>
      </w:r>
    </w:p>
    <w:p w14:paraId="61D907C3" w14:textId="77777777" w:rsidR="00757347" w:rsidRDefault="00757347" w:rsidP="00757347">
      <w:r>
        <w:t>Г) Контроль качества продукции</w:t>
      </w:r>
    </w:p>
    <w:p w14:paraId="5E0BB1C2" w14:textId="77777777" w:rsidR="00757347" w:rsidRDefault="00757347" w:rsidP="00757347">
      <w:r>
        <w:t>Правильный ответ: А</w:t>
      </w:r>
    </w:p>
    <w:p w14:paraId="01AF4B3A" w14:textId="5E1EFF34" w:rsidR="00757347" w:rsidRPr="00F7058F" w:rsidRDefault="00757347" w:rsidP="00757347">
      <w:r>
        <w:t>Компетенции (индикаторы</w:t>
      </w:r>
      <w:r w:rsidRPr="00566C90">
        <w:t xml:space="preserve">): </w:t>
      </w:r>
      <w:r w:rsidR="00851396" w:rsidRPr="00566C90">
        <w:t>УК-</w:t>
      </w:r>
      <w:r w:rsidR="00566C90">
        <w:t>2</w:t>
      </w:r>
      <w:r w:rsidR="00851396" w:rsidRPr="00566C90">
        <w:t xml:space="preserve">, </w:t>
      </w:r>
      <w:r w:rsidR="00851396" w:rsidRPr="00F7058F">
        <w:t>ПК-</w:t>
      </w:r>
      <w:r w:rsidR="00F7058F" w:rsidRPr="00F7058F">
        <w:t>2</w:t>
      </w:r>
      <w:r w:rsidR="00F7058F">
        <w:t>, ПК-4</w:t>
      </w:r>
    </w:p>
    <w:p w14:paraId="3CE5AB30" w14:textId="77777777" w:rsidR="00757347" w:rsidRDefault="00757347" w:rsidP="00757347"/>
    <w:p w14:paraId="04671C25" w14:textId="22C58BEE" w:rsidR="00320D87" w:rsidRDefault="00300251" w:rsidP="00320D87">
      <w:r>
        <w:t>8</w:t>
      </w:r>
      <w:r w:rsidR="00757347">
        <w:t xml:space="preserve">. </w:t>
      </w:r>
      <w:r w:rsidR="00320D87">
        <w:t>Какой документ содержит информацию о технических характеристиках оборудования?</w:t>
      </w:r>
    </w:p>
    <w:p w14:paraId="02AF7A95" w14:textId="021EA0B4" w:rsidR="00320D87" w:rsidRDefault="00320D87" w:rsidP="00320D87">
      <w:r>
        <w:t>А) Паспорт оборудования</w:t>
      </w:r>
    </w:p>
    <w:p w14:paraId="20FE5004" w14:textId="050AF85D" w:rsidR="00320D87" w:rsidRDefault="00320D87" w:rsidP="00320D87">
      <w:r>
        <w:t>Б) СанПиН</w:t>
      </w:r>
    </w:p>
    <w:p w14:paraId="57507189" w14:textId="642B1F76" w:rsidR="00320D87" w:rsidRDefault="00320D87" w:rsidP="00320D87">
      <w:r>
        <w:t>В) ГОСТ</w:t>
      </w:r>
    </w:p>
    <w:p w14:paraId="44207B92" w14:textId="75623B39" w:rsidR="00320D87" w:rsidRDefault="00320D87" w:rsidP="00320D87">
      <w:r>
        <w:t>Г) РД</w:t>
      </w:r>
    </w:p>
    <w:p w14:paraId="2322CE32" w14:textId="1763254E" w:rsidR="00757347" w:rsidRDefault="00757347" w:rsidP="00757347">
      <w:r>
        <w:t xml:space="preserve">Правильный ответ: </w:t>
      </w:r>
      <w:r w:rsidR="00320D87">
        <w:t>А</w:t>
      </w:r>
    </w:p>
    <w:p w14:paraId="094D282A" w14:textId="0652A4FF" w:rsidR="00757347" w:rsidRDefault="00757347" w:rsidP="00757347">
      <w:r>
        <w:t xml:space="preserve">Компетенции (индикаторы): </w:t>
      </w:r>
      <w:r w:rsidR="00851396" w:rsidRPr="00566C90">
        <w:t>УК-</w:t>
      </w:r>
      <w:r w:rsidR="00566C90" w:rsidRPr="00566C90">
        <w:t>2</w:t>
      </w:r>
      <w:r w:rsidR="00851396" w:rsidRPr="00566C90">
        <w:t xml:space="preserve">, </w:t>
      </w:r>
      <w:r w:rsidR="00851396" w:rsidRPr="00F7058F">
        <w:t>ПК-</w:t>
      </w:r>
      <w:r w:rsidR="00F7058F" w:rsidRPr="00F7058F">
        <w:t>1</w:t>
      </w:r>
      <w:r w:rsidR="009C61C5">
        <w:t>, ПК-4</w:t>
      </w:r>
    </w:p>
    <w:p w14:paraId="700A781F" w14:textId="77777777" w:rsidR="00757347" w:rsidRDefault="00757347" w:rsidP="00757347">
      <w:pPr>
        <w:rPr>
          <w:color w:val="FF0000"/>
        </w:rPr>
      </w:pPr>
    </w:p>
    <w:p w14:paraId="5ABE4ED3" w14:textId="2DBB3D49" w:rsidR="00976A76" w:rsidRPr="00976A76" w:rsidRDefault="00300251" w:rsidP="00976A76">
      <w:r>
        <w:t>9</w:t>
      </w:r>
      <w:r w:rsidR="00757347">
        <w:t xml:space="preserve">. </w:t>
      </w:r>
      <w:r w:rsidR="00976A76" w:rsidRPr="00976A76">
        <w:t>Какой из перечисленных элементов относится к технологической оснастке?</w:t>
      </w:r>
    </w:p>
    <w:p w14:paraId="51E2CE0B" w14:textId="2C00F894" w:rsidR="00976A76" w:rsidRPr="00976A76" w:rsidRDefault="00976A76" w:rsidP="00976A76">
      <w:r>
        <w:t>А)</w:t>
      </w:r>
      <w:r w:rsidRPr="00976A76">
        <w:t xml:space="preserve"> Формы для выпечки</w:t>
      </w:r>
    </w:p>
    <w:p w14:paraId="05074A3A" w14:textId="630294D0" w:rsidR="00976A76" w:rsidRPr="00976A76" w:rsidRDefault="00976A76" w:rsidP="00976A76">
      <w:r>
        <w:t>Б</w:t>
      </w:r>
      <w:r w:rsidRPr="00976A76">
        <w:t>) Насос</w:t>
      </w:r>
    </w:p>
    <w:p w14:paraId="03B73877" w14:textId="5EC16098" w:rsidR="00976A76" w:rsidRPr="00976A76" w:rsidRDefault="00976A76" w:rsidP="00976A76">
      <w:r>
        <w:t>В</w:t>
      </w:r>
      <w:r w:rsidRPr="00976A76">
        <w:t>) Конвейер</w:t>
      </w:r>
    </w:p>
    <w:p w14:paraId="26FDD2D9" w14:textId="43EFDFDE" w:rsidR="00976A76" w:rsidRPr="00976A76" w:rsidRDefault="00976A76" w:rsidP="00976A76">
      <w:r>
        <w:t>Г</w:t>
      </w:r>
      <w:r w:rsidRPr="00976A76">
        <w:t>) Все перечисленные</w:t>
      </w:r>
    </w:p>
    <w:p w14:paraId="3FD169DB" w14:textId="237D2750" w:rsidR="00757347" w:rsidRDefault="00757347" w:rsidP="00757347">
      <w:r>
        <w:lastRenderedPageBreak/>
        <w:t xml:space="preserve">Правильный ответ: </w:t>
      </w:r>
      <w:r w:rsidR="00976A76">
        <w:t>Г</w:t>
      </w:r>
    </w:p>
    <w:p w14:paraId="5FD6C9CD" w14:textId="11726749" w:rsidR="00757347" w:rsidRPr="000956C2" w:rsidRDefault="00757347" w:rsidP="00757347">
      <w:r>
        <w:t xml:space="preserve">Компетенции (индикаторы): </w:t>
      </w:r>
      <w:r w:rsidR="00851396" w:rsidRPr="00566C90">
        <w:t>УК-</w:t>
      </w:r>
      <w:r w:rsidR="00566C90" w:rsidRPr="00566C90">
        <w:t>2</w:t>
      </w:r>
      <w:r w:rsidR="00851396" w:rsidRPr="00566C90">
        <w:t xml:space="preserve">, </w:t>
      </w:r>
      <w:r w:rsidR="00851396" w:rsidRPr="000956C2">
        <w:t>ПК-</w:t>
      </w:r>
      <w:r w:rsidR="000956C2" w:rsidRPr="000956C2">
        <w:t>1</w:t>
      </w:r>
      <w:r w:rsidR="00F7058F">
        <w:t>, ПК-2</w:t>
      </w:r>
    </w:p>
    <w:p w14:paraId="5B6F9219" w14:textId="1EF194AE" w:rsidR="00300251" w:rsidRDefault="00300251" w:rsidP="00757347">
      <w:pPr>
        <w:rPr>
          <w:color w:val="FF0000"/>
        </w:rPr>
      </w:pPr>
    </w:p>
    <w:p w14:paraId="72FB715B" w14:textId="77777777" w:rsidR="00300251" w:rsidRPr="006939C0" w:rsidRDefault="00300251" w:rsidP="00300251">
      <w:r w:rsidRPr="006939C0">
        <w:t>10. Какой из перечисленных приборов используется для измерения скорости потока воздуха?</w:t>
      </w:r>
    </w:p>
    <w:p w14:paraId="3338B26F" w14:textId="4E04AC97" w:rsidR="00300251" w:rsidRPr="006939C0" w:rsidRDefault="006939C0" w:rsidP="00300251">
      <w:r w:rsidRPr="006939C0">
        <w:t>А</w:t>
      </w:r>
      <w:r w:rsidR="00300251" w:rsidRPr="006939C0">
        <w:t>) Анемометр</w:t>
      </w:r>
    </w:p>
    <w:p w14:paraId="21222843" w14:textId="3E661D5F" w:rsidR="00300251" w:rsidRPr="006939C0" w:rsidRDefault="006939C0" w:rsidP="00300251">
      <w:r w:rsidRPr="006939C0">
        <w:t>Б</w:t>
      </w:r>
      <w:r w:rsidR="00300251" w:rsidRPr="006939C0">
        <w:t>) Манометр</w:t>
      </w:r>
    </w:p>
    <w:p w14:paraId="366F674F" w14:textId="01136359" w:rsidR="00300251" w:rsidRPr="006939C0" w:rsidRDefault="006939C0" w:rsidP="00300251">
      <w:r w:rsidRPr="006939C0">
        <w:t>В</w:t>
      </w:r>
      <w:r w:rsidR="00300251" w:rsidRPr="006939C0">
        <w:t>) Термометр</w:t>
      </w:r>
    </w:p>
    <w:p w14:paraId="6ADB1AC9" w14:textId="631D1F9C" w:rsidR="00300251" w:rsidRPr="006939C0" w:rsidRDefault="006939C0" w:rsidP="00300251">
      <w:r w:rsidRPr="006939C0">
        <w:t>Г</w:t>
      </w:r>
      <w:r w:rsidR="00300251" w:rsidRPr="006939C0">
        <w:t>) Вольтметр</w:t>
      </w:r>
    </w:p>
    <w:p w14:paraId="6568CC74" w14:textId="77777777" w:rsidR="006939C0" w:rsidRDefault="006939C0" w:rsidP="006939C0">
      <w:r>
        <w:t>Правильный ответ: А</w:t>
      </w:r>
    </w:p>
    <w:p w14:paraId="00786300" w14:textId="136193B3" w:rsidR="006939C0" w:rsidRDefault="006939C0" w:rsidP="006939C0">
      <w:r>
        <w:t xml:space="preserve">Компетенции (индикаторы): </w:t>
      </w:r>
      <w:r w:rsidRPr="00566C90">
        <w:t>УК-</w:t>
      </w:r>
      <w:r w:rsidR="00566C90" w:rsidRPr="00566C90">
        <w:t>2</w:t>
      </w:r>
      <w:r w:rsidRPr="00566C90">
        <w:t xml:space="preserve">, </w:t>
      </w:r>
      <w:r w:rsidRPr="00F7058F">
        <w:t>ПК-3</w:t>
      </w:r>
    </w:p>
    <w:p w14:paraId="4E08B61B" w14:textId="77777777" w:rsidR="00757347" w:rsidRDefault="00757347" w:rsidP="00757347">
      <w:pPr>
        <w:rPr>
          <w:b/>
        </w:rPr>
      </w:pPr>
    </w:p>
    <w:p w14:paraId="3F3F1495" w14:textId="77777777" w:rsidR="00757347" w:rsidRDefault="00757347" w:rsidP="00757347">
      <w:pPr>
        <w:rPr>
          <w:b/>
        </w:rPr>
      </w:pPr>
      <w:r>
        <w:rPr>
          <w:b/>
        </w:rPr>
        <w:t>Задания закрытого типа на установление соответствия</w:t>
      </w:r>
    </w:p>
    <w:p w14:paraId="72056BBF" w14:textId="77777777" w:rsidR="00757347" w:rsidRDefault="00757347" w:rsidP="00757347">
      <w:pPr>
        <w:rPr>
          <w:i/>
        </w:rPr>
      </w:pPr>
    </w:p>
    <w:p w14:paraId="5BBF561D" w14:textId="3741D5DB" w:rsidR="001047CB" w:rsidRDefault="001047CB" w:rsidP="001047CB">
      <w:r>
        <w:t>1</w:t>
      </w:r>
      <w:r w:rsidRPr="001047CB">
        <w:t xml:space="preserve">. </w:t>
      </w:r>
      <w:r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68F36ECE" w14:textId="2A716869" w:rsidR="001047CB" w:rsidRPr="001047CB" w:rsidRDefault="001047CB" w:rsidP="001047CB">
      <w:r w:rsidRPr="001047CB">
        <w:t xml:space="preserve">Установите соответствие между стадиями научных исследований и их назначением 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759"/>
      </w:tblGrid>
      <w:tr w:rsidR="001047CB" w:rsidRPr="001047CB" w14:paraId="22543F6F" w14:textId="77777777" w:rsidTr="00976A76">
        <w:tc>
          <w:tcPr>
            <w:tcW w:w="4536" w:type="dxa"/>
          </w:tcPr>
          <w:p w14:paraId="5DEEBF4F" w14:textId="316286FA" w:rsidR="001047CB" w:rsidRPr="001047CB" w:rsidRDefault="001047CB" w:rsidP="001047CB">
            <w:r w:rsidRPr="001047CB">
              <w:t>1) Лабораторные</w:t>
            </w:r>
          </w:p>
        </w:tc>
        <w:tc>
          <w:tcPr>
            <w:tcW w:w="4759" w:type="dxa"/>
          </w:tcPr>
          <w:p w14:paraId="2B2E17D0" w14:textId="77777777" w:rsidR="001047CB" w:rsidRPr="001047CB" w:rsidRDefault="001047CB" w:rsidP="001047CB">
            <w:pPr>
              <w:ind w:firstLine="0"/>
            </w:pPr>
            <w:r w:rsidRPr="001047CB">
              <w:t>А) часть объективной реальности, то явление (процесс), кото</w:t>
            </w:r>
            <w:r w:rsidRPr="001047CB">
              <w:softHyphen/>
              <w:t>рое содержит противоречие и порождает проблемную си</w:t>
            </w:r>
            <w:r w:rsidRPr="001047CB">
              <w:softHyphen/>
              <w:t>туацию</w:t>
            </w:r>
          </w:p>
        </w:tc>
      </w:tr>
      <w:tr w:rsidR="001047CB" w:rsidRPr="001047CB" w14:paraId="0ADEBC66" w14:textId="77777777" w:rsidTr="00976A76">
        <w:tc>
          <w:tcPr>
            <w:tcW w:w="4536" w:type="dxa"/>
          </w:tcPr>
          <w:p w14:paraId="151259FF" w14:textId="77777777" w:rsidR="001047CB" w:rsidRPr="001047CB" w:rsidRDefault="001047CB" w:rsidP="001047CB">
            <w:r w:rsidRPr="001047CB">
              <w:t xml:space="preserve">2) Стендовые </w:t>
            </w:r>
          </w:p>
        </w:tc>
        <w:tc>
          <w:tcPr>
            <w:tcW w:w="4759" w:type="dxa"/>
          </w:tcPr>
          <w:p w14:paraId="7C1348DA" w14:textId="77777777" w:rsidR="001047CB" w:rsidRPr="001047CB" w:rsidRDefault="001047CB" w:rsidP="001047CB">
            <w:pPr>
              <w:ind w:firstLine="0"/>
            </w:pPr>
            <w:r w:rsidRPr="001047CB">
              <w:t>Б) изучение общих закономерностей различных явлений и процессов при проверке научных гипотез и теорий</w:t>
            </w:r>
          </w:p>
        </w:tc>
      </w:tr>
      <w:tr w:rsidR="001047CB" w:rsidRPr="001047CB" w14:paraId="323CDE58" w14:textId="77777777" w:rsidTr="00976A76">
        <w:tc>
          <w:tcPr>
            <w:tcW w:w="4536" w:type="dxa"/>
          </w:tcPr>
          <w:p w14:paraId="1DEE496F" w14:textId="77777777" w:rsidR="001047CB" w:rsidRPr="001047CB" w:rsidRDefault="001047CB" w:rsidP="001047CB">
            <w:r w:rsidRPr="001047CB">
              <w:t>3) Промышленные</w:t>
            </w:r>
          </w:p>
        </w:tc>
        <w:tc>
          <w:tcPr>
            <w:tcW w:w="4759" w:type="dxa"/>
          </w:tcPr>
          <w:p w14:paraId="5983D986" w14:textId="77777777" w:rsidR="001047CB" w:rsidRPr="001047CB" w:rsidRDefault="001047CB" w:rsidP="001047CB">
            <w:pPr>
              <w:ind w:firstLine="0"/>
            </w:pPr>
            <w:r w:rsidRPr="001047CB">
              <w:t>В) обязательны при внедрении нового  изделия или процесса, при  оптимизации   действующего процесса, при проведении контрольно-выборочных испытаний качества выпускаемой продукции</w:t>
            </w:r>
          </w:p>
        </w:tc>
      </w:tr>
    </w:tbl>
    <w:p w14:paraId="642AA8B0" w14:textId="77777777" w:rsidR="001047CB" w:rsidRPr="001047CB" w:rsidRDefault="001047CB" w:rsidP="001047CB"/>
    <w:p w14:paraId="53965628" w14:textId="77777777" w:rsidR="001047CB" w:rsidRPr="001047CB" w:rsidRDefault="001047CB" w:rsidP="001047CB">
      <w:r w:rsidRPr="001047CB">
        <w:t>Правильный ответ: 1-Б, 2-А, 3-В</w:t>
      </w:r>
    </w:p>
    <w:p w14:paraId="6C292831" w14:textId="4832173B" w:rsidR="001047CB" w:rsidRPr="009C61C5" w:rsidRDefault="001047CB" w:rsidP="001047CB">
      <w:r w:rsidRPr="001047CB">
        <w:t xml:space="preserve">Компетенции (индикаторы): </w:t>
      </w:r>
      <w:r w:rsidRPr="009C61C5">
        <w:t>ПК-1</w:t>
      </w:r>
      <w:r w:rsidR="009C61C5">
        <w:t>, ПК-4</w:t>
      </w:r>
    </w:p>
    <w:p w14:paraId="3B16F2C6" w14:textId="77777777" w:rsidR="001047CB" w:rsidRDefault="001047CB" w:rsidP="001047CB"/>
    <w:p w14:paraId="12D1816E" w14:textId="77777777" w:rsidR="001047CB" w:rsidRPr="001047CB" w:rsidRDefault="001047CB" w:rsidP="001047CB">
      <w:pPr>
        <w:rPr>
          <w:i/>
        </w:rPr>
      </w:pPr>
      <w:r>
        <w:t>2</w:t>
      </w:r>
      <w:r w:rsidR="00757347">
        <w:t xml:space="preserve">. </w:t>
      </w:r>
      <w:r w:rsidRPr="001047CB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5CFBC1D1" w14:textId="3BB4D8CC" w:rsidR="001047CB" w:rsidRDefault="001047CB" w:rsidP="001047CB">
      <w:r w:rsidRPr="001047CB">
        <w:t>Установите соответствие между</w:t>
      </w:r>
      <w:r w:rsidR="00CC4058" w:rsidRPr="00CC4058">
        <w:t xml:space="preserve"> этапами работы с технологическим оборудованием и их содержанием:</w:t>
      </w:r>
      <w:r w:rsidR="00CC4058">
        <w:t xml:space="preserve"> </w:t>
      </w:r>
    </w:p>
    <w:tbl>
      <w:tblPr>
        <w:tblStyle w:val="af2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  <w:gridCol w:w="4814"/>
      </w:tblGrid>
      <w:tr w:rsidR="001047CB" w14:paraId="4D30FFC3" w14:textId="77777777" w:rsidTr="00CC4058">
        <w:tc>
          <w:tcPr>
            <w:tcW w:w="4109" w:type="dxa"/>
            <w:hideMark/>
          </w:tcPr>
          <w:p w14:paraId="140D1112" w14:textId="202E7399" w:rsidR="001047CB" w:rsidRDefault="001047CB" w:rsidP="00CC4058">
            <w:pPr>
              <w:ind w:firstLine="0"/>
            </w:pPr>
            <w:r>
              <w:t xml:space="preserve">1) </w:t>
            </w:r>
            <w:r w:rsidR="00CC4058" w:rsidRPr="00B10FB2">
              <w:rPr>
                <w:rFonts w:cs="Times New Roman"/>
                <w:szCs w:val="28"/>
              </w:rPr>
              <w:t xml:space="preserve">Разработка методических </w:t>
            </w:r>
            <w:r w:rsidR="00CC4058">
              <w:rPr>
                <w:rFonts w:cs="Times New Roman"/>
                <w:szCs w:val="28"/>
              </w:rPr>
              <w:t xml:space="preserve">   </w:t>
            </w:r>
            <w:r w:rsidR="00CC4058" w:rsidRPr="00B10FB2">
              <w:rPr>
                <w:rFonts w:cs="Times New Roman"/>
                <w:szCs w:val="28"/>
              </w:rPr>
              <w:t>документов</w:t>
            </w:r>
          </w:p>
        </w:tc>
        <w:tc>
          <w:tcPr>
            <w:tcW w:w="4814" w:type="dxa"/>
            <w:hideMark/>
          </w:tcPr>
          <w:p w14:paraId="54549DA7" w14:textId="3C983545" w:rsidR="001047CB" w:rsidRDefault="001047CB" w:rsidP="00CC4058">
            <w:pPr>
              <w:ind w:firstLine="0"/>
              <w:jc w:val="left"/>
            </w:pPr>
            <w:r>
              <w:t xml:space="preserve">А) </w:t>
            </w:r>
            <w:r w:rsidR="00CC4058" w:rsidRPr="00B10FB2">
              <w:rPr>
                <w:rFonts w:cs="Times New Roman"/>
                <w:szCs w:val="28"/>
              </w:rPr>
              <w:t>Проведение диагностики, замена изношенных деталей, восстановление работоспособности</w:t>
            </w:r>
          </w:p>
        </w:tc>
      </w:tr>
      <w:tr w:rsidR="001047CB" w14:paraId="703E6782" w14:textId="77777777" w:rsidTr="00CC4058">
        <w:trPr>
          <w:trHeight w:val="376"/>
        </w:trPr>
        <w:tc>
          <w:tcPr>
            <w:tcW w:w="4109" w:type="dxa"/>
            <w:hideMark/>
          </w:tcPr>
          <w:p w14:paraId="6BD0AB7C" w14:textId="72D759DC" w:rsidR="001047CB" w:rsidRDefault="001047CB" w:rsidP="00CC4058">
            <w:pPr>
              <w:ind w:firstLine="0"/>
            </w:pPr>
            <w:r>
              <w:lastRenderedPageBreak/>
              <w:t xml:space="preserve">2) </w:t>
            </w:r>
            <w:r w:rsidR="00CC4058" w:rsidRPr="00CC4058">
              <w:t>Ремонт оборудования</w:t>
            </w:r>
          </w:p>
        </w:tc>
        <w:tc>
          <w:tcPr>
            <w:tcW w:w="4814" w:type="dxa"/>
            <w:hideMark/>
          </w:tcPr>
          <w:p w14:paraId="3F4FB779" w14:textId="4725889A" w:rsidR="001047CB" w:rsidRDefault="001047CB" w:rsidP="00CC4058">
            <w:pPr>
              <w:ind w:firstLine="0"/>
              <w:jc w:val="left"/>
            </w:pPr>
            <w:r>
              <w:t xml:space="preserve">Б) </w:t>
            </w:r>
            <w:r w:rsidR="00CC4058" w:rsidRPr="00B10FB2">
              <w:rPr>
                <w:rFonts w:cs="Times New Roman"/>
                <w:szCs w:val="28"/>
              </w:rPr>
              <w:t>Создание инструкций, регламентов и стандартов для работы с оборудованием</w:t>
            </w:r>
          </w:p>
        </w:tc>
      </w:tr>
      <w:tr w:rsidR="001047CB" w14:paraId="2D8EC3F7" w14:textId="77777777" w:rsidTr="00CC4058">
        <w:tc>
          <w:tcPr>
            <w:tcW w:w="4109" w:type="dxa"/>
            <w:hideMark/>
          </w:tcPr>
          <w:p w14:paraId="2515DC2A" w14:textId="24D3E81C" w:rsidR="001047CB" w:rsidRDefault="001047CB" w:rsidP="00CC4058">
            <w:pPr>
              <w:ind w:firstLine="0"/>
            </w:pPr>
            <w:r>
              <w:t>3)</w:t>
            </w:r>
            <w:r w:rsidR="00CC4058">
              <w:t xml:space="preserve"> </w:t>
            </w:r>
            <w:r w:rsidR="00CC4058" w:rsidRPr="00CC4058">
              <w:t>Пуск и наладка оборудования</w:t>
            </w:r>
          </w:p>
        </w:tc>
        <w:tc>
          <w:tcPr>
            <w:tcW w:w="4814" w:type="dxa"/>
            <w:hideMark/>
          </w:tcPr>
          <w:p w14:paraId="52AC0D80" w14:textId="3EE5E5CA" w:rsidR="001047CB" w:rsidRDefault="001047CB" w:rsidP="00CC4058">
            <w:pPr>
              <w:ind w:firstLine="0"/>
              <w:jc w:val="left"/>
            </w:pPr>
            <w:r>
              <w:t xml:space="preserve">В) </w:t>
            </w:r>
            <w:r w:rsidR="00CC4058" w:rsidRPr="00CC4058">
              <w:t>Контроль параметров работы, техническое обслуживание, устранение мелких неисправностей</w:t>
            </w:r>
          </w:p>
        </w:tc>
      </w:tr>
      <w:tr w:rsidR="001047CB" w14:paraId="280799A4" w14:textId="77777777" w:rsidTr="00CC4058">
        <w:tc>
          <w:tcPr>
            <w:tcW w:w="4109" w:type="dxa"/>
          </w:tcPr>
          <w:p w14:paraId="590093C0" w14:textId="0878D2DF" w:rsidR="001047CB" w:rsidRDefault="001047CB" w:rsidP="00CC4058">
            <w:pPr>
              <w:ind w:firstLine="0"/>
              <w:rPr>
                <w:rFonts w:cs="Times New Roman"/>
                <w:szCs w:val="28"/>
              </w:rPr>
            </w:pPr>
            <w:r>
              <w:t xml:space="preserve">4) </w:t>
            </w:r>
            <w:r w:rsidR="00CC4058" w:rsidRPr="00CC4058">
              <w:t>Эксплуатация оборудования</w:t>
            </w:r>
          </w:p>
          <w:p w14:paraId="06310F5C" w14:textId="272BC8A2" w:rsidR="001047CB" w:rsidRDefault="001047CB" w:rsidP="00976A76"/>
        </w:tc>
        <w:tc>
          <w:tcPr>
            <w:tcW w:w="4814" w:type="dxa"/>
          </w:tcPr>
          <w:p w14:paraId="2326F166" w14:textId="304AC392" w:rsidR="001047CB" w:rsidRDefault="00CC4058" w:rsidP="00CC4058">
            <w:pPr>
              <w:ind w:firstLine="0"/>
              <w:jc w:val="left"/>
            </w:pPr>
            <w:r>
              <w:t xml:space="preserve">Г) </w:t>
            </w:r>
            <w:r w:rsidRPr="00B10FB2">
              <w:rPr>
                <w:rFonts w:cs="Times New Roman"/>
                <w:szCs w:val="28"/>
              </w:rPr>
              <w:t>Проверка работоспособности, настройка параметров, тестовый запуск</w:t>
            </w:r>
          </w:p>
        </w:tc>
      </w:tr>
    </w:tbl>
    <w:p w14:paraId="3DFA953C" w14:textId="10FAAE80" w:rsidR="00CC4058" w:rsidRPr="001047CB" w:rsidRDefault="00CC4058" w:rsidP="00CC4058">
      <w:r w:rsidRPr="001047CB">
        <w:t xml:space="preserve">Правильный ответ: </w:t>
      </w:r>
      <w:r w:rsidRPr="00B10FB2">
        <w:rPr>
          <w:rFonts w:cs="Times New Roman"/>
          <w:szCs w:val="28"/>
        </w:rPr>
        <w:t>1 - Б, 2 - А, 3 - Г, 4 - В</w:t>
      </w:r>
    </w:p>
    <w:p w14:paraId="09E4F150" w14:textId="37CF93A2" w:rsidR="001047CB" w:rsidRPr="009C61C5" w:rsidRDefault="00CC4058" w:rsidP="00CC4058">
      <w:r w:rsidRPr="001047CB">
        <w:t xml:space="preserve">Компетенции (индикаторы): </w:t>
      </w:r>
      <w:r w:rsidRPr="009C61C5">
        <w:t>ПК-1</w:t>
      </w:r>
      <w:r w:rsidR="009C61C5">
        <w:t>, ПК-4</w:t>
      </w:r>
    </w:p>
    <w:p w14:paraId="0A3DFAF7" w14:textId="77777777" w:rsidR="001047CB" w:rsidRDefault="001047CB" w:rsidP="00757347"/>
    <w:p w14:paraId="55037380" w14:textId="2EE40788" w:rsidR="00757347" w:rsidRDefault="00CC4058" w:rsidP="00757347">
      <w:pPr>
        <w:rPr>
          <w:i/>
        </w:rPr>
      </w:pPr>
      <w:r w:rsidRPr="00CC4058">
        <w:t>3.</w:t>
      </w:r>
      <w:r>
        <w:rPr>
          <w:i/>
        </w:rPr>
        <w:t xml:space="preserve"> </w:t>
      </w:r>
      <w:r w:rsidR="00757347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0072CBBF" w14:textId="77777777" w:rsidR="00757347" w:rsidRDefault="00757347" w:rsidP="00757347">
      <w:pPr>
        <w:rPr>
          <w:rFonts w:cs="Times New Roman"/>
          <w:szCs w:val="28"/>
        </w:rPr>
      </w:pPr>
      <w:r>
        <w:t xml:space="preserve">Установите соответствие между </w:t>
      </w:r>
      <w:r>
        <w:rPr>
          <w:rFonts w:cs="Times New Roman"/>
          <w:szCs w:val="28"/>
        </w:rPr>
        <w:t>видами пищевых производств и используемым оборудованием: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757347" w14:paraId="64CD4207" w14:textId="77777777" w:rsidTr="00757347">
        <w:tc>
          <w:tcPr>
            <w:tcW w:w="4813" w:type="dxa"/>
            <w:hideMark/>
          </w:tcPr>
          <w:p w14:paraId="4EFF147C" w14:textId="77777777" w:rsidR="00757347" w:rsidRDefault="00757347">
            <w:r>
              <w:t xml:space="preserve">1) </w:t>
            </w:r>
            <w:r>
              <w:rPr>
                <w:rFonts w:cs="Times New Roman"/>
                <w:szCs w:val="28"/>
              </w:rPr>
              <w:t>Молочное производство</w:t>
            </w:r>
          </w:p>
        </w:tc>
        <w:tc>
          <w:tcPr>
            <w:tcW w:w="4814" w:type="dxa"/>
            <w:hideMark/>
          </w:tcPr>
          <w:p w14:paraId="2AC1B86F" w14:textId="77777777" w:rsidR="00757347" w:rsidRDefault="00757347">
            <w:pPr>
              <w:jc w:val="left"/>
            </w:pPr>
            <w:r>
              <w:t xml:space="preserve">А) </w:t>
            </w:r>
            <w:r>
              <w:rPr>
                <w:rFonts w:cs="Times New Roman"/>
                <w:szCs w:val="28"/>
              </w:rPr>
              <w:t>Тестомесильная машина</w:t>
            </w:r>
          </w:p>
        </w:tc>
      </w:tr>
      <w:tr w:rsidR="00757347" w14:paraId="706ADF59" w14:textId="77777777" w:rsidTr="00757347">
        <w:trPr>
          <w:trHeight w:val="376"/>
        </w:trPr>
        <w:tc>
          <w:tcPr>
            <w:tcW w:w="4813" w:type="dxa"/>
            <w:hideMark/>
          </w:tcPr>
          <w:p w14:paraId="316B003A" w14:textId="77777777" w:rsidR="00757347" w:rsidRDefault="00757347">
            <w:pPr>
              <w:ind w:left="720" w:firstLine="0"/>
            </w:pPr>
            <w:r>
              <w:t xml:space="preserve">2) </w:t>
            </w:r>
            <w:r>
              <w:rPr>
                <w:rFonts w:cs="Times New Roman"/>
                <w:szCs w:val="28"/>
              </w:rPr>
              <w:t>Хлебопекарное производство</w:t>
            </w:r>
          </w:p>
        </w:tc>
        <w:tc>
          <w:tcPr>
            <w:tcW w:w="4814" w:type="dxa"/>
            <w:hideMark/>
          </w:tcPr>
          <w:p w14:paraId="70F48A4F" w14:textId="77777777" w:rsidR="00757347" w:rsidRDefault="00757347">
            <w:r>
              <w:t xml:space="preserve">Б) </w:t>
            </w:r>
            <w:r>
              <w:rPr>
                <w:rFonts w:cs="Times New Roman"/>
                <w:szCs w:val="28"/>
              </w:rPr>
              <w:t>Шприц для инъекции рассола</w:t>
            </w:r>
          </w:p>
        </w:tc>
      </w:tr>
      <w:tr w:rsidR="00757347" w14:paraId="0D066EA0" w14:textId="77777777" w:rsidTr="00757347">
        <w:tc>
          <w:tcPr>
            <w:tcW w:w="4813" w:type="dxa"/>
            <w:hideMark/>
          </w:tcPr>
          <w:p w14:paraId="4F0753D7" w14:textId="77777777" w:rsidR="00757347" w:rsidRDefault="00757347">
            <w:r>
              <w:t xml:space="preserve">3) </w:t>
            </w:r>
            <w:r>
              <w:rPr>
                <w:rFonts w:cs="Times New Roman"/>
                <w:szCs w:val="28"/>
              </w:rPr>
              <w:t>Мясное производство</w:t>
            </w:r>
          </w:p>
        </w:tc>
        <w:tc>
          <w:tcPr>
            <w:tcW w:w="4814" w:type="dxa"/>
            <w:hideMark/>
          </w:tcPr>
          <w:p w14:paraId="67283858" w14:textId="77777777" w:rsidR="00757347" w:rsidRDefault="00757347">
            <w:pPr>
              <w:ind w:left="1034" w:hanging="325"/>
            </w:pPr>
            <w:r>
              <w:t xml:space="preserve">В) </w:t>
            </w:r>
            <w:r>
              <w:rPr>
                <w:rFonts w:cs="Times New Roman"/>
                <w:szCs w:val="28"/>
              </w:rPr>
              <w:t>Сепаратор для разделения   молока</w:t>
            </w:r>
          </w:p>
        </w:tc>
      </w:tr>
      <w:tr w:rsidR="00757347" w14:paraId="4AB44DDE" w14:textId="77777777" w:rsidTr="00757347">
        <w:tc>
          <w:tcPr>
            <w:tcW w:w="4813" w:type="dxa"/>
          </w:tcPr>
          <w:p w14:paraId="4ACE9DC2" w14:textId="77777777" w:rsidR="00757347" w:rsidRDefault="00757347">
            <w:pPr>
              <w:ind w:left="720" w:firstLine="0"/>
              <w:rPr>
                <w:rFonts w:cs="Times New Roman"/>
                <w:szCs w:val="28"/>
              </w:rPr>
            </w:pPr>
            <w:r>
              <w:t xml:space="preserve">4) </w:t>
            </w:r>
            <w:r>
              <w:rPr>
                <w:rFonts w:cs="Times New Roman"/>
                <w:szCs w:val="28"/>
              </w:rPr>
              <w:t>Кондитерское производство</w:t>
            </w:r>
          </w:p>
          <w:p w14:paraId="7386E6B4" w14:textId="77777777" w:rsidR="00757347" w:rsidRDefault="00757347"/>
        </w:tc>
        <w:tc>
          <w:tcPr>
            <w:tcW w:w="4814" w:type="dxa"/>
            <w:hideMark/>
          </w:tcPr>
          <w:p w14:paraId="194D6F52" w14:textId="77777777" w:rsidR="00757347" w:rsidRDefault="00757347">
            <w:pPr>
              <w:ind w:left="750" w:firstLine="0"/>
            </w:pPr>
            <w:r>
              <w:rPr>
                <w:rFonts w:cs="Times New Roman"/>
                <w:szCs w:val="28"/>
              </w:rPr>
              <w:t xml:space="preserve">Г) </w:t>
            </w:r>
            <w:r>
              <w:rPr>
                <w:szCs w:val="28"/>
              </w:rPr>
              <w:t>Темперирующая машина для   шоколада</w:t>
            </w:r>
          </w:p>
        </w:tc>
      </w:tr>
    </w:tbl>
    <w:p w14:paraId="021C1684" w14:textId="77777777" w:rsidR="00757347" w:rsidRDefault="00757347" w:rsidP="00757347">
      <w:r>
        <w:t>Правильный ответ: 1-В, 2-А, 3-Б, 4-Г</w:t>
      </w:r>
    </w:p>
    <w:p w14:paraId="0A9889C4" w14:textId="03A86CEF" w:rsidR="00757347" w:rsidRDefault="00757347" w:rsidP="00757347">
      <w:r>
        <w:t xml:space="preserve">Компетенции (индикаторы): </w:t>
      </w:r>
      <w:r w:rsidR="00851396" w:rsidRPr="00566C90">
        <w:t>УК-</w:t>
      </w:r>
      <w:r w:rsidR="00566C90" w:rsidRPr="00566C90">
        <w:t>2</w:t>
      </w:r>
      <w:r w:rsidR="00851396" w:rsidRPr="00566C90">
        <w:t xml:space="preserve">, </w:t>
      </w:r>
      <w:r w:rsidR="00851396" w:rsidRPr="009C61C5">
        <w:t>ПК-3</w:t>
      </w:r>
    </w:p>
    <w:p w14:paraId="18E9E672" w14:textId="77777777" w:rsidR="00757347" w:rsidRDefault="00757347" w:rsidP="00757347">
      <w:pPr>
        <w:ind w:firstLine="0"/>
      </w:pPr>
    </w:p>
    <w:p w14:paraId="603A5D66" w14:textId="20346875" w:rsidR="00757347" w:rsidRDefault="00CC4058" w:rsidP="00757347">
      <w:r>
        <w:t>4</w:t>
      </w:r>
      <w:r w:rsidR="00757347">
        <w:t xml:space="preserve">. </w:t>
      </w:r>
      <w:r w:rsidR="00757347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1D3BFD57" w14:textId="6DECDE3B" w:rsidR="00CC4058" w:rsidRPr="00B10FB2" w:rsidRDefault="00757347" w:rsidP="000538E6">
      <w:pPr>
        <w:ind w:firstLine="708"/>
        <w:rPr>
          <w:rFonts w:cs="Times New Roman"/>
          <w:szCs w:val="28"/>
        </w:rPr>
      </w:pPr>
      <w:r>
        <w:t xml:space="preserve">Установите соответствие между </w:t>
      </w:r>
      <w:r w:rsidR="00CC4058" w:rsidRPr="00B10FB2">
        <w:rPr>
          <w:rFonts w:cs="Times New Roman"/>
          <w:szCs w:val="28"/>
        </w:rPr>
        <w:t>видами документов и их назначением:</w:t>
      </w:r>
    </w:p>
    <w:p w14:paraId="2172B7F9" w14:textId="77777777" w:rsidR="00CC4058" w:rsidRPr="00B10FB2" w:rsidRDefault="00CC4058" w:rsidP="00976A76">
      <w:pPr>
        <w:ind w:firstLine="0"/>
        <w:rPr>
          <w:rFonts w:cs="Times New Roman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757347" w14:paraId="50866619" w14:textId="77777777" w:rsidTr="00757347">
        <w:tc>
          <w:tcPr>
            <w:tcW w:w="4813" w:type="dxa"/>
            <w:hideMark/>
          </w:tcPr>
          <w:p w14:paraId="0015A790" w14:textId="77777777" w:rsidR="000538E6" w:rsidRPr="00B10FB2" w:rsidRDefault="00757347" w:rsidP="000538E6">
            <w:pPr>
              <w:ind w:left="743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="000538E6" w:rsidRPr="00B10FB2">
              <w:rPr>
                <w:rFonts w:cs="Times New Roman"/>
                <w:szCs w:val="28"/>
              </w:rPr>
              <w:t>Технический регламент</w:t>
            </w:r>
          </w:p>
          <w:p w14:paraId="2A0AA517" w14:textId="5F05E456" w:rsidR="00757347" w:rsidRDefault="00757347" w:rsidP="000538E6">
            <w:pPr>
              <w:ind w:left="743" w:firstLine="0"/>
              <w:jc w:val="left"/>
              <w:rPr>
                <w:rFonts w:cs="Times New Roman"/>
                <w:b/>
                <w:szCs w:val="28"/>
              </w:rPr>
            </w:pPr>
          </w:p>
        </w:tc>
        <w:tc>
          <w:tcPr>
            <w:tcW w:w="4814" w:type="dxa"/>
            <w:hideMark/>
          </w:tcPr>
          <w:p w14:paraId="756C22F7" w14:textId="45408F69" w:rsidR="00757347" w:rsidRDefault="00757347" w:rsidP="000538E6">
            <w:pPr>
              <w:ind w:firstLine="0"/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="000538E6" w:rsidRPr="00B10FB2">
              <w:rPr>
                <w:rFonts w:cs="Times New Roman"/>
                <w:szCs w:val="28"/>
              </w:rPr>
              <w:t>Документ, регламентирующий порядок использования оборудования</w:t>
            </w:r>
          </w:p>
        </w:tc>
      </w:tr>
      <w:tr w:rsidR="00757347" w14:paraId="69AAEF5E" w14:textId="77777777" w:rsidTr="00757347">
        <w:tc>
          <w:tcPr>
            <w:tcW w:w="4813" w:type="dxa"/>
            <w:hideMark/>
          </w:tcPr>
          <w:p w14:paraId="4F07BD66" w14:textId="24694665" w:rsidR="00757347" w:rsidRDefault="00757347" w:rsidP="000538E6">
            <w:pPr>
              <w:ind w:left="743" w:firstLine="0"/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="000538E6" w:rsidRPr="00B10FB2">
              <w:rPr>
                <w:rFonts w:cs="Times New Roman"/>
                <w:szCs w:val="28"/>
              </w:rPr>
              <w:t>Инструкция по эксплуатации</w:t>
            </w:r>
          </w:p>
        </w:tc>
        <w:tc>
          <w:tcPr>
            <w:tcW w:w="4814" w:type="dxa"/>
            <w:hideMark/>
          </w:tcPr>
          <w:p w14:paraId="76F9D69B" w14:textId="10F120BE" w:rsidR="00757347" w:rsidRDefault="000538E6" w:rsidP="000538E6">
            <w:pPr>
              <w:ind w:firstLine="0"/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 w:rsidRPr="00B10FB2">
              <w:rPr>
                <w:rFonts w:cs="Times New Roman"/>
                <w:szCs w:val="28"/>
              </w:rPr>
              <w:t>Документ, фиксирующий готовность оборудования к работе после монтажа или ремонта</w:t>
            </w:r>
          </w:p>
        </w:tc>
      </w:tr>
      <w:tr w:rsidR="00757347" w14:paraId="4C8B9F50" w14:textId="77777777" w:rsidTr="00757347">
        <w:tc>
          <w:tcPr>
            <w:tcW w:w="4813" w:type="dxa"/>
            <w:hideMark/>
          </w:tcPr>
          <w:p w14:paraId="5DADDB1D" w14:textId="1DDD72DA" w:rsidR="00757347" w:rsidRDefault="00757347" w:rsidP="000538E6">
            <w:pPr>
              <w:ind w:left="743" w:firstLine="0"/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 w:rsidR="000538E6" w:rsidRPr="00B10FB2">
              <w:rPr>
                <w:rFonts w:cs="Times New Roman"/>
                <w:szCs w:val="28"/>
              </w:rPr>
              <w:t>График планово-предупредительного ремонта (ППР)</w:t>
            </w:r>
          </w:p>
        </w:tc>
        <w:tc>
          <w:tcPr>
            <w:tcW w:w="4814" w:type="dxa"/>
            <w:hideMark/>
          </w:tcPr>
          <w:p w14:paraId="71BBCBF0" w14:textId="58EA91CC" w:rsidR="00757347" w:rsidRDefault="00757347" w:rsidP="000538E6">
            <w:pPr>
              <w:ind w:firstLine="0"/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="000538E6" w:rsidRPr="00B10FB2">
              <w:rPr>
                <w:rFonts w:cs="Times New Roman"/>
                <w:szCs w:val="28"/>
              </w:rPr>
              <w:t>Документ, определяющий сроки и виды технического обслуживания</w:t>
            </w:r>
          </w:p>
        </w:tc>
      </w:tr>
      <w:tr w:rsidR="00757347" w14:paraId="3D0FA4F7" w14:textId="77777777" w:rsidTr="00757347">
        <w:tc>
          <w:tcPr>
            <w:tcW w:w="4813" w:type="dxa"/>
            <w:hideMark/>
          </w:tcPr>
          <w:p w14:paraId="236B93E9" w14:textId="630BF0A7" w:rsidR="00757347" w:rsidRDefault="00757347" w:rsidP="000538E6">
            <w:pPr>
              <w:ind w:left="743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4) </w:t>
            </w:r>
            <w:r w:rsidR="000538E6" w:rsidRPr="00B10FB2">
              <w:rPr>
                <w:rFonts w:cs="Times New Roman"/>
                <w:szCs w:val="28"/>
              </w:rPr>
              <w:t>Акт ввода в эксплуатацию</w:t>
            </w:r>
          </w:p>
        </w:tc>
        <w:tc>
          <w:tcPr>
            <w:tcW w:w="4814" w:type="dxa"/>
          </w:tcPr>
          <w:p w14:paraId="71160EEF" w14:textId="2FA6E2D7" w:rsidR="00757347" w:rsidRDefault="00757347" w:rsidP="000538E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Г) </w:t>
            </w:r>
            <w:r w:rsidR="000538E6" w:rsidRPr="00B10FB2">
              <w:rPr>
                <w:rFonts w:cs="Times New Roman"/>
                <w:szCs w:val="28"/>
              </w:rPr>
              <w:t>Документ, устанавливающий обязательные требования к безопасности и качеству</w:t>
            </w:r>
          </w:p>
          <w:p w14:paraId="7647D6FD" w14:textId="77777777" w:rsidR="00757347" w:rsidRDefault="00757347" w:rsidP="000538E6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14:paraId="1C3877B7" w14:textId="63D2AB96" w:rsidR="00757347" w:rsidRDefault="00757347" w:rsidP="00757347">
      <w:r>
        <w:t xml:space="preserve">Правильный ответ: </w:t>
      </w:r>
      <w:r w:rsidR="000538E6">
        <w:rPr>
          <w:rFonts w:cs="Times New Roman"/>
          <w:szCs w:val="28"/>
        </w:rPr>
        <w:t>1</w:t>
      </w:r>
      <w:r w:rsidR="000538E6" w:rsidRPr="00B10FB2">
        <w:rPr>
          <w:rFonts w:cs="Times New Roman"/>
          <w:szCs w:val="28"/>
        </w:rPr>
        <w:t>- Г, 2 - А, 3 - В, 4 - Б</w:t>
      </w:r>
    </w:p>
    <w:p w14:paraId="3D55751B" w14:textId="0ADC0618" w:rsidR="00757347" w:rsidRDefault="00757347" w:rsidP="00757347">
      <w:r>
        <w:t xml:space="preserve">Компетенции (индикаторы): </w:t>
      </w:r>
      <w:r w:rsidR="00851396" w:rsidRPr="00566C90">
        <w:t>УК-</w:t>
      </w:r>
      <w:r w:rsidR="00566C90" w:rsidRPr="00566C90">
        <w:t>2</w:t>
      </w:r>
      <w:r w:rsidR="00851396" w:rsidRPr="00566C90">
        <w:t xml:space="preserve">, </w:t>
      </w:r>
      <w:r w:rsidR="00851396" w:rsidRPr="009C61C5">
        <w:t>ПК-3</w:t>
      </w:r>
      <w:r w:rsidR="009C61C5">
        <w:t>, ПК-4</w:t>
      </w:r>
    </w:p>
    <w:p w14:paraId="127A6D8B" w14:textId="77777777" w:rsidR="00757347" w:rsidRDefault="00757347" w:rsidP="00757347"/>
    <w:p w14:paraId="085A10D6" w14:textId="77777777" w:rsidR="00757347" w:rsidRDefault="00757347" w:rsidP="00757347">
      <w:pPr>
        <w:rPr>
          <w:b/>
        </w:rPr>
      </w:pPr>
      <w:r>
        <w:rPr>
          <w:b/>
        </w:rPr>
        <w:lastRenderedPageBreak/>
        <w:t>Задания закрытого типа на установление правильной последовательности</w:t>
      </w:r>
    </w:p>
    <w:p w14:paraId="0244A7E1" w14:textId="77777777" w:rsidR="00757347" w:rsidRDefault="00757347" w:rsidP="00757347">
      <w:pPr>
        <w:rPr>
          <w:i/>
        </w:rPr>
      </w:pPr>
    </w:p>
    <w:p w14:paraId="1EE916D1" w14:textId="77777777" w:rsidR="00757347" w:rsidRDefault="00757347" w:rsidP="00757347">
      <w:r>
        <w:t xml:space="preserve">1. </w:t>
      </w:r>
      <w:r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>
        <w:t xml:space="preserve"> </w:t>
      </w:r>
    </w:p>
    <w:p w14:paraId="6F1D0C9E" w14:textId="77777777" w:rsidR="00757347" w:rsidRDefault="00757347" w:rsidP="00757347">
      <w:r>
        <w:t>Установите правильную последовательность этапов процесса разработки нового оборудования?</w:t>
      </w:r>
    </w:p>
    <w:p w14:paraId="4879FF2F" w14:textId="77777777" w:rsidR="00757347" w:rsidRDefault="00757347" w:rsidP="00757347">
      <w:pPr>
        <w:rPr>
          <w:rFonts w:cs="Times New Roman"/>
          <w:szCs w:val="28"/>
        </w:rPr>
      </w:pPr>
      <w:r>
        <w:t>А) исследование</w:t>
      </w:r>
    </w:p>
    <w:p w14:paraId="0B3F9C99" w14:textId="77777777" w:rsidR="00757347" w:rsidRDefault="00757347" w:rsidP="00757347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t>Б) проектирование</w:t>
      </w:r>
    </w:p>
    <w:p w14:paraId="226749FD" w14:textId="77777777" w:rsidR="00757347" w:rsidRDefault="00757347" w:rsidP="00757347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t xml:space="preserve">В)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изготовление прототипа</w:t>
      </w:r>
    </w:p>
    <w:p w14:paraId="6F8E2F6C" w14:textId="77777777" w:rsidR="00757347" w:rsidRDefault="00757347" w:rsidP="00757347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Г)</w:t>
      </w:r>
      <w:r>
        <w:t xml:space="preserve"> тестирование</w:t>
      </w:r>
    </w:p>
    <w:p w14:paraId="3CBE2B22" w14:textId="77777777" w:rsidR="00757347" w:rsidRDefault="00757347" w:rsidP="00757347">
      <w:pPr>
        <w:rPr>
          <w:rFonts w:cs="Times New Roman"/>
          <w:szCs w:val="28"/>
        </w:rPr>
      </w:pPr>
      <w:r>
        <w:rPr>
          <w:rFonts w:cs="Times New Roman"/>
          <w:szCs w:val="28"/>
        </w:rPr>
        <w:t>Д)</w:t>
      </w:r>
      <w:r>
        <w:t xml:space="preserve"> внедрение</w:t>
      </w:r>
    </w:p>
    <w:p w14:paraId="66899C94" w14:textId="77777777" w:rsidR="00757347" w:rsidRDefault="00757347" w:rsidP="00757347">
      <w:r>
        <w:t>Правильный ответ: А, Б, В, Г, Д</w:t>
      </w:r>
    </w:p>
    <w:p w14:paraId="4848C2D1" w14:textId="70A60098" w:rsidR="00757347" w:rsidRPr="009C61C5" w:rsidRDefault="00757347" w:rsidP="00757347">
      <w:r>
        <w:t xml:space="preserve">Компетенции (индикаторы): </w:t>
      </w:r>
      <w:r w:rsidR="00851396" w:rsidRPr="00566C90">
        <w:t>УК-</w:t>
      </w:r>
      <w:r w:rsidR="00566C90" w:rsidRPr="00566C90">
        <w:t>2</w:t>
      </w:r>
      <w:r w:rsidR="00851396" w:rsidRPr="00566C90">
        <w:t xml:space="preserve">, </w:t>
      </w:r>
      <w:r w:rsidR="00851396" w:rsidRPr="009C61C5">
        <w:t>ПК-</w:t>
      </w:r>
      <w:r w:rsidR="000956C2" w:rsidRPr="009C61C5">
        <w:t>6</w:t>
      </w:r>
    </w:p>
    <w:p w14:paraId="68CB1F7E" w14:textId="77777777" w:rsidR="000538E6" w:rsidRDefault="000538E6" w:rsidP="00757347"/>
    <w:p w14:paraId="2A6698BB" w14:textId="655E2C01" w:rsidR="00757347" w:rsidRDefault="00757347" w:rsidP="00757347">
      <w:pPr>
        <w:rPr>
          <w:i/>
        </w:rPr>
      </w:pPr>
      <w:r>
        <w:t xml:space="preserve">2. </w:t>
      </w:r>
      <w:r>
        <w:rPr>
          <w:i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14:paraId="4E90A6A4" w14:textId="02141C8F" w:rsidR="000538E6" w:rsidRPr="00B10FB2" w:rsidRDefault="00757347" w:rsidP="000538E6">
      <w:pPr>
        <w:ind w:firstLine="708"/>
        <w:rPr>
          <w:rFonts w:cs="Times New Roman"/>
          <w:szCs w:val="28"/>
        </w:rPr>
      </w:pPr>
      <w:r>
        <w:t xml:space="preserve">Установите правильную последовательность </w:t>
      </w:r>
      <w:r w:rsidR="000538E6" w:rsidRPr="00B10FB2">
        <w:rPr>
          <w:rFonts w:cs="Times New Roman"/>
          <w:szCs w:val="28"/>
        </w:rPr>
        <w:t>этап</w:t>
      </w:r>
      <w:r w:rsidR="000538E6">
        <w:rPr>
          <w:rFonts w:cs="Times New Roman"/>
          <w:szCs w:val="28"/>
        </w:rPr>
        <w:t>ов</w:t>
      </w:r>
      <w:r w:rsidR="000538E6" w:rsidRPr="00B10FB2">
        <w:rPr>
          <w:rFonts w:cs="Times New Roman"/>
          <w:szCs w:val="28"/>
        </w:rPr>
        <w:t xml:space="preserve"> разработки методических документов в правильной последовательности:</w:t>
      </w:r>
    </w:p>
    <w:p w14:paraId="5A098948" w14:textId="0F67ECF0" w:rsidR="000538E6" w:rsidRPr="00B10FB2" w:rsidRDefault="00B539A8" w:rsidP="000538E6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0538E6" w:rsidRPr="00B10FB2">
        <w:rPr>
          <w:rFonts w:cs="Times New Roman"/>
          <w:szCs w:val="28"/>
        </w:rPr>
        <w:t>Сбор и анализ исходных данных.</w:t>
      </w:r>
    </w:p>
    <w:p w14:paraId="3AE486AB" w14:textId="203C05DE" w:rsidR="000538E6" w:rsidRPr="00B10FB2" w:rsidRDefault="00B539A8" w:rsidP="000538E6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0538E6" w:rsidRPr="00B10FB2">
        <w:rPr>
          <w:rFonts w:cs="Times New Roman"/>
          <w:szCs w:val="28"/>
        </w:rPr>
        <w:t>Разработка проекта документа.</w:t>
      </w:r>
    </w:p>
    <w:p w14:paraId="6C0F1D18" w14:textId="587623C4" w:rsidR="000538E6" w:rsidRPr="00B10FB2" w:rsidRDefault="00B539A8" w:rsidP="000538E6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0538E6" w:rsidRPr="00B10FB2">
        <w:rPr>
          <w:rFonts w:cs="Times New Roman"/>
          <w:szCs w:val="28"/>
        </w:rPr>
        <w:t>Согласование с заинтересованными сторонами.</w:t>
      </w:r>
    </w:p>
    <w:p w14:paraId="1ADC0CCB" w14:textId="213E44E2" w:rsidR="000538E6" w:rsidRPr="00B10FB2" w:rsidRDefault="00B539A8" w:rsidP="000538E6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0538E6" w:rsidRPr="00B10FB2">
        <w:rPr>
          <w:rFonts w:cs="Times New Roman"/>
          <w:szCs w:val="28"/>
        </w:rPr>
        <w:t>Утверждение документа.</w:t>
      </w:r>
    </w:p>
    <w:p w14:paraId="06E390F4" w14:textId="7577F70A" w:rsidR="000538E6" w:rsidRPr="00B10FB2" w:rsidRDefault="00B539A8" w:rsidP="000538E6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="000538E6" w:rsidRPr="00B10FB2">
        <w:rPr>
          <w:rFonts w:cs="Times New Roman"/>
          <w:szCs w:val="28"/>
        </w:rPr>
        <w:t>Внедрение документа в производственный процесс.</w:t>
      </w:r>
    </w:p>
    <w:p w14:paraId="119ED62D" w14:textId="77777777" w:rsidR="00B539A8" w:rsidRDefault="00B539A8" w:rsidP="00B539A8">
      <w:r>
        <w:t>Правильный ответ: А, Б, В, Г, Д</w:t>
      </w:r>
    </w:p>
    <w:p w14:paraId="3CFDF861" w14:textId="3C0A02E9" w:rsidR="00757347" w:rsidRPr="009C61C5" w:rsidRDefault="00B539A8" w:rsidP="00B539A8">
      <w:r>
        <w:t xml:space="preserve">Компетенции (индикаторы): </w:t>
      </w:r>
      <w:r w:rsidRPr="00566C90">
        <w:t>УК-</w:t>
      </w:r>
      <w:r w:rsidR="00566C90" w:rsidRPr="00566C90">
        <w:t>2</w:t>
      </w:r>
      <w:r w:rsidRPr="00566C90">
        <w:t xml:space="preserve">, </w:t>
      </w:r>
      <w:r w:rsidRPr="009C61C5">
        <w:t>ПК-3</w:t>
      </w:r>
      <w:r w:rsidR="00CF2895">
        <w:t>, ПК-4</w:t>
      </w:r>
    </w:p>
    <w:p w14:paraId="130432D0" w14:textId="77777777" w:rsidR="00757347" w:rsidRDefault="00757347" w:rsidP="00757347">
      <w:pPr>
        <w:rPr>
          <w:b/>
        </w:rPr>
      </w:pPr>
    </w:p>
    <w:p w14:paraId="231E07D7" w14:textId="77777777" w:rsidR="00757347" w:rsidRDefault="00757347" w:rsidP="00757347">
      <w:pPr>
        <w:rPr>
          <w:i/>
        </w:rPr>
      </w:pPr>
      <w:r>
        <w:rPr>
          <w:rFonts w:cs="Times New Roman"/>
          <w:szCs w:val="28"/>
        </w:rPr>
        <w:t xml:space="preserve">3. </w:t>
      </w:r>
      <w:r>
        <w:rPr>
          <w:i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14:paraId="2D4B0330" w14:textId="6B2E33EC" w:rsidR="00B539A8" w:rsidRPr="00B10FB2" w:rsidRDefault="00757347" w:rsidP="00B539A8">
      <w:pPr>
        <w:ind w:firstLine="708"/>
        <w:rPr>
          <w:rFonts w:cs="Times New Roman"/>
          <w:szCs w:val="28"/>
        </w:rPr>
      </w:pPr>
      <w:r w:rsidRPr="00757347">
        <w:t xml:space="preserve">Установите правильную последовательность </w:t>
      </w:r>
      <w:r w:rsidR="00B539A8">
        <w:t xml:space="preserve">этапов </w:t>
      </w:r>
      <w:r w:rsidR="00B539A8" w:rsidRPr="00B10FB2">
        <w:rPr>
          <w:rFonts w:cs="Times New Roman"/>
          <w:szCs w:val="28"/>
        </w:rPr>
        <w:t>проведения ремонта сложного технологического оборудования в правильной последовательности:</w:t>
      </w:r>
    </w:p>
    <w:p w14:paraId="149A4375" w14:textId="77777777" w:rsidR="00B539A8" w:rsidRPr="00B10FB2" w:rsidRDefault="00B539A8" w:rsidP="00B539A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Pr="00B10FB2">
        <w:rPr>
          <w:rFonts w:cs="Times New Roman"/>
          <w:szCs w:val="28"/>
        </w:rPr>
        <w:t>Диагностика оборудования.</w:t>
      </w:r>
    </w:p>
    <w:p w14:paraId="7D1A9992" w14:textId="77777777" w:rsidR="00B539A8" w:rsidRPr="00B10FB2" w:rsidRDefault="00B539A8" w:rsidP="00B539A8">
      <w:pPr>
        <w:ind w:left="708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Pr="00B10FB2">
        <w:rPr>
          <w:rFonts w:cs="Times New Roman"/>
          <w:szCs w:val="28"/>
        </w:rPr>
        <w:t>Составление дефектной ведомости.</w:t>
      </w:r>
    </w:p>
    <w:p w14:paraId="00826D7B" w14:textId="77777777" w:rsidR="00B539A8" w:rsidRPr="00B10FB2" w:rsidRDefault="00B539A8" w:rsidP="00B539A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B10FB2">
        <w:rPr>
          <w:rFonts w:cs="Times New Roman"/>
          <w:szCs w:val="28"/>
        </w:rPr>
        <w:t>Разработка плана ремонта.</w:t>
      </w:r>
    </w:p>
    <w:p w14:paraId="26AEA97A" w14:textId="77777777" w:rsidR="00B539A8" w:rsidRPr="00B10FB2" w:rsidRDefault="00B539A8" w:rsidP="00B539A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Pr="00B10FB2">
        <w:rPr>
          <w:rFonts w:cs="Times New Roman"/>
          <w:szCs w:val="28"/>
        </w:rPr>
        <w:t>Выполнение ремонтных работ.</w:t>
      </w:r>
    </w:p>
    <w:p w14:paraId="7769B17D" w14:textId="77777777" w:rsidR="00B539A8" w:rsidRDefault="00B539A8" w:rsidP="00B539A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Pr="00B10FB2">
        <w:rPr>
          <w:rFonts w:cs="Times New Roman"/>
          <w:szCs w:val="28"/>
        </w:rPr>
        <w:t>Тестовый запуск и проверка работоспособности</w:t>
      </w:r>
    </w:p>
    <w:p w14:paraId="7A0007BF" w14:textId="32546AEF" w:rsidR="00757347" w:rsidRDefault="00757347" w:rsidP="00B539A8">
      <w:pPr>
        <w:pStyle w:val="af3"/>
        <w:spacing w:before="0" w:beforeAutospacing="0" w:after="0" w:afterAutospacing="0"/>
        <w:ind w:firstLine="708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Правильный ответ: </w:t>
      </w:r>
      <w:r w:rsidR="00B539A8" w:rsidRPr="00B539A8">
        <w:rPr>
          <w:sz w:val="28"/>
          <w:szCs w:val="28"/>
        </w:rPr>
        <w:t>А, Б, В, Г, Д</w:t>
      </w:r>
    </w:p>
    <w:p w14:paraId="6E363274" w14:textId="72B9D293" w:rsidR="00757347" w:rsidRPr="00851396" w:rsidRDefault="00757347" w:rsidP="00B539A8">
      <w:pPr>
        <w:pStyle w:val="af3"/>
        <w:spacing w:before="0" w:beforeAutospacing="0" w:after="0" w:afterAutospacing="0"/>
        <w:ind w:firstLine="708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Компетенции (индикаторы): </w:t>
      </w:r>
      <w:r w:rsidR="00851396" w:rsidRPr="00566C90">
        <w:rPr>
          <w:sz w:val="28"/>
          <w:szCs w:val="28"/>
        </w:rPr>
        <w:t>УК-</w:t>
      </w:r>
      <w:r w:rsidR="00566C90" w:rsidRPr="00566C90">
        <w:rPr>
          <w:sz w:val="28"/>
          <w:szCs w:val="28"/>
        </w:rPr>
        <w:t>2</w:t>
      </w:r>
      <w:r w:rsidR="00851396" w:rsidRPr="00566C90">
        <w:rPr>
          <w:sz w:val="28"/>
          <w:szCs w:val="28"/>
        </w:rPr>
        <w:t xml:space="preserve">, </w:t>
      </w:r>
      <w:r w:rsidR="00CF2895">
        <w:rPr>
          <w:sz w:val="28"/>
          <w:szCs w:val="28"/>
        </w:rPr>
        <w:t xml:space="preserve">ПК-4, </w:t>
      </w:r>
      <w:r w:rsidR="000956C2">
        <w:rPr>
          <w:sz w:val="28"/>
          <w:szCs w:val="28"/>
        </w:rPr>
        <w:t xml:space="preserve">ПК-5, </w:t>
      </w:r>
      <w:r w:rsidR="00851396" w:rsidRPr="000956C2">
        <w:rPr>
          <w:sz w:val="28"/>
          <w:szCs w:val="28"/>
        </w:rPr>
        <w:t>ПК-</w:t>
      </w:r>
      <w:r w:rsidR="000956C2" w:rsidRPr="000956C2">
        <w:rPr>
          <w:sz w:val="28"/>
          <w:szCs w:val="28"/>
        </w:rPr>
        <w:t>6</w:t>
      </w:r>
    </w:p>
    <w:p w14:paraId="303A86F3" w14:textId="3ED671C7" w:rsidR="00757347" w:rsidRDefault="00757347" w:rsidP="00757347">
      <w:pPr>
        <w:rPr>
          <w:b/>
        </w:rPr>
      </w:pPr>
    </w:p>
    <w:p w14:paraId="2A1B5277" w14:textId="77777777" w:rsidR="00B539A8" w:rsidRDefault="00B539A8" w:rsidP="00B539A8">
      <w:pPr>
        <w:rPr>
          <w:i/>
        </w:rPr>
      </w:pPr>
      <w:r w:rsidRPr="00B539A8">
        <w:t xml:space="preserve">4. </w:t>
      </w:r>
      <w:r>
        <w:rPr>
          <w:i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14:paraId="189797E4" w14:textId="77777777" w:rsidR="00B539A8" w:rsidRPr="00B10FB2" w:rsidRDefault="00B539A8" w:rsidP="00B539A8">
      <w:pPr>
        <w:ind w:firstLine="708"/>
        <w:rPr>
          <w:rFonts w:cs="Times New Roman"/>
          <w:szCs w:val="28"/>
        </w:rPr>
      </w:pPr>
      <w:r w:rsidRPr="00757347">
        <w:t xml:space="preserve">Установите правильную последовательность </w:t>
      </w:r>
      <w:r>
        <w:t xml:space="preserve">этапов </w:t>
      </w:r>
      <w:r w:rsidRPr="00B10FB2">
        <w:rPr>
          <w:rFonts w:cs="Times New Roman"/>
          <w:szCs w:val="28"/>
        </w:rPr>
        <w:t>пуска и наладки оборудования в правильной последовательности:</w:t>
      </w:r>
    </w:p>
    <w:p w14:paraId="53C1896D" w14:textId="77777777" w:rsidR="00B539A8" w:rsidRPr="00B10FB2" w:rsidRDefault="00B539A8" w:rsidP="00B539A8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Pr="00B10FB2">
        <w:rPr>
          <w:rFonts w:cs="Times New Roman"/>
          <w:szCs w:val="28"/>
        </w:rPr>
        <w:t>Проверка готовности оборудования к пуску.</w:t>
      </w:r>
    </w:p>
    <w:p w14:paraId="42C20FA3" w14:textId="77777777" w:rsidR="00B539A8" w:rsidRPr="00B10FB2" w:rsidRDefault="00B539A8" w:rsidP="00B539A8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Б) </w:t>
      </w:r>
      <w:r w:rsidRPr="00B10FB2">
        <w:rPr>
          <w:rFonts w:cs="Times New Roman"/>
          <w:szCs w:val="28"/>
        </w:rPr>
        <w:t>Настройка рабочих параметров.</w:t>
      </w:r>
    </w:p>
    <w:p w14:paraId="29DEAF6A" w14:textId="77777777" w:rsidR="00B539A8" w:rsidRPr="00B10FB2" w:rsidRDefault="00B539A8" w:rsidP="00B539A8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B10FB2">
        <w:rPr>
          <w:rFonts w:cs="Times New Roman"/>
          <w:szCs w:val="28"/>
        </w:rPr>
        <w:t>Тестовый запуск.</w:t>
      </w:r>
    </w:p>
    <w:p w14:paraId="5EFC4F1F" w14:textId="77777777" w:rsidR="00B539A8" w:rsidRPr="00B10FB2" w:rsidRDefault="00B539A8" w:rsidP="00B539A8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Pr="00B10FB2">
        <w:rPr>
          <w:rFonts w:cs="Times New Roman"/>
          <w:szCs w:val="28"/>
        </w:rPr>
        <w:t>Анализ результатов тестового запуска.</w:t>
      </w:r>
    </w:p>
    <w:p w14:paraId="10743B65" w14:textId="77777777" w:rsidR="00B539A8" w:rsidRPr="00B10FB2" w:rsidRDefault="00B539A8" w:rsidP="00B539A8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Pr="00B10FB2">
        <w:rPr>
          <w:rFonts w:cs="Times New Roman"/>
          <w:szCs w:val="28"/>
        </w:rPr>
        <w:t>Ввод в эксплуатацию.</w:t>
      </w:r>
    </w:p>
    <w:p w14:paraId="6A1FE3CE" w14:textId="77777777" w:rsidR="00B539A8" w:rsidRDefault="00B539A8" w:rsidP="00B539A8">
      <w:pPr>
        <w:pStyle w:val="af3"/>
        <w:spacing w:before="0" w:beforeAutospacing="0" w:after="0" w:afterAutospacing="0"/>
        <w:ind w:firstLine="708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Правильный ответ: </w:t>
      </w:r>
      <w:r w:rsidRPr="00B539A8">
        <w:rPr>
          <w:sz w:val="28"/>
          <w:szCs w:val="28"/>
        </w:rPr>
        <w:t>А, Б, В, Г, Д</w:t>
      </w:r>
    </w:p>
    <w:p w14:paraId="56175114" w14:textId="39E3EA3D" w:rsidR="00B539A8" w:rsidRPr="00B10FB2" w:rsidRDefault="00B539A8" w:rsidP="00B539A8">
      <w:pPr>
        <w:ind w:firstLine="708"/>
        <w:rPr>
          <w:rFonts w:cs="Times New Roman"/>
          <w:szCs w:val="28"/>
        </w:rPr>
      </w:pPr>
      <w:r>
        <w:rPr>
          <w:color w:val="404040"/>
          <w:szCs w:val="28"/>
        </w:rPr>
        <w:t xml:space="preserve">Компетенции (индикаторы): </w:t>
      </w:r>
      <w:r w:rsidRPr="00566C90">
        <w:rPr>
          <w:szCs w:val="28"/>
        </w:rPr>
        <w:t>УК-</w:t>
      </w:r>
      <w:r w:rsidR="00566C90" w:rsidRPr="00566C90">
        <w:rPr>
          <w:szCs w:val="28"/>
        </w:rPr>
        <w:t>2</w:t>
      </w:r>
      <w:r w:rsidRPr="00566C90">
        <w:rPr>
          <w:szCs w:val="28"/>
        </w:rPr>
        <w:t xml:space="preserve">, </w:t>
      </w:r>
      <w:r w:rsidRPr="000956C2">
        <w:rPr>
          <w:szCs w:val="28"/>
        </w:rPr>
        <w:t>ПК-</w:t>
      </w:r>
      <w:r w:rsidR="000956C2" w:rsidRPr="000956C2">
        <w:rPr>
          <w:szCs w:val="28"/>
        </w:rPr>
        <w:t>6</w:t>
      </w:r>
    </w:p>
    <w:p w14:paraId="43D7AB58" w14:textId="1EECC06D" w:rsidR="00B539A8" w:rsidRDefault="00B539A8" w:rsidP="00B539A8"/>
    <w:p w14:paraId="12F5E683" w14:textId="77777777" w:rsidR="00976A76" w:rsidRDefault="00976A76" w:rsidP="00757347">
      <w:pPr>
        <w:rPr>
          <w:b/>
        </w:rPr>
      </w:pPr>
    </w:p>
    <w:p w14:paraId="5057E707" w14:textId="3BDC715E" w:rsidR="00757347" w:rsidRDefault="00757347" w:rsidP="00757347">
      <w:pPr>
        <w:rPr>
          <w:b/>
        </w:rPr>
      </w:pPr>
      <w:r>
        <w:rPr>
          <w:b/>
        </w:rPr>
        <w:t>Задания открытого типа</w:t>
      </w:r>
    </w:p>
    <w:p w14:paraId="5746CDB6" w14:textId="77777777" w:rsidR="00757347" w:rsidRDefault="00757347" w:rsidP="00757347">
      <w:pPr>
        <w:rPr>
          <w:b/>
        </w:rPr>
      </w:pPr>
    </w:p>
    <w:p w14:paraId="524E949C" w14:textId="77777777" w:rsidR="00757347" w:rsidRDefault="00757347" w:rsidP="00757347">
      <w:pPr>
        <w:rPr>
          <w:b/>
        </w:rPr>
      </w:pPr>
      <w:r>
        <w:rPr>
          <w:b/>
        </w:rPr>
        <w:t>Задания открытого типа на дополнение</w:t>
      </w:r>
    </w:p>
    <w:p w14:paraId="2BA8082E" w14:textId="77777777" w:rsidR="00757347" w:rsidRDefault="00757347" w:rsidP="00757347">
      <w:pPr>
        <w:rPr>
          <w:i/>
        </w:rPr>
      </w:pPr>
    </w:p>
    <w:p w14:paraId="684E8894" w14:textId="77777777" w:rsidR="00757347" w:rsidRDefault="00757347" w:rsidP="00757347">
      <w:pPr>
        <w:rPr>
          <w:b/>
          <w:i/>
        </w:rPr>
      </w:pPr>
      <w:r>
        <w:rPr>
          <w:spacing w:val="9"/>
          <w:szCs w:val="28"/>
        </w:rPr>
        <w:t>1.</w:t>
      </w:r>
      <w:r>
        <w:rPr>
          <w:szCs w:val="28"/>
        </w:rPr>
        <w:t xml:space="preserve"> </w:t>
      </w:r>
      <w:r>
        <w:rPr>
          <w:i/>
        </w:rPr>
        <w:t>Напишите пропущенное слово (словосочетание)</w:t>
      </w:r>
    </w:p>
    <w:p w14:paraId="439B7E12" w14:textId="77777777" w:rsidR="00300251" w:rsidRPr="00300251" w:rsidRDefault="00300251" w:rsidP="00300251">
      <w:pPr>
        <w:rPr>
          <w:rFonts w:cs="Times New Roman"/>
          <w:szCs w:val="28"/>
        </w:rPr>
      </w:pPr>
      <w:r w:rsidRPr="00300251">
        <w:rPr>
          <w:rFonts w:cs="Times New Roman"/>
          <w:szCs w:val="28"/>
        </w:rPr>
        <w:t>Выпускная квалификационная работа, выполняемая студентом-магистрантом на завершающем этапе шестилетнего обучения в вузе __________</w:t>
      </w:r>
    </w:p>
    <w:p w14:paraId="3F406017" w14:textId="77777777" w:rsidR="00300251" w:rsidRPr="00300251" w:rsidRDefault="00300251" w:rsidP="00300251">
      <w:pPr>
        <w:rPr>
          <w:rFonts w:cs="Times New Roman"/>
          <w:szCs w:val="28"/>
        </w:rPr>
      </w:pPr>
      <w:r w:rsidRPr="00300251">
        <w:rPr>
          <w:rFonts w:cs="Times New Roman"/>
          <w:szCs w:val="28"/>
        </w:rPr>
        <w:t>Правильный ответ: магистерская диссертация</w:t>
      </w:r>
    </w:p>
    <w:p w14:paraId="5E764F6F" w14:textId="1BA414D1" w:rsidR="00300251" w:rsidRDefault="00300251" w:rsidP="00300251">
      <w:pPr>
        <w:rPr>
          <w:rFonts w:cs="Times New Roman"/>
          <w:color w:val="FF0000"/>
          <w:szCs w:val="28"/>
        </w:rPr>
      </w:pPr>
      <w:r w:rsidRPr="00300251">
        <w:rPr>
          <w:rFonts w:cs="Times New Roman"/>
          <w:szCs w:val="28"/>
        </w:rPr>
        <w:t xml:space="preserve">Компетенции (индикаторы): </w:t>
      </w:r>
      <w:r w:rsidR="000955E0" w:rsidRPr="000955E0">
        <w:rPr>
          <w:rFonts w:cs="Times New Roman"/>
          <w:szCs w:val="28"/>
        </w:rPr>
        <w:t>У</w:t>
      </w:r>
      <w:r w:rsidRPr="000955E0">
        <w:rPr>
          <w:rFonts w:cs="Times New Roman"/>
          <w:szCs w:val="28"/>
        </w:rPr>
        <w:t>К-</w:t>
      </w:r>
      <w:r w:rsidR="00566C90">
        <w:rPr>
          <w:rFonts w:cs="Times New Roman"/>
          <w:szCs w:val="28"/>
        </w:rPr>
        <w:t>2</w:t>
      </w:r>
      <w:r w:rsidR="00F7058F">
        <w:rPr>
          <w:rFonts w:cs="Times New Roman"/>
          <w:szCs w:val="28"/>
        </w:rPr>
        <w:t xml:space="preserve">, ПК-3, ПК-4, </w:t>
      </w:r>
    </w:p>
    <w:p w14:paraId="13DB10F3" w14:textId="77777777" w:rsidR="000955E0" w:rsidRDefault="000955E0" w:rsidP="00300251">
      <w:pPr>
        <w:rPr>
          <w:i/>
          <w:szCs w:val="28"/>
        </w:rPr>
      </w:pPr>
    </w:p>
    <w:p w14:paraId="11893DF6" w14:textId="77777777" w:rsidR="00757347" w:rsidRPr="00757347" w:rsidRDefault="00757347" w:rsidP="00757347">
      <w:pPr>
        <w:rPr>
          <w:b/>
          <w:i/>
        </w:rPr>
      </w:pPr>
      <w:r w:rsidRPr="00757347">
        <w:rPr>
          <w:rStyle w:val="af7"/>
          <w:b w:val="0"/>
          <w:szCs w:val="28"/>
          <w:shd w:val="clear" w:color="auto" w:fill="FFFFFF"/>
        </w:rPr>
        <w:t xml:space="preserve">2. </w:t>
      </w:r>
      <w:r w:rsidRPr="00757347">
        <w:rPr>
          <w:i/>
        </w:rPr>
        <w:t>Напишите пропущенное слово (словосочетание)</w:t>
      </w:r>
    </w:p>
    <w:p w14:paraId="2720B206" w14:textId="7DA578FF" w:rsidR="00F4181A" w:rsidRPr="00F4181A" w:rsidRDefault="00F4181A" w:rsidP="00F4181A">
      <w:pPr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А</w:t>
      </w:r>
      <w:r w:rsidRPr="00F4181A">
        <w:rPr>
          <w:bCs/>
          <w:szCs w:val="28"/>
          <w:shd w:val="clear" w:color="auto" w:fill="FFFFFF"/>
        </w:rPr>
        <w:t xml:space="preserve">втоматизированные системы управления, датчики контроля, модульные конструкции, возможность интеграции в технологическую линию – это основные </w:t>
      </w:r>
      <w:r w:rsidR="000956C2">
        <w:rPr>
          <w:bCs/>
          <w:szCs w:val="28"/>
          <w:shd w:val="clear" w:color="auto" w:fill="FFFFFF"/>
        </w:rPr>
        <w:t xml:space="preserve">_____________________ </w:t>
      </w:r>
      <w:r w:rsidRPr="00F4181A">
        <w:rPr>
          <w:bCs/>
          <w:szCs w:val="28"/>
          <w:shd w:val="clear" w:color="auto" w:fill="FFFFFF"/>
        </w:rPr>
        <w:t>сложного технологического оборудования</w:t>
      </w:r>
    </w:p>
    <w:p w14:paraId="717243F9" w14:textId="45AA6FE6" w:rsidR="00757347" w:rsidRDefault="00757347" w:rsidP="00757347">
      <w:r>
        <w:t xml:space="preserve">Правильный ответ: </w:t>
      </w:r>
      <w:r w:rsidR="00F4181A" w:rsidRPr="00F4181A">
        <w:rPr>
          <w:bCs/>
          <w:szCs w:val="28"/>
          <w:shd w:val="clear" w:color="auto" w:fill="FFFFFF"/>
        </w:rPr>
        <w:t>конструктивные особенности</w:t>
      </w:r>
    </w:p>
    <w:p w14:paraId="47A6A87C" w14:textId="56AA50AB" w:rsidR="00757347" w:rsidRPr="00F4181A" w:rsidRDefault="00757347" w:rsidP="00757347">
      <w:pPr>
        <w:rPr>
          <w:color w:val="FF0000"/>
        </w:rPr>
      </w:pPr>
      <w:r>
        <w:t xml:space="preserve">Компетенции (индикаторы): </w:t>
      </w:r>
      <w:r w:rsidR="00851396" w:rsidRPr="000955E0">
        <w:t>УК-</w:t>
      </w:r>
      <w:r w:rsidR="00566C90">
        <w:t>2</w:t>
      </w:r>
      <w:r w:rsidR="00851396" w:rsidRPr="000956C2">
        <w:t xml:space="preserve">, </w:t>
      </w:r>
      <w:r w:rsidR="000956C2">
        <w:t xml:space="preserve">ПК-5, </w:t>
      </w:r>
      <w:r w:rsidR="00851396" w:rsidRPr="000956C2">
        <w:t>ПК-</w:t>
      </w:r>
      <w:r w:rsidR="000956C2" w:rsidRPr="000956C2">
        <w:t>6</w:t>
      </w:r>
    </w:p>
    <w:p w14:paraId="5F9A6ECB" w14:textId="77777777" w:rsidR="00757347" w:rsidRDefault="00757347" w:rsidP="00757347">
      <w:pPr>
        <w:rPr>
          <w:szCs w:val="28"/>
        </w:rPr>
      </w:pPr>
    </w:p>
    <w:p w14:paraId="4299421B" w14:textId="77777777" w:rsidR="00757347" w:rsidRDefault="00757347" w:rsidP="00757347">
      <w:pPr>
        <w:rPr>
          <w:i/>
        </w:rPr>
      </w:pPr>
      <w:r>
        <w:rPr>
          <w:szCs w:val="28"/>
        </w:rPr>
        <w:t xml:space="preserve">3. </w:t>
      </w:r>
      <w:r>
        <w:rPr>
          <w:i/>
        </w:rPr>
        <w:t>Напишите пропущенное слово (словосочетание)</w:t>
      </w:r>
    </w:p>
    <w:p w14:paraId="2B326FEF" w14:textId="77777777" w:rsidR="00300251" w:rsidRPr="00300251" w:rsidRDefault="00300251" w:rsidP="00300251">
      <w:pPr>
        <w:rPr>
          <w:rFonts w:cs="Times New Roman"/>
          <w:szCs w:val="28"/>
        </w:rPr>
      </w:pPr>
      <w:r w:rsidRPr="00300251">
        <w:rPr>
          <w:rFonts w:cs="Times New Roman"/>
          <w:szCs w:val="28"/>
        </w:rPr>
        <w:t>Одной из основных задач эксперимента является выявление взаимосвязей между входными и выходными параметрами объекта и представление их в количественной форме в виде ______________________</w:t>
      </w:r>
    </w:p>
    <w:p w14:paraId="48FCDFB1" w14:textId="77777777" w:rsidR="00300251" w:rsidRPr="00300251" w:rsidRDefault="00300251" w:rsidP="00300251">
      <w:pPr>
        <w:rPr>
          <w:rFonts w:cs="Times New Roman"/>
          <w:szCs w:val="28"/>
        </w:rPr>
      </w:pPr>
      <w:r w:rsidRPr="00300251">
        <w:rPr>
          <w:rFonts w:cs="Times New Roman"/>
          <w:szCs w:val="28"/>
        </w:rPr>
        <w:t>Правильный ответ: математическая модель / математической модели</w:t>
      </w:r>
    </w:p>
    <w:p w14:paraId="34D07F43" w14:textId="24FFD565" w:rsidR="00757347" w:rsidRDefault="00300251" w:rsidP="00300251">
      <w:pPr>
        <w:rPr>
          <w:rFonts w:cs="Times New Roman"/>
          <w:szCs w:val="28"/>
        </w:rPr>
      </w:pPr>
      <w:r w:rsidRPr="00300251">
        <w:rPr>
          <w:rFonts w:cs="Times New Roman"/>
          <w:szCs w:val="28"/>
        </w:rPr>
        <w:t xml:space="preserve">Компетенции (индикаторы): </w:t>
      </w:r>
      <w:r w:rsidR="000955E0" w:rsidRPr="000955E0">
        <w:rPr>
          <w:rFonts w:cs="Times New Roman"/>
          <w:szCs w:val="28"/>
        </w:rPr>
        <w:t>У</w:t>
      </w:r>
      <w:r w:rsidRPr="000955E0">
        <w:rPr>
          <w:rFonts w:cs="Times New Roman"/>
          <w:szCs w:val="28"/>
        </w:rPr>
        <w:t>К-</w:t>
      </w:r>
      <w:r w:rsidR="00566C90">
        <w:rPr>
          <w:rFonts w:cs="Times New Roman"/>
          <w:szCs w:val="28"/>
        </w:rPr>
        <w:t>2</w:t>
      </w:r>
      <w:r w:rsidR="00F7058F">
        <w:rPr>
          <w:rFonts w:cs="Times New Roman"/>
          <w:szCs w:val="28"/>
        </w:rPr>
        <w:t>, ПК-3, ПК-4</w:t>
      </w:r>
    </w:p>
    <w:p w14:paraId="1F9B64D4" w14:textId="77777777" w:rsidR="00300251" w:rsidRDefault="00300251" w:rsidP="00300251">
      <w:pPr>
        <w:rPr>
          <w:szCs w:val="28"/>
        </w:rPr>
      </w:pPr>
    </w:p>
    <w:p w14:paraId="3DAF03BC" w14:textId="77777777" w:rsidR="00757347" w:rsidRDefault="00757347" w:rsidP="00757347">
      <w:pPr>
        <w:rPr>
          <w:b/>
          <w:i/>
        </w:rPr>
      </w:pPr>
      <w:r>
        <w:rPr>
          <w:szCs w:val="28"/>
        </w:rPr>
        <w:t xml:space="preserve">4. </w:t>
      </w:r>
      <w:r>
        <w:rPr>
          <w:i/>
        </w:rPr>
        <w:t>Напишите пропущенное слово (словосочетание)</w:t>
      </w:r>
    </w:p>
    <w:p w14:paraId="7E2F0754" w14:textId="77777777" w:rsidR="00757347" w:rsidRDefault="00757347" w:rsidP="00757347">
      <w:pPr>
        <w:rPr>
          <w:rFonts w:cs="Times New Roman"/>
          <w:szCs w:val="28"/>
        </w:rPr>
      </w:pPr>
      <w:r>
        <w:rPr>
          <w:rFonts w:cs="Times New Roman"/>
          <w:bCs/>
          <w:szCs w:val="28"/>
          <w:shd w:val="clear" w:color="auto" w:fill="FFFFFF"/>
        </w:rPr>
        <w:t>Оборудование, способное автоматически адаптироваться к изменениям параметров производства, называется __________</w:t>
      </w:r>
      <w:r>
        <w:rPr>
          <w:szCs w:val="28"/>
        </w:rPr>
        <w:t>_______________.</w:t>
      </w:r>
      <w:r>
        <w:rPr>
          <w:rFonts w:cs="Times New Roman"/>
          <w:szCs w:val="28"/>
          <w:shd w:val="clear" w:color="auto" w:fill="FFFFFF"/>
        </w:rPr>
        <w:t xml:space="preserve"> </w:t>
      </w:r>
    </w:p>
    <w:p w14:paraId="6D391F05" w14:textId="77777777" w:rsidR="00757347" w:rsidRDefault="00757347" w:rsidP="00757347">
      <w:r>
        <w:t xml:space="preserve">Правильный ответ: </w:t>
      </w:r>
      <w:r>
        <w:rPr>
          <w:rFonts w:cs="Times New Roman"/>
          <w:szCs w:val="28"/>
        </w:rPr>
        <w:t>самонастраивающиеся машины</w:t>
      </w:r>
    </w:p>
    <w:p w14:paraId="4367E63F" w14:textId="4E4ED160" w:rsidR="00757347" w:rsidRPr="00F7058F" w:rsidRDefault="00757347" w:rsidP="00757347">
      <w:r>
        <w:t xml:space="preserve">Компетенции (индикаторы): </w:t>
      </w:r>
      <w:r w:rsidR="00851396" w:rsidRPr="000955E0">
        <w:t>УК-</w:t>
      </w:r>
      <w:r w:rsidR="00566C90">
        <w:t>2</w:t>
      </w:r>
      <w:r w:rsidR="00851396" w:rsidRPr="00F7058F">
        <w:t>, ПК-3</w:t>
      </w:r>
    </w:p>
    <w:p w14:paraId="03F8DA3A" w14:textId="77777777" w:rsidR="00757347" w:rsidRDefault="00757347" w:rsidP="00757347">
      <w:pPr>
        <w:rPr>
          <w:rFonts w:cs="Times New Roman"/>
          <w:szCs w:val="28"/>
        </w:rPr>
      </w:pPr>
    </w:p>
    <w:p w14:paraId="7CD8A6A7" w14:textId="77777777" w:rsidR="00757347" w:rsidRDefault="00757347" w:rsidP="00757347">
      <w:pPr>
        <w:rPr>
          <w:b/>
        </w:rPr>
      </w:pPr>
      <w:r>
        <w:rPr>
          <w:b/>
        </w:rPr>
        <w:t>Задания открытого типа с кратким свободным ответом</w:t>
      </w:r>
    </w:p>
    <w:p w14:paraId="1E7E4EBB" w14:textId="77777777" w:rsidR="00757347" w:rsidRDefault="00757347" w:rsidP="00757347">
      <w:pPr>
        <w:rPr>
          <w:b/>
        </w:rPr>
      </w:pPr>
    </w:p>
    <w:p w14:paraId="6E9F0B5C" w14:textId="77777777" w:rsidR="00757347" w:rsidRDefault="00757347" w:rsidP="00757347">
      <w:pPr>
        <w:rPr>
          <w:i/>
        </w:rPr>
      </w:pPr>
      <w:r>
        <w:t xml:space="preserve">1. </w:t>
      </w:r>
      <w:r>
        <w:rPr>
          <w:i/>
        </w:rPr>
        <w:t xml:space="preserve">Дайте ответ на вопрос </w:t>
      </w:r>
    </w:p>
    <w:p w14:paraId="6683C7CC" w14:textId="77777777" w:rsidR="00757347" w:rsidRDefault="00757347" w:rsidP="00757347">
      <w:pPr>
        <w:shd w:val="clear" w:color="auto" w:fill="FFFFFF"/>
        <w:rPr>
          <w:rFonts w:cs="Times New Roman"/>
        </w:rPr>
      </w:pPr>
      <w:r>
        <w:rPr>
          <w:rFonts w:cs="Times New Roman"/>
        </w:rPr>
        <w:t>Какой метод проектирования позволяет минимизировать время разработки нового оборудования?</w:t>
      </w:r>
    </w:p>
    <w:p w14:paraId="6894D538" w14:textId="77777777" w:rsidR="00757347" w:rsidRDefault="00757347" w:rsidP="00757347">
      <w:r>
        <w:t xml:space="preserve">Правильный ответ: </w:t>
      </w:r>
      <w:r>
        <w:rPr>
          <w:rFonts w:cs="Times New Roman"/>
          <w:szCs w:val="28"/>
        </w:rPr>
        <w:t>CAD-системы</w:t>
      </w:r>
    </w:p>
    <w:p w14:paraId="30C4A5B4" w14:textId="00C76D11" w:rsidR="00757347" w:rsidRDefault="00757347" w:rsidP="00757347">
      <w:r>
        <w:lastRenderedPageBreak/>
        <w:t xml:space="preserve">Компетенции (индикаторы): </w:t>
      </w:r>
      <w:r w:rsidR="00851396" w:rsidRPr="00AE66E3">
        <w:t>УК-</w:t>
      </w:r>
      <w:r w:rsidR="00566C90">
        <w:t>2</w:t>
      </w:r>
      <w:r w:rsidR="00851396" w:rsidRPr="00AE66E3">
        <w:t xml:space="preserve">, </w:t>
      </w:r>
      <w:r w:rsidR="00851396" w:rsidRPr="00F7058F">
        <w:t>ПК-3</w:t>
      </w:r>
    </w:p>
    <w:p w14:paraId="0315B480" w14:textId="77777777" w:rsidR="00757347" w:rsidRDefault="00757347" w:rsidP="00757347">
      <w:pPr>
        <w:tabs>
          <w:tab w:val="left" w:pos="284"/>
        </w:tabs>
      </w:pPr>
    </w:p>
    <w:p w14:paraId="72BA3843" w14:textId="77777777" w:rsidR="00757347" w:rsidRDefault="00757347" w:rsidP="00757347">
      <w:pPr>
        <w:rPr>
          <w:i/>
        </w:rPr>
      </w:pPr>
      <w:r>
        <w:t xml:space="preserve">2. </w:t>
      </w:r>
      <w:r>
        <w:rPr>
          <w:i/>
        </w:rPr>
        <w:t xml:space="preserve">Дайте ответ на вопрос </w:t>
      </w:r>
    </w:p>
    <w:p w14:paraId="6D0D5129" w14:textId="77525899" w:rsidR="00757347" w:rsidRDefault="006939C0" w:rsidP="00757347">
      <w:pPr>
        <w:rPr>
          <w:szCs w:val="28"/>
        </w:rPr>
      </w:pPr>
      <w:r w:rsidRPr="00B10FB2">
        <w:rPr>
          <w:rFonts w:cs="Times New Roman"/>
          <w:szCs w:val="28"/>
        </w:rPr>
        <w:t>Какой документ регламентирует порядок проведения планово-предупредительного ремонта (ППР)?</w:t>
      </w:r>
    </w:p>
    <w:p w14:paraId="32EF752D" w14:textId="793C79D9" w:rsidR="00757347" w:rsidRDefault="00757347" w:rsidP="00757347">
      <w:pPr>
        <w:shd w:val="clear" w:color="auto" w:fill="FFFFFF"/>
        <w:rPr>
          <w:rFonts w:cs="Times New Roman"/>
          <w:szCs w:val="28"/>
        </w:rPr>
      </w:pPr>
      <w:r>
        <w:rPr>
          <w:szCs w:val="28"/>
        </w:rPr>
        <w:t xml:space="preserve">Правильный ответ: </w:t>
      </w:r>
      <w:r w:rsidR="002F5FF3">
        <w:rPr>
          <w:szCs w:val="28"/>
        </w:rPr>
        <w:t>г</w:t>
      </w:r>
      <w:r w:rsidR="002F5FF3" w:rsidRPr="00B10FB2">
        <w:rPr>
          <w:rFonts w:cs="Times New Roman"/>
          <w:szCs w:val="28"/>
        </w:rPr>
        <w:t>рафик ППР</w:t>
      </w:r>
    </w:p>
    <w:p w14:paraId="6A48ED93" w14:textId="6C8F1745" w:rsidR="00757347" w:rsidRPr="00F7058F" w:rsidRDefault="00757347" w:rsidP="00757347">
      <w:r>
        <w:t xml:space="preserve">Компетенции (индикаторы): </w:t>
      </w:r>
      <w:r w:rsidR="00851396" w:rsidRPr="00AE66E3">
        <w:t>УК-</w:t>
      </w:r>
      <w:r w:rsidR="00566C90">
        <w:t>2</w:t>
      </w:r>
      <w:r w:rsidR="00851396" w:rsidRPr="00AE66E3">
        <w:t>,</w:t>
      </w:r>
      <w:r w:rsidR="00851396" w:rsidRPr="002F5FF3">
        <w:rPr>
          <w:color w:val="FF0000"/>
        </w:rPr>
        <w:t xml:space="preserve"> </w:t>
      </w:r>
      <w:r w:rsidR="00851396" w:rsidRPr="00F7058F">
        <w:t>ПК-3</w:t>
      </w:r>
      <w:r w:rsidR="00F7058F">
        <w:t>, ПК-6</w:t>
      </w:r>
    </w:p>
    <w:p w14:paraId="5A54D35A" w14:textId="77777777" w:rsidR="00851396" w:rsidRDefault="00851396" w:rsidP="00757347">
      <w:pPr>
        <w:rPr>
          <w:i/>
        </w:rPr>
      </w:pPr>
    </w:p>
    <w:p w14:paraId="0ACF19B7" w14:textId="77777777" w:rsidR="00757347" w:rsidRDefault="00757347" w:rsidP="00757347">
      <w:pPr>
        <w:rPr>
          <w:i/>
        </w:rPr>
      </w:pPr>
      <w:r>
        <w:rPr>
          <w:szCs w:val="28"/>
        </w:rPr>
        <w:t>3.</w:t>
      </w:r>
      <w:r>
        <w:rPr>
          <w:rFonts w:cs="Times New Roman"/>
          <w:szCs w:val="28"/>
          <w:shd w:val="clear" w:color="auto" w:fill="FFFFFF"/>
        </w:rPr>
        <w:t xml:space="preserve"> </w:t>
      </w:r>
      <w:r>
        <w:rPr>
          <w:i/>
        </w:rPr>
        <w:t xml:space="preserve">Дайте ответ на вопрос </w:t>
      </w:r>
    </w:p>
    <w:p w14:paraId="461A37E1" w14:textId="4A2C10EB" w:rsidR="00757347" w:rsidRPr="00757347" w:rsidRDefault="002F5FF3" w:rsidP="00757347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10FB2">
        <w:rPr>
          <w:rFonts w:cs="Times New Roman"/>
          <w:szCs w:val="28"/>
        </w:rPr>
        <w:t>Какой документ фиксирует готовность оборудования к работе после монтажа или ремонта</w:t>
      </w:r>
      <w:r w:rsidR="00757347" w:rsidRPr="00757347">
        <w:rPr>
          <w:rFonts w:cs="Times New Roman"/>
          <w:szCs w:val="28"/>
          <w:shd w:val="clear" w:color="auto" w:fill="FFFFFF"/>
        </w:rPr>
        <w:t>?</w:t>
      </w:r>
    </w:p>
    <w:p w14:paraId="76DE87A1" w14:textId="095F3DAB" w:rsidR="00757347" w:rsidRDefault="00757347" w:rsidP="00757347">
      <w:pPr>
        <w:shd w:val="clear" w:color="auto" w:fill="FFFFFF"/>
        <w:rPr>
          <w:rFonts w:cs="Times New Roman"/>
          <w:szCs w:val="28"/>
          <w:shd w:val="clear" w:color="auto" w:fill="FFFFFF"/>
        </w:rPr>
      </w:pPr>
      <w:r>
        <w:t>Правильный</w:t>
      </w:r>
      <w:r>
        <w:rPr>
          <w:szCs w:val="28"/>
        </w:rPr>
        <w:t xml:space="preserve"> ответ: </w:t>
      </w:r>
      <w:r w:rsidR="002F5FF3">
        <w:rPr>
          <w:szCs w:val="28"/>
        </w:rPr>
        <w:t>а</w:t>
      </w:r>
      <w:r w:rsidR="002F5FF3" w:rsidRPr="00B10FB2">
        <w:rPr>
          <w:rFonts w:cs="Times New Roman"/>
          <w:szCs w:val="28"/>
        </w:rPr>
        <w:t>кт ввода в эксплуатацию</w:t>
      </w:r>
    </w:p>
    <w:p w14:paraId="520623F9" w14:textId="6686ECC8" w:rsidR="00757347" w:rsidRPr="009C61C5" w:rsidRDefault="00757347" w:rsidP="00757347">
      <w:pPr>
        <w:shd w:val="clear" w:color="auto" w:fill="FFFFFF"/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851396" w:rsidRPr="00AE66E3">
        <w:t>УК-</w:t>
      </w:r>
      <w:r w:rsidR="00566C90">
        <w:t>2</w:t>
      </w:r>
      <w:r w:rsidR="00AE66E3" w:rsidRPr="00AE66E3">
        <w:t>,</w:t>
      </w:r>
      <w:r w:rsidR="00851396" w:rsidRPr="00AE66E3">
        <w:t xml:space="preserve"> </w:t>
      </w:r>
      <w:r w:rsidR="00851396" w:rsidRPr="009C61C5">
        <w:t>ПК-3</w:t>
      </w:r>
    </w:p>
    <w:p w14:paraId="509EE44B" w14:textId="77777777" w:rsidR="00757347" w:rsidRDefault="00757347" w:rsidP="00757347">
      <w:pPr>
        <w:rPr>
          <w:color w:val="00B050"/>
        </w:rPr>
      </w:pPr>
    </w:p>
    <w:p w14:paraId="7AA8ED1B" w14:textId="77777777" w:rsidR="00757347" w:rsidRDefault="00757347" w:rsidP="00757347">
      <w:pPr>
        <w:rPr>
          <w:i/>
        </w:rPr>
      </w:pPr>
      <w:r>
        <w:rPr>
          <w:rFonts w:cs="Times New Roman"/>
        </w:rPr>
        <w:t xml:space="preserve">4. </w:t>
      </w:r>
      <w:r>
        <w:rPr>
          <w:i/>
        </w:rPr>
        <w:t>Дайте ответ на вопрос</w:t>
      </w:r>
    </w:p>
    <w:p w14:paraId="31298632" w14:textId="77777777" w:rsidR="002F5FF3" w:rsidRPr="002F5FF3" w:rsidRDefault="002F5FF3" w:rsidP="002F5FF3">
      <w:pPr>
        <w:widowControl w:val="0"/>
        <w:autoSpaceDE w:val="0"/>
        <w:autoSpaceDN w:val="0"/>
        <w:ind w:left="106" w:right="107" w:firstLine="566"/>
        <w:jc w:val="left"/>
        <w:rPr>
          <w:rFonts w:eastAsia="Times New Roman" w:cs="Times New Roman"/>
          <w:kern w:val="0"/>
          <w:szCs w:val="28"/>
          <w:lang w:val="x-none"/>
          <w14:ligatures w14:val="none"/>
        </w:rPr>
      </w:pPr>
      <w:r w:rsidRPr="002F5FF3">
        <w:rPr>
          <w:rFonts w:eastAsia="Times New Roman" w:cs="Times New Roman"/>
          <w:kern w:val="0"/>
          <w:szCs w:val="28"/>
          <w:lang w:val="x-none"/>
          <w14:ligatures w14:val="none"/>
        </w:rPr>
        <w:t>Что является основным принципом работы мембранных технологий?</w:t>
      </w:r>
    </w:p>
    <w:p w14:paraId="20660D01" w14:textId="23E0E590" w:rsidR="002F5FF3" w:rsidRDefault="002F5FF3" w:rsidP="002F5FF3">
      <w:pPr>
        <w:widowControl w:val="0"/>
        <w:autoSpaceDE w:val="0"/>
        <w:autoSpaceDN w:val="0"/>
        <w:ind w:left="106" w:right="107" w:firstLine="566"/>
      </w:pPr>
      <w:r w:rsidRPr="002F5FF3">
        <w:rPr>
          <w:rFonts w:eastAsia="Times New Roman" w:cs="Times New Roman"/>
          <w:kern w:val="0"/>
          <w:szCs w:val="28"/>
          <w:lang w:val="x-none"/>
          <w14:ligatures w14:val="none"/>
        </w:rPr>
        <w:t>Правильный ответ: разделение компонентов смеси за счет разницы в размерах частиц</w:t>
      </w:r>
      <w:r w:rsidRPr="002F5FF3">
        <w:t xml:space="preserve"> </w:t>
      </w:r>
    </w:p>
    <w:p w14:paraId="2662FAE1" w14:textId="2FA246E5" w:rsidR="002F5FF3" w:rsidRPr="002F5FF3" w:rsidRDefault="002F5FF3" w:rsidP="002F5FF3">
      <w:pPr>
        <w:widowControl w:val="0"/>
        <w:autoSpaceDE w:val="0"/>
        <w:autoSpaceDN w:val="0"/>
        <w:ind w:left="106" w:right="107" w:firstLine="566"/>
      </w:pPr>
      <w:r w:rsidRPr="002F5FF3">
        <w:t xml:space="preserve">Компетенции (индикаторы): </w:t>
      </w:r>
      <w:r w:rsidR="00AE66E3">
        <w:t>УК-</w:t>
      </w:r>
      <w:r w:rsidR="00566C90">
        <w:t>2</w:t>
      </w:r>
      <w:r w:rsidR="00AE66E3">
        <w:t xml:space="preserve">, </w:t>
      </w:r>
      <w:r w:rsidRPr="009C61C5">
        <w:t xml:space="preserve">ПК-6 </w:t>
      </w:r>
    </w:p>
    <w:p w14:paraId="49FA053B" w14:textId="77777777" w:rsidR="00757347" w:rsidRDefault="00757347" w:rsidP="00066B8F">
      <w:pPr>
        <w:rPr>
          <w:b/>
        </w:rPr>
      </w:pPr>
    </w:p>
    <w:p w14:paraId="0FD241CD" w14:textId="0D492416" w:rsidR="00A62DE5" w:rsidRPr="00B74867" w:rsidRDefault="00874B3E" w:rsidP="00066B8F">
      <w:pPr>
        <w:rPr>
          <w:b/>
        </w:rPr>
      </w:pPr>
      <w:r w:rsidRPr="00B74867">
        <w:rPr>
          <w:b/>
        </w:rPr>
        <w:t>Задания открытого типа с развернутым ответом</w:t>
      </w:r>
    </w:p>
    <w:p w14:paraId="0DE99181" w14:textId="3F08C4A1" w:rsidR="00840510" w:rsidRPr="00B74867" w:rsidRDefault="00840510" w:rsidP="00840510">
      <w:pPr>
        <w:rPr>
          <w:b/>
        </w:rPr>
      </w:pPr>
    </w:p>
    <w:p w14:paraId="16CA6C86" w14:textId="0F79E411" w:rsidR="001B78D0" w:rsidRPr="00B74867" w:rsidRDefault="001B78D0" w:rsidP="001B78D0">
      <w:pPr>
        <w:rPr>
          <w:rFonts w:cs="Times New Roman"/>
          <w:szCs w:val="28"/>
        </w:rPr>
      </w:pPr>
      <w:r w:rsidRPr="00B74867">
        <w:rPr>
          <w:rFonts w:cs="Times New Roman"/>
          <w:bCs/>
          <w:iCs/>
          <w:szCs w:val="28"/>
        </w:rPr>
        <w:t>1.</w:t>
      </w:r>
      <w:r w:rsidRPr="00B74867">
        <w:rPr>
          <w:rFonts w:cs="Times New Roman"/>
          <w:szCs w:val="28"/>
        </w:rPr>
        <w:t xml:space="preserve"> Защита отчета о прохождении </w:t>
      </w:r>
      <w:r w:rsidR="006939C0">
        <w:rPr>
          <w:rFonts w:cs="Times New Roman"/>
          <w:szCs w:val="28"/>
        </w:rPr>
        <w:t>преддипломной</w:t>
      </w:r>
      <w:r w:rsidR="006939C0" w:rsidRPr="005726F8">
        <w:rPr>
          <w:rFonts w:cs="Times New Roman"/>
          <w:bCs/>
          <w:szCs w:val="28"/>
        </w:rPr>
        <w:t xml:space="preserve"> </w:t>
      </w:r>
      <w:r w:rsidR="008A4C2B" w:rsidRPr="005726F8">
        <w:rPr>
          <w:rFonts w:cs="Times New Roman"/>
          <w:bCs/>
          <w:szCs w:val="28"/>
        </w:rPr>
        <w:t>практик</w:t>
      </w:r>
      <w:r w:rsidR="008A4C2B">
        <w:rPr>
          <w:rFonts w:cs="Times New Roman"/>
          <w:bCs/>
          <w:szCs w:val="28"/>
        </w:rPr>
        <w:t>и</w:t>
      </w:r>
      <w:r w:rsidR="00A24237">
        <w:rPr>
          <w:rFonts w:cs="Times New Roman"/>
          <w:szCs w:val="28"/>
        </w:rPr>
        <w:t>.</w:t>
      </w:r>
    </w:p>
    <w:p w14:paraId="6EB2135D" w14:textId="77777777" w:rsidR="001B78D0" w:rsidRPr="00B74867" w:rsidRDefault="001B78D0" w:rsidP="001B78D0">
      <w:pPr>
        <w:rPr>
          <w:rFonts w:cs="Times New Roman"/>
          <w:szCs w:val="28"/>
        </w:rPr>
      </w:pPr>
    </w:p>
    <w:p w14:paraId="409DC9F3" w14:textId="77777777" w:rsidR="001B78D0" w:rsidRPr="00B74867" w:rsidRDefault="001B78D0" w:rsidP="001B78D0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Задачи:</w:t>
      </w:r>
    </w:p>
    <w:p w14:paraId="0059502A" w14:textId="6B23BB19" w:rsidR="001B78D0" w:rsidRPr="00B74867" w:rsidRDefault="001B78D0" w:rsidP="001B78D0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Подготовка презентации для защиты отчета о прохождении </w:t>
      </w:r>
      <w:r w:rsidR="006939C0">
        <w:rPr>
          <w:rFonts w:cs="Times New Roman"/>
          <w:szCs w:val="28"/>
        </w:rPr>
        <w:t>преддипломной</w:t>
      </w:r>
      <w:r w:rsidR="008A4C2B" w:rsidRPr="005726F8">
        <w:rPr>
          <w:rFonts w:cs="Times New Roman"/>
          <w:bCs/>
          <w:szCs w:val="28"/>
        </w:rPr>
        <w:t xml:space="preserve"> практик</w:t>
      </w:r>
      <w:r w:rsidR="008A4C2B">
        <w:rPr>
          <w:rFonts w:cs="Times New Roman"/>
          <w:bCs/>
          <w:szCs w:val="28"/>
        </w:rPr>
        <w:t>и</w:t>
      </w:r>
      <w:r w:rsidRPr="00B74867">
        <w:rPr>
          <w:rFonts w:cs="Times New Roman"/>
          <w:szCs w:val="28"/>
        </w:rPr>
        <w:t>:</w:t>
      </w:r>
    </w:p>
    <w:p w14:paraId="7D650969" w14:textId="77777777" w:rsidR="001B78D0" w:rsidRPr="00B74867" w:rsidRDefault="001B78D0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содержание презентации должно отражать содержание всех разделов отчета о практике;</w:t>
      </w:r>
    </w:p>
    <w:p w14:paraId="2826FD27" w14:textId="77777777" w:rsidR="001B78D0" w:rsidRPr="00B74867" w:rsidRDefault="001B78D0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количество слайдов презентации – не менее десяти;</w:t>
      </w:r>
    </w:p>
    <w:p w14:paraId="7ACA9AB4" w14:textId="77777777" w:rsidR="001B78D0" w:rsidRPr="00B74867" w:rsidRDefault="001B78D0" w:rsidP="001B78D0">
      <w:pPr>
        <w:pStyle w:val="a8"/>
        <w:numPr>
          <w:ilvl w:val="0"/>
          <w:numId w:val="8"/>
        </w:numPr>
        <w:ind w:left="426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499DEDEA" w14:textId="77777777" w:rsidR="001B78D0" w:rsidRPr="00B74867" w:rsidRDefault="001B78D0" w:rsidP="001B78D0">
      <w:pPr>
        <w:pStyle w:val="a8"/>
        <w:numPr>
          <w:ilvl w:val="0"/>
          <w:numId w:val="8"/>
        </w:numPr>
        <w:ind w:left="426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4ABD1408" w14:textId="77777777" w:rsidR="001B78D0" w:rsidRPr="00B74867" w:rsidRDefault="001B78D0" w:rsidP="001B78D0">
      <w:pPr>
        <w:rPr>
          <w:rFonts w:cs="Times New Roman"/>
          <w:szCs w:val="28"/>
        </w:rPr>
      </w:pPr>
    </w:p>
    <w:p w14:paraId="52B65192" w14:textId="77777777" w:rsidR="001B78D0" w:rsidRPr="00B74867" w:rsidRDefault="001B78D0" w:rsidP="001B78D0">
      <w:pPr>
        <w:rPr>
          <w:rFonts w:cs="Times New Roman"/>
          <w:szCs w:val="28"/>
        </w:rPr>
      </w:pPr>
      <w:bookmarkStart w:id="0" w:name="_Hlk183287415"/>
      <w:r w:rsidRPr="00B74867">
        <w:rPr>
          <w:rFonts w:cs="Times New Roman"/>
          <w:szCs w:val="28"/>
        </w:rPr>
        <w:t>Время выполнения – 18 часов.</w:t>
      </w:r>
    </w:p>
    <w:p w14:paraId="37641FA3" w14:textId="77777777" w:rsidR="001B78D0" w:rsidRPr="00B74867" w:rsidRDefault="001B78D0" w:rsidP="001B78D0">
      <w:pPr>
        <w:rPr>
          <w:rFonts w:cs="Times New Roman"/>
          <w:szCs w:val="28"/>
        </w:rPr>
      </w:pPr>
    </w:p>
    <w:p w14:paraId="171E82A4" w14:textId="335D47BE" w:rsidR="001B78D0" w:rsidRPr="00B74867" w:rsidRDefault="001B78D0" w:rsidP="001B78D0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Ожидаемый результат: презентация для защиты отчета о прохождении </w:t>
      </w:r>
      <w:r w:rsidR="006939C0">
        <w:rPr>
          <w:rFonts w:cs="Times New Roman"/>
          <w:szCs w:val="28"/>
        </w:rPr>
        <w:t>преддипломной</w:t>
      </w:r>
      <w:r w:rsidR="008A4C2B" w:rsidRPr="005726F8">
        <w:rPr>
          <w:rFonts w:cs="Times New Roman"/>
          <w:bCs/>
          <w:szCs w:val="28"/>
        </w:rPr>
        <w:t xml:space="preserve"> практик</w:t>
      </w:r>
      <w:r w:rsidR="008A4C2B">
        <w:rPr>
          <w:rFonts w:cs="Times New Roman"/>
          <w:bCs/>
          <w:szCs w:val="28"/>
        </w:rPr>
        <w:t>и</w:t>
      </w:r>
      <w:r w:rsidRPr="00B74867">
        <w:rPr>
          <w:rFonts w:eastAsia="Times New Roman" w:cs="Times New Roman"/>
          <w:szCs w:val="28"/>
        </w:rPr>
        <w:t>.</w:t>
      </w:r>
    </w:p>
    <w:p w14:paraId="08867991" w14:textId="77777777" w:rsidR="001B78D0" w:rsidRPr="00B74867" w:rsidRDefault="001B78D0" w:rsidP="001B78D0">
      <w:pPr>
        <w:rPr>
          <w:rFonts w:cs="Times New Roman"/>
          <w:szCs w:val="28"/>
        </w:rPr>
      </w:pPr>
    </w:p>
    <w:p w14:paraId="29F254B1" w14:textId="02FE05BA" w:rsidR="001B78D0" w:rsidRPr="00B74867" w:rsidRDefault="001B78D0" w:rsidP="001B78D0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="006939C0">
        <w:rPr>
          <w:rFonts w:cs="Times New Roman"/>
          <w:szCs w:val="28"/>
        </w:rPr>
        <w:t>преддипломной</w:t>
      </w:r>
      <w:r w:rsidR="005726F8" w:rsidRPr="005726F8">
        <w:rPr>
          <w:rFonts w:cs="Times New Roman"/>
          <w:bCs/>
          <w:szCs w:val="28"/>
        </w:rPr>
        <w:t xml:space="preserve"> практик</w:t>
      </w:r>
      <w:r w:rsidR="005726F8">
        <w:rPr>
          <w:rFonts w:cs="Times New Roman"/>
          <w:bCs/>
          <w:szCs w:val="28"/>
        </w:rPr>
        <w:t>и</w:t>
      </w:r>
      <w:r w:rsidR="005726F8" w:rsidRPr="005726F8">
        <w:rPr>
          <w:rFonts w:cs="Times New Roman"/>
          <w:bCs/>
          <w:szCs w:val="28"/>
        </w:rPr>
        <w:t xml:space="preserve"> </w:t>
      </w:r>
      <w:r w:rsidRPr="00B74867">
        <w:rPr>
          <w:rFonts w:cs="Times New Roman"/>
          <w:szCs w:val="28"/>
        </w:rPr>
        <w:t>требованиям по структуре, содержанию и оформлению.</w:t>
      </w:r>
    </w:p>
    <w:p w14:paraId="50A7D9CD" w14:textId="77777777" w:rsidR="001B78D0" w:rsidRPr="00B74867" w:rsidRDefault="001B78D0" w:rsidP="001B78D0">
      <w:pPr>
        <w:rPr>
          <w:rFonts w:cs="Times New Roman"/>
          <w:szCs w:val="28"/>
        </w:rPr>
      </w:pPr>
    </w:p>
    <w:tbl>
      <w:tblPr>
        <w:tblStyle w:val="af2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890"/>
      </w:tblGrid>
      <w:tr w:rsidR="00B74867" w:rsidRPr="00B74867" w14:paraId="06399453" w14:textId="77777777" w:rsidTr="006B1492">
        <w:tc>
          <w:tcPr>
            <w:tcW w:w="2608" w:type="dxa"/>
          </w:tcPr>
          <w:bookmarkEnd w:id="0"/>
          <w:p w14:paraId="525B5C99" w14:textId="77777777" w:rsidR="001B78D0" w:rsidRPr="00B74867" w:rsidRDefault="001B78D0" w:rsidP="006340AE">
            <w:pPr>
              <w:rPr>
                <w:rFonts w:cs="Times New Roman"/>
                <w:szCs w:val="28"/>
              </w:rPr>
            </w:pPr>
            <w:r w:rsidRPr="00B74867">
              <w:rPr>
                <w:rFonts w:cs="Times New Roman"/>
                <w:szCs w:val="28"/>
              </w:rPr>
              <w:t>Компетенции:</w:t>
            </w:r>
          </w:p>
        </w:tc>
        <w:tc>
          <w:tcPr>
            <w:tcW w:w="6890" w:type="dxa"/>
          </w:tcPr>
          <w:p w14:paraId="15FC2C3B" w14:textId="7B49FD93" w:rsidR="001B78D0" w:rsidRPr="00B74867" w:rsidRDefault="00851396" w:rsidP="00566C90">
            <w:pPr>
              <w:ind w:firstLine="0"/>
              <w:rPr>
                <w:rFonts w:cs="Times New Roman"/>
                <w:szCs w:val="28"/>
              </w:rPr>
            </w:pPr>
            <w:r w:rsidRPr="00566C90">
              <w:t>УК-</w:t>
            </w:r>
            <w:r w:rsidR="00566C90" w:rsidRPr="00566C90">
              <w:t>2</w:t>
            </w:r>
            <w:r w:rsidRPr="00566C90">
              <w:t>,</w:t>
            </w:r>
            <w:r w:rsidR="00AE66E3" w:rsidRPr="00566C90">
              <w:t xml:space="preserve"> ПК-1, ПК-2, </w:t>
            </w:r>
            <w:r w:rsidRPr="00566C90">
              <w:t>ПК-3</w:t>
            </w:r>
            <w:r w:rsidR="00AE66E3" w:rsidRPr="00566C90">
              <w:t>, ПК4, ПК-5, ПК-6</w:t>
            </w:r>
          </w:p>
        </w:tc>
      </w:tr>
    </w:tbl>
    <w:p w14:paraId="72070C01" w14:textId="63E255DC" w:rsidR="00CC5519" w:rsidRDefault="00CC5519" w:rsidP="00DC6EF9">
      <w:pPr>
        <w:ind w:firstLine="0"/>
        <w:rPr>
          <w:rFonts w:cs="Times New Roman"/>
          <w:szCs w:val="28"/>
        </w:rPr>
      </w:pPr>
      <w:bookmarkStart w:id="1" w:name="_GoBack"/>
      <w:bookmarkEnd w:id="1"/>
    </w:p>
    <w:sectPr w:rsidR="00CC5519" w:rsidSect="006943A0">
      <w:foot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DA89" w14:textId="77777777" w:rsidR="00B8718A" w:rsidRDefault="00B8718A" w:rsidP="006943A0">
      <w:r>
        <w:separator/>
      </w:r>
    </w:p>
  </w:endnote>
  <w:endnote w:type="continuationSeparator" w:id="0">
    <w:p w14:paraId="70AEDEC6" w14:textId="77777777" w:rsidR="00B8718A" w:rsidRDefault="00B8718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967B682" w:rsidR="00976A76" w:rsidRPr="006943A0" w:rsidRDefault="00976A76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C6EF9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976A76" w:rsidRPr="006943A0" w:rsidRDefault="00976A76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5748A" w14:textId="77777777" w:rsidR="00B8718A" w:rsidRDefault="00B8718A" w:rsidP="006943A0">
      <w:r>
        <w:separator/>
      </w:r>
    </w:p>
  </w:footnote>
  <w:footnote w:type="continuationSeparator" w:id="0">
    <w:p w14:paraId="1D20649C" w14:textId="77777777" w:rsidR="00B8718A" w:rsidRDefault="00B8718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B4650"/>
    <w:multiLevelType w:val="multilevel"/>
    <w:tmpl w:val="5AAAB5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D147A"/>
    <w:multiLevelType w:val="multilevel"/>
    <w:tmpl w:val="6276A9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2"/>
    <w:lvlOverride w:ilvl="1">
      <w:startOverride w:val="1"/>
    </w:lvlOverride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1B8"/>
    <w:rsid w:val="00026AC3"/>
    <w:rsid w:val="00034DA6"/>
    <w:rsid w:val="00046AD3"/>
    <w:rsid w:val="00052D8D"/>
    <w:rsid w:val="000538E6"/>
    <w:rsid w:val="0006311A"/>
    <w:rsid w:val="00066B8F"/>
    <w:rsid w:val="000955E0"/>
    <w:rsid w:val="000956C2"/>
    <w:rsid w:val="000B7A70"/>
    <w:rsid w:val="000D01B5"/>
    <w:rsid w:val="001047CB"/>
    <w:rsid w:val="001053E4"/>
    <w:rsid w:val="0015257F"/>
    <w:rsid w:val="001631BD"/>
    <w:rsid w:val="00172F27"/>
    <w:rsid w:val="00186255"/>
    <w:rsid w:val="001B7838"/>
    <w:rsid w:val="001B78D0"/>
    <w:rsid w:val="001C2727"/>
    <w:rsid w:val="001D4B2F"/>
    <w:rsid w:val="00217F62"/>
    <w:rsid w:val="00223E61"/>
    <w:rsid w:val="00225DD5"/>
    <w:rsid w:val="00245D21"/>
    <w:rsid w:val="00297A08"/>
    <w:rsid w:val="002A0645"/>
    <w:rsid w:val="002A1213"/>
    <w:rsid w:val="002F20EB"/>
    <w:rsid w:val="002F5FF3"/>
    <w:rsid w:val="00300251"/>
    <w:rsid w:val="00301816"/>
    <w:rsid w:val="00312A53"/>
    <w:rsid w:val="00320D87"/>
    <w:rsid w:val="00347C37"/>
    <w:rsid w:val="0039058D"/>
    <w:rsid w:val="003A0D6D"/>
    <w:rsid w:val="003B0A3F"/>
    <w:rsid w:val="003C7DFD"/>
    <w:rsid w:val="003E352E"/>
    <w:rsid w:val="00403E23"/>
    <w:rsid w:val="0041387C"/>
    <w:rsid w:val="004223E9"/>
    <w:rsid w:val="00434E35"/>
    <w:rsid w:val="00457457"/>
    <w:rsid w:val="00460ED6"/>
    <w:rsid w:val="00461D7F"/>
    <w:rsid w:val="00482615"/>
    <w:rsid w:val="004A022A"/>
    <w:rsid w:val="004D662D"/>
    <w:rsid w:val="004D7AB3"/>
    <w:rsid w:val="004F1F14"/>
    <w:rsid w:val="004F45AC"/>
    <w:rsid w:val="00534FF3"/>
    <w:rsid w:val="00544109"/>
    <w:rsid w:val="00566C90"/>
    <w:rsid w:val="005726F8"/>
    <w:rsid w:val="0057303F"/>
    <w:rsid w:val="005759BD"/>
    <w:rsid w:val="00577027"/>
    <w:rsid w:val="00596E7C"/>
    <w:rsid w:val="005A6954"/>
    <w:rsid w:val="005B4FFB"/>
    <w:rsid w:val="005F304C"/>
    <w:rsid w:val="006008AE"/>
    <w:rsid w:val="006108A9"/>
    <w:rsid w:val="006340AE"/>
    <w:rsid w:val="0065106A"/>
    <w:rsid w:val="006641E8"/>
    <w:rsid w:val="00672694"/>
    <w:rsid w:val="00682FA3"/>
    <w:rsid w:val="006939C0"/>
    <w:rsid w:val="006943A0"/>
    <w:rsid w:val="006948B0"/>
    <w:rsid w:val="006A089A"/>
    <w:rsid w:val="006A0D90"/>
    <w:rsid w:val="006B1492"/>
    <w:rsid w:val="006C762D"/>
    <w:rsid w:val="006D02BF"/>
    <w:rsid w:val="006E7A9A"/>
    <w:rsid w:val="006F24C4"/>
    <w:rsid w:val="00717CD2"/>
    <w:rsid w:val="0072120C"/>
    <w:rsid w:val="00736951"/>
    <w:rsid w:val="00742B11"/>
    <w:rsid w:val="00757347"/>
    <w:rsid w:val="007620E8"/>
    <w:rsid w:val="00777A3E"/>
    <w:rsid w:val="007B0953"/>
    <w:rsid w:val="007B6533"/>
    <w:rsid w:val="007C06A0"/>
    <w:rsid w:val="007C76C5"/>
    <w:rsid w:val="008034E9"/>
    <w:rsid w:val="008159DB"/>
    <w:rsid w:val="00840510"/>
    <w:rsid w:val="00851396"/>
    <w:rsid w:val="0085212B"/>
    <w:rsid w:val="00864246"/>
    <w:rsid w:val="00874B3E"/>
    <w:rsid w:val="008907E6"/>
    <w:rsid w:val="008A4C2B"/>
    <w:rsid w:val="008C13FE"/>
    <w:rsid w:val="008C1727"/>
    <w:rsid w:val="008D0934"/>
    <w:rsid w:val="008D1097"/>
    <w:rsid w:val="008D64B9"/>
    <w:rsid w:val="008D77C8"/>
    <w:rsid w:val="00915F5D"/>
    <w:rsid w:val="00930658"/>
    <w:rsid w:val="009319EB"/>
    <w:rsid w:val="00947D01"/>
    <w:rsid w:val="009561D9"/>
    <w:rsid w:val="009605BF"/>
    <w:rsid w:val="00964B29"/>
    <w:rsid w:val="00976A76"/>
    <w:rsid w:val="00990B0C"/>
    <w:rsid w:val="009A3DCB"/>
    <w:rsid w:val="009B1902"/>
    <w:rsid w:val="009B6C90"/>
    <w:rsid w:val="009C61C5"/>
    <w:rsid w:val="009E2A2D"/>
    <w:rsid w:val="009F2438"/>
    <w:rsid w:val="009F744D"/>
    <w:rsid w:val="00A07227"/>
    <w:rsid w:val="00A24237"/>
    <w:rsid w:val="00A528C0"/>
    <w:rsid w:val="00A53394"/>
    <w:rsid w:val="00A551C7"/>
    <w:rsid w:val="00A62DE5"/>
    <w:rsid w:val="00A70B7E"/>
    <w:rsid w:val="00A93D69"/>
    <w:rsid w:val="00A93E2F"/>
    <w:rsid w:val="00AA5E02"/>
    <w:rsid w:val="00AA6104"/>
    <w:rsid w:val="00AA6323"/>
    <w:rsid w:val="00AC286A"/>
    <w:rsid w:val="00AD1045"/>
    <w:rsid w:val="00AD2DFE"/>
    <w:rsid w:val="00AD4B9F"/>
    <w:rsid w:val="00AE66E3"/>
    <w:rsid w:val="00AF02BF"/>
    <w:rsid w:val="00AF17F4"/>
    <w:rsid w:val="00AF41A4"/>
    <w:rsid w:val="00B10FB2"/>
    <w:rsid w:val="00B2135F"/>
    <w:rsid w:val="00B539A8"/>
    <w:rsid w:val="00B62252"/>
    <w:rsid w:val="00B66087"/>
    <w:rsid w:val="00B72A8F"/>
    <w:rsid w:val="00B74867"/>
    <w:rsid w:val="00B7649F"/>
    <w:rsid w:val="00B87150"/>
    <w:rsid w:val="00B8718A"/>
    <w:rsid w:val="00B94381"/>
    <w:rsid w:val="00BA3255"/>
    <w:rsid w:val="00BB4186"/>
    <w:rsid w:val="00BB4E23"/>
    <w:rsid w:val="00BD52C3"/>
    <w:rsid w:val="00BD79E7"/>
    <w:rsid w:val="00BF2B2B"/>
    <w:rsid w:val="00C133EB"/>
    <w:rsid w:val="00C220B8"/>
    <w:rsid w:val="00C23FF1"/>
    <w:rsid w:val="00C27C79"/>
    <w:rsid w:val="00C446EB"/>
    <w:rsid w:val="00C74995"/>
    <w:rsid w:val="00C81F97"/>
    <w:rsid w:val="00C82756"/>
    <w:rsid w:val="00CA7074"/>
    <w:rsid w:val="00CB3EBC"/>
    <w:rsid w:val="00CB47F4"/>
    <w:rsid w:val="00CC4058"/>
    <w:rsid w:val="00CC5519"/>
    <w:rsid w:val="00CF2895"/>
    <w:rsid w:val="00D1336D"/>
    <w:rsid w:val="00D40AD6"/>
    <w:rsid w:val="00D42A86"/>
    <w:rsid w:val="00D92238"/>
    <w:rsid w:val="00DA734C"/>
    <w:rsid w:val="00DC5D95"/>
    <w:rsid w:val="00DC6EF9"/>
    <w:rsid w:val="00DD5EE9"/>
    <w:rsid w:val="00DD69A5"/>
    <w:rsid w:val="00DF4DA6"/>
    <w:rsid w:val="00E01CDB"/>
    <w:rsid w:val="00E245F9"/>
    <w:rsid w:val="00E35EE8"/>
    <w:rsid w:val="00E37E65"/>
    <w:rsid w:val="00E50730"/>
    <w:rsid w:val="00E53D50"/>
    <w:rsid w:val="00E71CC8"/>
    <w:rsid w:val="00E960E1"/>
    <w:rsid w:val="00EA66D7"/>
    <w:rsid w:val="00ED5490"/>
    <w:rsid w:val="00EE3EC9"/>
    <w:rsid w:val="00EE4B77"/>
    <w:rsid w:val="00EE775B"/>
    <w:rsid w:val="00EF7BDD"/>
    <w:rsid w:val="00F17DD7"/>
    <w:rsid w:val="00F27477"/>
    <w:rsid w:val="00F27B2F"/>
    <w:rsid w:val="00F3589D"/>
    <w:rsid w:val="00F36295"/>
    <w:rsid w:val="00F4181A"/>
    <w:rsid w:val="00F41C91"/>
    <w:rsid w:val="00F45B3E"/>
    <w:rsid w:val="00F546E6"/>
    <w:rsid w:val="00F56FA1"/>
    <w:rsid w:val="00F7058F"/>
    <w:rsid w:val="00F80035"/>
    <w:rsid w:val="00F90DBE"/>
    <w:rsid w:val="00F97ADF"/>
    <w:rsid w:val="00FA38E3"/>
    <w:rsid w:val="00FA50AA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A7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Huawei</cp:lastModifiedBy>
  <cp:revision>3</cp:revision>
  <cp:lastPrinted>2025-01-22T19:36:00Z</cp:lastPrinted>
  <dcterms:created xsi:type="dcterms:W3CDTF">2025-03-19T11:17:00Z</dcterms:created>
  <dcterms:modified xsi:type="dcterms:W3CDTF">2025-03-19T11:17:00Z</dcterms:modified>
</cp:coreProperties>
</file>