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40A08" w14:textId="77777777" w:rsidR="003F689B" w:rsidRPr="00B74867" w:rsidRDefault="003F689B" w:rsidP="00544109">
      <w:pPr>
        <w:ind w:firstLine="0"/>
        <w:jc w:val="center"/>
        <w:rPr>
          <w:b/>
        </w:rPr>
      </w:pPr>
      <w:r w:rsidRPr="00B74867">
        <w:rPr>
          <w:b/>
        </w:rPr>
        <w:t xml:space="preserve">Комплект оценочных материалов по </w:t>
      </w:r>
      <w:r>
        <w:rPr>
          <w:b/>
        </w:rPr>
        <w:t>практике</w:t>
      </w:r>
      <w:r w:rsidRPr="00B74867">
        <w:rPr>
          <w:b/>
        </w:rPr>
        <w:br/>
        <w:t>«</w:t>
      </w:r>
      <w:r>
        <w:rPr>
          <w:b/>
          <w:bCs/>
        </w:rPr>
        <w:t>Технологическая (проектно-технологическая) практика</w:t>
      </w:r>
      <w:r w:rsidRPr="00B74867">
        <w:rPr>
          <w:b/>
        </w:rPr>
        <w:t>»</w:t>
      </w:r>
    </w:p>
    <w:p w14:paraId="09F183E4" w14:textId="77777777" w:rsidR="003F689B" w:rsidRPr="00B74867" w:rsidRDefault="003F689B" w:rsidP="00544109"/>
    <w:p w14:paraId="115D7109" w14:textId="77777777" w:rsidR="003F689B" w:rsidRPr="00B74867" w:rsidRDefault="003F689B" w:rsidP="00E05527">
      <w:pPr>
        <w:ind w:firstLine="0"/>
        <w:rPr>
          <w:b/>
        </w:rPr>
      </w:pPr>
      <w:r w:rsidRPr="00B74867">
        <w:rPr>
          <w:b/>
        </w:rPr>
        <w:t>Задания закрытого типа</w:t>
      </w:r>
    </w:p>
    <w:p w14:paraId="48C62A61" w14:textId="77777777" w:rsidR="003F689B" w:rsidRPr="00B74867" w:rsidRDefault="003F689B" w:rsidP="00544109">
      <w:pPr>
        <w:rPr>
          <w:b/>
        </w:rPr>
      </w:pPr>
    </w:p>
    <w:p w14:paraId="7554A958" w14:textId="77777777" w:rsidR="003F689B" w:rsidRPr="00B74867" w:rsidRDefault="003F689B" w:rsidP="00544109">
      <w:pPr>
        <w:rPr>
          <w:b/>
        </w:rPr>
      </w:pPr>
      <w:r w:rsidRPr="00B74867">
        <w:rPr>
          <w:b/>
        </w:rPr>
        <w:t>Задания закрытого типа на выбор правильного ответа</w:t>
      </w:r>
    </w:p>
    <w:p w14:paraId="0EC3816C" w14:textId="77777777" w:rsidR="003F689B" w:rsidRDefault="003F689B" w:rsidP="009561D9"/>
    <w:p w14:paraId="7EE2EAE0" w14:textId="77777777" w:rsidR="00743548" w:rsidRPr="00B74867" w:rsidRDefault="002D6682" w:rsidP="00743548">
      <w:pPr>
        <w:rPr>
          <w:i/>
        </w:rPr>
      </w:pPr>
      <w:r>
        <w:t>1.</w:t>
      </w:r>
      <w:r w:rsidR="00743548">
        <w:t xml:space="preserve"> </w:t>
      </w:r>
      <w:r w:rsidR="00743548" w:rsidRPr="00B74867">
        <w:rPr>
          <w:i/>
        </w:rPr>
        <w:t>Выберите один правильный ответ</w:t>
      </w:r>
    </w:p>
    <w:p w14:paraId="7D48D06A" w14:textId="20D8AE04" w:rsidR="002D6682" w:rsidRDefault="002D6682" w:rsidP="002D6682">
      <w:r>
        <w:t>Метод экспертных оценок – это метод прогнозирования, основанный на использовании</w:t>
      </w:r>
    </w:p>
    <w:p w14:paraId="42A9C413" w14:textId="77777777" w:rsidR="00E05527" w:rsidRDefault="00E05527" w:rsidP="00E05527">
      <w:r>
        <w:t xml:space="preserve">А) знаний и опыта экспертов для оценки возможных событий и их последствий </w:t>
      </w:r>
    </w:p>
    <w:p w14:paraId="05D3E8EB" w14:textId="77777777" w:rsidR="00E05527" w:rsidRDefault="00E05527" w:rsidP="00E05527">
      <w:r>
        <w:t>Б) анкетирования</w:t>
      </w:r>
    </w:p>
    <w:p w14:paraId="2D9B34F2" w14:textId="77777777" w:rsidR="00E05527" w:rsidRDefault="00E05527" w:rsidP="00E05527">
      <w:r>
        <w:t xml:space="preserve">В) метода </w:t>
      </w:r>
      <w:proofErr w:type="spellStart"/>
      <w:r>
        <w:t>Дельфи</w:t>
      </w:r>
      <w:proofErr w:type="spellEnd"/>
      <w:r>
        <w:t xml:space="preserve"> </w:t>
      </w:r>
    </w:p>
    <w:p w14:paraId="364AFCE2" w14:textId="77777777" w:rsidR="00E05527" w:rsidRPr="00B74867" w:rsidRDefault="00E05527" w:rsidP="00E05527">
      <w:r w:rsidRPr="00B74867">
        <w:t xml:space="preserve">Правильный ответ: </w:t>
      </w:r>
      <w:proofErr w:type="gramStart"/>
      <w:r>
        <w:t>А</w:t>
      </w:r>
      <w:proofErr w:type="gramEnd"/>
    </w:p>
    <w:p w14:paraId="4CDA1ABA" w14:textId="77777777" w:rsidR="003F689B" w:rsidRDefault="003F689B" w:rsidP="009561D9">
      <w:r w:rsidRPr="00B74867">
        <w:t xml:space="preserve">Компетенции (индикаторы): </w:t>
      </w:r>
      <w:r>
        <w:t>ОПК-3, ОПК-4</w:t>
      </w:r>
    </w:p>
    <w:p w14:paraId="66402B08" w14:textId="77777777" w:rsidR="003F689B" w:rsidRDefault="003F689B" w:rsidP="009561D9"/>
    <w:p w14:paraId="3398924A" w14:textId="77777777" w:rsidR="00743548" w:rsidRPr="00B74867" w:rsidRDefault="003F689B" w:rsidP="00743548">
      <w:pPr>
        <w:rPr>
          <w:i/>
        </w:rPr>
      </w:pPr>
      <w:r>
        <w:t>2.</w:t>
      </w:r>
      <w:r w:rsidR="002D6682" w:rsidRPr="002D6682">
        <w:t xml:space="preserve"> </w:t>
      </w:r>
      <w:r w:rsidR="00743548" w:rsidRPr="00B74867">
        <w:rPr>
          <w:i/>
        </w:rPr>
        <w:t>Выберите один правильный ответ</w:t>
      </w:r>
    </w:p>
    <w:p w14:paraId="46BFCD77" w14:textId="7F30FB9E" w:rsidR="002D6682" w:rsidRDefault="002D6682" w:rsidP="002D6682">
      <w:r>
        <w:t>Какие существуют методы распространения выборочного наблюдения на генеральную совокупность?</w:t>
      </w:r>
    </w:p>
    <w:p w14:paraId="2ED53551" w14:textId="77777777" w:rsidR="00E05527" w:rsidRDefault="00E05527" w:rsidP="00E05527">
      <w:r>
        <w:t>А) прямой, косвенный</w:t>
      </w:r>
    </w:p>
    <w:p w14:paraId="446B1FEB" w14:textId="77777777" w:rsidR="00E05527" w:rsidRDefault="00E05527" w:rsidP="00E05527">
      <w:r>
        <w:t xml:space="preserve">Б) графический </w:t>
      </w:r>
    </w:p>
    <w:p w14:paraId="5CB45CC0" w14:textId="77777777" w:rsidR="00E05527" w:rsidRDefault="00E05527" w:rsidP="00E05527">
      <w:r>
        <w:t>В) аналитический</w:t>
      </w:r>
    </w:p>
    <w:p w14:paraId="0E571E8D" w14:textId="77777777" w:rsidR="00E05527" w:rsidRDefault="00E05527" w:rsidP="00E05527">
      <w:pPr>
        <w:rPr>
          <w:szCs w:val="28"/>
        </w:rPr>
      </w:pPr>
      <w:r>
        <w:t>Г) интерактивный</w:t>
      </w:r>
    </w:p>
    <w:p w14:paraId="3F3BB0CF" w14:textId="77777777" w:rsidR="00E05527" w:rsidRPr="00B74867" w:rsidRDefault="00E05527" w:rsidP="00E05527">
      <w:r w:rsidRPr="00B74867">
        <w:t xml:space="preserve">Правильный ответ: </w:t>
      </w:r>
      <w:proofErr w:type="gramStart"/>
      <w:r>
        <w:t>А</w:t>
      </w:r>
      <w:proofErr w:type="gramEnd"/>
    </w:p>
    <w:p w14:paraId="18CAC368" w14:textId="77777777" w:rsidR="003F689B" w:rsidRPr="00B74867" w:rsidRDefault="003F689B" w:rsidP="009E2A2D">
      <w:r w:rsidRPr="00B74867">
        <w:t xml:space="preserve">Компетенции (индикаторы): </w:t>
      </w:r>
      <w:r>
        <w:t>ОПК-6, ОПК-7</w:t>
      </w:r>
    </w:p>
    <w:p w14:paraId="35B72C79" w14:textId="77777777" w:rsidR="003F689B" w:rsidRDefault="003F689B" w:rsidP="00B94381"/>
    <w:p w14:paraId="1531DB54" w14:textId="77777777" w:rsidR="00743548" w:rsidRPr="00B74867" w:rsidRDefault="003F689B" w:rsidP="00743548">
      <w:pPr>
        <w:rPr>
          <w:i/>
        </w:rPr>
      </w:pPr>
      <w:r>
        <w:t xml:space="preserve">3. </w:t>
      </w:r>
      <w:r w:rsidR="00743548" w:rsidRPr="00B74867">
        <w:rPr>
          <w:i/>
        </w:rPr>
        <w:t>Выберите один правильный ответ</w:t>
      </w:r>
    </w:p>
    <w:p w14:paraId="4F31E091" w14:textId="34B7F3F7" w:rsidR="002D6682" w:rsidRDefault="002D6682" w:rsidP="002D6682">
      <w:r>
        <w:t>Что НЕ относится к основополагающим этапам научного исследования?</w:t>
      </w:r>
    </w:p>
    <w:p w14:paraId="5CB55DC2" w14:textId="77777777" w:rsidR="00E05527" w:rsidRDefault="00E05527" w:rsidP="00E05527">
      <w:r>
        <w:t>А) возникновение идеи</w:t>
      </w:r>
    </w:p>
    <w:p w14:paraId="34DACBA5" w14:textId="77777777" w:rsidR="00E05527" w:rsidRDefault="00E05527" w:rsidP="00E05527">
      <w:r>
        <w:t>Б) формирование понятия</w:t>
      </w:r>
    </w:p>
    <w:p w14:paraId="48C34F8F" w14:textId="77777777" w:rsidR="00E05527" w:rsidRDefault="00E05527" w:rsidP="00E05527">
      <w:proofErr w:type="gramStart"/>
      <w:r>
        <w:t>В)  формирование</w:t>
      </w:r>
      <w:proofErr w:type="gramEnd"/>
      <w:r>
        <w:t xml:space="preserve"> суждения</w:t>
      </w:r>
    </w:p>
    <w:p w14:paraId="07CFF9E5" w14:textId="77777777" w:rsidR="00E05527" w:rsidRDefault="00E05527" w:rsidP="00E05527">
      <w:r>
        <w:t>Г) выдвижение гипотезы</w:t>
      </w:r>
    </w:p>
    <w:p w14:paraId="50B26A9B" w14:textId="77777777" w:rsidR="00E05527" w:rsidRPr="00921F00" w:rsidRDefault="00E05527" w:rsidP="00E05527">
      <w:pPr>
        <w:rPr>
          <w:szCs w:val="28"/>
        </w:rPr>
      </w:pPr>
      <w:r>
        <w:t>Д) статистические исследования</w:t>
      </w:r>
    </w:p>
    <w:p w14:paraId="67B0A0C9" w14:textId="77777777" w:rsidR="00E05527" w:rsidRPr="00B74867" w:rsidRDefault="00E05527" w:rsidP="00E05527">
      <w:r w:rsidRPr="00B74867">
        <w:t xml:space="preserve">Правильный ответ: </w:t>
      </w:r>
      <w:r>
        <w:t>Д</w:t>
      </w:r>
    </w:p>
    <w:p w14:paraId="71860F0D" w14:textId="77777777" w:rsidR="003F689B" w:rsidRDefault="003F689B" w:rsidP="00B74867">
      <w:r w:rsidRPr="00B74867">
        <w:t xml:space="preserve">Компетенции (индикаторы): </w:t>
      </w:r>
      <w:r>
        <w:t>ОПК-4</w:t>
      </w:r>
    </w:p>
    <w:p w14:paraId="3EFC5644" w14:textId="77777777" w:rsidR="007A6592" w:rsidRDefault="007A6592" w:rsidP="00B74867"/>
    <w:p w14:paraId="10172B64" w14:textId="77777777" w:rsidR="00743548" w:rsidRPr="00B74867" w:rsidRDefault="007A6592" w:rsidP="00743548">
      <w:pPr>
        <w:rPr>
          <w:i/>
        </w:rPr>
      </w:pPr>
      <w:r>
        <w:t xml:space="preserve">4. </w:t>
      </w:r>
      <w:r w:rsidR="00743548" w:rsidRPr="00B74867">
        <w:rPr>
          <w:i/>
        </w:rPr>
        <w:t>Выберите один правильный ответ</w:t>
      </w:r>
    </w:p>
    <w:p w14:paraId="718641F2" w14:textId="63E85AF1" w:rsidR="002D6682" w:rsidRDefault="002D6682" w:rsidP="002D6682">
      <w:r>
        <w:t xml:space="preserve">Обоснованное представление об общих результатах исследования </w:t>
      </w:r>
      <w:proofErr w:type="gramStart"/>
      <w:r>
        <w:t>- это</w:t>
      </w:r>
      <w:proofErr w:type="gramEnd"/>
    </w:p>
    <w:p w14:paraId="2C14FAF9" w14:textId="77777777" w:rsidR="00E05527" w:rsidRDefault="00E05527" w:rsidP="00E05527">
      <w:r>
        <w:t>А) задача исследования</w:t>
      </w:r>
    </w:p>
    <w:p w14:paraId="3BECFC85" w14:textId="77777777" w:rsidR="00E05527" w:rsidRDefault="00E05527" w:rsidP="00E05527">
      <w:r>
        <w:t>Б) гипотеза исследования</w:t>
      </w:r>
    </w:p>
    <w:p w14:paraId="0DA060E6" w14:textId="77777777" w:rsidR="00E05527" w:rsidRDefault="00E05527" w:rsidP="00E05527">
      <w:r>
        <w:t>В) цель исследования</w:t>
      </w:r>
    </w:p>
    <w:p w14:paraId="5CB1FE37" w14:textId="77777777" w:rsidR="00E05527" w:rsidRDefault="00E05527" w:rsidP="00E05527">
      <w:r>
        <w:t xml:space="preserve">Правильный ответ: </w:t>
      </w:r>
      <w:proofErr w:type="gramStart"/>
      <w:r>
        <w:t>В</w:t>
      </w:r>
      <w:proofErr w:type="gramEnd"/>
    </w:p>
    <w:p w14:paraId="50DED254" w14:textId="77777777" w:rsidR="003F689B" w:rsidRPr="00B74867" w:rsidRDefault="007A6592" w:rsidP="007A6592">
      <w:r>
        <w:t>Компетенции (индикаторы): ОПК-4</w:t>
      </w:r>
    </w:p>
    <w:p w14:paraId="66401A63" w14:textId="77777777" w:rsidR="002D6682" w:rsidRDefault="002D6682" w:rsidP="00544109">
      <w:pPr>
        <w:rPr>
          <w:b/>
        </w:rPr>
      </w:pPr>
    </w:p>
    <w:p w14:paraId="44412DF1" w14:textId="77777777" w:rsidR="003F689B" w:rsidRPr="00B74867" w:rsidRDefault="003F689B" w:rsidP="00544109">
      <w:pPr>
        <w:rPr>
          <w:b/>
        </w:rPr>
      </w:pPr>
      <w:r w:rsidRPr="00B74867">
        <w:rPr>
          <w:b/>
        </w:rPr>
        <w:lastRenderedPageBreak/>
        <w:t>Задания закрытого типа на установление соответствия</w:t>
      </w:r>
    </w:p>
    <w:p w14:paraId="138C588F" w14:textId="77777777" w:rsidR="003F689B" w:rsidRPr="00B74867" w:rsidRDefault="003F689B" w:rsidP="00544109">
      <w:pPr>
        <w:rPr>
          <w:i/>
        </w:rPr>
      </w:pPr>
    </w:p>
    <w:p w14:paraId="63A984E7" w14:textId="77777777" w:rsidR="00743548" w:rsidRPr="00B74867" w:rsidRDefault="003F689B" w:rsidP="00743548">
      <w:pPr>
        <w:rPr>
          <w:i/>
        </w:rPr>
      </w:pPr>
      <w:r>
        <w:t xml:space="preserve">1. </w:t>
      </w:r>
      <w:r w:rsidR="00743548" w:rsidRPr="00B74867">
        <w:rPr>
          <w:i/>
        </w:rPr>
        <w:t>Установите правильное соответствие. Каждому элементу левого столбца соответствует толь</w:t>
      </w:r>
      <w:r w:rsidR="00743548">
        <w:rPr>
          <w:i/>
        </w:rPr>
        <w:t>ко один элемент правого столбца</w:t>
      </w:r>
    </w:p>
    <w:p w14:paraId="30A313A8" w14:textId="795C7678" w:rsidR="003F689B" w:rsidRDefault="003F689B" w:rsidP="00BE611F">
      <w:r>
        <w:t xml:space="preserve">Установите соответствие между </w:t>
      </w:r>
      <w:r w:rsidR="002D6682" w:rsidRPr="002D6682">
        <w:t>видами систем управления</w:t>
      </w:r>
    </w:p>
    <w:tbl>
      <w:tblPr>
        <w:tblW w:w="158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A0" w:firstRow="1" w:lastRow="0" w:firstColumn="1" w:lastColumn="0" w:noHBand="0" w:noVBand="0"/>
      </w:tblPr>
      <w:tblGrid>
        <w:gridCol w:w="3369"/>
        <w:gridCol w:w="6258"/>
        <w:gridCol w:w="6258"/>
      </w:tblGrid>
      <w:tr w:rsidR="00E05527" w:rsidRPr="00656E32" w14:paraId="71A1F2EB" w14:textId="77777777" w:rsidTr="0060274E">
        <w:tc>
          <w:tcPr>
            <w:tcW w:w="3369" w:type="dxa"/>
            <w:vAlign w:val="center"/>
          </w:tcPr>
          <w:p w14:paraId="7B35DF8E" w14:textId="77777777" w:rsidR="00E05527" w:rsidRPr="002E0C7A" w:rsidRDefault="00E05527" w:rsidP="00E05527">
            <w:pPr>
              <w:ind w:firstLine="0"/>
            </w:pPr>
            <w:r>
              <w:t xml:space="preserve">1) </w:t>
            </w:r>
            <w:r w:rsidRPr="002D6682">
              <w:t>Программные</w:t>
            </w:r>
            <w:r>
              <w:t xml:space="preserve"> (</w:t>
            </w:r>
            <w:r w:rsidRPr="002D6682">
              <w:t>или жёсткие</w:t>
            </w:r>
            <w:r>
              <w:t>)</w:t>
            </w:r>
          </w:p>
        </w:tc>
        <w:tc>
          <w:tcPr>
            <w:tcW w:w="6258" w:type="dxa"/>
            <w:vAlign w:val="center"/>
          </w:tcPr>
          <w:p w14:paraId="0378CE26" w14:textId="0D5B9982" w:rsidR="00E05527" w:rsidRPr="00656E32" w:rsidRDefault="00E05527" w:rsidP="00E05527">
            <w:pPr>
              <w:ind w:firstLine="47"/>
              <w:jc w:val="left"/>
            </w:pPr>
            <w:r>
              <w:t xml:space="preserve">А) </w:t>
            </w:r>
            <w:r w:rsidRPr="002D6682">
              <w:t>Здесь регулирование осуществляется без участия каких-либо внешних факторов</w:t>
            </w:r>
          </w:p>
        </w:tc>
        <w:tc>
          <w:tcPr>
            <w:tcW w:w="6258" w:type="dxa"/>
            <w:vAlign w:val="center"/>
          </w:tcPr>
          <w:p w14:paraId="5CCE4E62" w14:textId="7F127E00" w:rsidR="00E05527" w:rsidRPr="00656E32" w:rsidRDefault="00E05527" w:rsidP="00E05527">
            <w:pPr>
              <w:ind w:firstLine="47"/>
              <w:jc w:val="left"/>
            </w:pPr>
          </w:p>
        </w:tc>
      </w:tr>
      <w:tr w:rsidR="00E05527" w:rsidRPr="00656E32" w14:paraId="54911557" w14:textId="77777777" w:rsidTr="0060274E">
        <w:tc>
          <w:tcPr>
            <w:tcW w:w="3369" w:type="dxa"/>
          </w:tcPr>
          <w:p w14:paraId="6CF12218" w14:textId="77777777" w:rsidR="00E05527" w:rsidRPr="002E0C7A" w:rsidRDefault="00E05527" w:rsidP="00E05527">
            <w:pPr>
              <w:ind w:firstLine="0"/>
            </w:pPr>
            <w:r>
              <w:t xml:space="preserve">2) </w:t>
            </w:r>
            <w:r w:rsidRPr="002D6682">
              <w:t>Регулируемая система</w:t>
            </w:r>
          </w:p>
        </w:tc>
        <w:tc>
          <w:tcPr>
            <w:tcW w:w="6258" w:type="dxa"/>
            <w:vAlign w:val="center"/>
          </w:tcPr>
          <w:p w14:paraId="47F347FC" w14:textId="0E1CB9BD" w:rsidR="00E05527" w:rsidRPr="00656E32" w:rsidRDefault="00E05527" w:rsidP="00E05527">
            <w:pPr>
              <w:ind w:firstLine="47"/>
              <w:jc w:val="left"/>
            </w:pPr>
            <w:r>
              <w:t xml:space="preserve">Б) </w:t>
            </w:r>
            <w:r w:rsidRPr="002D6682">
              <w:t>Влияние внешних сил и факторов есть, однако управляемый объект реагирует на любые вмешательства достаточно адекватно. Субъект чаще всего находится либо за пределами объекта, либо считается вышестоящим</w:t>
            </w:r>
          </w:p>
        </w:tc>
        <w:tc>
          <w:tcPr>
            <w:tcW w:w="6258" w:type="dxa"/>
            <w:vAlign w:val="center"/>
          </w:tcPr>
          <w:p w14:paraId="79B5F551" w14:textId="4C893CEE" w:rsidR="00E05527" w:rsidRPr="00656E32" w:rsidRDefault="00E05527" w:rsidP="00E05527">
            <w:pPr>
              <w:ind w:firstLine="47"/>
              <w:jc w:val="left"/>
            </w:pPr>
          </w:p>
        </w:tc>
      </w:tr>
      <w:tr w:rsidR="00E05527" w:rsidRPr="00656E32" w14:paraId="6BCA3B45" w14:textId="77777777" w:rsidTr="0060274E">
        <w:tc>
          <w:tcPr>
            <w:tcW w:w="3369" w:type="dxa"/>
            <w:vAlign w:val="center"/>
          </w:tcPr>
          <w:p w14:paraId="5CECA09E" w14:textId="77777777" w:rsidR="00E05527" w:rsidRPr="002E0C7A" w:rsidRDefault="00E05527" w:rsidP="00E05527">
            <w:pPr>
              <w:ind w:firstLine="0"/>
            </w:pPr>
            <w:r>
              <w:t xml:space="preserve">3) </w:t>
            </w:r>
            <w:r w:rsidRPr="002D6682">
              <w:t>Саморегулирующаяся система</w:t>
            </w:r>
          </w:p>
        </w:tc>
        <w:tc>
          <w:tcPr>
            <w:tcW w:w="6258" w:type="dxa"/>
            <w:vAlign w:val="center"/>
          </w:tcPr>
          <w:p w14:paraId="10128878" w14:textId="7F0E5342" w:rsidR="00E05527" w:rsidRPr="00656E32" w:rsidRDefault="00E05527" w:rsidP="00E05527">
            <w:pPr>
              <w:ind w:firstLine="47"/>
              <w:jc w:val="left"/>
            </w:pPr>
            <w:r>
              <w:t xml:space="preserve">В) </w:t>
            </w:r>
            <w:r w:rsidRPr="002D6682">
              <w:t>Использует информацию о том, каким образом объект реагирует на интересы клиентов, различные административные и экономические управленческие методы</w:t>
            </w:r>
          </w:p>
        </w:tc>
        <w:tc>
          <w:tcPr>
            <w:tcW w:w="6258" w:type="dxa"/>
            <w:vAlign w:val="center"/>
          </w:tcPr>
          <w:p w14:paraId="7CDAAA75" w14:textId="5B1D5A00" w:rsidR="00E05527" w:rsidRPr="00656E32" w:rsidRDefault="00E05527" w:rsidP="00E05527">
            <w:pPr>
              <w:ind w:firstLine="47"/>
              <w:jc w:val="left"/>
            </w:pPr>
          </w:p>
        </w:tc>
      </w:tr>
      <w:tr w:rsidR="00E05527" w:rsidRPr="00656E32" w14:paraId="518DD920" w14:textId="77777777" w:rsidTr="0060274E">
        <w:tc>
          <w:tcPr>
            <w:tcW w:w="3369" w:type="dxa"/>
            <w:vAlign w:val="center"/>
          </w:tcPr>
          <w:p w14:paraId="4850AE24" w14:textId="77777777" w:rsidR="00E05527" w:rsidRPr="002E0C7A" w:rsidRDefault="00E05527" w:rsidP="00E05527">
            <w:pPr>
              <w:ind w:firstLine="0"/>
            </w:pPr>
            <w:r>
              <w:t xml:space="preserve">4) </w:t>
            </w:r>
            <w:r w:rsidRPr="002D6682">
              <w:t>Адаптивные системы управления</w:t>
            </w:r>
          </w:p>
        </w:tc>
        <w:tc>
          <w:tcPr>
            <w:tcW w:w="6258" w:type="dxa"/>
            <w:vAlign w:val="center"/>
          </w:tcPr>
          <w:p w14:paraId="4BAA769A" w14:textId="639D15BE" w:rsidR="00E05527" w:rsidRDefault="00E05527" w:rsidP="00E05527">
            <w:pPr>
              <w:ind w:firstLine="47"/>
              <w:jc w:val="left"/>
              <w:rPr>
                <w:szCs w:val="28"/>
              </w:rPr>
            </w:pPr>
            <w:r>
              <w:rPr>
                <w:szCs w:val="28"/>
              </w:rPr>
              <w:t>Г)</w:t>
            </w:r>
            <w:r>
              <w:t xml:space="preserve"> </w:t>
            </w:r>
            <w:r w:rsidRPr="002D6682">
              <w:rPr>
                <w:szCs w:val="28"/>
              </w:rPr>
              <w:t>Субъект и объект управления взаимодействуют напрямую, все управляющие воздействия от одного к другому обязательны для выполнения. Одной из разновидностей программной системы является административно-командная</w:t>
            </w:r>
          </w:p>
        </w:tc>
        <w:tc>
          <w:tcPr>
            <w:tcW w:w="6258" w:type="dxa"/>
            <w:vAlign w:val="center"/>
          </w:tcPr>
          <w:p w14:paraId="5A358074" w14:textId="320A2E99" w:rsidR="00E05527" w:rsidRDefault="00E05527" w:rsidP="00E05527">
            <w:pPr>
              <w:ind w:firstLine="47"/>
              <w:jc w:val="left"/>
              <w:rPr>
                <w:szCs w:val="28"/>
              </w:rPr>
            </w:pPr>
          </w:p>
        </w:tc>
      </w:tr>
    </w:tbl>
    <w:p w14:paraId="777D9C92" w14:textId="77777777" w:rsidR="00E05527" w:rsidRDefault="00E05527" w:rsidP="00E05527">
      <w:r>
        <w:t>Правильный ответ: 1-Г, 2-В, 3-А, 4-Б</w:t>
      </w:r>
    </w:p>
    <w:p w14:paraId="3A295B6B" w14:textId="77777777" w:rsidR="003F689B" w:rsidRPr="00B74867" w:rsidRDefault="003F689B" w:rsidP="00BE611F">
      <w:r w:rsidRPr="00B74867">
        <w:t xml:space="preserve">Компетенции (индикаторы): </w:t>
      </w:r>
      <w:r>
        <w:t>ОПК-4</w:t>
      </w:r>
    </w:p>
    <w:p w14:paraId="5FA4DE61" w14:textId="77777777" w:rsidR="003F689B" w:rsidRPr="00B74867" w:rsidRDefault="003F689B" w:rsidP="00BE611F">
      <w:pPr>
        <w:rPr>
          <w:i/>
        </w:rPr>
      </w:pPr>
    </w:p>
    <w:p w14:paraId="6B39D0A7" w14:textId="77777777" w:rsidR="00743548" w:rsidRPr="00B74867" w:rsidRDefault="003F689B" w:rsidP="00743548">
      <w:pPr>
        <w:rPr>
          <w:i/>
        </w:rPr>
      </w:pPr>
      <w:r>
        <w:t xml:space="preserve">2. </w:t>
      </w:r>
      <w:r w:rsidR="00743548" w:rsidRPr="00B74867">
        <w:rPr>
          <w:i/>
        </w:rPr>
        <w:t>Установите правильное соответствие. Каждому элементу левого столбца соответствует толь</w:t>
      </w:r>
      <w:r w:rsidR="00743548">
        <w:rPr>
          <w:i/>
        </w:rPr>
        <w:t>ко один элемент правого столбца</w:t>
      </w:r>
    </w:p>
    <w:p w14:paraId="52F40627" w14:textId="240688A3" w:rsidR="003F689B" w:rsidRDefault="003F689B" w:rsidP="00BE611F">
      <w:pPr>
        <w:tabs>
          <w:tab w:val="left" w:pos="1575"/>
        </w:tabs>
      </w:pPr>
      <w:r>
        <w:t xml:space="preserve">Установите соответствие между </w:t>
      </w:r>
      <w:r w:rsidR="002D6682" w:rsidRPr="002D6682">
        <w:t>импульсными методами и областью их применения</w:t>
      </w:r>
    </w:p>
    <w:tbl>
      <w:tblPr>
        <w:tblW w:w="1583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A0" w:firstRow="1" w:lastRow="0" w:firstColumn="1" w:lastColumn="0" w:noHBand="0" w:noVBand="0"/>
      </w:tblPr>
      <w:tblGrid>
        <w:gridCol w:w="3888"/>
        <w:gridCol w:w="5975"/>
        <w:gridCol w:w="5975"/>
      </w:tblGrid>
      <w:tr w:rsidR="00E05527" w:rsidRPr="00656E32" w14:paraId="06E4D13D" w14:textId="77777777" w:rsidTr="009D36C3">
        <w:tc>
          <w:tcPr>
            <w:tcW w:w="3888" w:type="dxa"/>
            <w:vAlign w:val="center"/>
          </w:tcPr>
          <w:p w14:paraId="769CFAFA" w14:textId="77777777" w:rsidR="00E05527" w:rsidRPr="00662C07" w:rsidRDefault="00E05527" w:rsidP="00E05527">
            <w:pPr>
              <w:ind w:firstLine="0"/>
            </w:pPr>
            <w:r>
              <w:t xml:space="preserve">1) </w:t>
            </w:r>
            <w:r w:rsidRPr="00D54489">
              <w:t>Обработка металлов давлением</w:t>
            </w:r>
          </w:p>
        </w:tc>
        <w:tc>
          <w:tcPr>
            <w:tcW w:w="5975" w:type="dxa"/>
            <w:vAlign w:val="center"/>
          </w:tcPr>
          <w:p w14:paraId="5EE838F3" w14:textId="2186AF31" w:rsidR="00E05527" w:rsidRPr="00662C07" w:rsidRDefault="00E05527" w:rsidP="00E05527">
            <w:pPr>
              <w:ind w:firstLine="0"/>
            </w:pPr>
            <w:r>
              <w:t>А) М</w:t>
            </w:r>
            <w:r w:rsidRPr="00D54489">
              <w:t>етод фильтрационных волн давления, который позволяет исследовать призабойную зону пласта</w:t>
            </w:r>
          </w:p>
        </w:tc>
        <w:tc>
          <w:tcPr>
            <w:tcW w:w="5975" w:type="dxa"/>
            <w:vAlign w:val="center"/>
          </w:tcPr>
          <w:p w14:paraId="7F554FD6" w14:textId="77825AF4" w:rsidR="00E05527" w:rsidRPr="00662C07" w:rsidRDefault="00E05527" w:rsidP="00E05527">
            <w:pPr>
              <w:ind w:firstLine="0"/>
            </w:pPr>
          </w:p>
        </w:tc>
      </w:tr>
      <w:tr w:rsidR="00E05527" w:rsidRPr="00656E32" w14:paraId="6921EF78" w14:textId="77777777" w:rsidTr="009D36C3">
        <w:tc>
          <w:tcPr>
            <w:tcW w:w="3888" w:type="dxa"/>
            <w:vAlign w:val="center"/>
          </w:tcPr>
          <w:p w14:paraId="133BB474" w14:textId="77777777" w:rsidR="00E05527" w:rsidRPr="00662C07" w:rsidRDefault="00E05527" w:rsidP="00E05527">
            <w:pPr>
              <w:ind w:firstLine="0"/>
            </w:pPr>
            <w:r>
              <w:t xml:space="preserve">2) </w:t>
            </w:r>
            <w:r w:rsidRPr="00D54489">
              <w:t>Тепловой неразрушающий контроль изделий из композитов</w:t>
            </w:r>
          </w:p>
        </w:tc>
        <w:tc>
          <w:tcPr>
            <w:tcW w:w="5975" w:type="dxa"/>
            <w:vAlign w:val="center"/>
          </w:tcPr>
          <w:p w14:paraId="0E66C6C6" w14:textId="46FBA518" w:rsidR="00E05527" w:rsidRPr="00662C07" w:rsidRDefault="00E05527" w:rsidP="00E05527">
            <w:pPr>
              <w:ind w:firstLine="0"/>
            </w:pPr>
            <w:r>
              <w:t>Б)</w:t>
            </w:r>
            <w:r w:rsidRPr="00D54489">
              <w:t xml:space="preserve"> Импульсные методы позволяют сократить сроки технологической подготовки производства, используют упрощённую оснастку и универсальное технологическое оборудование</w:t>
            </w:r>
          </w:p>
        </w:tc>
        <w:tc>
          <w:tcPr>
            <w:tcW w:w="5975" w:type="dxa"/>
            <w:vAlign w:val="center"/>
          </w:tcPr>
          <w:p w14:paraId="74868ED1" w14:textId="0DDDBB4A" w:rsidR="00E05527" w:rsidRPr="00662C07" w:rsidRDefault="00E05527" w:rsidP="00E05527">
            <w:pPr>
              <w:ind w:firstLine="0"/>
            </w:pPr>
          </w:p>
        </w:tc>
      </w:tr>
      <w:tr w:rsidR="00E05527" w:rsidRPr="00656E32" w14:paraId="71E0AA01" w14:textId="77777777" w:rsidTr="009D36C3">
        <w:tc>
          <w:tcPr>
            <w:tcW w:w="3888" w:type="dxa"/>
            <w:vAlign w:val="center"/>
          </w:tcPr>
          <w:p w14:paraId="55ECBF0F" w14:textId="77777777" w:rsidR="00E05527" w:rsidRPr="00662C07" w:rsidRDefault="00E05527" w:rsidP="00E05527">
            <w:pPr>
              <w:ind w:firstLine="0"/>
            </w:pPr>
            <w:r>
              <w:t xml:space="preserve">3) </w:t>
            </w:r>
            <w:r w:rsidRPr="00D54489">
              <w:t>Исследование пластов и скважин</w:t>
            </w:r>
          </w:p>
        </w:tc>
        <w:tc>
          <w:tcPr>
            <w:tcW w:w="5975" w:type="dxa"/>
            <w:vAlign w:val="center"/>
          </w:tcPr>
          <w:p w14:paraId="2E350C8A" w14:textId="3EF96FB2" w:rsidR="00E05527" w:rsidRPr="00662C07" w:rsidRDefault="00E05527" w:rsidP="00E05527">
            <w:pPr>
              <w:ind w:firstLine="0"/>
            </w:pPr>
            <w:r>
              <w:t xml:space="preserve">В) </w:t>
            </w:r>
            <w:r w:rsidRPr="00D54489">
              <w:t xml:space="preserve">Метод заключается в нагреве изделия с помощью импульсного лазера или импульсной лампы и совместной регистрации термограмм и голографических </w:t>
            </w:r>
            <w:proofErr w:type="spellStart"/>
            <w:r w:rsidRPr="00D54489">
              <w:t>интерферограмм</w:t>
            </w:r>
            <w:proofErr w:type="spellEnd"/>
            <w:r w:rsidRPr="00D54489">
              <w:t xml:space="preserve"> нагретой поверхности</w:t>
            </w:r>
          </w:p>
        </w:tc>
        <w:tc>
          <w:tcPr>
            <w:tcW w:w="5975" w:type="dxa"/>
            <w:vAlign w:val="center"/>
          </w:tcPr>
          <w:p w14:paraId="766A94F0" w14:textId="17E458F2" w:rsidR="00E05527" w:rsidRPr="00662C07" w:rsidRDefault="00E05527" w:rsidP="00E05527">
            <w:pPr>
              <w:ind w:firstLine="0"/>
            </w:pPr>
          </w:p>
        </w:tc>
      </w:tr>
    </w:tbl>
    <w:p w14:paraId="41644D70" w14:textId="77777777" w:rsidR="00E05527" w:rsidRDefault="00E05527" w:rsidP="00E05527">
      <w:pPr>
        <w:tabs>
          <w:tab w:val="left" w:pos="5730"/>
        </w:tabs>
      </w:pPr>
      <w:r>
        <w:t xml:space="preserve">Правильный ответ: 1-Б, 2-В, 3-А </w:t>
      </w:r>
      <w:r>
        <w:tab/>
      </w:r>
    </w:p>
    <w:p w14:paraId="7D6F6BB3" w14:textId="77777777" w:rsidR="003F689B" w:rsidRDefault="003F689B" w:rsidP="00BE611F">
      <w:r>
        <w:t>Компетенции (индикаторы): ОПК-5</w:t>
      </w:r>
    </w:p>
    <w:p w14:paraId="728213F9" w14:textId="77777777" w:rsidR="00D54489" w:rsidRDefault="00D54489" w:rsidP="00BE611F"/>
    <w:p w14:paraId="29B49355" w14:textId="77777777" w:rsidR="00743548" w:rsidRPr="00B74867" w:rsidRDefault="003F689B" w:rsidP="00743548">
      <w:pPr>
        <w:rPr>
          <w:i/>
        </w:rPr>
      </w:pPr>
      <w:r>
        <w:lastRenderedPageBreak/>
        <w:t xml:space="preserve">3. </w:t>
      </w:r>
      <w:r w:rsidR="00743548" w:rsidRPr="00B74867">
        <w:rPr>
          <w:i/>
        </w:rPr>
        <w:t>Установите правильное соответствие. Каждому элементу левого столбца соответствует толь</w:t>
      </w:r>
      <w:r w:rsidR="00743548">
        <w:rPr>
          <w:i/>
        </w:rPr>
        <w:t>ко один элемент правого столбца</w:t>
      </w:r>
    </w:p>
    <w:p w14:paraId="0345259B" w14:textId="1DB4F389" w:rsidR="003F689B" w:rsidRPr="00872613" w:rsidRDefault="003F689B" w:rsidP="00BE611F">
      <w:r>
        <w:t xml:space="preserve">Установите соответствие между </w:t>
      </w:r>
      <w:r w:rsidR="00D54489" w:rsidRPr="00D54489">
        <w:t>принципами построения математических моделей</w:t>
      </w:r>
    </w:p>
    <w:tbl>
      <w:tblPr>
        <w:tblW w:w="1536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A0" w:firstRow="1" w:lastRow="0" w:firstColumn="1" w:lastColumn="0" w:noHBand="0" w:noVBand="0"/>
      </w:tblPr>
      <w:tblGrid>
        <w:gridCol w:w="3888"/>
        <w:gridCol w:w="5739"/>
        <w:gridCol w:w="5739"/>
      </w:tblGrid>
      <w:tr w:rsidR="00E05527" w:rsidRPr="00656E32" w14:paraId="0803C3D2" w14:textId="77777777" w:rsidTr="005B69AE">
        <w:tc>
          <w:tcPr>
            <w:tcW w:w="3888" w:type="dxa"/>
            <w:vAlign w:val="center"/>
          </w:tcPr>
          <w:p w14:paraId="0EC05F63" w14:textId="77777777" w:rsidR="00E05527" w:rsidRPr="00DD3487" w:rsidRDefault="00E05527" w:rsidP="00E05527">
            <w:pPr>
              <w:ind w:firstLine="0"/>
            </w:pPr>
            <w:r>
              <w:t xml:space="preserve">1) </w:t>
            </w:r>
            <w:r w:rsidRPr="00D54489">
              <w:t>Дедуктивный (от общего к частному)</w:t>
            </w:r>
          </w:p>
        </w:tc>
        <w:tc>
          <w:tcPr>
            <w:tcW w:w="5739" w:type="dxa"/>
            <w:vAlign w:val="center"/>
          </w:tcPr>
          <w:p w14:paraId="076A2148" w14:textId="7FDE421C" w:rsidR="00E05527" w:rsidRPr="00DD3487" w:rsidRDefault="00E05527" w:rsidP="00E05527">
            <w:pPr>
              <w:ind w:firstLine="0"/>
            </w:pPr>
            <w:r>
              <w:t xml:space="preserve">А) </w:t>
            </w:r>
            <w:r w:rsidRPr="00D54489">
              <w:t xml:space="preserve">Предполагает выдвижение гипотез, декомпозицию сложного объекта, анализ, затем синтез. Здесь широко используется подобие, аналогичное моделированию, умозаключение с целью формирования каких-либо закономерностей в виде предположений о поведении системы. </w:t>
            </w:r>
          </w:p>
        </w:tc>
        <w:tc>
          <w:tcPr>
            <w:tcW w:w="5739" w:type="dxa"/>
            <w:vAlign w:val="center"/>
          </w:tcPr>
          <w:p w14:paraId="051815AA" w14:textId="5EDE0B73" w:rsidR="00E05527" w:rsidRPr="00DD3487" w:rsidRDefault="00E05527" w:rsidP="00E05527">
            <w:pPr>
              <w:ind w:firstLine="0"/>
            </w:pPr>
          </w:p>
        </w:tc>
      </w:tr>
      <w:tr w:rsidR="00E05527" w:rsidRPr="00656E32" w14:paraId="78639696" w14:textId="77777777" w:rsidTr="005B69AE">
        <w:tc>
          <w:tcPr>
            <w:tcW w:w="3888" w:type="dxa"/>
            <w:vAlign w:val="center"/>
          </w:tcPr>
          <w:p w14:paraId="137C1773" w14:textId="77777777" w:rsidR="00E05527" w:rsidRPr="00DD3487" w:rsidRDefault="00E05527" w:rsidP="00E05527">
            <w:pPr>
              <w:ind w:firstLine="0"/>
            </w:pPr>
            <w:r>
              <w:t xml:space="preserve">2) </w:t>
            </w:r>
            <w:r w:rsidRPr="00D54489">
              <w:t>Индуктивный (от частного к общему)</w:t>
            </w:r>
          </w:p>
        </w:tc>
        <w:tc>
          <w:tcPr>
            <w:tcW w:w="5739" w:type="dxa"/>
            <w:vAlign w:val="center"/>
          </w:tcPr>
          <w:p w14:paraId="3DB54A73" w14:textId="0C9B26D5" w:rsidR="00E05527" w:rsidRPr="00DD3487" w:rsidRDefault="00E05527" w:rsidP="00E05527">
            <w:pPr>
              <w:ind w:firstLine="0"/>
            </w:pPr>
            <w:r>
              <w:t>Б) П</w:t>
            </w:r>
            <w:r w:rsidRPr="001724DC">
              <w:t>редполагает прямое вмешательство исследователя в изучаемый процесс. Он управляет уровнями факторов по разработанному плану эксперимента. На вход объекта подаются возмущающие воздействия, на выходе регистрируются статические и динамические характеристики</w:t>
            </w:r>
          </w:p>
        </w:tc>
        <w:tc>
          <w:tcPr>
            <w:tcW w:w="5739" w:type="dxa"/>
            <w:vAlign w:val="center"/>
          </w:tcPr>
          <w:p w14:paraId="1A9C472F" w14:textId="0D8B8D38" w:rsidR="00E05527" w:rsidRPr="00DD3487" w:rsidRDefault="00E05527" w:rsidP="00E05527">
            <w:pPr>
              <w:ind w:firstLine="0"/>
            </w:pPr>
          </w:p>
        </w:tc>
      </w:tr>
      <w:tr w:rsidR="00E05527" w:rsidRPr="00656E32" w14:paraId="2CAA96A3" w14:textId="77777777" w:rsidTr="005B69AE">
        <w:tc>
          <w:tcPr>
            <w:tcW w:w="3888" w:type="dxa"/>
            <w:vAlign w:val="center"/>
          </w:tcPr>
          <w:p w14:paraId="1F94E165" w14:textId="77777777" w:rsidR="00E05527" w:rsidRDefault="00E05527" w:rsidP="00E05527">
            <w:pPr>
              <w:ind w:firstLine="0"/>
            </w:pPr>
          </w:p>
        </w:tc>
        <w:tc>
          <w:tcPr>
            <w:tcW w:w="5739" w:type="dxa"/>
            <w:vAlign w:val="center"/>
          </w:tcPr>
          <w:p w14:paraId="6F28E30C" w14:textId="372D7A31" w:rsidR="00E05527" w:rsidRDefault="00E05527" w:rsidP="00E05527">
            <w:pPr>
              <w:ind w:firstLine="0"/>
            </w:pPr>
            <w:r>
              <w:t xml:space="preserve">В) </w:t>
            </w:r>
            <w:r w:rsidRPr="00D54489">
              <w:t>Рассматривается частный случай общеизвестной фундаментальной модели. Например, можно построить модель свободно падающего тела на основе известного закона Ньютона и в качестве допустимого приближения принять модель равноускоренного движения для малого промежутка времени</w:t>
            </w:r>
          </w:p>
        </w:tc>
        <w:tc>
          <w:tcPr>
            <w:tcW w:w="5739" w:type="dxa"/>
            <w:vAlign w:val="center"/>
          </w:tcPr>
          <w:p w14:paraId="2D979E8F" w14:textId="6EF604F3" w:rsidR="00E05527" w:rsidRDefault="00E05527" w:rsidP="00E05527">
            <w:pPr>
              <w:ind w:firstLine="0"/>
            </w:pPr>
          </w:p>
        </w:tc>
      </w:tr>
    </w:tbl>
    <w:p w14:paraId="2EAC37F9" w14:textId="77777777" w:rsidR="00E05527" w:rsidRDefault="003F689B" w:rsidP="00E05527">
      <w:r>
        <w:t xml:space="preserve">Правильный ответ: </w:t>
      </w:r>
      <w:r w:rsidR="00E05527">
        <w:t>1-В, 2-А</w:t>
      </w:r>
    </w:p>
    <w:p w14:paraId="6ADD5242" w14:textId="1FEC0A2D" w:rsidR="003F689B" w:rsidRPr="00BD52C3" w:rsidRDefault="003F689B" w:rsidP="00BE611F">
      <w:r>
        <w:t>Компетенции (индикаторы): ОПК-5</w:t>
      </w:r>
    </w:p>
    <w:p w14:paraId="47A9A1E4" w14:textId="77777777" w:rsidR="003F689B" w:rsidRDefault="003F689B" w:rsidP="009B1902"/>
    <w:p w14:paraId="799C4951" w14:textId="77777777" w:rsidR="00743548" w:rsidRPr="00B74867" w:rsidRDefault="00F36D14" w:rsidP="00743548">
      <w:pPr>
        <w:rPr>
          <w:i/>
        </w:rPr>
      </w:pPr>
      <w:r>
        <w:t>4</w:t>
      </w:r>
      <w:r w:rsidR="008A6580">
        <w:t xml:space="preserve">. </w:t>
      </w:r>
      <w:r w:rsidR="00743548" w:rsidRPr="00B74867">
        <w:rPr>
          <w:i/>
        </w:rPr>
        <w:t>Установите правильное соответствие. Каждому элементу левого столбца соответствует толь</w:t>
      </w:r>
      <w:r w:rsidR="00743548">
        <w:rPr>
          <w:i/>
        </w:rPr>
        <w:t>ко один элемент правого столбца</w:t>
      </w:r>
    </w:p>
    <w:p w14:paraId="51B481AB" w14:textId="7BB5ABD9" w:rsidR="008A6580" w:rsidRDefault="008A6580" w:rsidP="008A6580">
      <w:pPr>
        <w:tabs>
          <w:tab w:val="left" w:pos="1575"/>
        </w:tabs>
      </w:pPr>
      <w:r>
        <w:t xml:space="preserve">Установите соответствие между </w:t>
      </w:r>
      <w:r w:rsidR="001724DC" w:rsidRPr="001724DC">
        <w:t>методами формообразования деталей, применяемые в отечественной и зарубежной промышленности, основанные на использовании энергии взрыва</w:t>
      </w:r>
    </w:p>
    <w:tbl>
      <w:tblPr>
        <w:tblW w:w="1550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A0" w:firstRow="1" w:lastRow="0" w:firstColumn="1" w:lastColumn="0" w:noHBand="0" w:noVBand="0"/>
      </w:tblPr>
      <w:tblGrid>
        <w:gridCol w:w="4219"/>
        <w:gridCol w:w="5644"/>
        <w:gridCol w:w="5644"/>
      </w:tblGrid>
      <w:tr w:rsidR="00E05527" w:rsidRPr="00656E32" w14:paraId="57F25BF0" w14:textId="77777777" w:rsidTr="00A80848">
        <w:tc>
          <w:tcPr>
            <w:tcW w:w="4219" w:type="dxa"/>
            <w:vAlign w:val="center"/>
          </w:tcPr>
          <w:p w14:paraId="14DF4ECC" w14:textId="77777777" w:rsidR="00E05527" w:rsidRPr="00662C07" w:rsidRDefault="00E05527" w:rsidP="00E05527">
            <w:pPr>
              <w:ind w:firstLine="0"/>
            </w:pPr>
            <w:r>
              <w:t xml:space="preserve">1) </w:t>
            </w:r>
            <w:r w:rsidRPr="001724DC">
              <w:t>Штамповка взрывом</w:t>
            </w:r>
          </w:p>
        </w:tc>
        <w:tc>
          <w:tcPr>
            <w:tcW w:w="5644" w:type="dxa"/>
            <w:vAlign w:val="center"/>
          </w:tcPr>
          <w:p w14:paraId="18AFB5F9" w14:textId="6A53B800" w:rsidR="00E05527" w:rsidRPr="00662C07" w:rsidRDefault="00E05527" w:rsidP="00E05527">
            <w:pPr>
              <w:ind w:firstLine="0"/>
            </w:pPr>
            <w:r>
              <w:t xml:space="preserve">А) </w:t>
            </w:r>
            <w:r w:rsidRPr="001724DC">
              <w:t>Формование деталей происходит благодаря мощному кратковременному электрическому разряду в жидкой среде, который создаёт ударную волну, воздействующую на заготовку</w:t>
            </w:r>
          </w:p>
        </w:tc>
        <w:tc>
          <w:tcPr>
            <w:tcW w:w="5644" w:type="dxa"/>
            <w:vAlign w:val="center"/>
          </w:tcPr>
          <w:p w14:paraId="55DE9B22" w14:textId="5AA8CC3A" w:rsidR="00E05527" w:rsidRPr="00662C07" w:rsidRDefault="00E05527" w:rsidP="00E05527">
            <w:pPr>
              <w:ind w:firstLine="0"/>
            </w:pPr>
          </w:p>
        </w:tc>
      </w:tr>
      <w:tr w:rsidR="00E05527" w:rsidRPr="00656E32" w14:paraId="71A5A1F1" w14:textId="77777777" w:rsidTr="00A80848">
        <w:tc>
          <w:tcPr>
            <w:tcW w:w="4219" w:type="dxa"/>
            <w:vAlign w:val="center"/>
          </w:tcPr>
          <w:p w14:paraId="07BDF84F" w14:textId="77777777" w:rsidR="00E05527" w:rsidRPr="00662C07" w:rsidRDefault="00E05527" w:rsidP="00E05527">
            <w:pPr>
              <w:ind w:firstLine="0"/>
            </w:pPr>
            <w:r>
              <w:t xml:space="preserve">2) </w:t>
            </w:r>
            <w:r w:rsidRPr="001724DC">
              <w:t>Штамповка высоковольтным электрическим разрядом в жидкости (электрогидравлическая, электроимпульсная штамповка)</w:t>
            </w:r>
          </w:p>
        </w:tc>
        <w:tc>
          <w:tcPr>
            <w:tcW w:w="5644" w:type="dxa"/>
            <w:vAlign w:val="center"/>
          </w:tcPr>
          <w:p w14:paraId="1018C2D7" w14:textId="28C6CDA4" w:rsidR="00E05527" w:rsidRPr="00662C07" w:rsidRDefault="00E05527" w:rsidP="00E05527">
            <w:pPr>
              <w:ind w:firstLine="0"/>
            </w:pPr>
            <w:r>
              <w:t xml:space="preserve">Б) </w:t>
            </w:r>
            <w:r w:rsidRPr="001724DC">
              <w:t>Метод предполагает проведение ряда математических операций с целью определения наличия отклонений, случайных моментов и стабильных</w:t>
            </w:r>
          </w:p>
        </w:tc>
        <w:tc>
          <w:tcPr>
            <w:tcW w:w="5644" w:type="dxa"/>
            <w:vAlign w:val="center"/>
          </w:tcPr>
          <w:p w14:paraId="1DEB9451" w14:textId="27E4D053" w:rsidR="00E05527" w:rsidRPr="00662C07" w:rsidRDefault="00E05527" w:rsidP="00E05527">
            <w:pPr>
              <w:ind w:firstLine="0"/>
            </w:pPr>
          </w:p>
        </w:tc>
      </w:tr>
      <w:tr w:rsidR="00E05527" w:rsidRPr="00656E32" w14:paraId="25D82D40" w14:textId="77777777" w:rsidTr="00A80848">
        <w:tc>
          <w:tcPr>
            <w:tcW w:w="4219" w:type="dxa"/>
            <w:vAlign w:val="center"/>
          </w:tcPr>
          <w:p w14:paraId="7A42956E" w14:textId="77777777" w:rsidR="00E05527" w:rsidRPr="00662C07" w:rsidRDefault="00E05527" w:rsidP="00E05527">
            <w:pPr>
              <w:ind w:firstLine="0"/>
            </w:pPr>
          </w:p>
        </w:tc>
        <w:tc>
          <w:tcPr>
            <w:tcW w:w="5644" w:type="dxa"/>
            <w:vAlign w:val="center"/>
          </w:tcPr>
          <w:p w14:paraId="51CC6B16" w14:textId="6DCBC6CC" w:rsidR="00E05527" w:rsidRPr="00662C07" w:rsidRDefault="00E05527" w:rsidP="00E05527">
            <w:pPr>
              <w:ind w:firstLine="0"/>
            </w:pPr>
            <w:r>
              <w:t xml:space="preserve">В) </w:t>
            </w:r>
            <w:r w:rsidRPr="001724DC">
              <w:t>Формообразование заготовки происходит за счёт импульсного давления ударной волны</w:t>
            </w:r>
          </w:p>
        </w:tc>
        <w:tc>
          <w:tcPr>
            <w:tcW w:w="5644" w:type="dxa"/>
            <w:vAlign w:val="center"/>
          </w:tcPr>
          <w:p w14:paraId="676B98F7" w14:textId="20F77EE9" w:rsidR="00E05527" w:rsidRPr="00662C07" w:rsidRDefault="00E05527" w:rsidP="00E05527">
            <w:pPr>
              <w:ind w:firstLine="0"/>
            </w:pPr>
          </w:p>
        </w:tc>
      </w:tr>
    </w:tbl>
    <w:p w14:paraId="714CAAD7" w14:textId="2555B784" w:rsidR="008A6580" w:rsidRDefault="008A6580" w:rsidP="008A6580">
      <w:pPr>
        <w:tabs>
          <w:tab w:val="left" w:pos="5730"/>
        </w:tabs>
      </w:pPr>
      <w:r>
        <w:t xml:space="preserve">Правильный ответ: </w:t>
      </w:r>
      <w:r w:rsidR="00E05527">
        <w:t>1</w:t>
      </w:r>
      <w:r w:rsidR="00E05527" w:rsidRPr="001724DC">
        <w:t>-</w:t>
      </w:r>
      <w:r w:rsidR="00E05527">
        <w:t>В</w:t>
      </w:r>
      <w:r w:rsidR="00E05527" w:rsidRPr="001724DC">
        <w:t>, 2-</w:t>
      </w:r>
      <w:r w:rsidR="00E05527">
        <w:t>А</w:t>
      </w:r>
      <w:r>
        <w:tab/>
      </w:r>
    </w:p>
    <w:p w14:paraId="2542FBF5" w14:textId="77777777" w:rsidR="008A6580" w:rsidRDefault="008A6580" w:rsidP="008A6580">
      <w:r>
        <w:t>Компетенции (индикаторы): ОПК-5</w:t>
      </w:r>
    </w:p>
    <w:p w14:paraId="0FED5967" w14:textId="646E0BA2" w:rsidR="00743548" w:rsidRDefault="00743548" w:rsidP="00544109">
      <w:pPr>
        <w:rPr>
          <w:b/>
        </w:rPr>
      </w:pPr>
    </w:p>
    <w:p w14:paraId="6CC12708" w14:textId="77777777" w:rsidR="00E05527" w:rsidRDefault="00E05527" w:rsidP="00544109">
      <w:pPr>
        <w:rPr>
          <w:b/>
        </w:rPr>
      </w:pPr>
    </w:p>
    <w:p w14:paraId="15C8B79B" w14:textId="038E94C1" w:rsidR="003F689B" w:rsidRPr="00B74867" w:rsidRDefault="003F689B" w:rsidP="00544109">
      <w:pPr>
        <w:rPr>
          <w:b/>
        </w:rPr>
      </w:pPr>
      <w:r w:rsidRPr="00B74867">
        <w:rPr>
          <w:b/>
        </w:rPr>
        <w:t>Задания закрытого типа на установление правильной последовательности</w:t>
      </w:r>
    </w:p>
    <w:p w14:paraId="5038615E" w14:textId="77777777" w:rsidR="003F689B" w:rsidRPr="00B74867" w:rsidRDefault="003F689B" w:rsidP="00544109">
      <w:pPr>
        <w:rPr>
          <w:i/>
        </w:rPr>
      </w:pPr>
    </w:p>
    <w:p w14:paraId="37BB2CB1" w14:textId="77777777" w:rsidR="00E05527" w:rsidRDefault="00E05527" w:rsidP="00E05527">
      <w:r>
        <w:t xml:space="preserve">1. </w:t>
      </w:r>
      <w:r w:rsidRPr="00B74867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Pr="00B74867">
        <w:t xml:space="preserve"> </w:t>
      </w:r>
    </w:p>
    <w:p w14:paraId="22AE600A" w14:textId="77777777" w:rsidR="00E05527" w:rsidRDefault="00E05527" w:rsidP="00E05527">
      <w:r>
        <w:t xml:space="preserve">Установите </w:t>
      </w:r>
      <w:r w:rsidRPr="00AD1045">
        <w:t>правильную последовательность</w:t>
      </w:r>
      <w:r>
        <w:t xml:space="preserve"> </w:t>
      </w:r>
      <w:r w:rsidRPr="00E41A12">
        <w:t>этапов статистического наблюдения</w:t>
      </w:r>
    </w:p>
    <w:p w14:paraId="16A71C07" w14:textId="77777777" w:rsidR="00E05527" w:rsidRDefault="00E05527" w:rsidP="00E05527">
      <w:r>
        <w:t>А</w:t>
      </w:r>
      <w:r w:rsidRPr="00E41A12">
        <w:t>) Разработка предложений по совершенствованию статистического наблюдения. Анализ причин, которые вызвали ошибки в заполнении</w:t>
      </w:r>
      <w:r>
        <w:t xml:space="preserve"> </w:t>
      </w:r>
      <w:r w:rsidRPr="00D747DD">
        <w:rPr>
          <w:rFonts w:eastAsia="Times New Roman"/>
          <w:color w:val="1A1A1A"/>
          <w:szCs w:val="28"/>
          <w:lang w:eastAsia="ru-RU"/>
        </w:rPr>
        <w:t>статистических формуляров, и разработка предложений по совершенствованию проведения статистического наблюдения</w:t>
      </w:r>
    </w:p>
    <w:p w14:paraId="23EAFB75" w14:textId="77777777" w:rsidR="00E05527" w:rsidRDefault="00E05527" w:rsidP="00E05527">
      <w:pPr>
        <w:rPr>
          <w:rFonts w:eastAsia="Times New Roman"/>
          <w:color w:val="1A1A1A"/>
          <w:szCs w:val="28"/>
          <w:lang w:eastAsia="ru-RU"/>
        </w:rPr>
      </w:pPr>
      <w:r>
        <w:rPr>
          <w:rFonts w:eastAsia="Times New Roman"/>
          <w:color w:val="1A1A1A"/>
          <w:szCs w:val="28"/>
          <w:lang w:eastAsia="ru-RU"/>
        </w:rPr>
        <w:t xml:space="preserve">Б) </w:t>
      </w:r>
      <w:r w:rsidRPr="00D747DD">
        <w:rPr>
          <w:rFonts w:eastAsia="Times New Roman"/>
          <w:color w:val="1A1A1A"/>
          <w:szCs w:val="28"/>
          <w:lang w:eastAsia="ru-RU"/>
        </w:rPr>
        <w:t>Подготовка данных к автоматизированной обработке. Собранная информация проверяется на полноту, подвергается арифметическому и логическому контролю с целью выявления и</w:t>
      </w:r>
      <w:r>
        <w:rPr>
          <w:rFonts w:eastAsia="Times New Roman"/>
          <w:color w:val="1A1A1A"/>
          <w:szCs w:val="28"/>
          <w:lang w:eastAsia="ru-RU"/>
        </w:rPr>
        <w:t xml:space="preserve"> исключения допущенных ошибок</w:t>
      </w:r>
    </w:p>
    <w:p w14:paraId="08BD72DA" w14:textId="77777777" w:rsidR="00E05527" w:rsidRDefault="00E05527" w:rsidP="00E05527">
      <w:pPr>
        <w:rPr>
          <w:rFonts w:eastAsia="Times New Roman"/>
          <w:color w:val="1A1A1A"/>
          <w:szCs w:val="28"/>
          <w:lang w:eastAsia="ru-RU"/>
        </w:rPr>
      </w:pPr>
      <w:r>
        <w:rPr>
          <w:rFonts w:eastAsia="Times New Roman"/>
          <w:color w:val="1A1A1A"/>
          <w:szCs w:val="28"/>
          <w:lang w:eastAsia="ru-RU"/>
        </w:rPr>
        <w:t xml:space="preserve">В) </w:t>
      </w:r>
      <w:r w:rsidRPr="00D747DD">
        <w:rPr>
          <w:rFonts w:eastAsia="Times New Roman"/>
          <w:color w:val="1A1A1A"/>
          <w:szCs w:val="28"/>
          <w:lang w:eastAsia="ru-RU"/>
        </w:rPr>
        <w:t>Проведение массового сбора данных. Рассылка бланков, анкет, форм статистической отчётности, переписных листов, их заполнение и сдача в органы, проводящие наблюдение</w:t>
      </w:r>
    </w:p>
    <w:p w14:paraId="66EBC346" w14:textId="77777777" w:rsidR="00E05527" w:rsidRDefault="00E05527" w:rsidP="00E05527">
      <w:r>
        <w:rPr>
          <w:rFonts w:eastAsia="Times New Roman"/>
          <w:color w:val="1A1A1A"/>
          <w:szCs w:val="28"/>
          <w:lang w:eastAsia="ru-RU"/>
        </w:rPr>
        <w:t xml:space="preserve">Г) </w:t>
      </w:r>
      <w:r w:rsidRPr="00D747DD">
        <w:rPr>
          <w:rFonts w:eastAsia="Times New Roman"/>
          <w:color w:val="1A1A1A"/>
          <w:szCs w:val="28"/>
          <w:lang w:eastAsia="ru-RU"/>
        </w:rPr>
        <w:t>Подготовка наблюдения. Определение цели и объекта наблюдения, состава признаков, подлежащих регистрации, разработка документов для сбора данных, выбор отчётной единицы, определение методов и средств получения данных, решение вопросов организационного характера</w:t>
      </w:r>
    </w:p>
    <w:p w14:paraId="6F6EA4DD" w14:textId="77777777" w:rsidR="00E05527" w:rsidRDefault="00E05527" w:rsidP="00E05527">
      <w:pPr>
        <w:tabs>
          <w:tab w:val="center" w:pos="5173"/>
        </w:tabs>
      </w:pPr>
      <w:r>
        <w:t>Правильный ответ: Г, Б, В, А</w:t>
      </w:r>
      <w:r>
        <w:tab/>
      </w:r>
    </w:p>
    <w:p w14:paraId="214ADE08" w14:textId="32D6A46C" w:rsidR="003F689B" w:rsidRDefault="003F689B" w:rsidP="00E05527">
      <w:pPr>
        <w:tabs>
          <w:tab w:val="center" w:pos="5173"/>
        </w:tabs>
      </w:pPr>
      <w:r w:rsidRPr="00B74867">
        <w:t xml:space="preserve">Компетенции (индикаторы): </w:t>
      </w:r>
      <w:r>
        <w:t>ОПК-1, ОПК-3</w:t>
      </w:r>
    </w:p>
    <w:p w14:paraId="5034A7BB" w14:textId="77777777" w:rsidR="003F689B" w:rsidRDefault="003F689B" w:rsidP="00BE611F">
      <w:pPr>
        <w:tabs>
          <w:tab w:val="center" w:pos="5173"/>
        </w:tabs>
      </w:pPr>
    </w:p>
    <w:p w14:paraId="0521F3CC" w14:textId="77777777" w:rsidR="00743548" w:rsidRDefault="00F36D14" w:rsidP="00743548">
      <w:r>
        <w:t>2</w:t>
      </w:r>
      <w:r w:rsidRPr="00F36D14">
        <w:t xml:space="preserve">. </w:t>
      </w:r>
      <w:r w:rsidR="00743548" w:rsidRPr="00B74867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="00743548" w:rsidRPr="00B74867">
        <w:t xml:space="preserve"> </w:t>
      </w:r>
    </w:p>
    <w:p w14:paraId="0F138E13" w14:textId="02928087" w:rsidR="00F36D14" w:rsidRDefault="00F36D14" w:rsidP="00500BBC">
      <w:pPr>
        <w:tabs>
          <w:tab w:val="center" w:pos="5173"/>
        </w:tabs>
        <w:rPr>
          <w:rFonts w:eastAsia="Calibri"/>
          <w:kern w:val="0"/>
          <w:szCs w:val="28"/>
        </w:rPr>
      </w:pPr>
      <w:r w:rsidRPr="00F36D14">
        <w:t xml:space="preserve">Установите правильную последовательность </w:t>
      </w:r>
      <w:r w:rsidR="00BA266C" w:rsidRPr="00BA266C">
        <w:t>оценки полезности технологий</w:t>
      </w:r>
    </w:p>
    <w:p w14:paraId="38AAE108" w14:textId="77777777" w:rsidR="00E05527" w:rsidRDefault="00E05527" w:rsidP="00E05527">
      <w:pPr>
        <w:tabs>
          <w:tab w:val="center" w:pos="5173"/>
        </w:tabs>
        <w:rPr>
          <w:rFonts w:eastAsia="Calibri"/>
          <w:kern w:val="0"/>
          <w:szCs w:val="28"/>
        </w:rPr>
      </w:pPr>
      <w:r>
        <w:rPr>
          <w:rFonts w:eastAsia="Calibri"/>
          <w:kern w:val="0"/>
          <w:szCs w:val="28"/>
        </w:rPr>
        <w:t>А</w:t>
      </w:r>
      <w:r w:rsidRPr="00BA266C">
        <w:rPr>
          <w:rFonts w:eastAsia="Calibri"/>
          <w:kern w:val="0"/>
          <w:szCs w:val="28"/>
        </w:rPr>
        <w:t>) Оценка технической полезности технологии</w:t>
      </w:r>
    </w:p>
    <w:p w14:paraId="0E87B704" w14:textId="77777777" w:rsidR="00E05527" w:rsidRDefault="00E05527" w:rsidP="00E05527">
      <w:pPr>
        <w:tabs>
          <w:tab w:val="center" w:pos="5173"/>
        </w:tabs>
        <w:rPr>
          <w:rFonts w:eastAsia="Calibri"/>
          <w:kern w:val="0"/>
          <w:szCs w:val="28"/>
        </w:rPr>
      </w:pPr>
      <w:r>
        <w:rPr>
          <w:rFonts w:eastAsia="Calibri"/>
          <w:kern w:val="0"/>
          <w:szCs w:val="28"/>
        </w:rPr>
        <w:t>Б</w:t>
      </w:r>
      <w:r w:rsidRPr="00BA266C">
        <w:rPr>
          <w:rFonts w:eastAsia="Calibri"/>
          <w:kern w:val="0"/>
          <w:szCs w:val="28"/>
        </w:rPr>
        <w:t>) Определение реперного технологического вектора</w:t>
      </w:r>
    </w:p>
    <w:p w14:paraId="0784D665" w14:textId="77777777" w:rsidR="00E05527" w:rsidRDefault="00E05527" w:rsidP="00E05527">
      <w:pPr>
        <w:tabs>
          <w:tab w:val="center" w:pos="5173"/>
        </w:tabs>
        <w:rPr>
          <w:rFonts w:eastAsia="Calibri"/>
          <w:kern w:val="0"/>
          <w:szCs w:val="28"/>
        </w:rPr>
      </w:pPr>
      <w:r>
        <w:rPr>
          <w:rFonts w:eastAsia="Calibri"/>
          <w:kern w:val="0"/>
          <w:szCs w:val="28"/>
        </w:rPr>
        <w:t>В</w:t>
      </w:r>
      <w:r w:rsidRPr="00BA266C">
        <w:rPr>
          <w:rFonts w:eastAsia="Calibri"/>
          <w:kern w:val="0"/>
          <w:szCs w:val="28"/>
        </w:rPr>
        <w:t>) Формирование перечня существенных показателей</w:t>
      </w:r>
    </w:p>
    <w:p w14:paraId="0E218E2D" w14:textId="77777777" w:rsidR="00E05527" w:rsidRDefault="00E05527" w:rsidP="00E05527">
      <w:pPr>
        <w:tabs>
          <w:tab w:val="center" w:pos="5173"/>
        </w:tabs>
        <w:rPr>
          <w:rFonts w:eastAsia="Calibri"/>
          <w:kern w:val="0"/>
          <w:szCs w:val="28"/>
        </w:rPr>
      </w:pPr>
      <w:r>
        <w:rPr>
          <w:rFonts w:eastAsia="Calibri"/>
          <w:kern w:val="0"/>
          <w:szCs w:val="28"/>
        </w:rPr>
        <w:t>Г</w:t>
      </w:r>
      <w:r w:rsidRPr="00BA266C">
        <w:rPr>
          <w:rFonts w:eastAsia="Calibri"/>
          <w:kern w:val="0"/>
          <w:szCs w:val="28"/>
        </w:rPr>
        <w:t xml:space="preserve">) Определение задач, решаемых технологией, и </w:t>
      </w:r>
      <w:r>
        <w:rPr>
          <w:rFonts w:eastAsia="Calibri"/>
          <w:kern w:val="0"/>
          <w:szCs w:val="28"/>
        </w:rPr>
        <w:t>определение технологий-аналогов</w:t>
      </w:r>
    </w:p>
    <w:p w14:paraId="385811A4" w14:textId="77777777" w:rsidR="00E05527" w:rsidRDefault="00E05527" w:rsidP="00E05527">
      <w:pPr>
        <w:tabs>
          <w:tab w:val="center" w:pos="5173"/>
        </w:tabs>
        <w:rPr>
          <w:rFonts w:eastAsia="Calibri"/>
          <w:kern w:val="0"/>
          <w:szCs w:val="28"/>
        </w:rPr>
      </w:pPr>
      <w:r>
        <w:rPr>
          <w:rFonts w:eastAsia="Calibri"/>
          <w:kern w:val="0"/>
          <w:szCs w:val="28"/>
        </w:rPr>
        <w:t xml:space="preserve">Правильный </w:t>
      </w:r>
      <w:proofErr w:type="gramStart"/>
      <w:r>
        <w:rPr>
          <w:rFonts w:eastAsia="Calibri"/>
          <w:kern w:val="0"/>
          <w:szCs w:val="28"/>
        </w:rPr>
        <w:t>ответ:  Г</w:t>
      </w:r>
      <w:proofErr w:type="gramEnd"/>
      <w:r>
        <w:rPr>
          <w:rFonts w:eastAsia="Calibri"/>
          <w:kern w:val="0"/>
          <w:szCs w:val="28"/>
        </w:rPr>
        <w:t>, В, Б, А</w:t>
      </w:r>
    </w:p>
    <w:p w14:paraId="7F7E3678" w14:textId="77777777" w:rsidR="00F36D14" w:rsidRPr="00F36D14" w:rsidRDefault="00F36D14" w:rsidP="00F36D14">
      <w:pPr>
        <w:tabs>
          <w:tab w:val="center" w:pos="5173"/>
        </w:tabs>
        <w:rPr>
          <w:rFonts w:eastAsia="Calibri"/>
          <w:kern w:val="0"/>
          <w:szCs w:val="28"/>
        </w:rPr>
      </w:pPr>
      <w:r w:rsidRPr="00F36D14">
        <w:rPr>
          <w:rFonts w:eastAsia="Calibri"/>
          <w:kern w:val="0"/>
          <w:szCs w:val="28"/>
        </w:rPr>
        <w:t>Компетенции (индикаторы): ОПК-1, ОПК-3</w:t>
      </w:r>
    </w:p>
    <w:p w14:paraId="27FC89D7" w14:textId="77777777" w:rsidR="00500BBC" w:rsidRDefault="00500BBC" w:rsidP="00BE611F">
      <w:pPr>
        <w:tabs>
          <w:tab w:val="center" w:pos="5173"/>
        </w:tabs>
      </w:pPr>
    </w:p>
    <w:p w14:paraId="49595CFC" w14:textId="77777777" w:rsidR="00743548" w:rsidRDefault="00F36D14" w:rsidP="00743548">
      <w:r>
        <w:t>3</w:t>
      </w:r>
      <w:r w:rsidR="003F689B">
        <w:t xml:space="preserve">. </w:t>
      </w:r>
      <w:r w:rsidR="00743548" w:rsidRPr="00B74867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="00743548" w:rsidRPr="00B74867">
        <w:t xml:space="preserve"> </w:t>
      </w:r>
    </w:p>
    <w:p w14:paraId="1E40B47B" w14:textId="04511442" w:rsidR="003F689B" w:rsidRDefault="00BA266C" w:rsidP="00B308EF">
      <w:pPr>
        <w:tabs>
          <w:tab w:val="center" w:pos="5173"/>
        </w:tabs>
        <w:rPr>
          <w:rFonts w:eastAsia="Times New Roman"/>
          <w:color w:val="1A1A1A"/>
          <w:szCs w:val="28"/>
          <w:lang w:eastAsia="ru-RU"/>
        </w:rPr>
      </w:pPr>
      <w:r w:rsidRPr="00BA266C">
        <w:lastRenderedPageBreak/>
        <w:t>Установите правильную последовательность</w:t>
      </w:r>
      <w:r>
        <w:t xml:space="preserve"> </w:t>
      </w:r>
      <w:r w:rsidRPr="00BA09F8">
        <w:rPr>
          <w:rFonts w:eastAsia="Times New Roman"/>
          <w:color w:val="1A1A1A"/>
          <w:szCs w:val="28"/>
          <w:lang w:eastAsia="ru-RU"/>
        </w:rPr>
        <w:t>алгоритма разработки технико-экономического обоснования (ТЭО) инновационного проекта</w:t>
      </w:r>
    </w:p>
    <w:p w14:paraId="0CCF1558" w14:textId="77777777" w:rsidR="00E05527" w:rsidRDefault="00E05527" w:rsidP="00E05527">
      <w:pPr>
        <w:tabs>
          <w:tab w:val="center" w:pos="5173"/>
        </w:tabs>
        <w:rPr>
          <w:rFonts w:eastAsia="Times New Roman"/>
          <w:color w:val="1A1A1A"/>
          <w:szCs w:val="28"/>
          <w:lang w:eastAsia="ru-RU"/>
        </w:rPr>
      </w:pPr>
      <w:r>
        <w:rPr>
          <w:rFonts w:eastAsia="Times New Roman"/>
          <w:color w:val="1A1A1A"/>
          <w:szCs w:val="28"/>
          <w:lang w:eastAsia="ru-RU"/>
        </w:rPr>
        <w:t>А</w:t>
      </w:r>
      <w:r w:rsidRPr="00BA266C">
        <w:rPr>
          <w:rFonts w:eastAsia="Times New Roman"/>
          <w:color w:val="1A1A1A"/>
          <w:szCs w:val="28"/>
          <w:lang w:eastAsia="ru-RU"/>
        </w:rPr>
        <w:t>) Формулирование выводов и предложений проектной деятельности</w:t>
      </w:r>
    </w:p>
    <w:p w14:paraId="7F727754" w14:textId="77777777" w:rsidR="00E05527" w:rsidRDefault="00E05527" w:rsidP="00E05527">
      <w:pPr>
        <w:tabs>
          <w:tab w:val="center" w:pos="5173"/>
        </w:tabs>
        <w:rPr>
          <w:rFonts w:eastAsia="Times New Roman"/>
          <w:color w:val="1A1A1A"/>
          <w:szCs w:val="28"/>
          <w:lang w:eastAsia="ru-RU"/>
        </w:rPr>
      </w:pPr>
      <w:r>
        <w:rPr>
          <w:rFonts w:eastAsia="Times New Roman"/>
          <w:color w:val="1A1A1A"/>
          <w:szCs w:val="28"/>
          <w:lang w:eastAsia="ru-RU"/>
        </w:rPr>
        <w:t>Б</w:t>
      </w:r>
      <w:r w:rsidRPr="00BA266C">
        <w:rPr>
          <w:rFonts w:eastAsia="Times New Roman"/>
          <w:color w:val="1A1A1A"/>
          <w:szCs w:val="28"/>
          <w:lang w:eastAsia="ru-RU"/>
        </w:rPr>
        <w:t>) Формирование экономического обоснования инновационного проекта</w:t>
      </w:r>
    </w:p>
    <w:p w14:paraId="6558D1B7" w14:textId="77777777" w:rsidR="00E05527" w:rsidRDefault="00E05527" w:rsidP="00E05527">
      <w:pPr>
        <w:tabs>
          <w:tab w:val="center" w:pos="5173"/>
        </w:tabs>
        <w:rPr>
          <w:rFonts w:eastAsia="Times New Roman"/>
          <w:color w:val="1A1A1A"/>
          <w:szCs w:val="28"/>
          <w:lang w:eastAsia="ru-RU"/>
        </w:rPr>
      </w:pPr>
      <w:r>
        <w:rPr>
          <w:rFonts w:eastAsia="Times New Roman"/>
          <w:color w:val="1A1A1A"/>
          <w:szCs w:val="28"/>
          <w:lang w:eastAsia="ru-RU"/>
        </w:rPr>
        <w:t>В</w:t>
      </w:r>
      <w:r w:rsidRPr="00BA266C">
        <w:rPr>
          <w:rFonts w:eastAsia="Times New Roman"/>
          <w:color w:val="1A1A1A"/>
          <w:szCs w:val="28"/>
          <w:lang w:eastAsia="ru-RU"/>
        </w:rPr>
        <w:t>) Проведение расчётов производственных потребностей</w:t>
      </w:r>
    </w:p>
    <w:p w14:paraId="1B725198" w14:textId="77777777" w:rsidR="00E05527" w:rsidRDefault="00E05527" w:rsidP="00E05527">
      <w:pPr>
        <w:tabs>
          <w:tab w:val="center" w:pos="5173"/>
        </w:tabs>
        <w:rPr>
          <w:szCs w:val="28"/>
        </w:rPr>
      </w:pPr>
      <w:r>
        <w:rPr>
          <w:szCs w:val="28"/>
        </w:rPr>
        <w:t>Г</w:t>
      </w:r>
      <w:r w:rsidRPr="00BA266C">
        <w:rPr>
          <w:szCs w:val="28"/>
        </w:rPr>
        <w:t>) Обоснование инновационного проекта</w:t>
      </w:r>
    </w:p>
    <w:p w14:paraId="0BB0EE37" w14:textId="77777777" w:rsidR="00E05527" w:rsidRDefault="00E05527" w:rsidP="00E05527">
      <w:pPr>
        <w:tabs>
          <w:tab w:val="center" w:pos="5173"/>
        </w:tabs>
        <w:rPr>
          <w:szCs w:val="28"/>
        </w:rPr>
      </w:pPr>
      <w:r>
        <w:rPr>
          <w:szCs w:val="28"/>
        </w:rPr>
        <w:t>Д</w:t>
      </w:r>
      <w:r w:rsidRPr="00BA266C">
        <w:rPr>
          <w:szCs w:val="28"/>
        </w:rPr>
        <w:t>) Формулирование идеи проекта</w:t>
      </w:r>
    </w:p>
    <w:p w14:paraId="1DAF7E16" w14:textId="77777777" w:rsidR="00E05527" w:rsidRDefault="00E05527" w:rsidP="00E05527">
      <w:pPr>
        <w:tabs>
          <w:tab w:val="center" w:pos="5173"/>
        </w:tabs>
        <w:rPr>
          <w:szCs w:val="28"/>
        </w:rPr>
      </w:pPr>
      <w:r>
        <w:rPr>
          <w:szCs w:val="28"/>
        </w:rPr>
        <w:t>Е</w:t>
      </w:r>
      <w:r w:rsidRPr="00BA266C">
        <w:rPr>
          <w:szCs w:val="28"/>
        </w:rPr>
        <w:t>) Составление резюме инновационного проекта</w:t>
      </w:r>
    </w:p>
    <w:p w14:paraId="0627FFF6" w14:textId="77777777" w:rsidR="00E05527" w:rsidRDefault="00E05527" w:rsidP="00E05527">
      <w:pPr>
        <w:tabs>
          <w:tab w:val="center" w:pos="5173"/>
        </w:tabs>
      </w:pPr>
      <w:r>
        <w:t>Правильный ответ: Е, Д, Г, В, Б, А</w:t>
      </w:r>
    </w:p>
    <w:p w14:paraId="6B66177D" w14:textId="6208C986" w:rsidR="003F689B" w:rsidRDefault="003F689B" w:rsidP="00E05527">
      <w:pPr>
        <w:tabs>
          <w:tab w:val="center" w:pos="5173"/>
        </w:tabs>
      </w:pPr>
      <w:r w:rsidRPr="00B74867">
        <w:t xml:space="preserve">Компетенции (индикаторы): </w:t>
      </w:r>
      <w:r>
        <w:t>ОПК-1, ОПК-3</w:t>
      </w:r>
    </w:p>
    <w:p w14:paraId="469FF80B" w14:textId="77777777" w:rsidR="003F689B" w:rsidRPr="00884F7A" w:rsidRDefault="003F689B" w:rsidP="00544109"/>
    <w:p w14:paraId="3582D0E3" w14:textId="77777777" w:rsidR="00743548" w:rsidRDefault="00F36D14" w:rsidP="00743548">
      <w:r>
        <w:t>4</w:t>
      </w:r>
      <w:r w:rsidR="003F689B">
        <w:t>.</w:t>
      </w:r>
      <w:r w:rsidR="00BA266C" w:rsidRPr="00BA266C">
        <w:t xml:space="preserve"> </w:t>
      </w:r>
      <w:r w:rsidR="00743548" w:rsidRPr="00B74867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="00743548" w:rsidRPr="00B74867">
        <w:t xml:space="preserve"> </w:t>
      </w:r>
    </w:p>
    <w:p w14:paraId="01FB8B8D" w14:textId="7694750B" w:rsidR="00B308EF" w:rsidRPr="00945535" w:rsidRDefault="00BA266C" w:rsidP="00B308EF">
      <w:pPr>
        <w:rPr>
          <w:szCs w:val="28"/>
        </w:rPr>
      </w:pPr>
      <w:r w:rsidRPr="00BA266C">
        <w:t>Установите правильную последовательность алгоритма</w:t>
      </w:r>
      <w:r>
        <w:t xml:space="preserve"> </w:t>
      </w:r>
      <w:r w:rsidRPr="00DB0E48">
        <w:rPr>
          <w:rFonts w:eastAsia="Times New Roman"/>
          <w:color w:val="1A1A1A"/>
          <w:szCs w:val="28"/>
          <w:lang w:eastAsia="ru-RU"/>
        </w:rPr>
        <w:t>анализа ситуации и формулирования проблемы</w:t>
      </w:r>
    </w:p>
    <w:p w14:paraId="5A9D8296" w14:textId="77777777" w:rsidR="00E05527" w:rsidRDefault="00E05527" w:rsidP="00E05527">
      <w:pPr>
        <w:rPr>
          <w:szCs w:val="28"/>
        </w:rPr>
      </w:pPr>
      <w:r>
        <w:rPr>
          <w:szCs w:val="28"/>
        </w:rPr>
        <w:t>А</w:t>
      </w:r>
      <w:r w:rsidRPr="00BA266C">
        <w:rPr>
          <w:szCs w:val="28"/>
        </w:rPr>
        <w:t>) Сформулировать (зафиксировать) проблему как отсутствие (недостаток) выявленного фактора, приводящее к наличию противоречия</w:t>
      </w:r>
    </w:p>
    <w:p w14:paraId="67A79320" w14:textId="77777777" w:rsidR="00E05527" w:rsidRPr="00DB0E48" w:rsidRDefault="00E05527" w:rsidP="00E05527">
      <w:pPr>
        <w:shd w:val="clear" w:color="auto" w:fill="FFFFFF"/>
        <w:rPr>
          <w:rFonts w:eastAsia="Times New Roman"/>
          <w:color w:val="1A1A1A"/>
          <w:szCs w:val="28"/>
          <w:lang w:eastAsia="ru-RU"/>
        </w:rPr>
      </w:pPr>
      <w:r>
        <w:rPr>
          <w:rFonts w:eastAsia="Times New Roman"/>
          <w:color w:val="1A1A1A"/>
          <w:szCs w:val="28"/>
          <w:lang w:eastAsia="ru-RU"/>
        </w:rPr>
        <w:t xml:space="preserve">Б) </w:t>
      </w:r>
      <w:r w:rsidRPr="00DB0E48">
        <w:rPr>
          <w:rFonts w:eastAsia="Times New Roman"/>
          <w:color w:val="1A1A1A"/>
          <w:szCs w:val="28"/>
          <w:lang w:eastAsia="ru-RU"/>
        </w:rPr>
        <w:t>Определить, отсутствие какого фактора определяет наличие п</w:t>
      </w:r>
      <w:r>
        <w:rPr>
          <w:rFonts w:eastAsia="Times New Roman"/>
          <w:color w:val="1A1A1A"/>
          <w:szCs w:val="28"/>
          <w:lang w:eastAsia="ru-RU"/>
        </w:rPr>
        <w:t>ротиворечия в данной ситуации</w:t>
      </w:r>
    </w:p>
    <w:p w14:paraId="22C41C47" w14:textId="77777777" w:rsidR="00E05527" w:rsidRPr="00DB0E48" w:rsidRDefault="00E05527" w:rsidP="00E05527">
      <w:pPr>
        <w:shd w:val="clear" w:color="auto" w:fill="FFFFFF"/>
        <w:rPr>
          <w:rFonts w:eastAsia="Times New Roman"/>
          <w:color w:val="1A1A1A"/>
          <w:szCs w:val="28"/>
          <w:lang w:eastAsia="ru-RU"/>
        </w:rPr>
      </w:pPr>
      <w:r>
        <w:rPr>
          <w:rFonts w:eastAsia="Times New Roman"/>
          <w:color w:val="1A1A1A"/>
          <w:szCs w:val="28"/>
          <w:lang w:eastAsia="ru-RU"/>
        </w:rPr>
        <w:t xml:space="preserve">В) </w:t>
      </w:r>
      <w:r w:rsidRPr="00DB0E48">
        <w:rPr>
          <w:rFonts w:eastAsia="Times New Roman"/>
          <w:color w:val="1A1A1A"/>
          <w:szCs w:val="28"/>
          <w:lang w:eastAsia="ru-RU"/>
        </w:rPr>
        <w:t>Сравнить желаемое и фактическое состояние элементов ситуации — выявить и сформулировать противоречие как различие (несоответствие) между реальным и желаемым состояниями конкрет</w:t>
      </w:r>
      <w:r>
        <w:rPr>
          <w:rFonts w:eastAsia="Times New Roman"/>
          <w:color w:val="1A1A1A"/>
          <w:szCs w:val="28"/>
          <w:lang w:eastAsia="ru-RU"/>
        </w:rPr>
        <w:t>ного элемента данной ситуации</w:t>
      </w:r>
    </w:p>
    <w:p w14:paraId="587D879D" w14:textId="77777777" w:rsidR="00E05527" w:rsidRDefault="00E05527" w:rsidP="00E05527">
      <w:pPr>
        <w:rPr>
          <w:rFonts w:eastAsia="Times New Roman"/>
          <w:color w:val="1A1A1A"/>
          <w:szCs w:val="28"/>
          <w:lang w:eastAsia="ru-RU"/>
        </w:rPr>
      </w:pPr>
      <w:r>
        <w:rPr>
          <w:rFonts w:eastAsia="Times New Roman"/>
          <w:color w:val="1A1A1A"/>
          <w:szCs w:val="28"/>
          <w:lang w:eastAsia="ru-RU"/>
        </w:rPr>
        <w:t xml:space="preserve">Г) </w:t>
      </w:r>
      <w:r w:rsidRPr="00DB0E48">
        <w:rPr>
          <w:rFonts w:eastAsia="Times New Roman"/>
          <w:color w:val="1A1A1A"/>
          <w:szCs w:val="28"/>
          <w:lang w:eastAsia="ru-RU"/>
        </w:rPr>
        <w:t>Определить желаемое или требуемое состояние элементов ситуации (то, как хотелось бы, чтобы было в данной ситуации)</w:t>
      </w:r>
    </w:p>
    <w:p w14:paraId="62C8783C" w14:textId="77777777" w:rsidR="00E05527" w:rsidRPr="00DB0E48" w:rsidRDefault="00E05527" w:rsidP="00E05527">
      <w:pPr>
        <w:shd w:val="clear" w:color="auto" w:fill="FFFFFF"/>
        <w:rPr>
          <w:rFonts w:eastAsia="Times New Roman"/>
          <w:color w:val="1A1A1A"/>
          <w:szCs w:val="28"/>
          <w:lang w:eastAsia="ru-RU"/>
        </w:rPr>
      </w:pPr>
      <w:r>
        <w:rPr>
          <w:rFonts w:eastAsia="Times New Roman"/>
          <w:color w:val="1A1A1A"/>
          <w:szCs w:val="28"/>
          <w:lang w:eastAsia="ru-RU"/>
        </w:rPr>
        <w:t xml:space="preserve">Д) </w:t>
      </w:r>
      <w:r w:rsidRPr="00DB0E48">
        <w:rPr>
          <w:rFonts w:eastAsia="Times New Roman"/>
          <w:color w:val="1A1A1A"/>
          <w:szCs w:val="28"/>
          <w:lang w:eastAsia="ru-RU"/>
        </w:rPr>
        <w:t>Определить фактическое (существующее на данный момент), не устраивающее по каким-либо признакам, особенностям, характеристикам состояние элементов ситуации</w:t>
      </w:r>
    </w:p>
    <w:p w14:paraId="3FB98CB5" w14:textId="77777777" w:rsidR="00E05527" w:rsidRPr="00DB0E48" w:rsidRDefault="00E05527" w:rsidP="00E05527">
      <w:pPr>
        <w:shd w:val="clear" w:color="auto" w:fill="FFFFFF"/>
        <w:rPr>
          <w:rFonts w:eastAsia="Times New Roman"/>
          <w:color w:val="1A1A1A"/>
          <w:szCs w:val="28"/>
          <w:lang w:eastAsia="ru-RU"/>
        </w:rPr>
      </w:pPr>
      <w:r>
        <w:rPr>
          <w:rFonts w:eastAsia="Times New Roman"/>
          <w:color w:val="1A1A1A"/>
          <w:szCs w:val="28"/>
          <w:lang w:eastAsia="ru-RU"/>
        </w:rPr>
        <w:t xml:space="preserve">Е) </w:t>
      </w:r>
      <w:r w:rsidRPr="00DB0E48">
        <w:rPr>
          <w:rFonts w:eastAsia="Times New Roman"/>
          <w:color w:val="1A1A1A"/>
          <w:szCs w:val="28"/>
          <w:lang w:eastAsia="ru-RU"/>
        </w:rPr>
        <w:t>Зафиксировать письменно или устно наиболее существенные элементы ситуации</w:t>
      </w:r>
    </w:p>
    <w:p w14:paraId="4C57DFB5" w14:textId="77777777" w:rsidR="00E05527" w:rsidRPr="00DB0E48" w:rsidRDefault="00E05527" w:rsidP="00E05527">
      <w:pPr>
        <w:shd w:val="clear" w:color="auto" w:fill="FFFFFF"/>
        <w:rPr>
          <w:rFonts w:eastAsia="Times New Roman"/>
          <w:color w:val="1A1A1A"/>
          <w:szCs w:val="28"/>
          <w:lang w:eastAsia="ru-RU"/>
        </w:rPr>
      </w:pPr>
      <w:r>
        <w:rPr>
          <w:rFonts w:eastAsia="Times New Roman"/>
          <w:color w:val="1A1A1A"/>
          <w:szCs w:val="28"/>
          <w:lang w:eastAsia="ru-RU"/>
        </w:rPr>
        <w:t xml:space="preserve">Ж) </w:t>
      </w:r>
      <w:r w:rsidRPr="00DB0E48">
        <w:rPr>
          <w:rFonts w:eastAsia="Times New Roman"/>
          <w:color w:val="1A1A1A"/>
          <w:szCs w:val="28"/>
          <w:lang w:eastAsia="ru-RU"/>
        </w:rPr>
        <w:t>Познакомиться с ситуацией (прочитать текст, рассмотреть иллюстрацию или фрагмент окружающей действительности)</w:t>
      </w:r>
    </w:p>
    <w:p w14:paraId="622E086E" w14:textId="77777777" w:rsidR="00E05527" w:rsidRDefault="00E05527" w:rsidP="00E05527">
      <w:pPr>
        <w:tabs>
          <w:tab w:val="center" w:pos="5173"/>
        </w:tabs>
      </w:pPr>
      <w:r>
        <w:t>Правильный ответ: Ж, Е, Д, Г, В, Б, А</w:t>
      </w:r>
    </w:p>
    <w:p w14:paraId="04EB13E6" w14:textId="77777777" w:rsidR="003F689B" w:rsidRDefault="003F689B" w:rsidP="00E92B7D">
      <w:pPr>
        <w:tabs>
          <w:tab w:val="center" w:pos="5173"/>
        </w:tabs>
      </w:pPr>
      <w:r w:rsidRPr="00B74867">
        <w:t xml:space="preserve">Компетенции (индикаторы): </w:t>
      </w:r>
      <w:r>
        <w:t>ОПК-1, ОПК-3</w:t>
      </w:r>
    </w:p>
    <w:p w14:paraId="4967110E" w14:textId="2E430B18" w:rsidR="003F689B" w:rsidRDefault="003F689B" w:rsidP="00544109"/>
    <w:p w14:paraId="5D0D6C3D" w14:textId="77777777" w:rsidR="00E05527" w:rsidRPr="00884F7A" w:rsidRDefault="00E05527" w:rsidP="00544109"/>
    <w:p w14:paraId="12063043" w14:textId="77777777" w:rsidR="003F689B" w:rsidRPr="00B74867" w:rsidRDefault="003F689B" w:rsidP="00E05527">
      <w:pPr>
        <w:ind w:firstLine="0"/>
        <w:rPr>
          <w:b/>
        </w:rPr>
      </w:pPr>
      <w:r w:rsidRPr="00884F7A">
        <w:t>З</w:t>
      </w:r>
      <w:r w:rsidRPr="00B74867">
        <w:rPr>
          <w:b/>
        </w:rPr>
        <w:t>адания открытого типа</w:t>
      </w:r>
    </w:p>
    <w:p w14:paraId="12763C94" w14:textId="77777777" w:rsidR="003F689B" w:rsidRPr="00B74867" w:rsidRDefault="003F689B" w:rsidP="00544109">
      <w:pPr>
        <w:rPr>
          <w:b/>
        </w:rPr>
      </w:pPr>
    </w:p>
    <w:p w14:paraId="5CFEC31E" w14:textId="77777777" w:rsidR="003F689B" w:rsidRPr="00B74867" w:rsidRDefault="003F689B" w:rsidP="00544109">
      <w:pPr>
        <w:rPr>
          <w:b/>
        </w:rPr>
      </w:pPr>
      <w:r w:rsidRPr="00B74867">
        <w:rPr>
          <w:b/>
        </w:rPr>
        <w:t>Задания открытого типа на дополнение</w:t>
      </w:r>
    </w:p>
    <w:p w14:paraId="34904F6F" w14:textId="77777777" w:rsidR="003F689B" w:rsidRPr="00B74867" w:rsidRDefault="003F689B" w:rsidP="00AD1045">
      <w:pPr>
        <w:rPr>
          <w:i/>
        </w:rPr>
      </w:pPr>
    </w:p>
    <w:p w14:paraId="1CC1F847" w14:textId="77777777" w:rsidR="00743548" w:rsidRPr="00B74867" w:rsidRDefault="003F689B" w:rsidP="00743548">
      <w:pPr>
        <w:rPr>
          <w:b/>
          <w:i/>
        </w:rPr>
      </w:pPr>
      <w:r>
        <w:t xml:space="preserve">1. </w:t>
      </w:r>
      <w:r w:rsidR="00743548" w:rsidRPr="00B74867">
        <w:rPr>
          <w:i/>
        </w:rPr>
        <w:t>Напишите про</w:t>
      </w:r>
      <w:r w:rsidR="00743548">
        <w:rPr>
          <w:i/>
        </w:rPr>
        <w:t>пущенное слово (словосочетание)</w:t>
      </w:r>
    </w:p>
    <w:p w14:paraId="13A48906" w14:textId="585E855F" w:rsidR="003F689B" w:rsidRDefault="00850B99" w:rsidP="00482615">
      <w:pPr>
        <w:rPr>
          <w:szCs w:val="28"/>
        </w:rPr>
      </w:pPr>
      <w:r w:rsidRPr="00850B99">
        <w:t xml:space="preserve">Ключевым в научном исследовании является выбор </w:t>
      </w:r>
      <w:r>
        <w:t>_____</w:t>
      </w:r>
    </w:p>
    <w:p w14:paraId="2A295810" w14:textId="77777777" w:rsidR="003F689B" w:rsidRPr="00B74867" w:rsidRDefault="003F689B" w:rsidP="00482615">
      <w:pPr>
        <w:rPr>
          <w:szCs w:val="28"/>
        </w:rPr>
      </w:pPr>
      <w:r w:rsidRPr="00B74867">
        <w:rPr>
          <w:szCs w:val="28"/>
        </w:rPr>
        <w:t xml:space="preserve">Правильный ответ: </w:t>
      </w:r>
      <w:r w:rsidR="00850B99">
        <w:rPr>
          <w:szCs w:val="28"/>
        </w:rPr>
        <w:t>темы</w:t>
      </w:r>
    </w:p>
    <w:p w14:paraId="0F243016" w14:textId="77777777" w:rsidR="003F689B" w:rsidRPr="00B74867" w:rsidRDefault="003F689B" w:rsidP="00482615">
      <w:pPr>
        <w:rPr>
          <w:szCs w:val="28"/>
        </w:rPr>
      </w:pPr>
      <w:r w:rsidRPr="00B74867">
        <w:rPr>
          <w:szCs w:val="28"/>
        </w:rPr>
        <w:t xml:space="preserve">Компетенции (индикаторы): </w:t>
      </w:r>
      <w:r>
        <w:rPr>
          <w:szCs w:val="28"/>
        </w:rPr>
        <w:t>ОПК-5</w:t>
      </w:r>
    </w:p>
    <w:p w14:paraId="7A558066" w14:textId="77777777" w:rsidR="003F689B" w:rsidRDefault="003F689B" w:rsidP="00AC286A">
      <w:pPr>
        <w:rPr>
          <w:szCs w:val="28"/>
        </w:rPr>
      </w:pPr>
    </w:p>
    <w:p w14:paraId="3D2F7596" w14:textId="77777777" w:rsidR="00743548" w:rsidRPr="00B74867" w:rsidRDefault="003F689B" w:rsidP="00743548">
      <w:pPr>
        <w:rPr>
          <w:b/>
          <w:i/>
        </w:rPr>
      </w:pPr>
      <w:r>
        <w:rPr>
          <w:szCs w:val="28"/>
        </w:rPr>
        <w:lastRenderedPageBreak/>
        <w:t xml:space="preserve">2. </w:t>
      </w:r>
      <w:r w:rsidR="00743548" w:rsidRPr="00B74867">
        <w:rPr>
          <w:i/>
        </w:rPr>
        <w:t>Напишите про</w:t>
      </w:r>
      <w:r w:rsidR="00743548">
        <w:rPr>
          <w:i/>
        </w:rPr>
        <w:t>пущенное слово (словосочетание)</w:t>
      </w:r>
    </w:p>
    <w:p w14:paraId="3D2BC30A" w14:textId="60BEE0CB" w:rsidR="003F689B" w:rsidRPr="001903C1" w:rsidRDefault="00850B99" w:rsidP="00AC286A">
      <w:pPr>
        <w:rPr>
          <w:szCs w:val="28"/>
        </w:rPr>
      </w:pPr>
      <w:r w:rsidRPr="00850B99">
        <w:rPr>
          <w:szCs w:val="28"/>
        </w:rPr>
        <w:t xml:space="preserve">Материальный объект, содержащий закреплённую научную информацию, предназначенный для её передачи и используемый в общественной практике </w:t>
      </w:r>
      <w:proofErr w:type="gramStart"/>
      <w:r w:rsidRPr="00850B99">
        <w:rPr>
          <w:szCs w:val="28"/>
        </w:rPr>
        <w:t xml:space="preserve">-  </w:t>
      </w:r>
      <w:r>
        <w:rPr>
          <w:szCs w:val="28"/>
        </w:rPr>
        <w:t>_</w:t>
      </w:r>
      <w:proofErr w:type="gramEnd"/>
      <w:r>
        <w:rPr>
          <w:szCs w:val="28"/>
        </w:rPr>
        <w:t>___________</w:t>
      </w:r>
    </w:p>
    <w:p w14:paraId="52E62562" w14:textId="77777777" w:rsidR="003F689B" w:rsidRPr="00B74867" w:rsidRDefault="003F689B" w:rsidP="00066B8F">
      <w:r w:rsidRPr="00B74867">
        <w:t xml:space="preserve">Правильный ответ: </w:t>
      </w:r>
      <w:r w:rsidR="00850B99" w:rsidRPr="00850B99">
        <w:rPr>
          <w:szCs w:val="28"/>
        </w:rPr>
        <w:t>научный документ</w:t>
      </w:r>
    </w:p>
    <w:p w14:paraId="6234F6C4" w14:textId="77777777" w:rsidR="003F689B" w:rsidRPr="00B74867" w:rsidRDefault="003F689B" w:rsidP="00066B8F">
      <w:r w:rsidRPr="00B74867">
        <w:t xml:space="preserve">Компетенции (индикаторы): </w:t>
      </w:r>
      <w:r>
        <w:rPr>
          <w:szCs w:val="28"/>
        </w:rPr>
        <w:t>ОПК-7</w:t>
      </w:r>
    </w:p>
    <w:p w14:paraId="24EBB910" w14:textId="77777777" w:rsidR="003F689B" w:rsidRPr="00B74867" w:rsidRDefault="003F689B" w:rsidP="00066B8F">
      <w:pPr>
        <w:rPr>
          <w:szCs w:val="28"/>
        </w:rPr>
      </w:pPr>
    </w:p>
    <w:p w14:paraId="15C2BBC4" w14:textId="77777777" w:rsidR="00743548" w:rsidRPr="00B74867" w:rsidRDefault="003F689B" w:rsidP="00743548">
      <w:pPr>
        <w:rPr>
          <w:b/>
          <w:i/>
        </w:rPr>
      </w:pPr>
      <w:r>
        <w:t xml:space="preserve">3. </w:t>
      </w:r>
      <w:r w:rsidR="00743548" w:rsidRPr="00B74867">
        <w:rPr>
          <w:i/>
        </w:rPr>
        <w:t>Напишите про</w:t>
      </w:r>
      <w:r w:rsidR="00743548">
        <w:rPr>
          <w:i/>
        </w:rPr>
        <w:t>пущенное слово (словосочетание)</w:t>
      </w:r>
    </w:p>
    <w:p w14:paraId="022757F5" w14:textId="6AAA16E2" w:rsidR="00B308EF" w:rsidRDefault="00850B99" w:rsidP="007B0953">
      <w:r>
        <w:rPr>
          <w:rFonts w:eastAsia="Times New Roman"/>
          <w:color w:val="1A1A1A"/>
          <w:szCs w:val="28"/>
          <w:lang w:eastAsia="ru-RU"/>
        </w:rPr>
        <w:t>С</w:t>
      </w:r>
      <w:r w:rsidRPr="00AA1CF7">
        <w:rPr>
          <w:rFonts w:eastAsia="Times New Roman"/>
          <w:color w:val="1A1A1A"/>
          <w:szCs w:val="28"/>
          <w:lang w:eastAsia="ru-RU"/>
        </w:rPr>
        <w:t xml:space="preserve">овокупность методов, имеющихся в </w:t>
      </w:r>
      <w:r>
        <w:rPr>
          <w:rFonts w:eastAsia="Times New Roman"/>
          <w:color w:val="1A1A1A"/>
          <w:szCs w:val="28"/>
          <w:lang w:eastAsia="ru-RU"/>
        </w:rPr>
        <w:t>распоряжении определённой науки – ___________</w:t>
      </w:r>
    </w:p>
    <w:p w14:paraId="3A660DDF" w14:textId="77777777" w:rsidR="00B308EF" w:rsidRDefault="003F689B" w:rsidP="007B0953">
      <w:r w:rsidRPr="00B74867">
        <w:t xml:space="preserve">Правильный ответ: </w:t>
      </w:r>
      <w:r w:rsidR="00850B99">
        <w:t>методология</w:t>
      </w:r>
    </w:p>
    <w:p w14:paraId="782F02DF" w14:textId="77777777" w:rsidR="003F689B" w:rsidRPr="00B74867" w:rsidRDefault="003F689B" w:rsidP="007B0953">
      <w:r w:rsidRPr="00B74867">
        <w:t xml:space="preserve">Компетенции (индикаторы): </w:t>
      </w:r>
      <w:r>
        <w:rPr>
          <w:szCs w:val="28"/>
        </w:rPr>
        <w:t>ОПК-5</w:t>
      </w:r>
    </w:p>
    <w:p w14:paraId="3E8E1435" w14:textId="77777777" w:rsidR="003F689B" w:rsidRDefault="003F689B" w:rsidP="00066B8F">
      <w:pPr>
        <w:rPr>
          <w:szCs w:val="28"/>
        </w:rPr>
      </w:pPr>
    </w:p>
    <w:p w14:paraId="1A3CBD49" w14:textId="77777777" w:rsidR="00743548" w:rsidRPr="00B74867" w:rsidRDefault="002A5F0D" w:rsidP="00743548">
      <w:pPr>
        <w:rPr>
          <w:b/>
          <w:i/>
        </w:rPr>
      </w:pPr>
      <w:r w:rsidRPr="00850B99">
        <w:rPr>
          <w:szCs w:val="28"/>
        </w:rPr>
        <w:t>4.</w:t>
      </w:r>
      <w:r w:rsidR="00302987" w:rsidRPr="00850B99">
        <w:rPr>
          <w:color w:val="1A1A1A"/>
          <w:szCs w:val="28"/>
          <w:shd w:val="clear" w:color="auto" w:fill="FFFFFF"/>
        </w:rPr>
        <w:t xml:space="preserve"> </w:t>
      </w:r>
      <w:r w:rsidR="00743548" w:rsidRPr="00B74867">
        <w:rPr>
          <w:i/>
        </w:rPr>
        <w:t>Напишите про</w:t>
      </w:r>
      <w:r w:rsidR="00743548">
        <w:rPr>
          <w:i/>
        </w:rPr>
        <w:t>пущенное слово (словосочетание)</w:t>
      </w:r>
    </w:p>
    <w:p w14:paraId="6BA9FE02" w14:textId="2736638D" w:rsidR="00302987" w:rsidRPr="00850B99" w:rsidRDefault="00850B99" w:rsidP="00302987">
      <w:pPr>
        <w:rPr>
          <w:szCs w:val="28"/>
        </w:rPr>
      </w:pPr>
      <w:r w:rsidRPr="00850B99">
        <w:rPr>
          <w:color w:val="1A1A1A"/>
          <w:szCs w:val="28"/>
          <w:shd w:val="clear" w:color="auto" w:fill="FFFFFF"/>
        </w:rPr>
        <w:t xml:space="preserve">Цель исследования устанавливается на основе выявленной проблемы, определённых </w:t>
      </w:r>
      <w:r>
        <w:rPr>
          <w:color w:val="1A1A1A"/>
          <w:szCs w:val="28"/>
          <w:shd w:val="clear" w:color="auto" w:fill="FFFFFF"/>
        </w:rPr>
        <w:t>_____ и _____</w:t>
      </w:r>
      <w:r w:rsidRPr="00850B99">
        <w:rPr>
          <w:color w:val="1A1A1A"/>
          <w:szCs w:val="28"/>
          <w:shd w:val="clear" w:color="auto" w:fill="FFFFFF"/>
        </w:rPr>
        <w:t>исследования</w:t>
      </w:r>
    </w:p>
    <w:p w14:paraId="73827AE0" w14:textId="77777777" w:rsidR="002A5F0D" w:rsidRPr="00B74867" w:rsidRDefault="002A5F0D" w:rsidP="002A5F0D">
      <w:r w:rsidRPr="00B74867">
        <w:t xml:space="preserve">Правильный ответ: </w:t>
      </w:r>
      <w:r w:rsidR="00850B99">
        <w:t>объекта и предмета/ предмета и объекта</w:t>
      </w:r>
    </w:p>
    <w:p w14:paraId="6FB0CFCB" w14:textId="77777777" w:rsidR="002A5F0D" w:rsidRPr="00B74867" w:rsidRDefault="002A5F0D" w:rsidP="002A5F0D">
      <w:r w:rsidRPr="00B74867">
        <w:t xml:space="preserve">Компетенции (индикаторы): </w:t>
      </w:r>
      <w:r>
        <w:rPr>
          <w:szCs w:val="28"/>
        </w:rPr>
        <w:t>ОПК-3</w:t>
      </w:r>
    </w:p>
    <w:p w14:paraId="6D2098A7" w14:textId="77777777" w:rsidR="002A5F0D" w:rsidRDefault="002A5F0D" w:rsidP="00066B8F">
      <w:pPr>
        <w:rPr>
          <w:szCs w:val="28"/>
        </w:rPr>
      </w:pPr>
    </w:p>
    <w:p w14:paraId="168D2CE4" w14:textId="77777777" w:rsidR="003F689B" w:rsidRPr="00B74867" w:rsidRDefault="003F689B" w:rsidP="00066B8F">
      <w:pPr>
        <w:rPr>
          <w:b/>
        </w:rPr>
      </w:pPr>
      <w:r w:rsidRPr="00B74867">
        <w:rPr>
          <w:b/>
        </w:rPr>
        <w:t>Задания открытого типа с кратким свободным ответом</w:t>
      </w:r>
    </w:p>
    <w:p w14:paraId="40FFE1CC" w14:textId="77777777" w:rsidR="003F689B" w:rsidRPr="00B74867" w:rsidRDefault="003F689B" w:rsidP="00066B8F">
      <w:pPr>
        <w:rPr>
          <w:b/>
        </w:rPr>
      </w:pPr>
    </w:p>
    <w:p w14:paraId="514B41C3" w14:textId="77777777" w:rsidR="00743548" w:rsidRDefault="003F689B" w:rsidP="00743548">
      <w:pPr>
        <w:rPr>
          <w:i/>
        </w:rPr>
      </w:pPr>
      <w:r>
        <w:t>1.</w:t>
      </w:r>
      <w:r w:rsidR="00850B99" w:rsidRPr="00850B99">
        <w:t xml:space="preserve"> </w:t>
      </w:r>
      <w:r w:rsidR="00743548" w:rsidRPr="00B74867">
        <w:rPr>
          <w:i/>
        </w:rPr>
        <w:t xml:space="preserve">Дайте ответ на вопрос </w:t>
      </w:r>
    </w:p>
    <w:p w14:paraId="5DD2C366" w14:textId="1C47FFB4" w:rsidR="003F689B" w:rsidRDefault="00850B99" w:rsidP="005A1ECD">
      <w:r w:rsidRPr="00850B99">
        <w:t xml:space="preserve">Какой метод определяется следующим образом: «изучение явления в специально создаваемых, контролируемых условиях»?  </w:t>
      </w:r>
    </w:p>
    <w:p w14:paraId="799F0B46" w14:textId="77777777" w:rsidR="003F689B" w:rsidRPr="006340AE" w:rsidRDefault="003F689B" w:rsidP="005A1ECD">
      <w:r>
        <w:t>Правильный ответ:</w:t>
      </w:r>
      <w:r w:rsidRPr="007923A3">
        <w:t xml:space="preserve"> </w:t>
      </w:r>
      <w:r w:rsidR="00850B99" w:rsidRPr="00850B99">
        <w:t>Эксперимент</w:t>
      </w:r>
    </w:p>
    <w:p w14:paraId="658079DC" w14:textId="77777777" w:rsidR="003F689B" w:rsidRPr="00B74867" w:rsidRDefault="003F689B" w:rsidP="005A1ECD">
      <w:r w:rsidRPr="00B74867">
        <w:t xml:space="preserve">Компетенции (индикаторы): </w:t>
      </w:r>
      <w:r>
        <w:rPr>
          <w:szCs w:val="28"/>
        </w:rPr>
        <w:t>ОПК-2</w:t>
      </w:r>
    </w:p>
    <w:p w14:paraId="0CCFC976" w14:textId="77777777" w:rsidR="003F689B" w:rsidRPr="00B74867" w:rsidRDefault="003F689B" w:rsidP="005A1ECD">
      <w:pPr>
        <w:tabs>
          <w:tab w:val="left" w:pos="284"/>
        </w:tabs>
      </w:pPr>
    </w:p>
    <w:p w14:paraId="11294C0C" w14:textId="77777777" w:rsidR="00743548" w:rsidRDefault="003F689B" w:rsidP="00743548">
      <w:pPr>
        <w:rPr>
          <w:i/>
        </w:rPr>
      </w:pPr>
      <w:r>
        <w:t xml:space="preserve">2. </w:t>
      </w:r>
      <w:r w:rsidR="00743548" w:rsidRPr="00B74867">
        <w:rPr>
          <w:i/>
        </w:rPr>
        <w:t xml:space="preserve">Дайте ответ на вопрос </w:t>
      </w:r>
    </w:p>
    <w:p w14:paraId="1A7073DC" w14:textId="43D60FC1" w:rsidR="003F689B" w:rsidRDefault="00850B99" w:rsidP="005A1ECD">
      <w:r w:rsidRPr="00850B99">
        <w:t xml:space="preserve">В каком стиле оформляется научное творчество? </w:t>
      </w:r>
    </w:p>
    <w:p w14:paraId="6719770B" w14:textId="77777777" w:rsidR="003F689B" w:rsidRPr="00B74867" w:rsidRDefault="003F689B" w:rsidP="005A1ECD">
      <w:pPr>
        <w:shd w:val="clear" w:color="auto" w:fill="FFFFFF"/>
        <w:rPr>
          <w:szCs w:val="28"/>
        </w:rPr>
      </w:pPr>
      <w:r w:rsidRPr="00B74867">
        <w:rPr>
          <w:szCs w:val="28"/>
        </w:rPr>
        <w:t xml:space="preserve">Правильный </w:t>
      </w:r>
      <w:proofErr w:type="gramStart"/>
      <w:r w:rsidRPr="00B74867">
        <w:rPr>
          <w:szCs w:val="28"/>
        </w:rPr>
        <w:t xml:space="preserve">ответ: </w:t>
      </w:r>
      <w:r w:rsidRPr="005A1ECD">
        <w:t xml:space="preserve"> </w:t>
      </w:r>
      <w:r w:rsidR="00850B99" w:rsidRPr="00850B99">
        <w:t>Научном</w:t>
      </w:r>
      <w:proofErr w:type="gramEnd"/>
    </w:p>
    <w:p w14:paraId="56F8BCB5" w14:textId="77777777" w:rsidR="003F689B" w:rsidRPr="00B74867" w:rsidRDefault="003F689B" w:rsidP="005A1ECD">
      <w:r w:rsidRPr="00B74867">
        <w:t xml:space="preserve">Компетенции (индикаторы): </w:t>
      </w:r>
      <w:r>
        <w:rPr>
          <w:szCs w:val="28"/>
        </w:rPr>
        <w:t>ОПК-5, ОПК-8</w:t>
      </w:r>
    </w:p>
    <w:p w14:paraId="1F6C522F" w14:textId="77777777" w:rsidR="003F689B" w:rsidRPr="00B74867" w:rsidRDefault="003F689B" w:rsidP="005A1ECD">
      <w:pPr>
        <w:ind w:firstLine="284"/>
        <w:rPr>
          <w:i/>
        </w:rPr>
      </w:pPr>
    </w:p>
    <w:p w14:paraId="062740C0" w14:textId="77777777" w:rsidR="00743548" w:rsidRDefault="003F689B" w:rsidP="00743548">
      <w:pPr>
        <w:rPr>
          <w:i/>
        </w:rPr>
      </w:pPr>
      <w:r w:rsidRPr="00B74867">
        <w:rPr>
          <w:szCs w:val="28"/>
        </w:rPr>
        <w:t>3.</w:t>
      </w:r>
      <w:r w:rsidRPr="00B74867">
        <w:rPr>
          <w:szCs w:val="28"/>
          <w:shd w:val="clear" w:color="auto" w:fill="FFFFFF"/>
        </w:rPr>
        <w:t xml:space="preserve"> </w:t>
      </w:r>
      <w:r w:rsidR="00743548" w:rsidRPr="00B74867">
        <w:rPr>
          <w:i/>
        </w:rPr>
        <w:t xml:space="preserve">Дайте ответ на вопрос </w:t>
      </w:r>
    </w:p>
    <w:p w14:paraId="1999942B" w14:textId="2E536D15" w:rsidR="003F689B" w:rsidRPr="00B74867" w:rsidRDefault="00850B99" w:rsidP="00C867AB">
      <w:pPr>
        <w:rPr>
          <w:szCs w:val="28"/>
          <w:shd w:val="clear" w:color="auto" w:fill="FFFFFF"/>
        </w:rPr>
      </w:pPr>
      <w:r w:rsidRPr="00850B99">
        <w:rPr>
          <w:szCs w:val="28"/>
          <w:shd w:val="clear" w:color="auto" w:fill="FFFFFF"/>
        </w:rPr>
        <w:t xml:space="preserve">В каком документе технология изготовления изделия отражается графически (в виде эскизов)? </w:t>
      </w:r>
    </w:p>
    <w:p w14:paraId="33D5E6DA" w14:textId="77777777" w:rsidR="003F689B" w:rsidRPr="00B74867" w:rsidRDefault="003F689B" w:rsidP="00066B8F">
      <w:pPr>
        <w:shd w:val="clear" w:color="auto" w:fill="FFFFFF"/>
        <w:rPr>
          <w:szCs w:val="28"/>
        </w:rPr>
      </w:pPr>
      <w:r w:rsidRPr="00B74867">
        <w:t>Правильный</w:t>
      </w:r>
      <w:r w:rsidRPr="00B74867">
        <w:rPr>
          <w:szCs w:val="28"/>
        </w:rPr>
        <w:t xml:space="preserve"> ответ: </w:t>
      </w:r>
      <w:r w:rsidR="00850B99" w:rsidRPr="00850B99">
        <w:rPr>
          <w:szCs w:val="28"/>
          <w:shd w:val="clear" w:color="auto" w:fill="FFFFFF"/>
        </w:rPr>
        <w:t>Карта эскизов</w:t>
      </w:r>
      <w:r w:rsidR="00850B99">
        <w:rPr>
          <w:szCs w:val="28"/>
          <w:shd w:val="clear" w:color="auto" w:fill="FFFFFF"/>
        </w:rPr>
        <w:t>/карте эскизов</w:t>
      </w:r>
    </w:p>
    <w:p w14:paraId="3005F9A3" w14:textId="77777777" w:rsidR="003F689B" w:rsidRDefault="003F689B" w:rsidP="00066B8F">
      <w:pPr>
        <w:rPr>
          <w:szCs w:val="28"/>
        </w:rPr>
      </w:pPr>
      <w:r w:rsidRPr="00B74867">
        <w:rPr>
          <w:szCs w:val="28"/>
        </w:rPr>
        <w:t xml:space="preserve">Компетенции (индикаторы): </w:t>
      </w:r>
      <w:r>
        <w:rPr>
          <w:szCs w:val="28"/>
        </w:rPr>
        <w:t>ОПК-5</w:t>
      </w:r>
    </w:p>
    <w:p w14:paraId="70469DC8" w14:textId="77777777" w:rsidR="00302987" w:rsidRDefault="00302987" w:rsidP="00066B8F">
      <w:pPr>
        <w:rPr>
          <w:szCs w:val="28"/>
        </w:rPr>
      </w:pPr>
    </w:p>
    <w:p w14:paraId="518C8D74" w14:textId="77777777" w:rsidR="00743548" w:rsidRDefault="005D7C3D" w:rsidP="00743548">
      <w:pPr>
        <w:rPr>
          <w:i/>
        </w:rPr>
      </w:pPr>
      <w:r>
        <w:rPr>
          <w:szCs w:val="28"/>
        </w:rPr>
        <w:t xml:space="preserve">4. </w:t>
      </w:r>
      <w:r w:rsidR="00743548" w:rsidRPr="00B74867">
        <w:rPr>
          <w:i/>
        </w:rPr>
        <w:t xml:space="preserve">Дайте ответ на вопрос </w:t>
      </w:r>
    </w:p>
    <w:p w14:paraId="601FEB01" w14:textId="70E20D2A" w:rsidR="005D7C3D" w:rsidRPr="005D7C3D" w:rsidRDefault="00850B99" w:rsidP="005D7C3D">
      <w:pPr>
        <w:rPr>
          <w:szCs w:val="28"/>
        </w:rPr>
      </w:pPr>
      <w:r w:rsidRPr="00850B99">
        <w:rPr>
          <w:szCs w:val="28"/>
        </w:rPr>
        <w:t xml:space="preserve">Как называется слово, имеющее точное научное определение? </w:t>
      </w:r>
    </w:p>
    <w:p w14:paraId="43876E30" w14:textId="77777777" w:rsidR="005D7C3D" w:rsidRPr="005D7C3D" w:rsidRDefault="005D7C3D" w:rsidP="005D7C3D">
      <w:pPr>
        <w:rPr>
          <w:szCs w:val="28"/>
        </w:rPr>
      </w:pPr>
      <w:r w:rsidRPr="005D7C3D">
        <w:rPr>
          <w:szCs w:val="28"/>
        </w:rPr>
        <w:t xml:space="preserve">Правильный ответ: </w:t>
      </w:r>
      <w:r w:rsidR="00850B99" w:rsidRPr="00850B99">
        <w:rPr>
          <w:szCs w:val="28"/>
        </w:rPr>
        <w:t>Термин/термином</w:t>
      </w:r>
    </w:p>
    <w:p w14:paraId="3D9B05B3" w14:textId="77777777" w:rsidR="005D7C3D" w:rsidRPr="005D7C3D" w:rsidRDefault="005D7C3D" w:rsidP="005D7C3D">
      <w:pPr>
        <w:rPr>
          <w:szCs w:val="28"/>
        </w:rPr>
      </w:pPr>
      <w:r w:rsidRPr="005D7C3D">
        <w:rPr>
          <w:szCs w:val="28"/>
        </w:rPr>
        <w:t>Компетенции (индикаторы): ОПК-</w:t>
      </w:r>
      <w:r>
        <w:rPr>
          <w:szCs w:val="28"/>
        </w:rPr>
        <w:t>3</w:t>
      </w:r>
    </w:p>
    <w:p w14:paraId="7F366AD5" w14:textId="77777777" w:rsidR="00302987" w:rsidRPr="00B74867" w:rsidRDefault="00302987" w:rsidP="00066B8F">
      <w:pPr>
        <w:rPr>
          <w:szCs w:val="28"/>
        </w:rPr>
      </w:pPr>
    </w:p>
    <w:p w14:paraId="65AD602B" w14:textId="77777777" w:rsidR="003F689B" w:rsidRDefault="003F689B" w:rsidP="00066B8F"/>
    <w:p w14:paraId="474F35F3" w14:textId="77777777" w:rsidR="003F689B" w:rsidRPr="00B74867" w:rsidRDefault="003F689B" w:rsidP="00066B8F">
      <w:pPr>
        <w:rPr>
          <w:b/>
        </w:rPr>
      </w:pPr>
      <w:r w:rsidRPr="00B74867">
        <w:rPr>
          <w:b/>
        </w:rPr>
        <w:lastRenderedPageBreak/>
        <w:t>Задания открытого типа с развернутым ответом</w:t>
      </w:r>
    </w:p>
    <w:p w14:paraId="44D58D6F" w14:textId="77777777" w:rsidR="003F689B" w:rsidRPr="00B74867" w:rsidRDefault="003F689B" w:rsidP="00840510">
      <w:pPr>
        <w:rPr>
          <w:b/>
        </w:rPr>
      </w:pPr>
    </w:p>
    <w:p w14:paraId="4F9FB337" w14:textId="77777777" w:rsidR="003F689B" w:rsidRPr="00332778" w:rsidRDefault="003F689B" w:rsidP="001B78D0">
      <w:pPr>
        <w:rPr>
          <w:szCs w:val="28"/>
        </w:rPr>
      </w:pPr>
      <w:r w:rsidRPr="00B74867">
        <w:rPr>
          <w:bCs/>
          <w:iCs/>
          <w:szCs w:val="28"/>
        </w:rPr>
        <w:t>1.</w:t>
      </w:r>
      <w:r w:rsidRPr="00B74867">
        <w:rPr>
          <w:szCs w:val="28"/>
        </w:rPr>
        <w:t xml:space="preserve"> Защита отчета о прохождении </w:t>
      </w:r>
      <w:r w:rsidRPr="00332778">
        <w:rPr>
          <w:bCs/>
        </w:rPr>
        <w:t xml:space="preserve">технологической (проектно-технологической) </w:t>
      </w:r>
      <w:r w:rsidRPr="00332778">
        <w:rPr>
          <w:szCs w:val="28"/>
        </w:rPr>
        <w:t>практики.</w:t>
      </w:r>
    </w:p>
    <w:p w14:paraId="0C290BB2" w14:textId="77777777" w:rsidR="003F689B" w:rsidRPr="00B74867" w:rsidRDefault="003F689B" w:rsidP="001B78D0">
      <w:pPr>
        <w:rPr>
          <w:szCs w:val="28"/>
        </w:rPr>
      </w:pPr>
      <w:r w:rsidRPr="00B74867">
        <w:rPr>
          <w:szCs w:val="28"/>
        </w:rPr>
        <w:t>Задачи:</w:t>
      </w:r>
    </w:p>
    <w:p w14:paraId="1DB27027" w14:textId="4D7B6AE6" w:rsidR="003F689B" w:rsidRPr="00B74867" w:rsidRDefault="003F689B" w:rsidP="001B78D0">
      <w:pPr>
        <w:rPr>
          <w:szCs w:val="28"/>
        </w:rPr>
      </w:pPr>
      <w:r w:rsidRPr="00B74867">
        <w:rPr>
          <w:szCs w:val="28"/>
        </w:rPr>
        <w:t xml:space="preserve">Подготовка презентации для защиты отчета о прохождении </w:t>
      </w:r>
      <w:r w:rsidR="00020188">
        <w:t>т</w:t>
      </w:r>
      <w:r w:rsidR="00020188" w:rsidRPr="00332778">
        <w:rPr>
          <w:bCs/>
        </w:rPr>
        <w:t>ехнологическ</w:t>
      </w:r>
      <w:r w:rsidR="00020188">
        <w:rPr>
          <w:bCs/>
        </w:rPr>
        <w:t>ой</w:t>
      </w:r>
      <w:r w:rsidR="00020188" w:rsidRPr="00332778">
        <w:rPr>
          <w:bCs/>
        </w:rPr>
        <w:t xml:space="preserve"> (проектно-технологическ</w:t>
      </w:r>
      <w:r w:rsidR="00020188">
        <w:rPr>
          <w:bCs/>
        </w:rPr>
        <w:t>ой</w:t>
      </w:r>
      <w:r w:rsidR="00020188" w:rsidRPr="00332778">
        <w:rPr>
          <w:bCs/>
        </w:rPr>
        <w:t>)</w:t>
      </w:r>
      <w:r w:rsidR="00020188">
        <w:rPr>
          <w:bCs/>
        </w:rPr>
        <w:t xml:space="preserve"> </w:t>
      </w:r>
      <w:r w:rsidR="00020188" w:rsidRPr="006008AE">
        <w:rPr>
          <w:bCs/>
        </w:rPr>
        <w:t>практик</w:t>
      </w:r>
      <w:r w:rsidR="00020188">
        <w:rPr>
          <w:bCs/>
        </w:rPr>
        <w:t>и</w:t>
      </w:r>
      <w:r w:rsidRPr="00B74867">
        <w:rPr>
          <w:szCs w:val="28"/>
        </w:rPr>
        <w:t>:</w:t>
      </w:r>
    </w:p>
    <w:p w14:paraId="61853C64" w14:textId="77777777" w:rsidR="003F689B" w:rsidRPr="00B74867" w:rsidRDefault="003F689B" w:rsidP="001B78D0">
      <w:pPr>
        <w:pStyle w:val="a8"/>
        <w:numPr>
          <w:ilvl w:val="0"/>
          <w:numId w:val="8"/>
        </w:numPr>
        <w:ind w:left="426"/>
        <w:contextualSpacing w:val="0"/>
        <w:jc w:val="left"/>
        <w:rPr>
          <w:szCs w:val="28"/>
        </w:rPr>
      </w:pPr>
      <w:r w:rsidRPr="00B74867">
        <w:rPr>
          <w:szCs w:val="28"/>
        </w:rPr>
        <w:t>содержание презентации должно отражать содержание всех разделов отчета о практике;</w:t>
      </w:r>
    </w:p>
    <w:p w14:paraId="4F6AB952" w14:textId="77777777" w:rsidR="003F689B" w:rsidRPr="00B74867" w:rsidRDefault="003F689B" w:rsidP="001B78D0">
      <w:pPr>
        <w:pStyle w:val="a8"/>
        <w:numPr>
          <w:ilvl w:val="0"/>
          <w:numId w:val="8"/>
        </w:numPr>
        <w:ind w:left="426"/>
        <w:contextualSpacing w:val="0"/>
        <w:jc w:val="left"/>
        <w:rPr>
          <w:szCs w:val="28"/>
        </w:rPr>
      </w:pPr>
      <w:r w:rsidRPr="00B74867">
        <w:rPr>
          <w:szCs w:val="28"/>
        </w:rPr>
        <w:t>количество слайдов презентации – не менее десяти;</w:t>
      </w:r>
    </w:p>
    <w:p w14:paraId="4C545555" w14:textId="77777777" w:rsidR="003F689B" w:rsidRPr="00B74867" w:rsidRDefault="003F689B" w:rsidP="001B78D0">
      <w:pPr>
        <w:pStyle w:val="a8"/>
        <w:numPr>
          <w:ilvl w:val="0"/>
          <w:numId w:val="8"/>
        </w:numPr>
        <w:ind w:left="426"/>
        <w:rPr>
          <w:szCs w:val="28"/>
        </w:rPr>
      </w:pPr>
      <w:r w:rsidRPr="00B74867">
        <w:rPr>
          <w:szCs w:val="28"/>
        </w:rPr>
        <w:t>структура презентации: первый слайд – титульный, второй слайд – задачи практики в соответствии с индивидуальным планом, следующие слайды – характеристика содержания основной части отчета в соответствии с ее структурой, предпоследний слайд – выводы по результатам практики и предложения по усовершенствованию ее организации и содержания, последний слайд – контакты обучающегося и руководителя практики;</w:t>
      </w:r>
    </w:p>
    <w:p w14:paraId="5A5A6FD9" w14:textId="77777777" w:rsidR="003F689B" w:rsidRPr="00B74867" w:rsidRDefault="003F689B" w:rsidP="001B78D0">
      <w:pPr>
        <w:pStyle w:val="a8"/>
        <w:numPr>
          <w:ilvl w:val="0"/>
          <w:numId w:val="8"/>
        </w:numPr>
        <w:ind w:left="426"/>
        <w:rPr>
          <w:szCs w:val="28"/>
        </w:rPr>
      </w:pPr>
      <w:r w:rsidRPr="00B74867">
        <w:rPr>
          <w:szCs w:val="28"/>
        </w:rPr>
        <w:t>оформление презентации – стандартные требования, использование встроенных цветовых схем, шрифтов, возможностей визуализации информации.</w:t>
      </w:r>
    </w:p>
    <w:p w14:paraId="40A5F5D3" w14:textId="77777777" w:rsidR="003F689B" w:rsidRPr="00B74867" w:rsidRDefault="003F689B" w:rsidP="001B78D0">
      <w:pPr>
        <w:rPr>
          <w:szCs w:val="28"/>
        </w:rPr>
      </w:pPr>
      <w:bookmarkStart w:id="0" w:name="_Hlk183287415"/>
      <w:r w:rsidRPr="00B74867">
        <w:rPr>
          <w:szCs w:val="28"/>
        </w:rPr>
        <w:t>Время выполнения – 18 часов.</w:t>
      </w:r>
    </w:p>
    <w:p w14:paraId="2562BE2D" w14:textId="77777777" w:rsidR="003F689B" w:rsidRPr="00B74867" w:rsidRDefault="003F689B" w:rsidP="001B78D0">
      <w:pPr>
        <w:rPr>
          <w:szCs w:val="28"/>
        </w:rPr>
      </w:pPr>
      <w:r w:rsidRPr="00B74867">
        <w:rPr>
          <w:szCs w:val="28"/>
        </w:rPr>
        <w:t xml:space="preserve">Ожидаемый результат: презентация для защиты отчета о прохождении </w:t>
      </w:r>
      <w:r w:rsidRPr="00332778">
        <w:rPr>
          <w:bCs/>
        </w:rPr>
        <w:t>технологической (проектно-технологической)</w:t>
      </w:r>
      <w:r>
        <w:rPr>
          <w:szCs w:val="28"/>
        </w:rPr>
        <w:t xml:space="preserve"> </w:t>
      </w:r>
      <w:r w:rsidRPr="00B74867">
        <w:rPr>
          <w:szCs w:val="28"/>
        </w:rPr>
        <w:t>практики.</w:t>
      </w:r>
    </w:p>
    <w:p w14:paraId="38DFDA93" w14:textId="4C088C09" w:rsidR="003F689B" w:rsidRPr="00B74867" w:rsidRDefault="003F689B" w:rsidP="001B78D0">
      <w:pPr>
        <w:rPr>
          <w:szCs w:val="28"/>
        </w:rPr>
      </w:pPr>
      <w:r w:rsidRPr="00B74867">
        <w:rPr>
          <w:szCs w:val="28"/>
        </w:rPr>
        <w:t xml:space="preserve">Критерии оценивания: соответствие подготовленной презентации для защиты отчета о прохождении </w:t>
      </w:r>
      <w:r w:rsidRPr="00B74867">
        <w:rPr>
          <w:bCs/>
          <w:szCs w:val="28"/>
        </w:rPr>
        <w:t>учебной</w:t>
      </w:r>
      <w:r w:rsidRPr="00B74867">
        <w:rPr>
          <w:szCs w:val="28"/>
        </w:rPr>
        <w:t xml:space="preserve"> (</w:t>
      </w:r>
      <w:r w:rsidRPr="00B74867">
        <w:rPr>
          <w:bCs/>
          <w:szCs w:val="28"/>
        </w:rPr>
        <w:t>ознакомительной</w:t>
      </w:r>
      <w:r w:rsidRPr="00B74867">
        <w:rPr>
          <w:szCs w:val="28"/>
        </w:rPr>
        <w:t>)</w:t>
      </w:r>
      <w:r>
        <w:rPr>
          <w:szCs w:val="28"/>
        </w:rPr>
        <w:t xml:space="preserve"> </w:t>
      </w:r>
      <w:r w:rsidRPr="00B74867">
        <w:rPr>
          <w:szCs w:val="28"/>
        </w:rPr>
        <w:t>практики требованиям по структуре, содержанию и оформлению.</w:t>
      </w:r>
    </w:p>
    <w:tbl>
      <w:tblPr>
        <w:tblpPr w:leftFromText="180" w:rightFromText="180" w:vertAnchor="text" w:horzAnchor="margin" w:tblpY="79"/>
        <w:tblW w:w="9498" w:type="dxa"/>
        <w:tblLayout w:type="fixed"/>
        <w:tblLook w:val="00A0" w:firstRow="1" w:lastRow="0" w:firstColumn="1" w:lastColumn="0" w:noHBand="0" w:noVBand="0"/>
      </w:tblPr>
      <w:tblGrid>
        <w:gridCol w:w="2088"/>
        <w:gridCol w:w="7410"/>
      </w:tblGrid>
      <w:tr w:rsidR="003F689B" w:rsidRPr="00C80A0A" w14:paraId="54928BBC" w14:textId="77777777" w:rsidTr="00332778">
        <w:tc>
          <w:tcPr>
            <w:tcW w:w="2088" w:type="dxa"/>
          </w:tcPr>
          <w:bookmarkEnd w:id="0"/>
          <w:p w14:paraId="7ED10E5E" w14:textId="77777777" w:rsidR="003F689B" w:rsidRPr="00C80A0A" w:rsidRDefault="003F689B" w:rsidP="00332778">
            <w:pPr>
              <w:ind w:firstLine="0"/>
              <w:rPr>
                <w:szCs w:val="28"/>
              </w:rPr>
            </w:pPr>
            <w:r w:rsidRPr="00C80A0A">
              <w:rPr>
                <w:szCs w:val="28"/>
              </w:rPr>
              <w:t>Компетенции:</w:t>
            </w:r>
          </w:p>
        </w:tc>
        <w:tc>
          <w:tcPr>
            <w:tcW w:w="7410" w:type="dxa"/>
          </w:tcPr>
          <w:p w14:paraId="35212B9A" w14:textId="77777777" w:rsidR="003F689B" w:rsidRPr="00C80A0A" w:rsidRDefault="003F689B" w:rsidP="00332778">
            <w:pPr>
              <w:ind w:firstLine="0"/>
              <w:rPr>
                <w:szCs w:val="28"/>
              </w:rPr>
            </w:pPr>
            <w:r w:rsidRPr="00C80A0A">
              <w:rPr>
                <w:szCs w:val="28"/>
              </w:rPr>
              <w:t>ОПК-1, ОПК-2, ОПК-3, ОПК-4, ОПК-5, ОПК-6, ОПК-7</w:t>
            </w:r>
          </w:p>
        </w:tc>
      </w:tr>
    </w:tbl>
    <w:p w14:paraId="15078E81" w14:textId="77777777" w:rsidR="003F689B" w:rsidRPr="00B74867" w:rsidRDefault="003F689B" w:rsidP="001B78D0">
      <w:pPr>
        <w:rPr>
          <w:szCs w:val="28"/>
        </w:rPr>
      </w:pPr>
    </w:p>
    <w:sectPr w:rsidR="003F689B" w:rsidRPr="00B74867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4F163" w14:textId="77777777" w:rsidR="00E43A4D" w:rsidRDefault="00E43A4D" w:rsidP="006943A0">
      <w:r>
        <w:separator/>
      </w:r>
    </w:p>
  </w:endnote>
  <w:endnote w:type="continuationSeparator" w:id="0">
    <w:p w14:paraId="5030B4AD" w14:textId="77777777" w:rsidR="00E43A4D" w:rsidRDefault="00E43A4D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4D509" w14:textId="77777777" w:rsidR="003F689B" w:rsidRPr="006943A0" w:rsidRDefault="003F689B">
    <w:pPr>
      <w:pStyle w:val="af0"/>
      <w:jc w:val="center"/>
      <w:rPr>
        <w:sz w:val="24"/>
      </w:rPr>
    </w:pPr>
    <w:r w:rsidRPr="006943A0">
      <w:rPr>
        <w:sz w:val="24"/>
      </w:rPr>
      <w:fldChar w:fldCharType="begin"/>
    </w:r>
    <w:r w:rsidRPr="006943A0">
      <w:rPr>
        <w:sz w:val="24"/>
      </w:rPr>
      <w:instrText>PAGE   \* MERGEFORMAT</w:instrText>
    </w:r>
    <w:r w:rsidRPr="006943A0">
      <w:rPr>
        <w:sz w:val="24"/>
      </w:rPr>
      <w:fldChar w:fldCharType="separate"/>
    </w:r>
    <w:r w:rsidR="00850B99">
      <w:rPr>
        <w:noProof/>
        <w:sz w:val="24"/>
      </w:rPr>
      <w:t>7</w:t>
    </w:r>
    <w:r w:rsidRPr="006943A0">
      <w:rPr>
        <w:sz w:val="24"/>
      </w:rPr>
      <w:fldChar w:fldCharType="end"/>
    </w:r>
  </w:p>
  <w:p w14:paraId="3F5D73F7" w14:textId="77777777" w:rsidR="003F689B" w:rsidRPr="006943A0" w:rsidRDefault="003F689B">
    <w:pPr>
      <w:pStyle w:val="af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C933A" w14:textId="77777777" w:rsidR="00E43A4D" w:rsidRDefault="00E43A4D" w:rsidP="006943A0">
      <w:r>
        <w:separator/>
      </w:r>
    </w:p>
  </w:footnote>
  <w:footnote w:type="continuationSeparator" w:id="0">
    <w:p w14:paraId="3244294D" w14:textId="77777777" w:rsidR="00E43A4D" w:rsidRDefault="00E43A4D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18C1E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870D5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F3635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20878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00479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442A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F2C2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901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C0D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CD82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DD76F7"/>
    <w:multiLevelType w:val="multilevel"/>
    <w:tmpl w:val="8B84D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ED82E8B"/>
    <w:multiLevelType w:val="multilevel"/>
    <w:tmpl w:val="A674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240F042B"/>
    <w:multiLevelType w:val="hybridMultilevel"/>
    <w:tmpl w:val="47D078B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4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E04C7"/>
    <w:multiLevelType w:val="hybridMultilevel"/>
    <w:tmpl w:val="80523190"/>
    <w:lvl w:ilvl="0" w:tplc="70ECAA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58370582"/>
    <w:multiLevelType w:val="multilevel"/>
    <w:tmpl w:val="E0BAD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BE107BF"/>
    <w:multiLevelType w:val="multilevel"/>
    <w:tmpl w:val="B2C6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6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5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071B8"/>
    <w:rsid w:val="000155B0"/>
    <w:rsid w:val="00020188"/>
    <w:rsid w:val="00025E86"/>
    <w:rsid w:val="00034DA6"/>
    <w:rsid w:val="000375F1"/>
    <w:rsid w:val="00043FC4"/>
    <w:rsid w:val="00051C3D"/>
    <w:rsid w:val="00052D8D"/>
    <w:rsid w:val="0006311A"/>
    <w:rsid w:val="00066B8F"/>
    <w:rsid w:val="000B7A70"/>
    <w:rsid w:val="000C1569"/>
    <w:rsid w:val="000D01B5"/>
    <w:rsid w:val="000F25D9"/>
    <w:rsid w:val="001053E4"/>
    <w:rsid w:val="001220AB"/>
    <w:rsid w:val="0015257F"/>
    <w:rsid w:val="001724DC"/>
    <w:rsid w:val="00172F27"/>
    <w:rsid w:val="00186255"/>
    <w:rsid w:val="001903C1"/>
    <w:rsid w:val="001B78D0"/>
    <w:rsid w:val="001C43E9"/>
    <w:rsid w:val="001D159C"/>
    <w:rsid w:val="001D4B2F"/>
    <w:rsid w:val="001F2EBD"/>
    <w:rsid w:val="00217F62"/>
    <w:rsid w:val="00222D43"/>
    <w:rsid w:val="00225DD5"/>
    <w:rsid w:val="00245D21"/>
    <w:rsid w:val="00245E71"/>
    <w:rsid w:val="00297A08"/>
    <w:rsid w:val="002A0645"/>
    <w:rsid w:val="002A5F0D"/>
    <w:rsid w:val="002D6682"/>
    <w:rsid w:val="002E0C7A"/>
    <w:rsid w:val="002F20EB"/>
    <w:rsid w:val="00302987"/>
    <w:rsid w:val="00304DA7"/>
    <w:rsid w:val="00312A53"/>
    <w:rsid w:val="003201A8"/>
    <w:rsid w:val="00332778"/>
    <w:rsid w:val="00347C37"/>
    <w:rsid w:val="003B0A3F"/>
    <w:rsid w:val="003C7DFD"/>
    <w:rsid w:val="003E352E"/>
    <w:rsid w:val="003F689B"/>
    <w:rsid w:val="00400478"/>
    <w:rsid w:val="0041387C"/>
    <w:rsid w:val="00461D7F"/>
    <w:rsid w:val="00482615"/>
    <w:rsid w:val="00492CF7"/>
    <w:rsid w:val="004D662D"/>
    <w:rsid w:val="004F1F14"/>
    <w:rsid w:val="004F45AC"/>
    <w:rsid w:val="00500BBC"/>
    <w:rsid w:val="00501D35"/>
    <w:rsid w:val="00544109"/>
    <w:rsid w:val="00560214"/>
    <w:rsid w:val="005759BD"/>
    <w:rsid w:val="00577027"/>
    <w:rsid w:val="005A1ECD"/>
    <w:rsid w:val="005A6954"/>
    <w:rsid w:val="005B4FFB"/>
    <w:rsid w:val="005D7C3D"/>
    <w:rsid w:val="005F304C"/>
    <w:rsid w:val="006008AE"/>
    <w:rsid w:val="006108A9"/>
    <w:rsid w:val="006340AE"/>
    <w:rsid w:val="00656E32"/>
    <w:rsid w:val="00662C07"/>
    <w:rsid w:val="006641E8"/>
    <w:rsid w:val="00682FA3"/>
    <w:rsid w:val="006943A0"/>
    <w:rsid w:val="006A0D90"/>
    <w:rsid w:val="006D02BF"/>
    <w:rsid w:val="006F0376"/>
    <w:rsid w:val="00736951"/>
    <w:rsid w:val="00742B11"/>
    <w:rsid w:val="00743548"/>
    <w:rsid w:val="007620E8"/>
    <w:rsid w:val="00790199"/>
    <w:rsid w:val="007923A3"/>
    <w:rsid w:val="007A6592"/>
    <w:rsid w:val="007B0953"/>
    <w:rsid w:val="007C76C5"/>
    <w:rsid w:val="007F049B"/>
    <w:rsid w:val="008034E9"/>
    <w:rsid w:val="008159DB"/>
    <w:rsid w:val="00840510"/>
    <w:rsid w:val="00850B99"/>
    <w:rsid w:val="00864246"/>
    <w:rsid w:val="00872613"/>
    <w:rsid w:val="00874B3E"/>
    <w:rsid w:val="00884F7A"/>
    <w:rsid w:val="008A6580"/>
    <w:rsid w:val="008C1727"/>
    <w:rsid w:val="008D1097"/>
    <w:rsid w:val="008D77C8"/>
    <w:rsid w:val="00915F5D"/>
    <w:rsid w:val="00921F00"/>
    <w:rsid w:val="00930658"/>
    <w:rsid w:val="009319EB"/>
    <w:rsid w:val="00945535"/>
    <w:rsid w:val="009561D9"/>
    <w:rsid w:val="00964B29"/>
    <w:rsid w:val="00990B0C"/>
    <w:rsid w:val="009B1902"/>
    <w:rsid w:val="009B6C90"/>
    <w:rsid w:val="009C4D58"/>
    <w:rsid w:val="009D244F"/>
    <w:rsid w:val="009E2A2D"/>
    <w:rsid w:val="009F744D"/>
    <w:rsid w:val="00A07227"/>
    <w:rsid w:val="00A24237"/>
    <w:rsid w:val="00A528C0"/>
    <w:rsid w:val="00A53394"/>
    <w:rsid w:val="00A62DE5"/>
    <w:rsid w:val="00A66DC8"/>
    <w:rsid w:val="00A70B7E"/>
    <w:rsid w:val="00A93D69"/>
    <w:rsid w:val="00AA6104"/>
    <w:rsid w:val="00AA6323"/>
    <w:rsid w:val="00AC286A"/>
    <w:rsid w:val="00AD1045"/>
    <w:rsid w:val="00AD2DFE"/>
    <w:rsid w:val="00AD4B9F"/>
    <w:rsid w:val="00AF17F4"/>
    <w:rsid w:val="00B2135F"/>
    <w:rsid w:val="00B308EF"/>
    <w:rsid w:val="00B31B56"/>
    <w:rsid w:val="00B42730"/>
    <w:rsid w:val="00B62252"/>
    <w:rsid w:val="00B66087"/>
    <w:rsid w:val="00B72A8F"/>
    <w:rsid w:val="00B74867"/>
    <w:rsid w:val="00B7649F"/>
    <w:rsid w:val="00B87150"/>
    <w:rsid w:val="00B94381"/>
    <w:rsid w:val="00BA05C7"/>
    <w:rsid w:val="00BA266C"/>
    <w:rsid w:val="00BB4E23"/>
    <w:rsid w:val="00BD52C3"/>
    <w:rsid w:val="00BE611F"/>
    <w:rsid w:val="00C23FF1"/>
    <w:rsid w:val="00C27C79"/>
    <w:rsid w:val="00C446EB"/>
    <w:rsid w:val="00C74995"/>
    <w:rsid w:val="00C74F2A"/>
    <w:rsid w:val="00C80A0A"/>
    <w:rsid w:val="00C81F97"/>
    <w:rsid w:val="00C867AB"/>
    <w:rsid w:val="00CB47F4"/>
    <w:rsid w:val="00CE062A"/>
    <w:rsid w:val="00D40AD6"/>
    <w:rsid w:val="00D42A86"/>
    <w:rsid w:val="00D54489"/>
    <w:rsid w:val="00D92238"/>
    <w:rsid w:val="00DC5D95"/>
    <w:rsid w:val="00DD3487"/>
    <w:rsid w:val="00DD5EE9"/>
    <w:rsid w:val="00DD69A5"/>
    <w:rsid w:val="00DF4DA6"/>
    <w:rsid w:val="00E01CDB"/>
    <w:rsid w:val="00E05527"/>
    <w:rsid w:val="00E245F9"/>
    <w:rsid w:val="00E32C4B"/>
    <w:rsid w:val="00E37E65"/>
    <w:rsid w:val="00E41A12"/>
    <w:rsid w:val="00E43A4D"/>
    <w:rsid w:val="00E50730"/>
    <w:rsid w:val="00E53D50"/>
    <w:rsid w:val="00E54147"/>
    <w:rsid w:val="00E92B7D"/>
    <w:rsid w:val="00E960E1"/>
    <w:rsid w:val="00ED4381"/>
    <w:rsid w:val="00EE3EC9"/>
    <w:rsid w:val="00F27B2F"/>
    <w:rsid w:val="00F3589D"/>
    <w:rsid w:val="00F36D14"/>
    <w:rsid w:val="00F41C91"/>
    <w:rsid w:val="00F45B3E"/>
    <w:rsid w:val="00F546E6"/>
    <w:rsid w:val="00F56FA1"/>
    <w:rsid w:val="00F772D6"/>
    <w:rsid w:val="00F90DBE"/>
    <w:rsid w:val="00F925BF"/>
    <w:rsid w:val="00FA38E3"/>
    <w:rsid w:val="00FA50AA"/>
    <w:rsid w:val="00FB769B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489456"/>
  <w15:docId w15:val="{CF980B1D-FD7F-4763-A960-6B45FE8E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D14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9"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461D7F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9"/>
    <w:qFormat/>
    <w:rsid w:val="00461D7F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461D7F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461D7F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461D7F"/>
    <w:pPr>
      <w:keepNext/>
      <w:keepLines/>
      <w:outlineLvl w:val="8"/>
    </w:pPr>
    <w:rPr>
      <w:rFonts w:eastAsia="Times New Roman"/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9DB"/>
    <w:rPr>
      <w:rFonts w:ascii="Times New Roman" w:hAnsi="Times New Roman" w:cs="Times New Roman"/>
      <w:b/>
      <w:bCs/>
      <w:sz w:val="28"/>
    </w:rPr>
  </w:style>
  <w:style w:type="character" w:customStyle="1" w:styleId="20">
    <w:name w:val="Заголовок 2 Знак"/>
    <w:link w:val="2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30">
    <w:name w:val="Заголовок 3 Знак"/>
    <w:link w:val="3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40">
    <w:name w:val="Заголовок 4 Знак"/>
    <w:link w:val="4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9"/>
    <w:semiHidden/>
    <w:locked/>
    <w:rsid w:val="00461D7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461D7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461D7F"/>
    <w:rPr>
      <w:rFonts w:eastAsia="Times New Roman" w:cs="Times New Roman"/>
      <w:color w:val="272727"/>
    </w:rPr>
  </w:style>
  <w:style w:type="paragraph" w:styleId="a4">
    <w:name w:val="Title"/>
    <w:basedOn w:val="a"/>
    <w:next w:val="a"/>
    <w:link w:val="a5"/>
    <w:uiPriority w:val="99"/>
    <w:qFormat/>
    <w:rsid w:val="00461D7F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5">
    <w:name w:val="Заголовок Знак"/>
    <w:link w:val="a4"/>
    <w:uiPriority w:val="99"/>
    <w:locked/>
    <w:rsid w:val="00461D7F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99"/>
    <w:qFormat/>
    <w:rsid w:val="00461D7F"/>
    <w:pPr>
      <w:numPr>
        <w:ilvl w:val="1"/>
      </w:numPr>
      <w:ind w:firstLine="709"/>
    </w:pPr>
    <w:rPr>
      <w:rFonts w:eastAsia="Times New Roman"/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99"/>
    <w:locked/>
    <w:rsid w:val="00461D7F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461D7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461D7F"/>
    <w:rPr>
      <w:rFonts w:cs="Times New Roman"/>
      <w:i/>
      <w:iCs/>
      <w:color w:val="404040"/>
    </w:rPr>
  </w:style>
  <w:style w:type="paragraph" w:styleId="a8">
    <w:name w:val="List Paragraph"/>
    <w:aliases w:val="Bullet List,FooterText,numbered"/>
    <w:basedOn w:val="a"/>
    <w:link w:val="a9"/>
    <w:uiPriority w:val="99"/>
    <w:qFormat/>
    <w:rsid w:val="00461D7F"/>
    <w:pPr>
      <w:ind w:left="720"/>
      <w:contextualSpacing/>
    </w:pPr>
    <w:rPr>
      <w:kern w:val="0"/>
      <w:szCs w:val="20"/>
      <w:lang w:eastAsia="ru-RU"/>
    </w:rPr>
  </w:style>
  <w:style w:type="character" w:styleId="aa">
    <w:name w:val="Intense Emphasis"/>
    <w:uiPriority w:val="99"/>
    <w:qFormat/>
    <w:rsid w:val="00461D7F"/>
    <w:rPr>
      <w:rFonts w:cs="Times New Roman"/>
      <w:i/>
      <w:iCs/>
      <w:color w:val="0F4761"/>
    </w:rPr>
  </w:style>
  <w:style w:type="paragraph" w:styleId="ab">
    <w:name w:val="Intense Quote"/>
    <w:basedOn w:val="a"/>
    <w:next w:val="a"/>
    <w:link w:val="ac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c">
    <w:name w:val="Выделенная цитата Знак"/>
    <w:link w:val="ab"/>
    <w:uiPriority w:val="99"/>
    <w:locked/>
    <w:rsid w:val="00461D7F"/>
    <w:rPr>
      <w:rFonts w:cs="Times New Roman"/>
      <w:i/>
      <w:iCs/>
      <w:color w:val="0F4761"/>
    </w:rPr>
  </w:style>
  <w:style w:type="character" w:styleId="ad">
    <w:name w:val="Intense Reference"/>
    <w:uiPriority w:val="99"/>
    <w:qFormat/>
    <w:rsid w:val="00461D7F"/>
    <w:rPr>
      <w:rFonts w:cs="Times New Roman"/>
      <w:b/>
      <w:bCs/>
      <w:smallCaps/>
      <w:color w:val="0F4761"/>
      <w:spacing w:val="5"/>
    </w:rPr>
  </w:style>
  <w:style w:type="paragraph" w:styleId="a0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6943A0"/>
    <w:rPr>
      <w:rFonts w:ascii="Times New Roman" w:hAnsi="Times New Roman" w:cs="Times New Roman"/>
      <w:sz w:val="28"/>
    </w:rPr>
  </w:style>
  <w:style w:type="paragraph" w:styleId="af0">
    <w:name w:val="footer"/>
    <w:basedOn w:val="a"/>
    <w:link w:val="af1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6943A0"/>
    <w:rPr>
      <w:rFonts w:ascii="Times New Roman" w:hAnsi="Times New Roman" w:cs="Times New Roman"/>
      <w:sz w:val="28"/>
    </w:rPr>
  </w:style>
  <w:style w:type="table" w:styleId="af2">
    <w:name w:val="Table Grid"/>
    <w:basedOn w:val="a2"/>
    <w:uiPriority w:val="99"/>
    <w:rsid w:val="0054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uiPriority w:val="99"/>
    <w:rsid w:val="00D92238"/>
    <w:pPr>
      <w:widowControl w:val="0"/>
      <w:jc w:val="both"/>
    </w:pPr>
    <w:rPr>
      <w:rFonts w:ascii="Arial" w:eastAsia="Times New Roman" w:hAnsi="Arial"/>
      <w:sz w:val="16"/>
    </w:rPr>
  </w:style>
  <w:style w:type="paragraph" w:styleId="af3">
    <w:name w:val="Normal (Web)"/>
    <w:basedOn w:val="a"/>
    <w:uiPriority w:val="99"/>
    <w:semiHidden/>
    <w:rsid w:val="00DD5EE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paragraph" w:styleId="af4">
    <w:name w:val="Balloon Text"/>
    <w:basedOn w:val="a"/>
    <w:link w:val="af5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locked/>
    <w:rsid w:val="005A6954"/>
    <w:rPr>
      <w:rFonts w:ascii="Segoe UI" w:hAnsi="Segoe UI" w:cs="Segoe UI"/>
      <w:sz w:val="18"/>
      <w:szCs w:val="18"/>
    </w:rPr>
  </w:style>
  <w:style w:type="character" w:styleId="af6">
    <w:name w:val="Hyperlink"/>
    <w:uiPriority w:val="99"/>
    <w:semiHidden/>
    <w:rsid w:val="009E2A2D"/>
    <w:rPr>
      <w:rFonts w:cs="Times New Roman"/>
      <w:color w:val="0000FF"/>
      <w:u w:val="single"/>
    </w:rPr>
  </w:style>
  <w:style w:type="character" w:styleId="af7">
    <w:name w:val="Strong"/>
    <w:uiPriority w:val="99"/>
    <w:qFormat/>
    <w:rsid w:val="00217F62"/>
    <w:rPr>
      <w:rFonts w:cs="Times New Roman"/>
      <w:b/>
      <w:bCs/>
    </w:rPr>
  </w:style>
  <w:style w:type="character" w:customStyle="1" w:styleId="a9">
    <w:name w:val="Абзац списка Знак"/>
    <w:aliases w:val="Bullet List Знак,FooterText Знак,numbered Знак"/>
    <w:link w:val="a8"/>
    <w:uiPriority w:val="99"/>
    <w:locked/>
    <w:rsid w:val="001B78D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58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1717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</vt:lpstr>
    </vt:vector>
  </TitlesOfParts>
  <Company/>
  <LinksUpToDate>false</LinksUpToDate>
  <CharactersWithSpaces>11483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</dc:title>
  <dc:creator>Дмитрий В. Малый</dc:creator>
  <cp:lastModifiedBy>Марина Кузнецова</cp:lastModifiedBy>
  <cp:revision>5</cp:revision>
  <cp:lastPrinted>2025-01-22T19:36:00Z</cp:lastPrinted>
  <dcterms:created xsi:type="dcterms:W3CDTF">2025-03-13T08:34:00Z</dcterms:created>
  <dcterms:modified xsi:type="dcterms:W3CDTF">2025-03-29T21:06:00Z</dcterms:modified>
</cp:coreProperties>
</file>