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00" w:rsidRPr="00B85C0A" w:rsidRDefault="00937F00" w:rsidP="00937F00">
      <w:pPr>
        <w:jc w:val="center"/>
        <w:rPr>
          <w:b/>
          <w:sz w:val="28"/>
          <w:szCs w:val="28"/>
        </w:rPr>
      </w:pPr>
      <w:r w:rsidRPr="00B85C0A">
        <w:rPr>
          <w:b/>
          <w:sz w:val="28"/>
          <w:szCs w:val="28"/>
        </w:rPr>
        <w:t xml:space="preserve">Комплект оценочных материалов по дисциплине </w:t>
      </w:r>
    </w:p>
    <w:p w:rsidR="00937F00" w:rsidRPr="00B85C0A" w:rsidRDefault="00937F00" w:rsidP="00937F00">
      <w:pPr>
        <w:jc w:val="center"/>
        <w:rPr>
          <w:b/>
          <w:sz w:val="28"/>
          <w:szCs w:val="28"/>
        </w:rPr>
      </w:pPr>
      <w:r w:rsidRPr="00B85C0A">
        <w:rPr>
          <w:b/>
          <w:sz w:val="28"/>
          <w:szCs w:val="28"/>
        </w:rPr>
        <w:t>«Имитационное моделирование автоматизированных технологических комплексов»</w:t>
      </w:r>
    </w:p>
    <w:p w:rsidR="00937F00" w:rsidRPr="00B85C0A" w:rsidRDefault="00937F00" w:rsidP="00937F00">
      <w:pPr>
        <w:rPr>
          <w:b/>
          <w:sz w:val="28"/>
          <w:szCs w:val="28"/>
        </w:rPr>
      </w:pPr>
    </w:p>
    <w:p w:rsidR="00937F00" w:rsidRPr="00B85C0A" w:rsidRDefault="00065C5C" w:rsidP="00065C5C">
      <w:pPr>
        <w:rPr>
          <w:b/>
          <w:sz w:val="28"/>
          <w:szCs w:val="28"/>
        </w:rPr>
      </w:pPr>
      <w:r w:rsidRPr="00B85C0A">
        <w:rPr>
          <w:b/>
          <w:sz w:val="28"/>
          <w:szCs w:val="28"/>
        </w:rPr>
        <w:t>Задания закрытого типа</w:t>
      </w:r>
    </w:p>
    <w:p w:rsidR="00065C5C" w:rsidRDefault="00065C5C" w:rsidP="00937F00">
      <w:pPr>
        <w:rPr>
          <w:b/>
          <w:sz w:val="28"/>
          <w:szCs w:val="28"/>
        </w:rPr>
      </w:pPr>
    </w:p>
    <w:p w:rsidR="00937F00" w:rsidRPr="00B85C0A" w:rsidRDefault="00937F00" w:rsidP="00937F00">
      <w:pPr>
        <w:rPr>
          <w:sz w:val="28"/>
          <w:szCs w:val="28"/>
        </w:rPr>
      </w:pPr>
      <w:r w:rsidRPr="00B85C0A">
        <w:rPr>
          <w:b/>
          <w:sz w:val="28"/>
          <w:szCs w:val="28"/>
        </w:rPr>
        <w:t>Задания закрытого типа на выбор правильного ответа</w:t>
      </w:r>
    </w:p>
    <w:p w:rsidR="00937F00" w:rsidRPr="00B85C0A" w:rsidRDefault="00937F00" w:rsidP="00937F00">
      <w:pPr>
        <w:rPr>
          <w:i/>
          <w:sz w:val="28"/>
          <w:szCs w:val="28"/>
        </w:rPr>
      </w:pPr>
    </w:p>
    <w:p w:rsidR="00937F00" w:rsidRPr="00B85C0A" w:rsidRDefault="00937F00" w:rsidP="00937F00">
      <w:pPr>
        <w:rPr>
          <w:i/>
          <w:sz w:val="28"/>
          <w:szCs w:val="28"/>
        </w:rPr>
      </w:pPr>
      <w:r w:rsidRPr="00B85C0A">
        <w:rPr>
          <w:i/>
          <w:sz w:val="28"/>
          <w:szCs w:val="28"/>
        </w:rPr>
        <w:t>Выберите один правильный ответ.</w:t>
      </w:r>
    </w:p>
    <w:p w:rsidR="00937F00" w:rsidRPr="00B85C0A" w:rsidRDefault="00937F00" w:rsidP="00937F00">
      <w:pPr>
        <w:jc w:val="both"/>
        <w:rPr>
          <w:sz w:val="28"/>
          <w:szCs w:val="28"/>
        </w:rPr>
      </w:pPr>
    </w:p>
    <w:p w:rsidR="00937F00" w:rsidRPr="00B85C0A" w:rsidRDefault="00937F00" w:rsidP="00937F00">
      <w:pPr>
        <w:jc w:val="both"/>
        <w:rPr>
          <w:sz w:val="28"/>
          <w:szCs w:val="28"/>
        </w:rPr>
      </w:pP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1. Моделирование автоматизированных технологических комплексов это: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А)</w:t>
      </w:r>
      <w:r w:rsidRPr="00B85C0A">
        <w:rPr>
          <w:i/>
          <w:sz w:val="28"/>
          <w:szCs w:val="28"/>
        </w:rPr>
        <w:t xml:space="preserve"> </w:t>
      </w:r>
      <w:r w:rsidRPr="00B85C0A">
        <w:rPr>
          <w:sz w:val="28"/>
          <w:szCs w:val="28"/>
        </w:rPr>
        <w:t>некоторый научно обоснованный алгоритм создания моделей технологических комплексов;</w:t>
      </w:r>
    </w:p>
    <w:p w:rsidR="00937F00" w:rsidRPr="00B85C0A" w:rsidRDefault="00937F00" w:rsidP="00D46CDA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Б) </w:t>
      </w:r>
      <w:r w:rsidRPr="00B85C0A">
        <w:rPr>
          <w:rFonts w:eastAsiaTheme="minorHAnsi"/>
          <w:bCs/>
          <w:sz w:val="28"/>
          <w:szCs w:val="28"/>
          <w:lang w:eastAsia="en-US"/>
        </w:rPr>
        <w:t>это процесс замещения объекта исследования (технологического комплекса) его моделью и проведение исследований на модели с целью получения необходимой информации об объекте или системе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В) организация процесса создания модели;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Г) процесс создания квазиобъекта – модели.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Правильный ответ: Б.</w:t>
      </w:r>
    </w:p>
    <w:p w:rsidR="00846856" w:rsidRDefault="00937F00" w:rsidP="00D46CDA">
      <w:pPr>
        <w:adjustRightInd w:val="0"/>
        <w:ind w:firstLine="709"/>
        <w:rPr>
          <w:rFonts w:eastAsiaTheme="minorHAnsi"/>
          <w:sz w:val="24"/>
          <w:szCs w:val="24"/>
        </w:rPr>
      </w:pPr>
      <w:r w:rsidRPr="00B85C0A">
        <w:rPr>
          <w:sz w:val="28"/>
          <w:szCs w:val="28"/>
        </w:rPr>
        <w:t>Компетенции (индикаторы):</w:t>
      </w:r>
      <w:r w:rsidR="00846856">
        <w:rPr>
          <w:sz w:val="28"/>
          <w:szCs w:val="28"/>
        </w:rPr>
        <w:t xml:space="preserve"> </w:t>
      </w:r>
      <w:r w:rsidR="00846856">
        <w:rPr>
          <w:rFonts w:eastAsiaTheme="minorHAnsi"/>
          <w:color w:val="000000"/>
          <w:w w:val="89"/>
          <w:sz w:val="28"/>
          <w:szCs w:val="28"/>
        </w:rPr>
        <w:t>ОПК-2 (ОПК-2.1, ОПК-2.2, ОПК-2.3).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2. </w:t>
      </w:r>
      <w:r w:rsidRPr="00B85C0A">
        <w:rPr>
          <w:bCs/>
          <w:sz w:val="28"/>
          <w:szCs w:val="28"/>
        </w:rPr>
        <w:t>Технологический комплекс</w:t>
      </w:r>
      <w:r w:rsidRPr="00B85C0A">
        <w:rPr>
          <w:sz w:val="28"/>
          <w:szCs w:val="28"/>
        </w:rPr>
        <w:t xml:space="preserve"> представляет собой: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А) совокупность технологического оборудования;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Б) </w:t>
      </w:r>
      <w:r w:rsidRPr="00B85C0A">
        <w:rPr>
          <w:bCs/>
          <w:sz w:val="28"/>
          <w:szCs w:val="28"/>
        </w:rPr>
        <w:t>совокупность функционально взаимосвязанных средств технологического оснащения</w:t>
      </w:r>
      <w:r w:rsidRPr="00B85C0A">
        <w:rPr>
          <w:sz w:val="28"/>
          <w:szCs w:val="28"/>
        </w:rPr>
        <w:t xml:space="preserve"> для выполнения заданных технологических процессов или операций;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В) по степени разработанности конструкторско-технологических решений;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Г) гибридное проектирование.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Правильный ответ: Б.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>
        <w:rPr>
          <w:rFonts w:eastAsiaTheme="minorHAnsi"/>
          <w:color w:val="000000"/>
          <w:w w:val="89"/>
          <w:sz w:val="28"/>
          <w:szCs w:val="28"/>
        </w:rPr>
        <w:t>ПК-7 (ПК-7.1, ПК-7.2, ПК-7.3).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3. Главной особенностью имитационного моделирования является: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А) имитация функционирования объекта;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Б) воспроизведение на модели процессов, сопровождающих функционирование реального объекта, например, технологических процессов механической обработки;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В) исследование свойств объекта с помощью модели;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Г) последовательное выполнение операций анализа и синтеза с помощью модели.</w:t>
      </w:r>
    </w:p>
    <w:p w:rsidR="00937F00" w:rsidRPr="00B85C0A" w:rsidRDefault="00937F00" w:rsidP="00D46CDA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Правильные ответы: Б.</w:t>
      </w:r>
    </w:p>
    <w:p w:rsidR="00937F00" w:rsidRDefault="00937F00" w:rsidP="00D46CDA">
      <w:pPr>
        <w:ind w:firstLine="709"/>
        <w:jc w:val="both"/>
        <w:rPr>
          <w:rFonts w:eastAsiaTheme="minorHAnsi"/>
          <w:color w:val="000000"/>
          <w:w w:val="89"/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>
        <w:rPr>
          <w:rFonts w:eastAsiaTheme="minorHAnsi"/>
          <w:color w:val="000000"/>
          <w:w w:val="89"/>
          <w:sz w:val="28"/>
          <w:szCs w:val="28"/>
        </w:rPr>
        <w:t>ОПК-2 (ОПК-2.1, ОПК-2.2, ОПК-2.3).</w:t>
      </w:r>
    </w:p>
    <w:p w:rsidR="00846856" w:rsidRDefault="00846856" w:rsidP="00846856">
      <w:pPr>
        <w:jc w:val="both"/>
        <w:rPr>
          <w:sz w:val="28"/>
          <w:szCs w:val="28"/>
        </w:rPr>
      </w:pPr>
    </w:p>
    <w:p w:rsidR="00D46CDA" w:rsidRPr="00B85C0A" w:rsidRDefault="00D46CDA" w:rsidP="00846856">
      <w:pPr>
        <w:jc w:val="both"/>
        <w:rPr>
          <w:sz w:val="28"/>
          <w:szCs w:val="28"/>
        </w:rPr>
      </w:pPr>
      <w:bookmarkStart w:id="0" w:name="_GoBack"/>
      <w:bookmarkEnd w:id="0"/>
    </w:p>
    <w:p w:rsidR="00937F00" w:rsidRPr="00B85C0A" w:rsidRDefault="00937F00" w:rsidP="00D46CDA">
      <w:pPr>
        <w:ind w:firstLine="709"/>
        <w:rPr>
          <w:b/>
          <w:sz w:val="28"/>
          <w:szCs w:val="28"/>
        </w:rPr>
      </w:pPr>
      <w:r w:rsidRPr="00B85C0A">
        <w:rPr>
          <w:b/>
          <w:sz w:val="28"/>
          <w:szCs w:val="28"/>
        </w:rPr>
        <w:t>Задания закрытого типа на установление соответствия</w:t>
      </w:r>
    </w:p>
    <w:p w:rsidR="00937F00" w:rsidRPr="00B85C0A" w:rsidRDefault="00937F00" w:rsidP="00D46CDA">
      <w:pPr>
        <w:ind w:firstLine="709"/>
        <w:rPr>
          <w:b/>
          <w:sz w:val="28"/>
          <w:szCs w:val="28"/>
        </w:rPr>
      </w:pPr>
    </w:p>
    <w:p w:rsidR="00937F00" w:rsidRPr="00B85C0A" w:rsidRDefault="00937F00" w:rsidP="00D46CDA">
      <w:pPr>
        <w:ind w:firstLine="709"/>
        <w:rPr>
          <w:sz w:val="28"/>
          <w:szCs w:val="28"/>
        </w:rPr>
      </w:pPr>
      <w:r w:rsidRPr="00B85C0A">
        <w:rPr>
          <w:i/>
          <w:sz w:val="28"/>
          <w:szCs w:val="28"/>
        </w:rPr>
        <w:t>Установите правильное соответствие</w:t>
      </w:r>
      <w:r w:rsidRPr="00B85C0A">
        <w:rPr>
          <w:sz w:val="28"/>
          <w:szCs w:val="28"/>
        </w:rPr>
        <w:t>.</w:t>
      </w:r>
    </w:p>
    <w:p w:rsidR="00937F00" w:rsidRPr="00B85C0A" w:rsidRDefault="00937F00" w:rsidP="00D46CDA">
      <w:pPr>
        <w:ind w:firstLine="709"/>
        <w:rPr>
          <w:i/>
          <w:sz w:val="28"/>
          <w:szCs w:val="28"/>
        </w:rPr>
      </w:pPr>
      <w:r w:rsidRPr="00B85C0A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937F00" w:rsidRPr="00B85C0A" w:rsidRDefault="00937F00" w:rsidP="00937F00">
      <w:pPr>
        <w:rPr>
          <w:sz w:val="28"/>
          <w:szCs w:val="28"/>
        </w:rPr>
      </w:pPr>
    </w:p>
    <w:p w:rsidR="00937F00" w:rsidRPr="00B85C0A" w:rsidRDefault="00937F00" w:rsidP="00273C02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1. Установите соответствие между содержанием процесса моделирования в машиностроении его видом.</w:t>
      </w:r>
    </w:p>
    <w:p w:rsidR="00937F00" w:rsidRPr="00B85C0A" w:rsidRDefault="00937F00" w:rsidP="00937F00">
      <w:pPr>
        <w:ind w:left="360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937F00" w:rsidRPr="00B85C0A" w:rsidTr="002302C4">
        <w:tc>
          <w:tcPr>
            <w:tcW w:w="5524" w:type="dxa"/>
          </w:tcPr>
          <w:p w:rsidR="00937F00" w:rsidRPr="00D46CDA" w:rsidRDefault="00937F00" w:rsidP="00D46CDA">
            <w:pPr>
              <w:jc w:val="center"/>
              <w:rPr>
                <w:sz w:val="28"/>
                <w:szCs w:val="28"/>
              </w:rPr>
            </w:pPr>
            <w:r w:rsidRPr="00D46CDA">
              <w:rPr>
                <w:sz w:val="28"/>
                <w:szCs w:val="28"/>
              </w:rPr>
              <w:t>Содержание процесса моделирования</w:t>
            </w:r>
          </w:p>
          <w:p w:rsidR="00937F00" w:rsidRPr="00B85C0A" w:rsidRDefault="00937F00" w:rsidP="00D46CDA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937F00" w:rsidRPr="00D46CDA" w:rsidRDefault="00937F00" w:rsidP="00D46CDA">
            <w:pPr>
              <w:jc w:val="center"/>
              <w:rPr>
                <w:sz w:val="28"/>
                <w:szCs w:val="28"/>
              </w:rPr>
            </w:pPr>
            <w:r w:rsidRPr="00D46CDA">
              <w:rPr>
                <w:sz w:val="28"/>
                <w:szCs w:val="28"/>
              </w:rPr>
              <w:t>Вид моделирования</w:t>
            </w:r>
          </w:p>
        </w:tc>
      </w:tr>
      <w:tr w:rsidR="00937F00" w:rsidRPr="00B85C0A" w:rsidTr="002302C4">
        <w:tc>
          <w:tcPr>
            <w:tcW w:w="5524" w:type="dxa"/>
          </w:tcPr>
          <w:p w:rsidR="00937F00" w:rsidRPr="00B85C0A" w:rsidRDefault="00937F00" w:rsidP="00D46CDA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1) Построение абстрактной модели, которая позволяет посредством математических символов, зависимостей составить описание функционирования технического объекта, определить выходные параметры и характеристики, получить оценку показателей эффективности и качества</w:t>
            </w:r>
          </w:p>
        </w:tc>
        <w:tc>
          <w:tcPr>
            <w:tcW w:w="3821" w:type="dxa"/>
          </w:tcPr>
          <w:p w:rsidR="00937F00" w:rsidRPr="00B85C0A" w:rsidRDefault="00937F00" w:rsidP="00D46CDA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А) Имитационное (предметное) моделирование</w:t>
            </w:r>
          </w:p>
        </w:tc>
      </w:tr>
      <w:tr w:rsidR="00937F00" w:rsidRPr="00B85C0A" w:rsidTr="002302C4">
        <w:tc>
          <w:tcPr>
            <w:tcW w:w="5524" w:type="dxa"/>
          </w:tcPr>
          <w:p w:rsidR="00937F00" w:rsidRPr="00B85C0A" w:rsidRDefault="00937F00" w:rsidP="00D46CDA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2) Построение физической модели, которая отображает основные физические свойства и характеристики моделируемого объекта, воспроизводит физические процессы</w:t>
            </w:r>
          </w:p>
        </w:tc>
        <w:tc>
          <w:tcPr>
            <w:tcW w:w="3821" w:type="dxa"/>
          </w:tcPr>
          <w:p w:rsidR="00937F00" w:rsidRPr="00B85C0A" w:rsidRDefault="00937F00" w:rsidP="00D46CDA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 xml:space="preserve">Б) Абстрактное </w:t>
            </w:r>
            <w:r w:rsidRPr="00B85C0A">
              <w:rPr>
                <w:bCs/>
                <w:sz w:val="28"/>
                <w:szCs w:val="28"/>
              </w:rPr>
              <w:t>(математическое) моделирование</w:t>
            </w:r>
          </w:p>
        </w:tc>
      </w:tr>
      <w:tr w:rsidR="00937F00" w:rsidRPr="00B85C0A" w:rsidTr="002302C4">
        <w:tc>
          <w:tcPr>
            <w:tcW w:w="5524" w:type="dxa"/>
          </w:tcPr>
          <w:p w:rsidR="00937F00" w:rsidRPr="00B85C0A" w:rsidRDefault="00937F00" w:rsidP="00D46CDA">
            <w:pPr>
              <w:jc w:val="both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3) Описание информации об объекте машиностроения с помощью формализованных и неформализованных способов, интуитивная оценка процессов, объектов, их качеств и свойств</w:t>
            </w:r>
          </w:p>
        </w:tc>
        <w:tc>
          <w:tcPr>
            <w:tcW w:w="3821" w:type="dxa"/>
          </w:tcPr>
          <w:p w:rsidR="00937F00" w:rsidRPr="00B85C0A" w:rsidRDefault="00937F00" w:rsidP="00D46CDA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 xml:space="preserve">В) Физическое </w:t>
            </w:r>
            <w:r w:rsidRPr="00B85C0A">
              <w:rPr>
                <w:bCs/>
                <w:sz w:val="28"/>
                <w:szCs w:val="28"/>
              </w:rPr>
              <w:t xml:space="preserve">(натурное) </w:t>
            </w:r>
            <w:r w:rsidRPr="00B85C0A">
              <w:rPr>
                <w:sz w:val="28"/>
                <w:szCs w:val="28"/>
              </w:rPr>
              <w:t>моделирование</w:t>
            </w:r>
          </w:p>
        </w:tc>
      </w:tr>
      <w:tr w:rsidR="00937F00" w:rsidRPr="00B85C0A" w:rsidTr="002302C4">
        <w:tc>
          <w:tcPr>
            <w:tcW w:w="5524" w:type="dxa"/>
          </w:tcPr>
          <w:p w:rsidR="00937F00" w:rsidRPr="00B85C0A" w:rsidRDefault="00937F00" w:rsidP="00D46CDA">
            <w:pPr>
              <w:jc w:val="both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4) Изготовление и испытание упрощённых физических моделей реального изделия.</w:t>
            </w:r>
          </w:p>
        </w:tc>
        <w:tc>
          <w:tcPr>
            <w:tcW w:w="3821" w:type="dxa"/>
          </w:tcPr>
          <w:p w:rsidR="00937F00" w:rsidRPr="00B85C0A" w:rsidRDefault="00937F00" w:rsidP="00D46CDA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 xml:space="preserve">Г) </w:t>
            </w:r>
            <w:r w:rsidRPr="00B85C0A">
              <w:rPr>
                <w:bCs/>
                <w:sz w:val="28"/>
                <w:szCs w:val="28"/>
              </w:rPr>
              <w:t>Мысленное моделирование</w:t>
            </w:r>
          </w:p>
        </w:tc>
      </w:tr>
    </w:tbl>
    <w:p w:rsidR="00937F00" w:rsidRPr="00B85C0A" w:rsidRDefault="00937F00" w:rsidP="00D46CDA">
      <w:pPr>
        <w:ind w:firstLine="709"/>
        <w:rPr>
          <w:sz w:val="28"/>
          <w:szCs w:val="28"/>
        </w:rPr>
      </w:pPr>
      <w:r w:rsidRPr="00B85C0A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842"/>
      </w:tblGrid>
      <w:tr w:rsidR="00937F00" w:rsidRPr="00B85C0A" w:rsidTr="00D46CDA">
        <w:tc>
          <w:tcPr>
            <w:tcW w:w="1701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4</w:t>
            </w:r>
          </w:p>
        </w:tc>
      </w:tr>
      <w:tr w:rsidR="00937F00" w:rsidRPr="00B85C0A" w:rsidTr="00D46CDA">
        <w:tc>
          <w:tcPr>
            <w:tcW w:w="1701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В</w:t>
            </w:r>
          </w:p>
        </w:tc>
      </w:tr>
    </w:tbl>
    <w:p w:rsidR="00937F00" w:rsidRPr="00B85C0A" w:rsidRDefault="00937F00" w:rsidP="00D46CDA">
      <w:pPr>
        <w:ind w:firstLine="709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 w:rsidRPr="00846856">
        <w:rPr>
          <w:sz w:val="28"/>
          <w:szCs w:val="28"/>
        </w:rPr>
        <w:t>ОПК-2 (ОПК-2.1, ОПК-2.2, ОПК-2.3).</w:t>
      </w:r>
    </w:p>
    <w:p w:rsidR="00937F00" w:rsidRPr="00B85C0A" w:rsidRDefault="00937F00" w:rsidP="00937F00">
      <w:pPr>
        <w:rPr>
          <w:sz w:val="28"/>
          <w:szCs w:val="28"/>
        </w:rPr>
      </w:pPr>
    </w:p>
    <w:p w:rsidR="00937F00" w:rsidRPr="00B85C0A" w:rsidRDefault="00937F00" w:rsidP="00D46CDA">
      <w:pPr>
        <w:ind w:firstLine="709"/>
        <w:rPr>
          <w:sz w:val="28"/>
          <w:szCs w:val="28"/>
        </w:rPr>
      </w:pPr>
      <w:r w:rsidRPr="00B85C0A">
        <w:rPr>
          <w:sz w:val="28"/>
          <w:szCs w:val="28"/>
        </w:rPr>
        <w:t>2. Установите соответствие между методами и подходами оптимизации производственных (технологических) процессов и их названием.</w:t>
      </w:r>
    </w:p>
    <w:p w:rsidR="00937F00" w:rsidRPr="00B85C0A" w:rsidRDefault="00937F00" w:rsidP="00937F00">
      <w:pPr>
        <w:ind w:left="360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937F00" w:rsidRPr="00B85C0A" w:rsidTr="002302C4">
        <w:tc>
          <w:tcPr>
            <w:tcW w:w="5524" w:type="dxa"/>
          </w:tcPr>
          <w:p w:rsidR="00937F00" w:rsidRPr="00B85C0A" w:rsidRDefault="00937F00" w:rsidP="00D46CDA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Методы и подходы к оптимизации производственных (технологических) процессов</w:t>
            </w:r>
          </w:p>
          <w:p w:rsidR="00937F00" w:rsidRPr="00B85C0A" w:rsidRDefault="00937F00" w:rsidP="00D46CDA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937F00" w:rsidRPr="00B85C0A" w:rsidRDefault="00937F00" w:rsidP="00D46CDA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Название</w:t>
            </w:r>
          </w:p>
        </w:tc>
      </w:tr>
      <w:tr w:rsidR="00937F00" w:rsidRPr="00B85C0A" w:rsidTr="002302C4">
        <w:tc>
          <w:tcPr>
            <w:tcW w:w="5524" w:type="dxa"/>
          </w:tcPr>
          <w:p w:rsidR="00937F00" w:rsidRPr="00B85C0A" w:rsidRDefault="00937F00" w:rsidP="00230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B85C0A">
              <w:rPr>
                <w:sz w:val="28"/>
                <w:szCs w:val="28"/>
              </w:rPr>
              <w:t xml:space="preserve">Рассмотрение всех процессов на предмет сокращения непродуктивных затрат, повышения производительности и </w:t>
            </w:r>
            <w:r w:rsidRPr="00B85C0A">
              <w:rPr>
                <w:sz w:val="28"/>
                <w:szCs w:val="28"/>
              </w:rPr>
              <w:lastRenderedPageBreak/>
              <w:t>энергоэффективности оборудования, производительности труда работников</w:t>
            </w:r>
          </w:p>
        </w:tc>
        <w:tc>
          <w:tcPr>
            <w:tcW w:w="3821" w:type="dxa"/>
          </w:tcPr>
          <w:p w:rsidR="00937F00" w:rsidRPr="00B85C0A" w:rsidRDefault="00937F00" w:rsidP="00937F00">
            <w:pPr>
              <w:pStyle w:val="a5"/>
              <w:ind w:left="0" w:firstLine="0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lastRenderedPageBreak/>
              <w:t xml:space="preserve">А) </w:t>
            </w:r>
            <w:r w:rsidRPr="00B85C0A">
              <w:rPr>
                <w:bCs/>
                <w:sz w:val="28"/>
                <w:szCs w:val="28"/>
              </w:rPr>
              <w:t>Бережливое производство</w:t>
            </w:r>
          </w:p>
        </w:tc>
      </w:tr>
      <w:tr w:rsidR="00937F00" w:rsidRPr="00B85C0A" w:rsidTr="002302C4">
        <w:tc>
          <w:tcPr>
            <w:tcW w:w="5524" w:type="dxa"/>
          </w:tcPr>
          <w:p w:rsidR="00937F00" w:rsidRPr="00B85C0A" w:rsidRDefault="00937F00" w:rsidP="002302C4">
            <w:pPr>
              <w:jc w:val="both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lastRenderedPageBreak/>
              <w:t>2) Стремление к устранению всех видов потерь, исключение из технологической цепочки процессов, которые не участвуют в создании конечного продукта</w:t>
            </w:r>
          </w:p>
        </w:tc>
        <w:tc>
          <w:tcPr>
            <w:tcW w:w="3821" w:type="dxa"/>
          </w:tcPr>
          <w:p w:rsidR="00937F00" w:rsidRPr="00B85C0A" w:rsidRDefault="00937F00" w:rsidP="00937F00">
            <w:pPr>
              <w:pStyle w:val="a5"/>
              <w:ind w:left="0" w:firstLine="0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Б) Тотальная оптимизация затрат</w:t>
            </w:r>
          </w:p>
        </w:tc>
      </w:tr>
      <w:tr w:rsidR="00937F00" w:rsidRPr="00B85C0A" w:rsidTr="002302C4">
        <w:tc>
          <w:tcPr>
            <w:tcW w:w="5524" w:type="dxa"/>
          </w:tcPr>
          <w:p w:rsidR="00937F00" w:rsidRPr="00B85C0A" w:rsidRDefault="00937F00" w:rsidP="00937F00">
            <w:pPr>
              <w:pStyle w:val="a5"/>
              <w:ind w:left="0" w:firstLine="0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3) Использование автоматизированных систем для организации и реализации технологических процессов</w:t>
            </w:r>
          </w:p>
        </w:tc>
        <w:tc>
          <w:tcPr>
            <w:tcW w:w="3821" w:type="dxa"/>
          </w:tcPr>
          <w:p w:rsidR="00937F00" w:rsidRPr="00B85C0A" w:rsidRDefault="00937F00" w:rsidP="00937F00">
            <w:pPr>
              <w:pStyle w:val="a5"/>
              <w:ind w:left="0" w:firstLine="0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 xml:space="preserve">В) </w:t>
            </w:r>
            <w:r w:rsidRPr="00B85C0A">
              <w:rPr>
                <w:bCs/>
                <w:sz w:val="28"/>
                <w:szCs w:val="28"/>
              </w:rPr>
              <w:t xml:space="preserve">Экономико-математическая оптимизация </w:t>
            </w:r>
          </w:p>
        </w:tc>
      </w:tr>
      <w:tr w:rsidR="00937F00" w:rsidRPr="00B85C0A" w:rsidTr="002302C4">
        <w:tc>
          <w:tcPr>
            <w:tcW w:w="5524" w:type="dxa"/>
          </w:tcPr>
          <w:p w:rsidR="00937F00" w:rsidRPr="00B85C0A" w:rsidRDefault="00937F00" w:rsidP="00937F00">
            <w:pPr>
              <w:pStyle w:val="a5"/>
              <w:ind w:left="0" w:firstLine="0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4) Использование математических моделей для нахождения минимальных или максимальных значений целевой функции при заданных критериях оптимальности</w:t>
            </w:r>
          </w:p>
        </w:tc>
        <w:tc>
          <w:tcPr>
            <w:tcW w:w="3821" w:type="dxa"/>
          </w:tcPr>
          <w:p w:rsidR="00937F00" w:rsidRPr="00B85C0A" w:rsidRDefault="00937F00" w:rsidP="00937F00">
            <w:pPr>
              <w:pStyle w:val="a5"/>
              <w:ind w:left="0" w:firstLine="0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Г) Оптимизация на основе автоматизации</w:t>
            </w:r>
          </w:p>
        </w:tc>
      </w:tr>
    </w:tbl>
    <w:p w:rsidR="00937F00" w:rsidRPr="00B85C0A" w:rsidRDefault="00937F00" w:rsidP="00D46CDA">
      <w:pPr>
        <w:ind w:firstLine="709"/>
        <w:rPr>
          <w:sz w:val="28"/>
          <w:szCs w:val="28"/>
        </w:rPr>
      </w:pPr>
      <w:r w:rsidRPr="00B85C0A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559"/>
        <w:gridCol w:w="1701"/>
        <w:gridCol w:w="1342"/>
      </w:tblGrid>
      <w:tr w:rsidR="00937F00" w:rsidRPr="00B85C0A" w:rsidTr="00D46CDA">
        <w:tc>
          <w:tcPr>
            <w:tcW w:w="1559" w:type="dxa"/>
          </w:tcPr>
          <w:p w:rsidR="00937F00" w:rsidRPr="00B85C0A" w:rsidRDefault="00937F00" w:rsidP="00D46CDA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37F00" w:rsidRPr="00B85C0A" w:rsidRDefault="00937F00" w:rsidP="00D46CDA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37F00" w:rsidRPr="00B85C0A" w:rsidRDefault="00937F00" w:rsidP="00D46CDA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937F00" w:rsidRPr="00B85C0A" w:rsidRDefault="00937F00" w:rsidP="00D46CDA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4</w:t>
            </w:r>
          </w:p>
        </w:tc>
      </w:tr>
      <w:tr w:rsidR="00937F00" w:rsidRPr="00B85C0A" w:rsidTr="00D46CDA">
        <w:tc>
          <w:tcPr>
            <w:tcW w:w="1559" w:type="dxa"/>
          </w:tcPr>
          <w:p w:rsidR="00937F00" w:rsidRPr="00B85C0A" w:rsidRDefault="00937F00" w:rsidP="00D46CDA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937F00" w:rsidRPr="00B85C0A" w:rsidRDefault="00937F00" w:rsidP="00D46CDA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937F00" w:rsidRPr="00B85C0A" w:rsidRDefault="00937F00" w:rsidP="00D46CDA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Г</w:t>
            </w:r>
          </w:p>
        </w:tc>
        <w:tc>
          <w:tcPr>
            <w:tcW w:w="1342" w:type="dxa"/>
          </w:tcPr>
          <w:p w:rsidR="00937F00" w:rsidRPr="00B85C0A" w:rsidRDefault="00937F00" w:rsidP="00D46CDA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В</w:t>
            </w:r>
          </w:p>
        </w:tc>
      </w:tr>
    </w:tbl>
    <w:p w:rsidR="00937F00" w:rsidRPr="00B85C0A" w:rsidRDefault="00937F00" w:rsidP="00D46CDA">
      <w:pPr>
        <w:ind w:firstLine="709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 w:rsidRPr="00846856">
        <w:rPr>
          <w:sz w:val="28"/>
          <w:szCs w:val="28"/>
        </w:rPr>
        <w:t>ПК-7 (ПК-7.1, ПК-7.2, ПК-7.3).</w:t>
      </w:r>
    </w:p>
    <w:p w:rsidR="00937F00" w:rsidRPr="00B85C0A" w:rsidRDefault="00937F00" w:rsidP="00937F00">
      <w:pPr>
        <w:rPr>
          <w:sz w:val="28"/>
          <w:szCs w:val="28"/>
        </w:rPr>
      </w:pPr>
    </w:p>
    <w:p w:rsidR="00937F00" w:rsidRPr="00B85C0A" w:rsidRDefault="00937F00" w:rsidP="002360EC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3. Установите соответствие между показанными на рисунках рассчитанными в САМ-программе траекториями движения режущего инструмента при обработке детали на станке с ЧПУ и видом обработки.</w:t>
      </w:r>
    </w:p>
    <w:p w:rsidR="00937F00" w:rsidRPr="00B85C0A" w:rsidRDefault="00937F00" w:rsidP="00937F00">
      <w:pPr>
        <w:ind w:firstLine="567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937F00" w:rsidRPr="00B85C0A" w:rsidTr="002302C4">
        <w:tc>
          <w:tcPr>
            <w:tcW w:w="5098" w:type="dxa"/>
          </w:tcPr>
          <w:p w:rsidR="00937F00" w:rsidRPr="002360EC" w:rsidRDefault="00937F00" w:rsidP="002360EC">
            <w:pPr>
              <w:jc w:val="center"/>
              <w:rPr>
                <w:sz w:val="28"/>
                <w:szCs w:val="28"/>
              </w:rPr>
            </w:pPr>
            <w:r w:rsidRPr="002360EC">
              <w:rPr>
                <w:sz w:val="28"/>
                <w:szCs w:val="28"/>
              </w:rPr>
              <w:t>Траектории движения инструмента</w:t>
            </w:r>
          </w:p>
          <w:p w:rsidR="00937F00" w:rsidRPr="00B85C0A" w:rsidRDefault="00937F00" w:rsidP="002360E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937F00" w:rsidRPr="002360EC" w:rsidRDefault="00937F00" w:rsidP="002360EC">
            <w:pPr>
              <w:jc w:val="center"/>
              <w:rPr>
                <w:sz w:val="28"/>
                <w:szCs w:val="28"/>
              </w:rPr>
            </w:pPr>
            <w:r w:rsidRPr="002360EC">
              <w:rPr>
                <w:sz w:val="28"/>
                <w:szCs w:val="28"/>
              </w:rPr>
              <w:t>Вид обработки</w:t>
            </w:r>
          </w:p>
        </w:tc>
      </w:tr>
      <w:tr w:rsidR="00937F00" w:rsidRPr="00B85C0A" w:rsidTr="002302C4">
        <w:tc>
          <w:tcPr>
            <w:tcW w:w="5098" w:type="dxa"/>
          </w:tcPr>
          <w:p w:rsidR="00937F00" w:rsidRPr="00937F00" w:rsidRDefault="00937F00" w:rsidP="00937F00">
            <w:pPr>
              <w:rPr>
                <w:sz w:val="28"/>
                <w:szCs w:val="28"/>
              </w:rPr>
            </w:pPr>
            <w:r w:rsidRPr="00B85C0A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1E0B242" wp14:editId="74233D7A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40005</wp:posOffset>
                  </wp:positionV>
                  <wp:extent cx="2232660" cy="1594485"/>
                  <wp:effectExtent l="0" t="0" r="0" b="5715"/>
                  <wp:wrapTight wrapText="bothSides">
                    <wp:wrapPolygon edited="0">
                      <wp:start x="0" y="0"/>
                      <wp:lineTo x="0" y="21419"/>
                      <wp:lineTo x="21379" y="21419"/>
                      <wp:lineTo x="21379" y="0"/>
                      <wp:lineTo x="0" y="0"/>
                    </wp:wrapPolygon>
                  </wp:wrapTight>
                  <wp:docPr id="46" name="Рисунок 46" descr="C:\Users\Dr.VEB\Desktop\Скриншот_2025_01_27_14_05_09_7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r.VEB\Desktop\Скриншот_2025_01_27_14_05_09_7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7F0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4247" w:type="dxa"/>
          </w:tcPr>
          <w:p w:rsidR="00937F00" w:rsidRPr="00937F00" w:rsidRDefault="00937F00" w:rsidP="00937F00">
            <w:pPr>
              <w:rPr>
                <w:sz w:val="28"/>
                <w:szCs w:val="28"/>
              </w:rPr>
            </w:pPr>
            <w:r w:rsidRPr="00937F00">
              <w:rPr>
                <w:sz w:val="28"/>
                <w:szCs w:val="28"/>
              </w:rPr>
              <w:t>А) Чистовая обработка</w:t>
            </w:r>
          </w:p>
        </w:tc>
      </w:tr>
      <w:tr w:rsidR="00937F00" w:rsidRPr="00B85C0A" w:rsidTr="002302C4">
        <w:tc>
          <w:tcPr>
            <w:tcW w:w="5098" w:type="dxa"/>
          </w:tcPr>
          <w:p w:rsidR="00937F00" w:rsidRPr="00937F00" w:rsidRDefault="00937F00" w:rsidP="00937F00">
            <w:pPr>
              <w:rPr>
                <w:sz w:val="28"/>
                <w:szCs w:val="28"/>
              </w:rPr>
            </w:pPr>
            <w:r w:rsidRPr="00B85C0A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6FA77AC" wp14:editId="51CDA8D2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11430</wp:posOffset>
                  </wp:positionV>
                  <wp:extent cx="1379220" cy="1383030"/>
                  <wp:effectExtent l="0" t="0" r="0" b="7620"/>
                  <wp:wrapTight wrapText="bothSides">
                    <wp:wrapPolygon edited="0">
                      <wp:start x="0" y="0"/>
                      <wp:lineTo x="0" y="21421"/>
                      <wp:lineTo x="21182" y="21421"/>
                      <wp:lineTo x="21182" y="0"/>
                      <wp:lineTo x="0" y="0"/>
                    </wp:wrapPolygon>
                  </wp:wrapTight>
                  <wp:docPr id="45" name="Рисунок 45" descr="C:\Users\Dr.VEB\Desktop\Скриншот_2025_01_27_14_06_19_3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r.VEB\Desktop\Скриншот_2025_01_27_14_06_19_3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7F00">
              <w:rPr>
                <w:sz w:val="28"/>
                <w:szCs w:val="28"/>
              </w:rPr>
              <w:t>2)</w:t>
            </w:r>
            <w:r w:rsidRPr="00937F00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4247" w:type="dxa"/>
          </w:tcPr>
          <w:p w:rsidR="00937F00" w:rsidRPr="00937F00" w:rsidRDefault="00937F00" w:rsidP="00937F00">
            <w:pPr>
              <w:rPr>
                <w:sz w:val="28"/>
                <w:szCs w:val="28"/>
              </w:rPr>
            </w:pPr>
            <w:r w:rsidRPr="00937F00">
              <w:rPr>
                <w:sz w:val="28"/>
                <w:szCs w:val="28"/>
              </w:rPr>
              <w:t>Б) Черновая обработка</w:t>
            </w:r>
          </w:p>
        </w:tc>
      </w:tr>
      <w:tr w:rsidR="00937F00" w:rsidRPr="00B85C0A" w:rsidTr="002302C4">
        <w:tc>
          <w:tcPr>
            <w:tcW w:w="5098" w:type="dxa"/>
          </w:tcPr>
          <w:p w:rsidR="00937F00" w:rsidRPr="00937F00" w:rsidRDefault="00937F00" w:rsidP="00937F00">
            <w:pPr>
              <w:rPr>
                <w:sz w:val="28"/>
                <w:szCs w:val="28"/>
              </w:rPr>
            </w:pPr>
            <w:r w:rsidRPr="00B85C0A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9D267FD" wp14:editId="77EC3DBB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24130</wp:posOffset>
                  </wp:positionV>
                  <wp:extent cx="2221865" cy="1623060"/>
                  <wp:effectExtent l="0" t="0" r="6985" b="0"/>
                  <wp:wrapTight wrapText="bothSides">
                    <wp:wrapPolygon edited="0">
                      <wp:start x="0" y="0"/>
                      <wp:lineTo x="0" y="21296"/>
                      <wp:lineTo x="21483" y="21296"/>
                      <wp:lineTo x="21483" y="0"/>
                      <wp:lineTo x="0" y="0"/>
                    </wp:wrapPolygon>
                  </wp:wrapTight>
                  <wp:docPr id="47" name="Рисунок 47" descr="C:\Users\Dr.VEB\Desktop\Скриншот_2025_01_27_14_05_32_5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r.VEB\Desktop\Скриншот_2025_01_27_14_05_32_5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7F00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4247" w:type="dxa"/>
          </w:tcPr>
          <w:p w:rsidR="00937F00" w:rsidRPr="00937F00" w:rsidRDefault="00937F00" w:rsidP="00937F00">
            <w:pPr>
              <w:rPr>
                <w:sz w:val="28"/>
                <w:szCs w:val="28"/>
              </w:rPr>
            </w:pPr>
            <w:r w:rsidRPr="00937F00">
              <w:rPr>
                <w:sz w:val="28"/>
                <w:szCs w:val="28"/>
              </w:rPr>
              <w:t xml:space="preserve">В) Получистовая обработка </w:t>
            </w:r>
          </w:p>
        </w:tc>
      </w:tr>
    </w:tbl>
    <w:p w:rsidR="00937F00" w:rsidRPr="00B85C0A" w:rsidRDefault="00937F00" w:rsidP="00920969">
      <w:pPr>
        <w:ind w:firstLine="709"/>
        <w:rPr>
          <w:sz w:val="28"/>
          <w:szCs w:val="28"/>
        </w:rPr>
      </w:pPr>
      <w:r w:rsidRPr="00B85C0A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1985"/>
        <w:gridCol w:w="1484"/>
      </w:tblGrid>
      <w:tr w:rsidR="00937F00" w:rsidRPr="00B85C0A" w:rsidTr="00920969">
        <w:tc>
          <w:tcPr>
            <w:tcW w:w="1701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3</w:t>
            </w:r>
          </w:p>
        </w:tc>
      </w:tr>
      <w:tr w:rsidR="00937F00" w:rsidRPr="00B85C0A" w:rsidTr="00920969">
        <w:tc>
          <w:tcPr>
            <w:tcW w:w="1701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985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484" w:type="dxa"/>
          </w:tcPr>
          <w:p w:rsidR="00937F00" w:rsidRPr="00B85C0A" w:rsidRDefault="00937F00" w:rsidP="002302C4">
            <w:pPr>
              <w:jc w:val="center"/>
              <w:rPr>
                <w:sz w:val="28"/>
                <w:szCs w:val="28"/>
              </w:rPr>
            </w:pPr>
            <w:r w:rsidRPr="00B85C0A">
              <w:rPr>
                <w:sz w:val="28"/>
                <w:szCs w:val="28"/>
              </w:rPr>
              <w:t>В</w:t>
            </w:r>
          </w:p>
        </w:tc>
      </w:tr>
    </w:tbl>
    <w:p w:rsidR="00937F00" w:rsidRPr="00B85C0A" w:rsidRDefault="00937F00" w:rsidP="00920969">
      <w:pPr>
        <w:ind w:firstLine="709"/>
        <w:rPr>
          <w:b/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 w:rsidRPr="00846856">
        <w:rPr>
          <w:sz w:val="28"/>
          <w:szCs w:val="28"/>
        </w:rPr>
        <w:t>ОПК-2 (ОПК-2.1, ОПК-2.2, ОПК-2.3).</w:t>
      </w:r>
    </w:p>
    <w:p w:rsidR="00937F00" w:rsidRPr="00B85C0A" w:rsidRDefault="00937F00" w:rsidP="00937F00">
      <w:pPr>
        <w:rPr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b/>
          <w:sz w:val="28"/>
          <w:szCs w:val="28"/>
        </w:rPr>
      </w:pPr>
      <w:r w:rsidRPr="00B85C0A">
        <w:rPr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i/>
          <w:sz w:val="28"/>
          <w:szCs w:val="28"/>
        </w:rPr>
      </w:pPr>
      <w:r w:rsidRPr="00B85C0A">
        <w:rPr>
          <w:i/>
          <w:sz w:val="28"/>
          <w:szCs w:val="28"/>
        </w:rPr>
        <w:t>Установите правильную последовательность.</w:t>
      </w:r>
    </w:p>
    <w:p w:rsidR="00937F00" w:rsidRPr="00B85C0A" w:rsidRDefault="00937F00" w:rsidP="00920969">
      <w:pPr>
        <w:ind w:firstLine="709"/>
        <w:jc w:val="both"/>
        <w:rPr>
          <w:i/>
          <w:sz w:val="28"/>
          <w:szCs w:val="28"/>
        </w:rPr>
      </w:pPr>
      <w:r w:rsidRPr="00B85C0A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937F00" w:rsidRPr="00B85C0A" w:rsidRDefault="00937F00" w:rsidP="00937F00">
      <w:pPr>
        <w:rPr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1. Установите правильную последовательность стадий имитационного моделирования технологических комплексов: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А) </w:t>
      </w:r>
      <w:r w:rsidR="00920969">
        <w:rPr>
          <w:sz w:val="28"/>
          <w:szCs w:val="28"/>
        </w:rPr>
        <w:t>Р</w:t>
      </w:r>
      <w:r w:rsidRPr="00B85C0A">
        <w:rPr>
          <w:sz w:val="28"/>
          <w:szCs w:val="28"/>
        </w:rPr>
        <w:t>азработка модели технологического комплекса;</w:t>
      </w:r>
    </w:p>
    <w:p w:rsidR="00937F00" w:rsidRPr="00B85C0A" w:rsidRDefault="00920969" w:rsidP="00920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</w:t>
      </w:r>
      <w:r w:rsidR="00937F00" w:rsidRPr="00B85C0A">
        <w:rPr>
          <w:sz w:val="28"/>
          <w:szCs w:val="28"/>
        </w:rPr>
        <w:t>азработка концепции, целей и задач имитационного моделирования;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В) </w:t>
      </w:r>
      <w:r w:rsidR="00920969">
        <w:rPr>
          <w:sz w:val="28"/>
          <w:szCs w:val="28"/>
        </w:rPr>
        <w:t>О</w:t>
      </w:r>
      <w:r w:rsidRPr="00B85C0A">
        <w:rPr>
          <w:sz w:val="28"/>
          <w:szCs w:val="28"/>
        </w:rPr>
        <w:t>бработка и анализ результатов моделирования;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Г) </w:t>
      </w:r>
      <w:r w:rsidR="00920969">
        <w:rPr>
          <w:sz w:val="28"/>
          <w:szCs w:val="28"/>
        </w:rPr>
        <w:t>И</w:t>
      </w:r>
      <w:r w:rsidRPr="00B85C0A">
        <w:rPr>
          <w:sz w:val="28"/>
          <w:szCs w:val="28"/>
        </w:rPr>
        <w:t>митационное моделирование технологических и других процессов, получение функциональных зависимостей между входными и выходными параметрами и характеристиками технологических комплексов.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Правильный ответ: Б, </w:t>
      </w:r>
      <w:proofErr w:type="gramStart"/>
      <w:r w:rsidRPr="00B85C0A">
        <w:rPr>
          <w:sz w:val="28"/>
          <w:szCs w:val="28"/>
        </w:rPr>
        <w:t>А</w:t>
      </w:r>
      <w:proofErr w:type="gramEnd"/>
      <w:r w:rsidRPr="00B85C0A">
        <w:rPr>
          <w:sz w:val="28"/>
          <w:szCs w:val="28"/>
        </w:rPr>
        <w:t>, В.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>
        <w:rPr>
          <w:rFonts w:eastAsiaTheme="minorHAnsi"/>
          <w:color w:val="000000"/>
          <w:w w:val="89"/>
          <w:sz w:val="28"/>
          <w:szCs w:val="28"/>
        </w:rPr>
        <w:t>ОПК-2 (ОПК-2.1, ОПК-2.2, ОПК-2.3).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2. Установите правильную последовательность реализуемых уровней в методологии проектирования машиностроительного изделия, которое является сложным по структуре, конструкции и процессам функционирования: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А) </w:t>
      </w:r>
      <w:r w:rsidR="00920969">
        <w:rPr>
          <w:sz w:val="28"/>
          <w:szCs w:val="28"/>
        </w:rPr>
        <w:t>М</w:t>
      </w:r>
      <w:r w:rsidRPr="00B85C0A">
        <w:rPr>
          <w:sz w:val="28"/>
          <w:szCs w:val="28"/>
        </w:rPr>
        <w:t>акроуровень проектирования;</w:t>
      </w:r>
    </w:p>
    <w:p w:rsidR="00937F00" w:rsidRPr="00B85C0A" w:rsidRDefault="00920969" w:rsidP="00920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</w:t>
      </w:r>
      <w:r w:rsidR="00937F00" w:rsidRPr="00B85C0A">
        <w:rPr>
          <w:sz w:val="28"/>
          <w:szCs w:val="28"/>
        </w:rPr>
        <w:t>икроуровень проектирования;</w:t>
      </w:r>
    </w:p>
    <w:p w:rsidR="00937F00" w:rsidRPr="00B85C0A" w:rsidRDefault="00920969" w:rsidP="00920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="00937F00" w:rsidRPr="00B85C0A">
        <w:rPr>
          <w:sz w:val="28"/>
          <w:szCs w:val="28"/>
        </w:rPr>
        <w:t>истемный уровень проектирование;</w:t>
      </w:r>
    </w:p>
    <w:p w:rsidR="00937F00" w:rsidRPr="00B85C0A" w:rsidRDefault="00920969" w:rsidP="00920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Ф</w:t>
      </w:r>
      <w:r w:rsidR="00937F00" w:rsidRPr="00B85C0A">
        <w:rPr>
          <w:sz w:val="28"/>
          <w:szCs w:val="28"/>
        </w:rPr>
        <w:t>ункционально-логический уровень проектирования.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Правильный ответ: Б, </w:t>
      </w:r>
      <w:proofErr w:type="gramStart"/>
      <w:r w:rsidRPr="00B85C0A">
        <w:rPr>
          <w:sz w:val="28"/>
          <w:szCs w:val="28"/>
        </w:rPr>
        <w:t>А</w:t>
      </w:r>
      <w:proofErr w:type="gramEnd"/>
      <w:r w:rsidRPr="00B85C0A">
        <w:rPr>
          <w:sz w:val="28"/>
          <w:szCs w:val="28"/>
        </w:rPr>
        <w:t>, Г, В.</w:t>
      </w:r>
    </w:p>
    <w:p w:rsidR="00937F00" w:rsidRPr="00846856" w:rsidRDefault="00937F00" w:rsidP="00920969">
      <w:pPr>
        <w:ind w:firstLine="709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 w:rsidRPr="00846856">
        <w:rPr>
          <w:sz w:val="28"/>
          <w:szCs w:val="28"/>
        </w:rPr>
        <w:t>ПК-7 (ПК-7.1, ПК-7.2, ПК-7.3).</w:t>
      </w:r>
    </w:p>
    <w:p w:rsidR="00937F00" w:rsidRPr="00B85C0A" w:rsidRDefault="00937F00" w:rsidP="00937F00">
      <w:pPr>
        <w:jc w:val="both"/>
        <w:rPr>
          <w:b/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3. Анализ динамической системы объектов машиностроения выполняется в следующем порядке: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А) </w:t>
      </w:r>
      <w:r w:rsidR="00920969">
        <w:rPr>
          <w:sz w:val="28"/>
          <w:szCs w:val="28"/>
        </w:rPr>
        <w:t>Р</w:t>
      </w:r>
      <w:r w:rsidRPr="00B85C0A">
        <w:rPr>
          <w:sz w:val="28"/>
          <w:szCs w:val="28"/>
        </w:rPr>
        <w:t>азработка замкнутой динамической системы станка и разомкнутых одноконтурных его динамических подсистем;</w:t>
      </w:r>
    </w:p>
    <w:p w:rsidR="00937F00" w:rsidRPr="00B85C0A" w:rsidRDefault="00920969" w:rsidP="00920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</w:t>
      </w:r>
      <w:r w:rsidR="00937F00" w:rsidRPr="00B85C0A">
        <w:rPr>
          <w:sz w:val="28"/>
          <w:szCs w:val="28"/>
        </w:rPr>
        <w:t xml:space="preserve">ормирование систем дифференциальных уравнений, описывающих </w:t>
      </w:r>
      <w:r w:rsidR="00937F00" w:rsidRPr="00B85C0A">
        <w:rPr>
          <w:sz w:val="28"/>
          <w:szCs w:val="28"/>
        </w:rPr>
        <w:lastRenderedPageBreak/>
        <w:t>систему и подсистемы станка;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В) </w:t>
      </w:r>
      <w:r w:rsidR="00920969">
        <w:rPr>
          <w:sz w:val="28"/>
          <w:szCs w:val="28"/>
        </w:rPr>
        <w:t>Р</w:t>
      </w:r>
      <w:r w:rsidRPr="00B85C0A">
        <w:rPr>
          <w:sz w:val="28"/>
          <w:szCs w:val="28"/>
        </w:rPr>
        <w:t>ешение различными методами систем дифференциальных уравнений для определения функциональных связей между параметрами динамической системы станка;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Г) </w:t>
      </w:r>
      <w:r w:rsidR="00920969">
        <w:rPr>
          <w:sz w:val="28"/>
          <w:szCs w:val="28"/>
        </w:rPr>
        <w:t>О</w:t>
      </w:r>
      <w:r w:rsidRPr="00B85C0A">
        <w:rPr>
          <w:sz w:val="28"/>
          <w:szCs w:val="28"/>
        </w:rPr>
        <w:t>пределение передаточных функций, АФЧХ, параметров и условий динамической устойчивости объектов машиностроения.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Правильный ответ: Б, </w:t>
      </w:r>
      <w:proofErr w:type="gramStart"/>
      <w:r w:rsidRPr="00B85C0A">
        <w:rPr>
          <w:sz w:val="28"/>
          <w:szCs w:val="28"/>
        </w:rPr>
        <w:t>А</w:t>
      </w:r>
      <w:proofErr w:type="gramEnd"/>
      <w:r w:rsidRPr="00B85C0A">
        <w:rPr>
          <w:sz w:val="28"/>
          <w:szCs w:val="28"/>
        </w:rPr>
        <w:t>, Г, В.</w:t>
      </w:r>
    </w:p>
    <w:p w:rsidR="00846856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>
        <w:rPr>
          <w:rFonts w:eastAsiaTheme="minorHAnsi"/>
          <w:color w:val="000000"/>
          <w:w w:val="89"/>
          <w:sz w:val="28"/>
          <w:szCs w:val="28"/>
        </w:rPr>
        <w:t>ОПК-2 (ОПК-2.1, ОПК-2.2, ОПК-2.3).</w:t>
      </w:r>
    </w:p>
    <w:p w:rsidR="00065C5C" w:rsidRDefault="00065C5C" w:rsidP="00937F00">
      <w:pPr>
        <w:rPr>
          <w:b/>
          <w:sz w:val="28"/>
          <w:szCs w:val="28"/>
        </w:rPr>
      </w:pPr>
    </w:p>
    <w:p w:rsidR="00065C5C" w:rsidRPr="00065C5C" w:rsidRDefault="00065C5C" w:rsidP="00920969">
      <w:pPr>
        <w:ind w:firstLine="709"/>
        <w:rPr>
          <w:b/>
          <w:sz w:val="28"/>
          <w:szCs w:val="28"/>
        </w:rPr>
      </w:pPr>
      <w:r w:rsidRPr="00065C5C">
        <w:rPr>
          <w:b/>
          <w:sz w:val="28"/>
          <w:szCs w:val="28"/>
        </w:rPr>
        <w:t>Задания открытого типа</w:t>
      </w:r>
    </w:p>
    <w:p w:rsidR="00065C5C" w:rsidRDefault="00065C5C" w:rsidP="00920969">
      <w:pPr>
        <w:ind w:firstLine="709"/>
        <w:rPr>
          <w:b/>
          <w:sz w:val="28"/>
          <w:szCs w:val="28"/>
        </w:rPr>
      </w:pPr>
    </w:p>
    <w:p w:rsidR="00937F00" w:rsidRPr="00B85C0A" w:rsidRDefault="00937F00" w:rsidP="00920969">
      <w:pPr>
        <w:ind w:firstLine="709"/>
        <w:rPr>
          <w:b/>
          <w:sz w:val="28"/>
          <w:szCs w:val="28"/>
        </w:rPr>
      </w:pPr>
      <w:r w:rsidRPr="00B85C0A">
        <w:rPr>
          <w:b/>
          <w:sz w:val="28"/>
          <w:szCs w:val="28"/>
        </w:rPr>
        <w:t>Задания открытого типа на дополнение</w:t>
      </w:r>
    </w:p>
    <w:p w:rsidR="00937F00" w:rsidRPr="00B85C0A" w:rsidRDefault="00937F00" w:rsidP="00920969">
      <w:pPr>
        <w:ind w:firstLine="709"/>
        <w:rPr>
          <w:sz w:val="28"/>
          <w:szCs w:val="28"/>
        </w:rPr>
      </w:pPr>
    </w:p>
    <w:p w:rsidR="00937F00" w:rsidRPr="00B85C0A" w:rsidRDefault="00937F00" w:rsidP="00920969">
      <w:pPr>
        <w:ind w:firstLine="709"/>
        <w:rPr>
          <w:sz w:val="28"/>
          <w:szCs w:val="28"/>
        </w:rPr>
      </w:pPr>
      <w:r w:rsidRPr="00B85C0A">
        <w:rPr>
          <w:i/>
          <w:sz w:val="28"/>
          <w:szCs w:val="28"/>
        </w:rPr>
        <w:t>Напишите пропущенное слово (словосочетание).</w:t>
      </w:r>
    </w:p>
    <w:p w:rsidR="00937F00" w:rsidRPr="00B85C0A" w:rsidRDefault="00937F00" w:rsidP="00920969">
      <w:pPr>
        <w:ind w:firstLine="709"/>
        <w:rPr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1. Метод (</w:t>
      </w:r>
      <w:proofErr w:type="spellStart"/>
      <w:r w:rsidRPr="00B85C0A">
        <w:rPr>
          <w:sz w:val="28"/>
          <w:szCs w:val="28"/>
        </w:rPr>
        <w:t>methodos</w:t>
      </w:r>
      <w:proofErr w:type="spellEnd"/>
      <w:r w:rsidRPr="00B85C0A">
        <w:rPr>
          <w:sz w:val="28"/>
          <w:szCs w:val="28"/>
        </w:rPr>
        <w:t>) – это путь, способ исследования, создания и представления чего-либо, система правил и приёмов подхода к ________ явления, его закономерностей и связанных с ним процессов, практического осуществления создания, например, изделий машиностроения.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Правильный ответ: изучению.</w:t>
      </w:r>
    </w:p>
    <w:p w:rsidR="00846856" w:rsidRPr="00B85C0A" w:rsidRDefault="00937F00" w:rsidP="00920969">
      <w:pPr>
        <w:ind w:right="142"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>
        <w:rPr>
          <w:rFonts w:eastAsiaTheme="minorHAnsi"/>
          <w:color w:val="000000"/>
          <w:w w:val="89"/>
          <w:sz w:val="28"/>
          <w:szCs w:val="28"/>
        </w:rPr>
        <w:t>ОПК-2 (ОПК-2.1, ОПК-2.2, ОПК-2.3).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3. Научно-технический прогресс представляет собой единое, взаимно обусловленное, поступательное развитие науки и _________.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Правильный ответ: техники.</w:t>
      </w:r>
    </w:p>
    <w:p w:rsidR="00846856" w:rsidRPr="00846856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 w:rsidRPr="00846856">
        <w:rPr>
          <w:sz w:val="28"/>
          <w:szCs w:val="28"/>
        </w:rPr>
        <w:t>ПК-7 (ПК-7.1, ПК-7.2, ПК-7.3).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3. Металлорежущий станок является динамической системой замкнутого типа, состоящей из набора звеньев (деталей и узлов) и рабочих процессов (резание, трение и процессы в двигателях) с ними связанных, которые приводят к _______________ динамических процессов.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Правильный ответ: возникновению.</w:t>
      </w:r>
    </w:p>
    <w:p w:rsidR="00846856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>
        <w:rPr>
          <w:rFonts w:eastAsiaTheme="minorHAnsi"/>
          <w:color w:val="000000"/>
          <w:w w:val="89"/>
          <w:sz w:val="28"/>
          <w:szCs w:val="28"/>
        </w:rPr>
        <w:t>ОПК-2 (ОПК-2.1, ОПК-2.2, ОПК-2.3).</w:t>
      </w:r>
    </w:p>
    <w:p w:rsidR="00937F00" w:rsidRPr="00B85C0A" w:rsidRDefault="00937F00" w:rsidP="00846856">
      <w:pPr>
        <w:jc w:val="both"/>
        <w:rPr>
          <w:sz w:val="28"/>
          <w:szCs w:val="28"/>
        </w:rPr>
      </w:pPr>
    </w:p>
    <w:p w:rsidR="00937F00" w:rsidRPr="00B85C0A" w:rsidRDefault="00937F00" w:rsidP="00920969">
      <w:pPr>
        <w:ind w:firstLine="709"/>
        <w:rPr>
          <w:b/>
          <w:sz w:val="28"/>
          <w:szCs w:val="28"/>
        </w:rPr>
      </w:pPr>
      <w:r w:rsidRPr="00B85C0A">
        <w:rPr>
          <w:b/>
          <w:sz w:val="28"/>
          <w:szCs w:val="28"/>
        </w:rPr>
        <w:t>Задания открытого типа с кратким свободным ответом</w:t>
      </w:r>
    </w:p>
    <w:p w:rsidR="00937F00" w:rsidRPr="00B85C0A" w:rsidRDefault="00937F00" w:rsidP="00920969">
      <w:pPr>
        <w:ind w:firstLine="709"/>
        <w:rPr>
          <w:sz w:val="28"/>
          <w:szCs w:val="28"/>
        </w:rPr>
      </w:pPr>
    </w:p>
    <w:p w:rsidR="00937F00" w:rsidRPr="00B85C0A" w:rsidRDefault="00937F00" w:rsidP="00920969">
      <w:pPr>
        <w:ind w:firstLine="709"/>
        <w:rPr>
          <w:i/>
          <w:sz w:val="28"/>
          <w:szCs w:val="28"/>
        </w:rPr>
      </w:pPr>
      <w:r w:rsidRPr="00B85C0A">
        <w:rPr>
          <w:i/>
          <w:sz w:val="28"/>
          <w:szCs w:val="28"/>
        </w:rPr>
        <w:t>Напишите пропущенное слово (словосочетание).</w:t>
      </w:r>
    </w:p>
    <w:p w:rsidR="00937F00" w:rsidRPr="00B85C0A" w:rsidRDefault="00937F00" w:rsidP="00937F00">
      <w:pPr>
        <w:rPr>
          <w:i/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1. Моделирование изделий машиностроения или процессов их функционирования представляет собой теоретическое или натурное представление объекта в виде модели, позволяющей __________ свойства и процессы функционирования изделий.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Правильный ответ: исследовать/изучить.</w:t>
      </w:r>
    </w:p>
    <w:p w:rsidR="00846856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>
        <w:rPr>
          <w:rFonts w:eastAsiaTheme="minorHAnsi"/>
          <w:color w:val="000000"/>
          <w:w w:val="89"/>
          <w:sz w:val="28"/>
          <w:szCs w:val="28"/>
        </w:rPr>
        <w:t>ОПК-2 (ОПК-2.1, ОПК-2.2, ОПК-2.3).</w:t>
      </w:r>
    </w:p>
    <w:p w:rsidR="00937F00" w:rsidRPr="00B85C0A" w:rsidRDefault="00937F00" w:rsidP="00937F00">
      <w:pPr>
        <w:rPr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lastRenderedPageBreak/>
        <w:t>2. Математической моделью называется формализованная система уравнений или других математических соотношений, отражающих</w:t>
      </w:r>
      <w:r w:rsidR="00920969">
        <w:rPr>
          <w:sz w:val="28"/>
          <w:szCs w:val="28"/>
        </w:rPr>
        <w:t xml:space="preserve"> </w:t>
      </w:r>
      <w:r w:rsidRPr="00B85C0A">
        <w:rPr>
          <w:sz w:val="28"/>
          <w:szCs w:val="28"/>
        </w:rPr>
        <w:t>основные __________изучаемого (моделируемого) объекта или явления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Правильный ответ: свойства/качества/закономерности.</w:t>
      </w:r>
    </w:p>
    <w:p w:rsidR="00846856" w:rsidRPr="00846856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 w:rsidRPr="00846856">
        <w:rPr>
          <w:sz w:val="28"/>
          <w:szCs w:val="28"/>
        </w:rPr>
        <w:t>ПК-7 (ПК-7.1, ПК-7.2, ПК-7.3).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3. Основным видом _____________ при разработке технологических процессов являются маршрутные карты и карты технологических процессов. В маршрутных картах устанавливается последовательность прохождения обрабатываемой детали или сборочной единицы по цехам, а внутри цехов по операциям с указанием данных об оборудовании, оснастке, материальных и трудовых нормативах.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Правильный ответ: </w:t>
      </w:r>
      <w:r w:rsidRPr="00937F00">
        <w:rPr>
          <w:sz w:val="28"/>
          <w:szCs w:val="28"/>
        </w:rPr>
        <w:t xml:space="preserve">технической документации </w:t>
      </w:r>
      <w:r w:rsidRPr="00B85C0A">
        <w:rPr>
          <w:sz w:val="28"/>
          <w:szCs w:val="28"/>
        </w:rPr>
        <w:t>/</w:t>
      </w:r>
      <w:r w:rsidRPr="00937F00">
        <w:rPr>
          <w:sz w:val="28"/>
          <w:szCs w:val="28"/>
        </w:rPr>
        <w:t xml:space="preserve"> технологической документации </w:t>
      </w:r>
      <w:r w:rsidRPr="00B85C0A">
        <w:rPr>
          <w:sz w:val="28"/>
          <w:szCs w:val="28"/>
        </w:rPr>
        <w:t>/документации.</w:t>
      </w:r>
    </w:p>
    <w:p w:rsidR="00846856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>
        <w:rPr>
          <w:rFonts w:eastAsiaTheme="minorHAnsi"/>
          <w:color w:val="000000"/>
          <w:w w:val="89"/>
          <w:sz w:val="28"/>
          <w:szCs w:val="28"/>
        </w:rPr>
        <w:t>ОПК-2 (ОПК-2.1, ОПК-2.2, ОПК-2.3).</w:t>
      </w:r>
    </w:p>
    <w:p w:rsidR="00937F00" w:rsidRPr="00B85C0A" w:rsidRDefault="00937F00" w:rsidP="00846856">
      <w:pPr>
        <w:rPr>
          <w:sz w:val="28"/>
          <w:szCs w:val="28"/>
        </w:rPr>
      </w:pP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B85C0A">
        <w:rPr>
          <w:b/>
          <w:sz w:val="28"/>
          <w:szCs w:val="28"/>
        </w:rPr>
        <w:t>Задания открытого типа с развернутым ответом</w:t>
      </w:r>
    </w:p>
    <w:p w:rsidR="00937F00" w:rsidRPr="00B85C0A" w:rsidRDefault="00937F00" w:rsidP="00937F00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937F00" w:rsidRPr="00B85C0A" w:rsidRDefault="00937F00" w:rsidP="00920969">
      <w:pPr>
        <w:ind w:firstLine="709"/>
        <w:jc w:val="both"/>
        <w:rPr>
          <w:bCs/>
          <w:sz w:val="28"/>
          <w:szCs w:val="28"/>
        </w:rPr>
      </w:pPr>
      <w:r w:rsidRPr="00B85C0A">
        <w:rPr>
          <w:bCs/>
          <w:sz w:val="28"/>
          <w:szCs w:val="28"/>
        </w:rPr>
        <w:t xml:space="preserve">1. </w:t>
      </w:r>
      <w:r w:rsidRPr="00B85C0A">
        <w:rPr>
          <w:sz w:val="28"/>
          <w:szCs w:val="28"/>
        </w:rPr>
        <w:t>Перечислите методы одномерной оптимизации и коротко их охарактеризуйте.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Время выполнения – 15 мин.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Критерии оценивания: полное содержательное соответствие приведенному</w:t>
      </w:r>
      <w:r w:rsidR="00920969">
        <w:rPr>
          <w:sz w:val="28"/>
          <w:szCs w:val="28"/>
        </w:rPr>
        <w:t xml:space="preserve"> </w:t>
      </w:r>
      <w:r w:rsidRPr="00B85C0A">
        <w:rPr>
          <w:sz w:val="28"/>
          <w:szCs w:val="28"/>
        </w:rPr>
        <w:t>ниже решению.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bCs/>
          <w:sz w:val="28"/>
          <w:szCs w:val="28"/>
        </w:rPr>
        <w:t>1) Метод перебора</w:t>
      </w:r>
      <w:r w:rsidRPr="00B85C0A">
        <w:rPr>
          <w:sz w:val="28"/>
          <w:szCs w:val="28"/>
        </w:rPr>
        <w:t>. Последовательно исследует значения целевой функции на заданном интервале, выбирая точки, в которых функция принимает минимальные или максимальные значения.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bCs/>
          <w:sz w:val="28"/>
          <w:szCs w:val="28"/>
        </w:rPr>
        <w:t>2) Метод градиентного спуска.</w:t>
      </w:r>
      <w:r w:rsidRPr="00B85C0A">
        <w:rPr>
          <w:sz w:val="28"/>
          <w:szCs w:val="28"/>
        </w:rPr>
        <w:t xml:space="preserve"> Начинается с некоторой начальной точки и на каждом шаге перемещается в направлении, противоположном градиенту целевой функции. Это позволяет постепенно приближаться к точке минимума.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bCs/>
          <w:sz w:val="28"/>
          <w:szCs w:val="28"/>
        </w:rPr>
        <w:t>2) Метод золотого сечения</w:t>
      </w:r>
      <w:r w:rsidRPr="00B85C0A">
        <w:rPr>
          <w:sz w:val="28"/>
          <w:szCs w:val="28"/>
        </w:rPr>
        <w:t xml:space="preserve">. Последовательно сокращает интервал, в котором ищут минимум, основываясь на значениях функции в определённых точках. 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bCs/>
          <w:sz w:val="28"/>
          <w:szCs w:val="28"/>
        </w:rPr>
        <w:t>3) Метод Фибоначчи</w:t>
      </w:r>
      <w:r w:rsidRPr="00B85C0A">
        <w:rPr>
          <w:sz w:val="28"/>
          <w:szCs w:val="28"/>
        </w:rPr>
        <w:t xml:space="preserve">. Использует последовательность Фибоначчи для определения точек, в которых будет производиться оценка функции. 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bCs/>
          <w:sz w:val="28"/>
          <w:szCs w:val="28"/>
        </w:rPr>
        <w:t>4) Метод интерполяции</w:t>
      </w:r>
      <w:r w:rsidRPr="00B85C0A">
        <w:rPr>
          <w:sz w:val="28"/>
          <w:szCs w:val="28"/>
        </w:rPr>
        <w:t>. Использует значения функции в нескольких точках для построения параболы или другой кривой, приближающей поведение функции в окрестности искомого экстремума.</w:t>
      </w:r>
    </w:p>
    <w:p w:rsidR="00937F00" w:rsidRPr="00B85C0A" w:rsidRDefault="00937F00" w:rsidP="00920969">
      <w:pPr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Компетенции (индикаторы): </w:t>
      </w:r>
      <w:r w:rsidR="00846856" w:rsidRPr="00846856">
        <w:rPr>
          <w:sz w:val="28"/>
          <w:szCs w:val="28"/>
        </w:rPr>
        <w:t>ОПК-2 (ОПК-2.1, ОПК-2.2, ОПК-2.3).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2. Укажите факторы, которые должны учитываться при разработке технологического процесса изготовления отдельной детали и технологического комплекса для изготовления изделия машиностроения.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Время выполнения </w:t>
      </w:r>
      <w:r w:rsidR="00920969">
        <w:rPr>
          <w:sz w:val="28"/>
          <w:szCs w:val="28"/>
        </w:rPr>
        <w:t>–</w:t>
      </w:r>
      <w:r w:rsidRPr="00B85C0A">
        <w:rPr>
          <w:sz w:val="28"/>
          <w:szCs w:val="28"/>
        </w:rPr>
        <w:t xml:space="preserve"> 20 мин.</w:t>
      </w:r>
      <w:r w:rsidRPr="00B85C0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Критерии оценивания: полное содержательное соответствие приведенному</w:t>
      </w:r>
      <w:r w:rsidR="00920969">
        <w:rPr>
          <w:sz w:val="28"/>
          <w:szCs w:val="28"/>
        </w:rPr>
        <w:t xml:space="preserve"> </w:t>
      </w:r>
      <w:r w:rsidRPr="00B85C0A">
        <w:rPr>
          <w:sz w:val="28"/>
          <w:szCs w:val="28"/>
        </w:rPr>
        <w:t>ниже решению.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lastRenderedPageBreak/>
        <w:t>При разработке технологического процесса изготовления отдельной детали и технологического комплекса для изготовления изделия машиностроения</w:t>
      </w:r>
      <w:r w:rsidRPr="00B85C0A">
        <w:rPr>
          <w:rFonts w:ascii="Arial" w:hAnsi="Arial" w:cs="Arial"/>
          <w:color w:val="000000"/>
        </w:rPr>
        <w:t xml:space="preserve"> </w:t>
      </w:r>
      <w:r w:rsidRPr="00B85C0A">
        <w:rPr>
          <w:sz w:val="28"/>
          <w:szCs w:val="28"/>
        </w:rPr>
        <w:t xml:space="preserve">должны учитываться следующие факторы: 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- объем выпуска детали или изделия; 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- тип производства; 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- конструкция и размеры детали, конструкция, состав и способы изготовления изделия; 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- материал отдельной детали и каждой детали, входящей в изделие; 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- метод изготовления заготовки отдельной детали и каждой детали, входящей в изделие;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- технические требования, предъявляемые к детали (сборочной единице) и ко всему изделию;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 xml:space="preserve">- применяемое оборудование и средства технологического оснащения для изготовления детали и всего изделия; </w:t>
      </w:r>
    </w:p>
    <w:p w:rsidR="00937F00" w:rsidRPr="00B85C0A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- методы контроля при изготовлении деталей (сборочных единиц) и изделия.</w:t>
      </w:r>
    </w:p>
    <w:p w:rsidR="00937F00" w:rsidRPr="00D751B3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85C0A">
        <w:rPr>
          <w:sz w:val="28"/>
          <w:szCs w:val="28"/>
        </w:rPr>
        <w:t>Компетенции (индикаторы):</w:t>
      </w:r>
      <w:r w:rsidRPr="009562AD">
        <w:rPr>
          <w:sz w:val="28"/>
          <w:szCs w:val="28"/>
        </w:rPr>
        <w:t xml:space="preserve"> </w:t>
      </w:r>
      <w:r w:rsidR="00846856" w:rsidRPr="00846856">
        <w:rPr>
          <w:sz w:val="28"/>
          <w:szCs w:val="28"/>
        </w:rPr>
        <w:t>ПК-7 (ПК-7.1, ПК-7.2, ПК-7.3).</w:t>
      </w:r>
    </w:p>
    <w:p w:rsidR="00937F00" w:rsidRDefault="00937F00" w:rsidP="00920969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937F00" w:rsidRDefault="00937F00" w:rsidP="00920969">
      <w:pPr>
        <w:adjustRightInd w:val="0"/>
        <w:spacing w:line="211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3. Укажите и кратко охарактеризуйте основные виды электрохимических и электрофизических методов обработки (ЭХФМО):</w:t>
      </w:r>
    </w:p>
    <w:p w:rsidR="00937F00" w:rsidRDefault="00937F00" w:rsidP="00920969">
      <w:pPr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Время выполнения – 20 мин.</w:t>
      </w:r>
    </w:p>
    <w:p w:rsidR="00937F00" w:rsidRDefault="00937F00" w:rsidP="00920969">
      <w:pPr>
        <w:adjustRightInd w:val="0"/>
        <w:spacing w:line="211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:rsidR="00937F00" w:rsidRDefault="00937F00" w:rsidP="00920969">
      <w:pPr>
        <w:adjustRightInd w:val="0"/>
        <w:spacing w:line="211" w:lineRule="auto"/>
        <w:ind w:right="70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1) Электроэрозионные. Изменение формы, размеров, шероховатости и свойств поверхности электропроводящей заготовки под действием электрических разрядов.</w:t>
      </w:r>
    </w:p>
    <w:p w:rsidR="00937F00" w:rsidRDefault="00937F00" w:rsidP="00920969">
      <w:pPr>
        <w:adjustRightInd w:val="0"/>
        <w:spacing w:line="211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2) Ультразвуковые. Размерная ультразвуковая обработка и наложение ультразвуковых колебаний на режущий инструмент.</w:t>
      </w:r>
    </w:p>
    <w:p w:rsidR="00937F00" w:rsidRDefault="00937F00" w:rsidP="00920969">
      <w:pPr>
        <w:adjustRightInd w:val="0"/>
        <w:spacing w:line="212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3) Лучевые. Лазерный, электроннолучевой и плазменный методы обработки, прежде всего резки.</w:t>
      </w:r>
    </w:p>
    <w:p w:rsidR="00937F00" w:rsidRDefault="00937F00" w:rsidP="00920969">
      <w:pPr>
        <w:adjustRightInd w:val="0"/>
        <w:spacing w:line="211" w:lineRule="auto"/>
        <w:ind w:right="70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4) Электрохимические. Основаны на химических процессах, проходящих на электродах, опущенных в электролит и при прохождении через электролит электрического тока.</w:t>
      </w:r>
    </w:p>
    <w:p w:rsidR="00937F00" w:rsidRDefault="00937F00" w:rsidP="00920969">
      <w:pPr>
        <w:adjustRightInd w:val="0"/>
        <w:spacing w:line="211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5) Обработка потоками высокоэнергетических микрочастиц. Локальное воздействие на заготовку концентрированного потока микрочастиц. </w:t>
      </w:r>
    </w:p>
    <w:p w:rsidR="00846856" w:rsidRPr="00B85C0A" w:rsidRDefault="00937F00" w:rsidP="009209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Компетенции (индикаторы): </w:t>
      </w:r>
      <w:r w:rsidR="00846856">
        <w:rPr>
          <w:rFonts w:eastAsiaTheme="minorHAnsi"/>
          <w:color w:val="000000"/>
          <w:w w:val="89"/>
          <w:sz w:val="28"/>
          <w:szCs w:val="28"/>
        </w:rPr>
        <w:t>ОПК-2 (ОПК-2.1, ОПК-2.2, ОПК-2.3).</w:t>
      </w:r>
    </w:p>
    <w:p w:rsidR="006406E0" w:rsidRDefault="006406E0">
      <w:pPr>
        <w:rPr>
          <w:sz w:val="28"/>
          <w:szCs w:val="28"/>
        </w:rPr>
      </w:pPr>
    </w:p>
    <w:p w:rsidR="00076D27" w:rsidRDefault="00076D27">
      <w:pPr>
        <w:pStyle w:val="a3"/>
        <w:ind w:left="1599"/>
        <w:rPr>
          <w:sz w:val="20"/>
        </w:rPr>
      </w:pPr>
    </w:p>
    <w:sectPr w:rsidR="00076D27" w:rsidSect="00920969">
      <w:pgSz w:w="11910" w:h="16840"/>
      <w:pgMar w:top="1060" w:right="853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0E62"/>
    <w:multiLevelType w:val="hybridMultilevel"/>
    <w:tmpl w:val="08E20D24"/>
    <w:lvl w:ilvl="0" w:tplc="60AAB626">
      <w:start w:val="1"/>
      <w:numFmt w:val="decimal"/>
      <w:lvlText w:val="%1."/>
      <w:lvlJc w:val="left"/>
      <w:pPr>
        <w:ind w:left="70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4D6B4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0565C96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6944CAA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B73AD7E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9E34CA4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ED52FD62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55C490E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6AA4B45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8832F8C"/>
    <w:multiLevelType w:val="hybridMultilevel"/>
    <w:tmpl w:val="9440E8C4"/>
    <w:lvl w:ilvl="0" w:tplc="343E7776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C44388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15C0E7AC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3E4A10C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5254B2E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CE1EDEFE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5282D2C0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AC44297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02A27E1E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6C041DC"/>
    <w:multiLevelType w:val="multilevel"/>
    <w:tmpl w:val="8E7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50395"/>
    <w:multiLevelType w:val="hybridMultilevel"/>
    <w:tmpl w:val="5142DD60"/>
    <w:lvl w:ilvl="0" w:tplc="416638B2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1E38B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5EF20764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E9C4C03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F6DC177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6570DC5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CAD27E0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D5108488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F0DA738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3307A34"/>
    <w:multiLevelType w:val="hybridMultilevel"/>
    <w:tmpl w:val="04BC1D58"/>
    <w:lvl w:ilvl="0" w:tplc="02889770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2EAD40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C7067AC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B0624C20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EA66E120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17CAE85E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E9B8EB82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987411C6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2D742D10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5" w15:restartNumberingAfterBreak="0">
    <w:nsid w:val="44F0688E"/>
    <w:multiLevelType w:val="multilevel"/>
    <w:tmpl w:val="C744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0072CF"/>
    <w:multiLevelType w:val="hybridMultilevel"/>
    <w:tmpl w:val="5BD0A3D4"/>
    <w:lvl w:ilvl="0" w:tplc="97C017B8">
      <w:start w:val="91"/>
      <w:numFmt w:val="decimal"/>
      <w:lvlText w:val="%1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5D460B5E"/>
    <w:multiLevelType w:val="hybridMultilevel"/>
    <w:tmpl w:val="6C127B22"/>
    <w:lvl w:ilvl="0" w:tplc="394CA6BC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4DAFC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8B42DAA2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1AF22DBE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478ACCF8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FBEADDC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17A69C3E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9A46F34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AB8ED5A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31F94"/>
    <w:multiLevelType w:val="hybridMultilevel"/>
    <w:tmpl w:val="2F3EA654"/>
    <w:lvl w:ilvl="0" w:tplc="96107DE0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A7F9A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CFFECDDA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D58E4A4C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A50EA5B8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22661A98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88E43A26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174E8A7E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9D86C416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5"/>
    <w:lvlOverride w:ilvl="0">
      <w:startOverride w:val="3"/>
    </w:lvlOverride>
  </w:num>
  <w:num w:numId="13">
    <w:abstractNumId w:val="5"/>
    <w:lvlOverride w:ilvl="0">
      <w:startOverride w:val="4"/>
    </w:lvlOverride>
  </w:num>
  <w:num w:numId="14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7"/>
    <w:rsid w:val="00015CE2"/>
    <w:rsid w:val="00047125"/>
    <w:rsid w:val="00065C5C"/>
    <w:rsid w:val="00076D27"/>
    <w:rsid w:val="000A53ED"/>
    <w:rsid w:val="000D6C11"/>
    <w:rsid w:val="0011337C"/>
    <w:rsid w:val="001205E3"/>
    <w:rsid w:val="00125196"/>
    <w:rsid w:val="0014130B"/>
    <w:rsid w:val="00166FA0"/>
    <w:rsid w:val="00180AB0"/>
    <w:rsid w:val="001836BC"/>
    <w:rsid w:val="001B6D4D"/>
    <w:rsid w:val="00202622"/>
    <w:rsid w:val="00216DF2"/>
    <w:rsid w:val="002360EC"/>
    <w:rsid w:val="00273C02"/>
    <w:rsid w:val="0029039B"/>
    <w:rsid w:val="00301AF1"/>
    <w:rsid w:val="00301E5A"/>
    <w:rsid w:val="0030238C"/>
    <w:rsid w:val="00345D9F"/>
    <w:rsid w:val="00385036"/>
    <w:rsid w:val="00397A3C"/>
    <w:rsid w:val="003D0035"/>
    <w:rsid w:val="004121DE"/>
    <w:rsid w:val="00466519"/>
    <w:rsid w:val="004671B1"/>
    <w:rsid w:val="004D114D"/>
    <w:rsid w:val="004D1316"/>
    <w:rsid w:val="004F7E56"/>
    <w:rsid w:val="00565C04"/>
    <w:rsid w:val="00565CC2"/>
    <w:rsid w:val="005829FB"/>
    <w:rsid w:val="00584F79"/>
    <w:rsid w:val="00595D3D"/>
    <w:rsid w:val="005A758C"/>
    <w:rsid w:val="005B79DA"/>
    <w:rsid w:val="005C1109"/>
    <w:rsid w:val="005E682C"/>
    <w:rsid w:val="006228FE"/>
    <w:rsid w:val="006406E0"/>
    <w:rsid w:val="006675D4"/>
    <w:rsid w:val="006904D4"/>
    <w:rsid w:val="006A7842"/>
    <w:rsid w:val="006B08F7"/>
    <w:rsid w:val="006E558E"/>
    <w:rsid w:val="006F63C8"/>
    <w:rsid w:val="00724B18"/>
    <w:rsid w:val="00792715"/>
    <w:rsid w:val="00794302"/>
    <w:rsid w:val="007C14E1"/>
    <w:rsid w:val="007C7D76"/>
    <w:rsid w:val="00833275"/>
    <w:rsid w:val="00846856"/>
    <w:rsid w:val="008C2F41"/>
    <w:rsid w:val="008C7637"/>
    <w:rsid w:val="008E37AD"/>
    <w:rsid w:val="0090431F"/>
    <w:rsid w:val="00920969"/>
    <w:rsid w:val="00934D2A"/>
    <w:rsid w:val="00937F00"/>
    <w:rsid w:val="00964266"/>
    <w:rsid w:val="009D2F87"/>
    <w:rsid w:val="009E4B58"/>
    <w:rsid w:val="00A27542"/>
    <w:rsid w:val="00A47986"/>
    <w:rsid w:val="00A6334C"/>
    <w:rsid w:val="00A80C83"/>
    <w:rsid w:val="00A8533D"/>
    <w:rsid w:val="00AC7FF1"/>
    <w:rsid w:val="00AD09F6"/>
    <w:rsid w:val="00C116FE"/>
    <w:rsid w:val="00C1500C"/>
    <w:rsid w:val="00C215E6"/>
    <w:rsid w:val="00C660FA"/>
    <w:rsid w:val="00C8795F"/>
    <w:rsid w:val="00CC7878"/>
    <w:rsid w:val="00CF016A"/>
    <w:rsid w:val="00D13B68"/>
    <w:rsid w:val="00D4627C"/>
    <w:rsid w:val="00D46CDA"/>
    <w:rsid w:val="00D47474"/>
    <w:rsid w:val="00D61CCA"/>
    <w:rsid w:val="00DC178F"/>
    <w:rsid w:val="00E13967"/>
    <w:rsid w:val="00E22102"/>
    <w:rsid w:val="00E23A9C"/>
    <w:rsid w:val="00E51DDB"/>
    <w:rsid w:val="00E55B98"/>
    <w:rsid w:val="00E928F7"/>
    <w:rsid w:val="00EC1156"/>
    <w:rsid w:val="00F101CE"/>
    <w:rsid w:val="00F3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26CC"/>
  <w15:docId w15:val="{9FA73D56-21B3-4304-8BB4-83FA393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68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34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paragraph" w:customStyle="1" w:styleId="futurismarkdown-paragraph">
    <w:name w:val="futurismarkdown-paragraph"/>
    <w:basedOn w:val="a"/>
    <w:rsid w:val="008C2F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F41"/>
    <w:rPr>
      <w:b/>
      <w:bCs/>
    </w:rPr>
  </w:style>
  <w:style w:type="character" w:styleId="a7">
    <w:name w:val="Hyperlink"/>
    <w:basedOn w:val="a0"/>
    <w:uiPriority w:val="99"/>
    <w:semiHidden/>
    <w:unhideWhenUsed/>
    <w:rsid w:val="008C2F4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D00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3A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9C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6406E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6406E0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ichfactdown-paragraph">
    <w:name w:val="richfactdown-paragraph"/>
    <w:basedOn w:val="a"/>
    <w:rsid w:val="001836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8425-BBEE-4262-9284-0C25C8D4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>SPecialiST RePack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ADMIN</cp:lastModifiedBy>
  <cp:revision>4</cp:revision>
  <cp:lastPrinted>2025-03-20T04:33:00Z</cp:lastPrinted>
  <dcterms:created xsi:type="dcterms:W3CDTF">2025-04-10T07:18:00Z</dcterms:created>
  <dcterms:modified xsi:type="dcterms:W3CDTF">2025-04-10T10:17:00Z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2025-02-11T00:00:00Z</vt:filetime>
  </property>
  <property fmtid="{D5CDD505-2E9C-101B-9397-08002B2CF9AE}" pid="5" name="Producer">
    <vt:lpwstr>Acrobat Distiller 11.0 (Windows)</vt:lpwstr>
  </property>
</Properties>
</file>