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5574C" w14:textId="77777777" w:rsidR="006943A0" w:rsidRPr="00BB4E23" w:rsidRDefault="006943A0" w:rsidP="006943A0">
      <w:pPr>
        <w:pStyle w:val="1"/>
      </w:pPr>
      <w:r w:rsidRPr="00BB4E23">
        <w:t xml:space="preserve">Комплект оценочных материалов по дисциплине </w:t>
      </w:r>
      <w:r w:rsidRPr="00BB4E23">
        <w:br/>
        <w:t>«</w:t>
      </w:r>
      <w:r w:rsidR="00E54B59">
        <w:t>Ин</w:t>
      </w:r>
      <w:r w:rsidR="009832C1">
        <w:t>формационные системы в мехатронике и робототехнике</w:t>
      </w:r>
      <w:r w:rsidRPr="00BB4E23">
        <w:t>»</w:t>
      </w:r>
    </w:p>
    <w:p w14:paraId="3CF2E509" w14:textId="77777777" w:rsidR="006943A0" w:rsidRDefault="006943A0" w:rsidP="006943A0">
      <w:pPr>
        <w:pStyle w:val="a0"/>
      </w:pPr>
    </w:p>
    <w:p w14:paraId="4D496FB9" w14:textId="77777777" w:rsidR="00874B3E" w:rsidRPr="00840510" w:rsidRDefault="00874B3E" w:rsidP="00840510">
      <w:pPr>
        <w:pStyle w:val="3"/>
      </w:pPr>
      <w:r w:rsidRPr="00840510">
        <w:t>Задания закрытого типа</w:t>
      </w:r>
    </w:p>
    <w:p w14:paraId="154FE3CD" w14:textId="77777777" w:rsidR="00874B3E" w:rsidRDefault="00874B3E" w:rsidP="00840510">
      <w:pPr>
        <w:pStyle w:val="4"/>
      </w:pPr>
      <w:r w:rsidRPr="00840510">
        <w:t>Задания закрытого типа на выбор правильного ответа</w:t>
      </w:r>
    </w:p>
    <w:p w14:paraId="34E2EFE9" w14:textId="77777777" w:rsidR="006D69D8" w:rsidRDefault="006D69D8" w:rsidP="009A19B1">
      <w:pPr>
        <w:pStyle w:val="a8"/>
        <w:numPr>
          <w:ilvl w:val="0"/>
          <w:numId w:val="2"/>
        </w:numPr>
        <w:tabs>
          <w:tab w:val="left" w:pos="993"/>
        </w:tabs>
        <w:ind w:left="0" w:firstLine="709"/>
      </w:pPr>
      <w:r>
        <w:t>Выберите один правильный ответ:</w:t>
      </w:r>
    </w:p>
    <w:p w14:paraId="011A9F94" w14:textId="77777777" w:rsidR="006D69D8" w:rsidRDefault="00536750" w:rsidP="009A19B1">
      <w:pPr>
        <w:pStyle w:val="a8"/>
        <w:ind w:left="0"/>
      </w:pPr>
      <w:r>
        <w:t>Какие преимущества из перечисленных ниже даёт наличие микрокомпьютера в интеллектуальном сенсоре</w:t>
      </w:r>
      <w:r w:rsidR="006D69D8" w:rsidRPr="006D69D8">
        <w:t>?</w:t>
      </w:r>
    </w:p>
    <w:p w14:paraId="7568B3C0" w14:textId="77777777" w:rsidR="006D69D8" w:rsidRDefault="006D69D8" w:rsidP="009A19B1">
      <w:pPr>
        <w:pStyle w:val="a8"/>
        <w:ind w:left="0"/>
      </w:pPr>
      <w:r>
        <w:t xml:space="preserve">А) </w:t>
      </w:r>
      <w:r w:rsidR="00536750">
        <w:t>расширение диапазона измеряемой величины;</w:t>
      </w:r>
    </w:p>
    <w:p w14:paraId="4CC4B56D" w14:textId="77777777" w:rsidR="006D69D8" w:rsidRDefault="006D69D8" w:rsidP="009A19B1">
      <w:pPr>
        <w:pStyle w:val="a8"/>
        <w:ind w:left="0"/>
      </w:pPr>
      <w:r>
        <w:t xml:space="preserve">Б) </w:t>
      </w:r>
      <w:r w:rsidR="00536750">
        <w:t>адаптация к изменяющимся условиям работы;</w:t>
      </w:r>
    </w:p>
    <w:p w14:paraId="3170F289" w14:textId="77777777" w:rsidR="006D69D8" w:rsidRDefault="006D69D8" w:rsidP="009A19B1">
      <w:pPr>
        <w:pStyle w:val="a8"/>
        <w:ind w:left="0"/>
      </w:pPr>
      <w:r>
        <w:t xml:space="preserve">В) </w:t>
      </w:r>
      <w:r w:rsidR="00345E07">
        <w:t>появляется возможность воздействия на объект или процесс;</w:t>
      </w:r>
    </w:p>
    <w:p w14:paraId="551546BD" w14:textId="77777777" w:rsidR="006D69D8" w:rsidRDefault="006D69D8" w:rsidP="009A19B1">
      <w:pPr>
        <w:pStyle w:val="a8"/>
        <w:ind w:left="0"/>
      </w:pPr>
      <w:r>
        <w:t xml:space="preserve">Г) </w:t>
      </w:r>
      <w:r w:rsidR="00345E07">
        <w:t>может усиливать сигнал от датчиков.</w:t>
      </w:r>
    </w:p>
    <w:p w14:paraId="2C4799C0" w14:textId="77777777" w:rsidR="006D69D8" w:rsidRDefault="00536750" w:rsidP="009A19B1">
      <w:pPr>
        <w:pStyle w:val="a8"/>
        <w:ind w:left="0"/>
      </w:pPr>
      <w:r>
        <w:t>Правильный ответ: Б</w:t>
      </w:r>
    </w:p>
    <w:p w14:paraId="51E23377" w14:textId="77777777" w:rsidR="006D69D8" w:rsidRDefault="006D69D8" w:rsidP="009A19B1">
      <w:pPr>
        <w:pStyle w:val="a8"/>
        <w:ind w:left="0"/>
      </w:pPr>
      <w:r>
        <w:t xml:space="preserve">Компетенции: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6DDD3877" w14:textId="77777777" w:rsidR="006D69D8" w:rsidRDefault="006D69D8" w:rsidP="009A19B1">
      <w:pPr>
        <w:pStyle w:val="a8"/>
        <w:ind w:left="0"/>
      </w:pPr>
    </w:p>
    <w:p w14:paraId="5ACC1E12" w14:textId="77777777" w:rsidR="009A19B1" w:rsidRDefault="009A19B1" w:rsidP="009A19B1">
      <w:pPr>
        <w:pStyle w:val="a8"/>
        <w:numPr>
          <w:ilvl w:val="0"/>
          <w:numId w:val="2"/>
        </w:numPr>
        <w:tabs>
          <w:tab w:val="left" w:pos="993"/>
        </w:tabs>
        <w:ind w:left="0" w:firstLine="709"/>
      </w:pPr>
      <w:r>
        <w:t>Выберите один правильный ответ:</w:t>
      </w:r>
    </w:p>
    <w:p w14:paraId="63AA87A8" w14:textId="77777777" w:rsidR="00CD7CAB" w:rsidRDefault="00CD7CAB" w:rsidP="009A19B1">
      <w:pPr>
        <w:pStyle w:val="a8"/>
        <w:tabs>
          <w:tab w:val="left" w:pos="993"/>
        </w:tabs>
        <w:ind w:left="0"/>
      </w:pPr>
      <w:r>
        <w:t xml:space="preserve">К какому классу сенсоров </w:t>
      </w:r>
      <w:r w:rsidR="00C06B78">
        <w:t xml:space="preserve">(по </w:t>
      </w:r>
      <w:r w:rsidR="00C06B78" w:rsidRPr="00C06B78">
        <w:rPr>
          <w:bCs/>
        </w:rPr>
        <w:t>физической природе возникающих в н</w:t>
      </w:r>
      <w:r w:rsidR="00C06B78">
        <w:rPr>
          <w:bCs/>
        </w:rPr>
        <w:t>ём</w:t>
      </w:r>
      <w:r w:rsidR="00C06B78" w:rsidRPr="00C06B78">
        <w:rPr>
          <w:bCs/>
        </w:rPr>
        <w:t xml:space="preserve"> первичных информационных сигналов)</w:t>
      </w:r>
      <w:r>
        <w:t xml:space="preserve"> относится ватерпас (прибор для измерения отклонения от горизонтального отклонения плоской поверхности)</w:t>
      </w:r>
    </w:p>
    <w:p w14:paraId="2023202F" w14:textId="77777777" w:rsidR="006D69D8" w:rsidRDefault="00CD7CAB" w:rsidP="009A19B1">
      <w:pPr>
        <w:pStyle w:val="a8"/>
        <w:ind w:left="0"/>
      </w:pPr>
      <w:r>
        <w:t>А)</w:t>
      </w:r>
      <w:r w:rsidR="00035D61">
        <w:t xml:space="preserve"> акустический;</w:t>
      </w:r>
    </w:p>
    <w:p w14:paraId="7E9670FB" w14:textId="77777777" w:rsidR="00CD7CAB" w:rsidRDefault="00CD7CAB" w:rsidP="009A19B1">
      <w:pPr>
        <w:pStyle w:val="a8"/>
        <w:ind w:left="0"/>
      </w:pPr>
      <w:r>
        <w:t>Б)</w:t>
      </w:r>
      <w:r w:rsidR="00035D61">
        <w:t xml:space="preserve"> электрический;</w:t>
      </w:r>
    </w:p>
    <w:p w14:paraId="6C793914" w14:textId="77777777" w:rsidR="00CD7CAB" w:rsidRDefault="00CD7CAB" w:rsidP="009A19B1">
      <w:pPr>
        <w:pStyle w:val="a8"/>
        <w:ind w:left="0"/>
      </w:pPr>
      <w:r>
        <w:t>В)</w:t>
      </w:r>
      <w:r w:rsidR="00035D61">
        <w:t xml:space="preserve"> электромагнитный;</w:t>
      </w:r>
    </w:p>
    <w:p w14:paraId="018FA3B0" w14:textId="77777777" w:rsidR="00CD7CAB" w:rsidRDefault="00CD7CAB" w:rsidP="009A19B1">
      <w:pPr>
        <w:pStyle w:val="a8"/>
        <w:ind w:left="0"/>
      </w:pPr>
      <w:r>
        <w:t>Г)</w:t>
      </w:r>
      <w:r w:rsidR="00C06B78">
        <w:t xml:space="preserve"> механический;</w:t>
      </w:r>
    </w:p>
    <w:p w14:paraId="7E874E4E" w14:textId="77777777" w:rsidR="00CD7CAB" w:rsidRDefault="00CD7CAB" w:rsidP="009A19B1">
      <w:pPr>
        <w:pStyle w:val="a8"/>
        <w:ind w:left="0"/>
      </w:pPr>
      <w:r>
        <w:t>Д)</w:t>
      </w:r>
      <w:r w:rsidR="00035D61">
        <w:t xml:space="preserve"> оптический.</w:t>
      </w:r>
    </w:p>
    <w:p w14:paraId="27D40F75" w14:textId="77777777" w:rsidR="00CD7CAB" w:rsidRDefault="00CD7CAB" w:rsidP="009A19B1">
      <w:pPr>
        <w:pStyle w:val="a8"/>
        <w:ind w:left="0"/>
      </w:pPr>
      <w:r>
        <w:t xml:space="preserve">Правильный ответ: </w:t>
      </w:r>
      <w:r w:rsidR="00C06B78">
        <w:t>Г</w:t>
      </w:r>
    </w:p>
    <w:p w14:paraId="0D61C9F5" w14:textId="77777777" w:rsidR="00CD7CAB" w:rsidRDefault="00CD7CAB" w:rsidP="009A19B1">
      <w:pPr>
        <w:pStyle w:val="a8"/>
        <w:ind w:left="0"/>
      </w:pPr>
      <w:r>
        <w:t xml:space="preserve">Компетенции: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7B8D764B" w14:textId="77777777" w:rsidR="00492F57" w:rsidRDefault="00492F57" w:rsidP="009A19B1">
      <w:pPr>
        <w:pStyle w:val="a8"/>
        <w:ind w:left="0"/>
      </w:pPr>
    </w:p>
    <w:p w14:paraId="7D002795" w14:textId="77777777" w:rsidR="009F33A1" w:rsidRDefault="0002241C" w:rsidP="009A19B1">
      <w:pPr>
        <w:pStyle w:val="a8"/>
        <w:numPr>
          <w:ilvl w:val="0"/>
          <w:numId w:val="2"/>
        </w:numPr>
        <w:tabs>
          <w:tab w:val="left" w:pos="993"/>
        </w:tabs>
        <w:ind w:left="0" w:firstLine="709"/>
      </w:pPr>
      <w:r>
        <w:t>Выберите все правильные ответы:</w:t>
      </w:r>
    </w:p>
    <w:p w14:paraId="09FB8794" w14:textId="77777777" w:rsidR="0002241C" w:rsidRDefault="0002241C" w:rsidP="009A19B1">
      <w:pPr>
        <w:pStyle w:val="a8"/>
        <w:ind w:left="0"/>
      </w:pPr>
      <w:r>
        <w:t>Из списка сенсоров</w:t>
      </w:r>
      <w:r w:rsidR="00AC6BEF">
        <w:t>, работающих на принципе детектирования акустических сигналов,</w:t>
      </w:r>
      <w:r>
        <w:t xml:space="preserve"> выберите активные:</w:t>
      </w:r>
    </w:p>
    <w:p w14:paraId="118CE367" w14:textId="77777777" w:rsidR="0002241C" w:rsidRDefault="0002241C" w:rsidP="009A19B1">
      <w:pPr>
        <w:pStyle w:val="a8"/>
        <w:ind w:left="0"/>
      </w:pPr>
      <w:r>
        <w:t>А)</w:t>
      </w:r>
      <w:r w:rsidR="00AC6BEF">
        <w:t xml:space="preserve"> микрофон;</w:t>
      </w:r>
    </w:p>
    <w:p w14:paraId="64FCA774" w14:textId="77777777" w:rsidR="0002241C" w:rsidRDefault="0002241C" w:rsidP="009A19B1">
      <w:pPr>
        <w:pStyle w:val="a8"/>
        <w:ind w:left="0"/>
      </w:pPr>
      <w:r>
        <w:t>Б)</w:t>
      </w:r>
      <w:r w:rsidR="00685018">
        <w:t xml:space="preserve"> тонометр;</w:t>
      </w:r>
    </w:p>
    <w:p w14:paraId="4BB10074" w14:textId="77777777" w:rsidR="0002241C" w:rsidRDefault="0002241C" w:rsidP="009A19B1">
      <w:pPr>
        <w:pStyle w:val="a8"/>
        <w:ind w:left="0"/>
      </w:pPr>
      <w:r>
        <w:t>В)</w:t>
      </w:r>
      <w:r w:rsidR="00AC6BEF">
        <w:t xml:space="preserve"> гидрофон;</w:t>
      </w:r>
    </w:p>
    <w:p w14:paraId="606B50E2" w14:textId="77777777" w:rsidR="0002241C" w:rsidRDefault="0002241C" w:rsidP="009A19B1">
      <w:pPr>
        <w:pStyle w:val="a8"/>
        <w:ind w:left="0"/>
      </w:pPr>
      <w:r>
        <w:t>Г)</w:t>
      </w:r>
      <w:r w:rsidR="00685018">
        <w:t xml:space="preserve"> гидролокатор;</w:t>
      </w:r>
    </w:p>
    <w:p w14:paraId="100AD9C7" w14:textId="77777777" w:rsidR="0002241C" w:rsidRDefault="0002241C" w:rsidP="009A19B1">
      <w:pPr>
        <w:pStyle w:val="a8"/>
        <w:ind w:left="0"/>
      </w:pPr>
      <w:r>
        <w:t>Д)</w:t>
      </w:r>
      <w:r w:rsidR="00685018">
        <w:t xml:space="preserve"> эхолот;</w:t>
      </w:r>
    </w:p>
    <w:p w14:paraId="0B515B72" w14:textId="77777777" w:rsidR="00AC6BEF" w:rsidRDefault="00AC6BEF" w:rsidP="009A19B1">
      <w:pPr>
        <w:pStyle w:val="a8"/>
        <w:ind w:left="0"/>
      </w:pPr>
      <w:r>
        <w:t>Е) стетоскоп;</w:t>
      </w:r>
    </w:p>
    <w:p w14:paraId="4B2DE813" w14:textId="77777777" w:rsidR="00AC6BEF" w:rsidRDefault="00AC6BEF" w:rsidP="009A19B1">
      <w:pPr>
        <w:pStyle w:val="a8"/>
        <w:ind w:left="0"/>
      </w:pPr>
      <w:r>
        <w:t>Ж)</w:t>
      </w:r>
      <w:r w:rsidR="006E4C1C">
        <w:t xml:space="preserve"> направленный приёмник звука.</w:t>
      </w:r>
    </w:p>
    <w:p w14:paraId="3B2CFB91" w14:textId="77777777" w:rsidR="0002241C" w:rsidRDefault="0002241C" w:rsidP="009A19B1">
      <w:pPr>
        <w:pStyle w:val="a8"/>
        <w:ind w:left="0"/>
      </w:pPr>
      <w:r>
        <w:t xml:space="preserve">Правильный ответ: </w:t>
      </w:r>
      <w:r w:rsidR="006E4C1C">
        <w:t>Б, Г, Д</w:t>
      </w:r>
    </w:p>
    <w:p w14:paraId="47BBBB46" w14:textId="77777777" w:rsidR="0002241C" w:rsidRDefault="0002241C" w:rsidP="009A19B1">
      <w:pPr>
        <w:pStyle w:val="a8"/>
        <w:ind w:left="0"/>
      </w:pPr>
      <w:r>
        <w:t xml:space="preserve">Компетенции: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080C3EDB" w14:textId="77777777" w:rsidR="00CD7CAB" w:rsidRDefault="00CD7CAB" w:rsidP="005A0AD2">
      <w:pPr>
        <w:pStyle w:val="a8"/>
        <w:ind w:left="1069" w:firstLine="0"/>
      </w:pPr>
    </w:p>
    <w:p w14:paraId="58D4038A" w14:textId="77777777" w:rsidR="00874B3E" w:rsidRDefault="00874B3E" w:rsidP="009A19B1">
      <w:pPr>
        <w:pStyle w:val="4"/>
      </w:pPr>
      <w:r>
        <w:t>Задания закрытого типа на установление соответствия</w:t>
      </w:r>
    </w:p>
    <w:p w14:paraId="5898B6DF" w14:textId="77777777" w:rsidR="00C922D5" w:rsidRDefault="006370D5" w:rsidP="009A19B1">
      <w:pPr>
        <w:pStyle w:val="a8"/>
        <w:numPr>
          <w:ilvl w:val="0"/>
          <w:numId w:val="10"/>
        </w:numPr>
        <w:tabs>
          <w:tab w:val="left" w:pos="993"/>
        </w:tabs>
        <w:ind w:left="0" w:firstLine="709"/>
        <w:rPr>
          <w:rFonts w:eastAsia="Times New Roman" w:cs="Times New Roman"/>
          <w:kern w:val="0"/>
          <w:szCs w:val="28"/>
          <w:lang w:eastAsia="ru-RU"/>
        </w:rPr>
      </w:pPr>
      <w:r w:rsidRPr="00C922D5">
        <w:rPr>
          <w:szCs w:val="28"/>
        </w:rPr>
        <w:t>Установите правильное соответствие. Каждому элементу левого столбца соответствует только один элемент правого столбца.</w:t>
      </w:r>
      <w:r w:rsidR="003125F8" w:rsidRPr="00C922D5">
        <w:rPr>
          <w:szCs w:val="28"/>
        </w:rPr>
        <w:t xml:space="preserve"> </w:t>
      </w:r>
      <w:r w:rsidR="00C922D5" w:rsidRPr="00C922D5">
        <w:rPr>
          <w:rFonts w:eastAsia="Times New Roman" w:cs="Times New Roman"/>
          <w:kern w:val="0"/>
          <w:szCs w:val="28"/>
          <w:lang w:eastAsia="ru-RU"/>
        </w:rPr>
        <w:t>Установите соответствие между перечисленными в таблице видами резистивных сенсоров и внешними факторами, на которые они реагируют:</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4639"/>
        <w:gridCol w:w="557"/>
        <w:gridCol w:w="3661"/>
      </w:tblGrid>
      <w:tr w:rsidR="006370D5" w14:paraId="75143C8C" w14:textId="77777777" w:rsidTr="009A19B1">
        <w:trPr>
          <w:jc w:val="center"/>
        </w:trPr>
        <w:tc>
          <w:tcPr>
            <w:tcW w:w="639" w:type="dxa"/>
          </w:tcPr>
          <w:p w14:paraId="75AC7EDF" w14:textId="77777777" w:rsidR="006370D5" w:rsidRPr="00620174" w:rsidRDefault="006370D5" w:rsidP="009A19B1">
            <w:pPr>
              <w:ind w:firstLine="0"/>
              <w:rPr>
                <w:lang w:val="en-US"/>
              </w:rPr>
            </w:pPr>
            <w:r w:rsidRPr="00620174">
              <w:rPr>
                <w:lang w:val="en-US"/>
              </w:rPr>
              <w:t>1</w:t>
            </w:r>
            <w:r w:rsidR="009A19B1">
              <w:rPr>
                <w:lang w:val="en-US"/>
              </w:rPr>
              <w:t>)</w:t>
            </w:r>
          </w:p>
        </w:tc>
        <w:tc>
          <w:tcPr>
            <w:tcW w:w="4639" w:type="dxa"/>
          </w:tcPr>
          <w:p w14:paraId="758C267F" w14:textId="77777777" w:rsidR="006370D5" w:rsidRPr="00620174" w:rsidRDefault="00C922D5" w:rsidP="009A19B1">
            <w:pPr>
              <w:ind w:firstLine="0"/>
              <w:jc w:val="left"/>
              <w:rPr>
                <w:rFonts w:eastAsia="Times New Roman"/>
                <w:lang w:eastAsia="ru-RU"/>
              </w:rPr>
            </w:pPr>
            <w:r w:rsidRPr="00C922D5">
              <w:rPr>
                <w:rFonts w:eastAsia="Times New Roman" w:cs="Times New Roman"/>
                <w:lang w:eastAsia="ru-RU"/>
              </w:rPr>
              <w:t>Акусторезистивные</w:t>
            </w:r>
          </w:p>
        </w:tc>
        <w:tc>
          <w:tcPr>
            <w:tcW w:w="557" w:type="dxa"/>
          </w:tcPr>
          <w:p w14:paraId="1CADCF26" w14:textId="77777777" w:rsidR="006370D5" w:rsidRPr="00620174" w:rsidRDefault="006370D5" w:rsidP="009A19B1">
            <w:pPr>
              <w:ind w:firstLine="0"/>
            </w:pPr>
            <w:r w:rsidRPr="00620174">
              <w:t>А)</w:t>
            </w:r>
          </w:p>
        </w:tc>
        <w:tc>
          <w:tcPr>
            <w:tcW w:w="3661" w:type="dxa"/>
          </w:tcPr>
          <w:p w14:paraId="52F0A5C4" w14:textId="77777777" w:rsidR="006370D5" w:rsidRPr="00620174" w:rsidRDefault="00C922D5" w:rsidP="009A19B1">
            <w:pPr>
              <w:ind w:firstLine="0"/>
              <w:jc w:val="left"/>
            </w:pPr>
            <w:r w:rsidRPr="00C922D5">
              <w:rPr>
                <w:rFonts w:eastAsia="Times New Roman" w:cs="Times New Roman"/>
                <w:lang w:eastAsia="ru-RU"/>
              </w:rPr>
              <w:t>влажность воздуха</w:t>
            </w:r>
          </w:p>
        </w:tc>
      </w:tr>
      <w:tr w:rsidR="006370D5" w14:paraId="4C57D348" w14:textId="77777777" w:rsidTr="009A19B1">
        <w:trPr>
          <w:jc w:val="center"/>
        </w:trPr>
        <w:tc>
          <w:tcPr>
            <w:tcW w:w="639" w:type="dxa"/>
          </w:tcPr>
          <w:p w14:paraId="2463B9BA" w14:textId="77777777" w:rsidR="006370D5" w:rsidRPr="00620174" w:rsidRDefault="006370D5" w:rsidP="009A19B1">
            <w:pPr>
              <w:ind w:firstLine="0"/>
              <w:rPr>
                <w:lang w:val="en-US"/>
              </w:rPr>
            </w:pPr>
            <w:r w:rsidRPr="00620174">
              <w:rPr>
                <w:lang w:val="en-US"/>
              </w:rPr>
              <w:t>2</w:t>
            </w:r>
            <w:r w:rsidR="009A19B1">
              <w:rPr>
                <w:lang w:val="en-US"/>
              </w:rPr>
              <w:t>)</w:t>
            </w:r>
          </w:p>
        </w:tc>
        <w:tc>
          <w:tcPr>
            <w:tcW w:w="4639" w:type="dxa"/>
          </w:tcPr>
          <w:p w14:paraId="20D8D995" w14:textId="77777777" w:rsidR="006370D5" w:rsidRPr="00620174" w:rsidRDefault="00C922D5" w:rsidP="009A19B1">
            <w:pPr>
              <w:spacing w:before="100" w:beforeAutospacing="1" w:after="100" w:afterAutospacing="1"/>
              <w:ind w:firstLine="0"/>
              <w:jc w:val="left"/>
              <w:rPr>
                <w:rFonts w:eastAsia="Times New Roman" w:cs="Times New Roman"/>
                <w:lang w:eastAsia="ru-RU"/>
              </w:rPr>
            </w:pPr>
            <w:r w:rsidRPr="00C922D5">
              <w:rPr>
                <w:rFonts w:eastAsia="Times New Roman" w:cs="Times New Roman"/>
                <w:lang w:eastAsia="ru-RU"/>
              </w:rPr>
              <w:t>Гигристоры</w:t>
            </w:r>
          </w:p>
        </w:tc>
        <w:tc>
          <w:tcPr>
            <w:tcW w:w="557" w:type="dxa"/>
          </w:tcPr>
          <w:p w14:paraId="3A1FE7C5" w14:textId="77777777" w:rsidR="006370D5" w:rsidRPr="00620174" w:rsidRDefault="006370D5" w:rsidP="009A19B1">
            <w:pPr>
              <w:ind w:firstLine="0"/>
            </w:pPr>
            <w:r w:rsidRPr="00620174">
              <w:t>Б)</w:t>
            </w:r>
          </w:p>
        </w:tc>
        <w:tc>
          <w:tcPr>
            <w:tcW w:w="3661" w:type="dxa"/>
          </w:tcPr>
          <w:p w14:paraId="750B44B5" w14:textId="77777777" w:rsidR="006370D5" w:rsidRPr="00620174" w:rsidRDefault="00C922D5" w:rsidP="009A19B1">
            <w:pPr>
              <w:ind w:firstLine="0"/>
              <w:jc w:val="left"/>
            </w:pPr>
            <w:r w:rsidRPr="00C922D5">
              <w:rPr>
                <w:rFonts w:eastAsia="Times New Roman" w:cs="Times New Roman"/>
                <w:lang w:eastAsia="ru-RU"/>
              </w:rPr>
              <w:t xml:space="preserve">ВЧ </w:t>
            </w:r>
            <w:bookmarkStart w:id="0" w:name="keyword152"/>
            <w:bookmarkEnd w:id="0"/>
            <w:r w:rsidRPr="00620174">
              <w:rPr>
                <w:rFonts w:eastAsia="Times New Roman" w:cs="Times New Roman"/>
                <w:lang w:eastAsia="ru-RU"/>
              </w:rPr>
              <w:t>акустическая волна</w:t>
            </w:r>
          </w:p>
        </w:tc>
      </w:tr>
      <w:tr w:rsidR="006370D5" w14:paraId="51826F66" w14:textId="77777777" w:rsidTr="009A19B1">
        <w:trPr>
          <w:jc w:val="center"/>
        </w:trPr>
        <w:tc>
          <w:tcPr>
            <w:tcW w:w="639" w:type="dxa"/>
          </w:tcPr>
          <w:p w14:paraId="605150FD" w14:textId="77777777" w:rsidR="006370D5" w:rsidRPr="00620174" w:rsidRDefault="006370D5" w:rsidP="009A19B1">
            <w:pPr>
              <w:ind w:firstLine="0"/>
              <w:rPr>
                <w:lang w:val="en-US"/>
              </w:rPr>
            </w:pPr>
            <w:r w:rsidRPr="00620174">
              <w:rPr>
                <w:lang w:val="en-US"/>
              </w:rPr>
              <w:t>3</w:t>
            </w:r>
            <w:r w:rsidR="009A19B1">
              <w:rPr>
                <w:lang w:val="en-US"/>
              </w:rPr>
              <w:t>)</w:t>
            </w:r>
          </w:p>
        </w:tc>
        <w:tc>
          <w:tcPr>
            <w:tcW w:w="4639" w:type="dxa"/>
          </w:tcPr>
          <w:p w14:paraId="2A9CDFF7" w14:textId="77777777" w:rsidR="006370D5" w:rsidRPr="00620174" w:rsidRDefault="00C922D5" w:rsidP="009A19B1">
            <w:pPr>
              <w:spacing w:before="100" w:beforeAutospacing="1" w:after="100" w:afterAutospacing="1"/>
              <w:ind w:firstLine="0"/>
              <w:jc w:val="left"/>
              <w:rPr>
                <w:rFonts w:eastAsia="Times New Roman" w:cs="Times New Roman"/>
                <w:lang w:eastAsia="ru-RU"/>
              </w:rPr>
            </w:pPr>
            <w:r w:rsidRPr="00C922D5">
              <w:rPr>
                <w:rFonts w:eastAsia="Times New Roman" w:cs="Times New Roman"/>
                <w:lang w:eastAsia="ru-RU"/>
              </w:rPr>
              <w:t>Магниторезистивные</w:t>
            </w:r>
          </w:p>
        </w:tc>
        <w:tc>
          <w:tcPr>
            <w:tcW w:w="557" w:type="dxa"/>
          </w:tcPr>
          <w:p w14:paraId="5F48C957" w14:textId="77777777" w:rsidR="006370D5" w:rsidRPr="00620174" w:rsidRDefault="006370D5" w:rsidP="009A19B1">
            <w:pPr>
              <w:ind w:firstLine="0"/>
            </w:pPr>
            <w:r w:rsidRPr="00620174">
              <w:t>В)</w:t>
            </w:r>
          </w:p>
        </w:tc>
        <w:tc>
          <w:tcPr>
            <w:tcW w:w="3661" w:type="dxa"/>
          </w:tcPr>
          <w:p w14:paraId="0660FACE" w14:textId="77777777" w:rsidR="006370D5" w:rsidRPr="00620174" w:rsidRDefault="00C922D5" w:rsidP="009A19B1">
            <w:pPr>
              <w:ind w:firstLine="0"/>
              <w:jc w:val="left"/>
            </w:pPr>
            <w:r w:rsidRPr="00C922D5">
              <w:rPr>
                <w:rFonts w:eastAsia="Times New Roman" w:cs="Times New Roman"/>
                <w:lang w:eastAsia="ru-RU"/>
              </w:rPr>
              <w:t>магнитное поле</w:t>
            </w:r>
          </w:p>
        </w:tc>
      </w:tr>
      <w:tr w:rsidR="006370D5" w14:paraId="6E3C4138" w14:textId="77777777" w:rsidTr="009A19B1">
        <w:trPr>
          <w:jc w:val="center"/>
        </w:trPr>
        <w:tc>
          <w:tcPr>
            <w:tcW w:w="639" w:type="dxa"/>
          </w:tcPr>
          <w:p w14:paraId="13F88F99" w14:textId="77777777" w:rsidR="006370D5" w:rsidRPr="00620174" w:rsidRDefault="006370D5" w:rsidP="009A19B1">
            <w:pPr>
              <w:ind w:firstLine="0"/>
              <w:rPr>
                <w:lang w:val="en-US"/>
              </w:rPr>
            </w:pPr>
            <w:r w:rsidRPr="00620174">
              <w:rPr>
                <w:lang w:val="en-US"/>
              </w:rPr>
              <w:t>4</w:t>
            </w:r>
            <w:r w:rsidR="009A19B1">
              <w:rPr>
                <w:lang w:val="en-US"/>
              </w:rPr>
              <w:t>)</w:t>
            </w:r>
          </w:p>
        </w:tc>
        <w:tc>
          <w:tcPr>
            <w:tcW w:w="4639" w:type="dxa"/>
          </w:tcPr>
          <w:p w14:paraId="41A99781" w14:textId="77777777" w:rsidR="006370D5" w:rsidRPr="00620174" w:rsidRDefault="00C922D5" w:rsidP="009A19B1">
            <w:pPr>
              <w:ind w:firstLine="0"/>
              <w:jc w:val="left"/>
            </w:pPr>
            <w:r w:rsidRPr="00C922D5">
              <w:rPr>
                <w:rFonts w:eastAsia="Times New Roman" w:cs="Times New Roman"/>
                <w:lang w:eastAsia="ru-RU"/>
              </w:rPr>
              <w:t>Пьезорезисторы</w:t>
            </w:r>
          </w:p>
        </w:tc>
        <w:tc>
          <w:tcPr>
            <w:tcW w:w="557" w:type="dxa"/>
          </w:tcPr>
          <w:p w14:paraId="22260F2D" w14:textId="77777777" w:rsidR="006370D5" w:rsidRPr="00620174" w:rsidRDefault="006370D5" w:rsidP="009A19B1">
            <w:pPr>
              <w:ind w:firstLine="0"/>
            </w:pPr>
            <w:r w:rsidRPr="00620174">
              <w:t>Г)</w:t>
            </w:r>
          </w:p>
        </w:tc>
        <w:tc>
          <w:tcPr>
            <w:tcW w:w="3661" w:type="dxa"/>
          </w:tcPr>
          <w:p w14:paraId="2920E6A0" w14:textId="77777777" w:rsidR="006370D5" w:rsidRPr="00620174" w:rsidRDefault="00C922D5" w:rsidP="009A19B1">
            <w:pPr>
              <w:ind w:firstLine="0"/>
              <w:jc w:val="left"/>
            </w:pPr>
            <w:r w:rsidRPr="00C922D5">
              <w:rPr>
                <w:rFonts w:eastAsia="Times New Roman" w:cs="Times New Roman"/>
                <w:lang w:eastAsia="ru-RU"/>
              </w:rPr>
              <w:t>механическое напряжение</w:t>
            </w:r>
          </w:p>
        </w:tc>
      </w:tr>
      <w:tr w:rsidR="006370D5" w:rsidRPr="006B4315" w14:paraId="7CD224C2" w14:textId="77777777" w:rsidTr="009A19B1">
        <w:trPr>
          <w:jc w:val="center"/>
        </w:trPr>
        <w:tc>
          <w:tcPr>
            <w:tcW w:w="639" w:type="dxa"/>
          </w:tcPr>
          <w:p w14:paraId="189EEAEC" w14:textId="77777777" w:rsidR="006370D5" w:rsidRPr="009A19B1" w:rsidRDefault="006370D5" w:rsidP="009A19B1">
            <w:pPr>
              <w:ind w:firstLine="0"/>
              <w:rPr>
                <w:lang w:val="en-US"/>
              </w:rPr>
            </w:pPr>
            <w:r w:rsidRPr="00620174">
              <w:t>5</w:t>
            </w:r>
            <w:r w:rsidR="009A19B1">
              <w:rPr>
                <w:lang w:val="en-US"/>
              </w:rPr>
              <w:t>)</w:t>
            </w:r>
          </w:p>
        </w:tc>
        <w:tc>
          <w:tcPr>
            <w:tcW w:w="4639" w:type="dxa"/>
          </w:tcPr>
          <w:p w14:paraId="23A710AA" w14:textId="77777777" w:rsidR="006370D5" w:rsidRPr="00620174" w:rsidRDefault="00C922D5" w:rsidP="009A19B1">
            <w:pPr>
              <w:ind w:firstLine="0"/>
              <w:jc w:val="left"/>
            </w:pPr>
            <w:r w:rsidRPr="00C922D5">
              <w:rPr>
                <w:rFonts w:eastAsia="Times New Roman" w:cs="Times New Roman"/>
                <w:lang w:eastAsia="ru-RU"/>
              </w:rPr>
              <w:t>Тензорезистивные</w:t>
            </w:r>
          </w:p>
        </w:tc>
        <w:tc>
          <w:tcPr>
            <w:tcW w:w="557" w:type="dxa"/>
          </w:tcPr>
          <w:p w14:paraId="5B3714AF" w14:textId="77777777" w:rsidR="006370D5" w:rsidRPr="00620174" w:rsidRDefault="006370D5" w:rsidP="009A19B1">
            <w:pPr>
              <w:ind w:firstLine="0"/>
            </w:pPr>
            <w:r w:rsidRPr="00620174">
              <w:t>Д)</w:t>
            </w:r>
          </w:p>
        </w:tc>
        <w:tc>
          <w:tcPr>
            <w:tcW w:w="3661" w:type="dxa"/>
          </w:tcPr>
          <w:p w14:paraId="6B216FFD" w14:textId="77777777" w:rsidR="006370D5" w:rsidRPr="00620174" w:rsidRDefault="00C922D5" w:rsidP="009A19B1">
            <w:pPr>
              <w:ind w:firstLine="0"/>
              <w:jc w:val="left"/>
            </w:pPr>
            <w:r w:rsidRPr="00C922D5">
              <w:rPr>
                <w:rFonts w:eastAsia="Times New Roman" w:cs="Times New Roman"/>
                <w:lang w:eastAsia="ru-RU"/>
              </w:rPr>
              <w:t>свет</w:t>
            </w:r>
          </w:p>
        </w:tc>
      </w:tr>
      <w:tr w:rsidR="006370D5" w:rsidRPr="006B4315" w14:paraId="5E50E346" w14:textId="77777777" w:rsidTr="009A19B1">
        <w:trPr>
          <w:jc w:val="center"/>
        </w:trPr>
        <w:tc>
          <w:tcPr>
            <w:tcW w:w="639" w:type="dxa"/>
          </w:tcPr>
          <w:p w14:paraId="24D91D64" w14:textId="77777777" w:rsidR="006370D5" w:rsidRPr="009A19B1" w:rsidRDefault="006370D5" w:rsidP="009A19B1">
            <w:pPr>
              <w:ind w:firstLine="0"/>
              <w:rPr>
                <w:lang w:val="en-US"/>
              </w:rPr>
            </w:pPr>
            <w:r w:rsidRPr="00620174">
              <w:t>6</w:t>
            </w:r>
            <w:r w:rsidR="009A19B1">
              <w:rPr>
                <w:lang w:val="en-US"/>
              </w:rPr>
              <w:t>)</w:t>
            </w:r>
          </w:p>
        </w:tc>
        <w:tc>
          <w:tcPr>
            <w:tcW w:w="4639" w:type="dxa"/>
          </w:tcPr>
          <w:p w14:paraId="384942FF" w14:textId="77777777" w:rsidR="006370D5" w:rsidRPr="00620174" w:rsidRDefault="00C922D5" w:rsidP="009A19B1">
            <w:pPr>
              <w:ind w:firstLine="0"/>
              <w:jc w:val="left"/>
            </w:pPr>
            <w:r w:rsidRPr="00C922D5">
              <w:rPr>
                <w:rFonts w:eastAsia="Times New Roman" w:cs="Times New Roman"/>
                <w:lang w:eastAsia="ru-RU"/>
              </w:rPr>
              <w:t>Термисторы</w:t>
            </w:r>
          </w:p>
        </w:tc>
        <w:tc>
          <w:tcPr>
            <w:tcW w:w="557" w:type="dxa"/>
          </w:tcPr>
          <w:p w14:paraId="6D9BF6EB" w14:textId="77777777" w:rsidR="006370D5" w:rsidRPr="00620174" w:rsidRDefault="00C922D5" w:rsidP="009A19B1">
            <w:pPr>
              <w:ind w:firstLine="0"/>
            </w:pPr>
            <w:r w:rsidRPr="00620174">
              <w:t>Е)</w:t>
            </w:r>
          </w:p>
        </w:tc>
        <w:tc>
          <w:tcPr>
            <w:tcW w:w="3661" w:type="dxa"/>
          </w:tcPr>
          <w:p w14:paraId="135C7DC0" w14:textId="77777777" w:rsidR="006370D5" w:rsidRPr="00620174" w:rsidRDefault="00C922D5" w:rsidP="009A19B1">
            <w:pPr>
              <w:ind w:firstLine="0"/>
              <w:jc w:val="left"/>
            </w:pPr>
            <w:r w:rsidRPr="00C922D5">
              <w:rPr>
                <w:rFonts w:eastAsia="Times New Roman" w:cs="Times New Roman"/>
                <w:lang w:eastAsia="ru-RU"/>
              </w:rPr>
              <w:t>температура</w:t>
            </w:r>
          </w:p>
        </w:tc>
      </w:tr>
      <w:tr w:rsidR="00C922D5" w:rsidRPr="00226E92" w14:paraId="0763A565" w14:textId="77777777" w:rsidTr="009A19B1">
        <w:trPr>
          <w:jc w:val="center"/>
        </w:trPr>
        <w:tc>
          <w:tcPr>
            <w:tcW w:w="639" w:type="dxa"/>
          </w:tcPr>
          <w:p w14:paraId="602BDAEE" w14:textId="77777777" w:rsidR="00C922D5" w:rsidRPr="009A19B1" w:rsidRDefault="00C922D5" w:rsidP="009A19B1">
            <w:pPr>
              <w:ind w:firstLine="0"/>
              <w:rPr>
                <w:lang w:val="en-US"/>
              </w:rPr>
            </w:pPr>
            <w:r w:rsidRPr="00620174">
              <w:t>7</w:t>
            </w:r>
            <w:r w:rsidR="009A19B1">
              <w:rPr>
                <w:lang w:val="en-US"/>
              </w:rPr>
              <w:t>)</w:t>
            </w:r>
          </w:p>
        </w:tc>
        <w:tc>
          <w:tcPr>
            <w:tcW w:w="4639" w:type="dxa"/>
          </w:tcPr>
          <w:p w14:paraId="0D7AC8E3" w14:textId="77777777" w:rsidR="00C922D5" w:rsidRPr="00620174" w:rsidRDefault="00C922D5" w:rsidP="009A19B1">
            <w:pPr>
              <w:ind w:firstLine="0"/>
              <w:jc w:val="left"/>
            </w:pPr>
            <w:r w:rsidRPr="00C922D5">
              <w:rPr>
                <w:rFonts w:eastAsia="Times New Roman" w:cs="Times New Roman"/>
                <w:lang w:eastAsia="ru-RU"/>
              </w:rPr>
              <w:t>Терморезисторы</w:t>
            </w:r>
          </w:p>
        </w:tc>
        <w:tc>
          <w:tcPr>
            <w:tcW w:w="557" w:type="dxa"/>
          </w:tcPr>
          <w:p w14:paraId="3A795993" w14:textId="77777777" w:rsidR="00C922D5" w:rsidRPr="00620174" w:rsidRDefault="00C922D5" w:rsidP="009A19B1">
            <w:pPr>
              <w:ind w:firstLine="0"/>
            </w:pPr>
          </w:p>
        </w:tc>
        <w:tc>
          <w:tcPr>
            <w:tcW w:w="3661" w:type="dxa"/>
          </w:tcPr>
          <w:p w14:paraId="5C6E1D37" w14:textId="77777777" w:rsidR="00C922D5" w:rsidRPr="00620174" w:rsidRDefault="00C922D5" w:rsidP="009A19B1">
            <w:pPr>
              <w:ind w:firstLine="0"/>
              <w:jc w:val="center"/>
            </w:pPr>
          </w:p>
        </w:tc>
      </w:tr>
      <w:tr w:rsidR="00C922D5" w:rsidRPr="00226E92" w14:paraId="3FCC00B6" w14:textId="77777777" w:rsidTr="009A19B1">
        <w:trPr>
          <w:jc w:val="center"/>
        </w:trPr>
        <w:tc>
          <w:tcPr>
            <w:tcW w:w="639" w:type="dxa"/>
          </w:tcPr>
          <w:p w14:paraId="14CCC213" w14:textId="77777777" w:rsidR="00C922D5" w:rsidRPr="009A19B1" w:rsidRDefault="00C922D5" w:rsidP="009A19B1">
            <w:pPr>
              <w:ind w:firstLine="0"/>
              <w:rPr>
                <w:lang w:val="en-US"/>
              </w:rPr>
            </w:pPr>
            <w:r w:rsidRPr="00620174">
              <w:t>8</w:t>
            </w:r>
            <w:r w:rsidR="009A19B1">
              <w:rPr>
                <w:lang w:val="en-US"/>
              </w:rPr>
              <w:t>)</w:t>
            </w:r>
          </w:p>
        </w:tc>
        <w:tc>
          <w:tcPr>
            <w:tcW w:w="4639" w:type="dxa"/>
          </w:tcPr>
          <w:p w14:paraId="0E3E1717" w14:textId="77777777" w:rsidR="00C922D5" w:rsidRPr="00620174" w:rsidRDefault="00C922D5" w:rsidP="009A19B1">
            <w:pPr>
              <w:ind w:firstLine="0"/>
              <w:jc w:val="left"/>
            </w:pPr>
            <w:r w:rsidRPr="00C922D5">
              <w:rPr>
                <w:rFonts w:eastAsia="Times New Roman" w:cs="Times New Roman"/>
                <w:lang w:eastAsia="ru-RU"/>
              </w:rPr>
              <w:t>Фоторезисторы</w:t>
            </w:r>
          </w:p>
        </w:tc>
        <w:tc>
          <w:tcPr>
            <w:tcW w:w="557" w:type="dxa"/>
          </w:tcPr>
          <w:p w14:paraId="7F088C11" w14:textId="77777777" w:rsidR="00C922D5" w:rsidRPr="00620174" w:rsidRDefault="00C922D5" w:rsidP="009A19B1">
            <w:pPr>
              <w:ind w:firstLine="0"/>
            </w:pPr>
          </w:p>
        </w:tc>
        <w:tc>
          <w:tcPr>
            <w:tcW w:w="3661" w:type="dxa"/>
          </w:tcPr>
          <w:p w14:paraId="05F269A8" w14:textId="77777777" w:rsidR="00C922D5" w:rsidRPr="00620174" w:rsidRDefault="00C922D5" w:rsidP="009A19B1">
            <w:pPr>
              <w:ind w:firstLine="0"/>
              <w:jc w:val="center"/>
            </w:pPr>
          </w:p>
        </w:tc>
      </w:tr>
    </w:tbl>
    <w:p w14:paraId="1044262E" w14:textId="77777777" w:rsidR="006370D5" w:rsidRDefault="006370D5" w:rsidP="009A19B1">
      <w:r>
        <w:t xml:space="preserve">Правильный ответ: </w:t>
      </w:r>
    </w:p>
    <w:tbl>
      <w:tblPr>
        <w:tblStyle w:val="af1"/>
        <w:tblW w:w="0" w:type="auto"/>
        <w:jc w:val="center"/>
        <w:tblLook w:val="04A0" w:firstRow="1" w:lastRow="0" w:firstColumn="1" w:lastColumn="0" w:noHBand="0" w:noVBand="1"/>
      </w:tblPr>
      <w:tblGrid>
        <w:gridCol w:w="496"/>
        <w:gridCol w:w="496"/>
        <w:gridCol w:w="496"/>
        <w:gridCol w:w="496"/>
        <w:gridCol w:w="496"/>
        <w:gridCol w:w="496"/>
        <w:gridCol w:w="496"/>
        <w:gridCol w:w="496"/>
      </w:tblGrid>
      <w:tr w:rsidR="00C922D5" w14:paraId="16E5B2C4" w14:textId="77777777" w:rsidTr="006A6A6A">
        <w:trPr>
          <w:jc w:val="center"/>
        </w:trPr>
        <w:tc>
          <w:tcPr>
            <w:tcW w:w="496" w:type="dxa"/>
            <w:vAlign w:val="center"/>
          </w:tcPr>
          <w:p w14:paraId="217960F2" w14:textId="77777777" w:rsidR="00C922D5" w:rsidRDefault="00C922D5" w:rsidP="009A19B1">
            <w:pPr>
              <w:ind w:firstLine="0"/>
              <w:jc w:val="center"/>
            </w:pPr>
            <w:r>
              <w:t>1</w:t>
            </w:r>
          </w:p>
        </w:tc>
        <w:tc>
          <w:tcPr>
            <w:tcW w:w="496" w:type="dxa"/>
            <w:vAlign w:val="center"/>
          </w:tcPr>
          <w:p w14:paraId="4888DA29" w14:textId="77777777" w:rsidR="00C922D5" w:rsidRDefault="00C922D5" w:rsidP="009A19B1">
            <w:pPr>
              <w:ind w:firstLine="0"/>
              <w:jc w:val="center"/>
            </w:pPr>
            <w:r>
              <w:t>2</w:t>
            </w:r>
          </w:p>
        </w:tc>
        <w:tc>
          <w:tcPr>
            <w:tcW w:w="496" w:type="dxa"/>
            <w:vAlign w:val="center"/>
          </w:tcPr>
          <w:p w14:paraId="45264437" w14:textId="77777777" w:rsidR="00C922D5" w:rsidRDefault="00C922D5" w:rsidP="009A19B1">
            <w:pPr>
              <w:ind w:firstLine="0"/>
              <w:jc w:val="center"/>
            </w:pPr>
            <w:r>
              <w:t>3</w:t>
            </w:r>
          </w:p>
        </w:tc>
        <w:tc>
          <w:tcPr>
            <w:tcW w:w="496" w:type="dxa"/>
            <w:vAlign w:val="center"/>
          </w:tcPr>
          <w:p w14:paraId="6813CC58" w14:textId="77777777" w:rsidR="00C922D5" w:rsidRDefault="00C922D5" w:rsidP="009A19B1">
            <w:pPr>
              <w:ind w:firstLine="0"/>
              <w:jc w:val="center"/>
            </w:pPr>
            <w:r>
              <w:t>4</w:t>
            </w:r>
          </w:p>
        </w:tc>
        <w:tc>
          <w:tcPr>
            <w:tcW w:w="496" w:type="dxa"/>
          </w:tcPr>
          <w:p w14:paraId="5A93280E" w14:textId="77777777" w:rsidR="00C922D5" w:rsidRDefault="00C922D5" w:rsidP="009A19B1">
            <w:pPr>
              <w:ind w:firstLine="0"/>
              <w:jc w:val="center"/>
            </w:pPr>
            <w:r>
              <w:t>5</w:t>
            </w:r>
          </w:p>
        </w:tc>
        <w:tc>
          <w:tcPr>
            <w:tcW w:w="496" w:type="dxa"/>
          </w:tcPr>
          <w:p w14:paraId="5A7483FD" w14:textId="77777777" w:rsidR="00C922D5" w:rsidRDefault="00C922D5" w:rsidP="009A19B1">
            <w:pPr>
              <w:ind w:firstLine="0"/>
              <w:jc w:val="center"/>
            </w:pPr>
            <w:r>
              <w:t>6</w:t>
            </w:r>
          </w:p>
        </w:tc>
        <w:tc>
          <w:tcPr>
            <w:tcW w:w="496" w:type="dxa"/>
          </w:tcPr>
          <w:p w14:paraId="42F8781F" w14:textId="77777777" w:rsidR="00C922D5" w:rsidRDefault="00C922D5" w:rsidP="009A19B1">
            <w:pPr>
              <w:ind w:firstLine="0"/>
              <w:jc w:val="center"/>
            </w:pPr>
            <w:r>
              <w:t>7</w:t>
            </w:r>
          </w:p>
        </w:tc>
        <w:tc>
          <w:tcPr>
            <w:tcW w:w="496" w:type="dxa"/>
          </w:tcPr>
          <w:p w14:paraId="512516BA" w14:textId="77777777" w:rsidR="00C922D5" w:rsidRDefault="00C922D5" w:rsidP="009A19B1">
            <w:pPr>
              <w:ind w:firstLine="0"/>
              <w:jc w:val="center"/>
            </w:pPr>
            <w:r>
              <w:t>8</w:t>
            </w:r>
          </w:p>
        </w:tc>
      </w:tr>
      <w:tr w:rsidR="00C922D5" w14:paraId="6336B58B" w14:textId="77777777" w:rsidTr="006A6A6A">
        <w:trPr>
          <w:jc w:val="center"/>
        </w:trPr>
        <w:tc>
          <w:tcPr>
            <w:tcW w:w="496" w:type="dxa"/>
            <w:vAlign w:val="center"/>
          </w:tcPr>
          <w:p w14:paraId="0507D0D7" w14:textId="77777777" w:rsidR="00C922D5" w:rsidRDefault="00C922D5" w:rsidP="009A19B1">
            <w:pPr>
              <w:ind w:firstLine="0"/>
              <w:jc w:val="center"/>
            </w:pPr>
            <w:r>
              <w:t>Б</w:t>
            </w:r>
          </w:p>
        </w:tc>
        <w:tc>
          <w:tcPr>
            <w:tcW w:w="496" w:type="dxa"/>
            <w:vAlign w:val="center"/>
          </w:tcPr>
          <w:p w14:paraId="17E36E19" w14:textId="77777777" w:rsidR="00C922D5" w:rsidRDefault="00C922D5" w:rsidP="009A19B1">
            <w:pPr>
              <w:ind w:firstLine="0"/>
              <w:jc w:val="center"/>
            </w:pPr>
            <w:r>
              <w:t>А</w:t>
            </w:r>
          </w:p>
        </w:tc>
        <w:tc>
          <w:tcPr>
            <w:tcW w:w="496" w:type="dxa"/>
            <w:vAlign w:val="center"/>
          </w:tcPr>
          <w:p w14:paraId="0B036C15" w14:textId="77777777" w:rsidR="00C922D5" w:rsidRDefault="00C922D5" w:rsidP="009A19B1">
            <w:pPr>
              <w:ind w:firstLine="0"/>
              <w:jc w:val="center"/>
            </w:pPr>
            <w:r>
              <w:t>В</w:t>
            </w:r>
          </w:p>
        </w:tc>
        <w:tc>
          <w:tcPr>
            <w:tcW w:w="496" w:type="dxa"/>
            <w:vAlign w:val="center"/>
          </w:tcPr>
          <w:p w14:paraId="1D56218C" w14:textId="77777777" w:rsidR="00C922D5" w:rsidRDefault="00C922D5" w:rsidP="009A19B1">
            <w:pPr>
              <w:ind w:firstLine="0"/>
              <w:jc w:val="center"/>
            </w:pPr>
            <w:r>
              <w:t>Г</w:t>
            </w:r>
          </w:p>
        </w:tc>
        <w:tc>
          <w:tcPr>
            <w:tcW w:w="496" w:type="dxa"/>
          </w:tcPr>
          <w:p w14:paraId="0C51A904" w14:textId="77777777" w:rsidR="00C922D5" w:rsidRDefault="00C922D5" w:rsidP="009A19B1">
            <w:pPr>
              <w:ind w:firstLine="0"/>
              <w:jc w:val="center"/>
            </w:pPr>
            <w:r>
              <w:t>Г</w:t>
            </w:r>
          </w:p>
        </w:tc>
        <w:tc>
          <w:tcPr>
            <w:tcW w:w="496" w:type="dxa"/>
          </w:tcPr>
          <w:p w14:paraId="33CDB7ED" w14:textId="77777777" w:rsidR="00C922D5" w:rsidRDefault="00C922D5" w:rsidP="009A19B1">
            <w:pPr>
              <w:ind w:firstLine="0"/>
              <w:jc w:val="center"/>
            </w:pPr>
            <w:r>
              <w:t>Е</w:t>
            </w:r>
          </w:p>
        </w:tc>
        <w:tc>
          <w:tcPr>
            <w:tcW w:w="496" w:type="dxa"/>
          </w:tcPr>
          <w:p w14:paraId="7615BEC9" w14:textId="77777777" w:rsidR="00C922D5" w:rsidRDefault="00C922D5" w:rsidP="009A19B1">
            <w:pPr>
              <w:ind w:firstLine="0"/>
              <w:jc w:val="center"/>
            </w:pPr>
            <w:r>
              <w:t>Е</w:t>
            </w:r>
          </w:p>
        </w:tc>
        <w:tc>
          <w:tcPr>
            <w:tcW w:w="496" w:type="dxa"/>
          </w:tcPr>
          <w:p w14:paraId="3B450DFF" w14:textId="77777777" w:rsidR="00C922D5" w:rsidRDefault="00C922D5" w:rsidP="009A19B1">
            <w:pPr>
              <w:ind w:firstLine="0"/>
              <w:jc w:val="center"/>
            </w:pPr>
            <w:r>
              <w:t>Д</w:t>
            </w:r>
          </w:p>
        </w:tc>
      </w:tr>
    </w:tbl>
    <w:p w14:paraId="44DF8165" w14:textId="77777777" w:rsidR="006370D5" w:rsidRDefault="006370D5" w:rsidP="009A19B1">
      <w:r>
        <w:t xml:space="preserve">Компетенции (индикаторы):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4D73C8BF" w14:textId="77777777" w:rsidR="00DC76BE" w:rsidRDefault="00DC76BE" w:rsidP="002F048A">
      <w:pPr>
        <w:pStyle w:val="a8"/>
        <w:ind w:left="1069" w:firstLine="0"/>
      </w:pPr>
    </w:p>
    <w:p w14:paraId="6DE9250B" w14:textId="77777777" w:rsidR="00B41E99" w:rsidRDefault="00B41E99" w:rsidP="009A19B1">
      <w:pPr>
        <w:pStyle w:val="a8"/>
        <w:numPr>
          <w:ilvl w:val="0"/>
          <w:numId w:val="10"/>
        </w:numPr>
        <w:tabs>
          <w:tab w:val="left" w:pos="993"/>
        </w:tabs>
        <w:ind w:left="0" w:firstLine="709"/>
        <w:rPr>
          <w:rFonts w:eastAsia="Times New Roman" w:cs="Times New Roman"/>
          <w:kern w:val="0"/>
          <w:szCs w:val="28"/>
          <w:lang w:eastAsia="ru-RU"/>
        </w:rPr>
      </w:pPr>
      <w:r w:rsidRPr="00C922D5">
        <w:rPr>
          <w:szCs w:val="28"/>
        </w:rPr>
        <w:t>Установите правильное соответствие. Каждому элементу левого столбца соответствует только один элемент правого столбца.</w:t>
      </w:r>
      <w:r w:rsidRPr="00B41E99">
        <w:rPr>
          <w:rFonts w:eastAsia="Times New Roman" w:cs="Times New Roman"/>
          <w:kern w:val="0"/>
          <w:sz w:val="24"/>
          <w:lang w:eastAsia="ru-RU"/>
        </w:rPr>
        <w:t xml:space="preserve"> </w:t>
      </w:r>
      <w:r w:rsidRPr="00B41E99">
        <w:rPr>
          <w:rFonts w:eastAsia="Times New Roman" w:cs="Times New Roman"/>
          <w:kern w:val="0"/>
          <w:szCs w:val="28"/>
          <w:lang w:eastAsia="ru-RU"/>
        </w:rPr>
        <w:t>Установите соответствие между перечисленными в таблиц</w:t>
      </w:r>
      <w:r>
        <w:rPr>
          <w:rFonts w:eastAsia="Times New Roman" w:cs="Times New Roman"/>
          <w:kern w:val="0"/>
          <w:szCs w:val="28"/>
          <w:lang w:eastAsia="ru-RU"/>
        </w:rPr>
        <w:t>е видами электрических сенсоров и</w:t>
      </w:r>
      <w:r w:rsidRPr="00B41E99">
        <w:rPr>
          <w:rFonts w:eastAsia="Times New Roman" w:cs="Times New Roman"/>
          <w:kern w:val="0"/>
          <w:szCs w:val="28"/>
          <w:lang w:eastAsia="ru-RU"/>
        </w:rPr>
        <w:t xml:space="preserve"> электрическими свойствами, которые в них изменяются под воздействием наблюдаемого объекта</w:t>
      </w:r>
      <w:r w:rsidRPr="00C922D5">
        <w:rPr>
          <w:rFonts w:eastAsia="Times New Roman" w:cs="Times New Roman"/>
          <w:kern w:val="0"/>
          <w:szCs w:val="28"/>
          <w:lang w:eastAsia="ru-RU"/>
        </w:rPr>
        <w:t>:</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5473"/>
        <w:gridCol w:w="557"/>
        <w:gridCol w:w="2841"/>
      </w:tblGrid>
      <w:tr w:rsidR="00B41E99" w14:paraId="11ADF422" w14:textId="77777777" w:rsidTr="009A19B1">
        <w:trPr>
          <w:jc w:val="center"/>
        </w:trPr>
        <w:tc>
          <w:tcPr>
            <w:tcW w:w="652" w:type="dxa"/>
          </w:tcPr>
          <w:p w14:paraId="243F1926" w14:textId="77777777" w:rsidR="00B41E99" w:rsidRPr="00B41E99" w:rsidRDefault="00B41E99" w:rsidP="009A19B1">
            <w:pPr>
              <w:ind w:firstLine="0"/>
              <w:rPr>
                <w:lang w:val="en-US"/>
              </w:rPr>
            </w:pPr>
            <w:r w:rsidRPr="00B41E99">
              <w:rPr>
                <w:lang w:val="en-US"/>
              </w:rPr>
              <w:t>1</w:t>
            </w:r>
            <w:r w:rsidR="009A19B1">
              <w:rPr>
                <w:lang w:val="en-US"/>
              </w:rPr>
              <w:t>)</w:t>
            </w:r>
          </w:p>
        </w:tc>
        <w:tc>
          <w:tcPr>
            <w:tcW w:w="5473" w:type="dxa"/>
          </w:tcPr>
          <w:p w14:paraId="23B48DEA" w14:textId="77777777" w:rsidR="00B41E99" w:rsidRPr="00B41E99" w:rsidRDefault="00B41E99" w:rsidP="006A6A6A">
            <w:pPr>
              <w:ind w:firstLine="0"/>
              <w:jc w:val="left"/>
              <w:rPr>
                <w:rFonts w:eastAsia="Times New Roman"/>
                <w:lang w:eastAsia="ru-RU"/>
              </w:rPr>
            </w:pPr>
            <w:r w:rsidRPr="00B41E99">
              <w:rPr>
                <w:rFonts w:eastAsia="Times New Roman" w:cs="Times New Roman"/>
                <w:lang w:eastAsia="ru-RU"/>
              </w:rPr>
              <w:t>Биполярные транзисторы</w:t>
            </w:r>
          </w:p>
        </w:tc>
        <w:tc>
          <w:tcPr>
            <w:tcW w:w="557" w:type="dxa"/>
          </w:tcPr>
          <w:p w14:paraId="60B50BF1" w14:textId="77777777" w:rsidR="00B41E99" w:rsidRPr="00B41E99" w:rsidRDefault="00B41E99" w:rsidP="009A19B1">
            <w:pPr>
              <w:ind w:firstLine="0"/>
            </w:pPr>
            <w:r w:rsidRPr="00B41E99">
              <w:t>А)</w:t>
            </w:r>
          </w:p>
        </w:tc>
        <w:tc>
          <w:tcPr>
            <w:tcW w:w="2841" w:type="dxa"/>
          </w:tcPr>
          <w:p w14:paraId="1C9816C3" w14:textId="77777777" w:rsidR="00B41E99" w:rsidRPr="00B41E99" w:rsidRDefault="00B41E99" w:rsidP="003D0211">
            <w:pPr>
              <w:ind w:firstLine="0"/>
              <w:jc w:val="left"/>
            </w:pPr>
            <w:r w:rsidRPr="00B41E99">
              <w:rPr>
                <w:rFonts w:eastAsia="Times New Roman" w:cs="Times New Roman"/>
                <w:lang w:eastAsia="ru-RU"/>
              </w:rPr>
              <w:t>емкость</w:t>
            </w:r>
          </w:p>
        </w:tc>
      </w:tr>
      <w:tr w:rsidR="00B41E99" w14:paraId="53D67A9B" w14:textId="77777777" w:rsidTr="009A19B1">
        <w:trPr>
          <w:jc w:val="center"/>
        </w:trPr>
        <w:tc>
          <w:tcPr>
            <w:tcW w:w="652" w:type="dxa"/>
          </w:tcPr>
          <w:p w14:paraId="597B8628" w14:textId="77777777" w:rsidR="00B41E99" w:rsidRPr="00B41E99" w:rsidRDefault="00B41E99" w:rsidP="009A19B1">
            <w:pPr>
              <w:ind w:firstLine="0"/>
              <w:rPr>
                <w:lang w:val="en-US"/>
              </w:rPr>
            </w:pPr>
            <w:r w:rsidRPr="00B41E99">
              <w:rPr>
                <w:lang w:val="en-US"/>
              </w:rPr>
              <w:t>2</w:t>
            </w:r>
            <w:r w:rsidR="009A19B1">
              <w:rPr>
                <w:lang w:val="en-US"/>
              </w:rPr>
              <w:t>)</w:t>
            </w:r>
          </w:p>
        </w:tc>
        <w:tc>
          <w:tcPr>
            <w:tcW w:w="5473" w:type="dxa"/>
          </w:tcPr>
          <w:p w14:paraId="72D68325" w14:textId="77777777" w:rsidR="00B41E99" w:rsidRPr="00B41E99" w:rsidRDefault="00B41E99" w:rsidP="006A6A6A">
            <w:pPr>
              <w:spacing w:before="100" w:beforeAutospacing="1" w:after="100" w:afterAutospacing="1"/>
              <w:ind w:firstLine="0"/>
              <w:jc w:val="left"/>
              <w:rPr>
                <w:rFonts w:eastAsia="Times New Roman" w:cs="Times New Roman"/>
                <w:lang w:eastAsia="ru-RU"/>
              </w:rPr>
            </w:pPr>
            <w:r w:rsidRPr="00B41E99">
              <w:rPr>
                <w:rFonts w:eastAsia="Times New Roman" w:cs="Times New Roman"/>
                <w:lang w:eastAsia="ru-RU"/>
              </w:rPr>
              <w:t>Вольтаические</w:t>
            </w:r>
          </w:p>
        </w:tc>
        <w:tc>
          <w:tcPr>
            <w:tcW w:w="557" w:type="dxa"/>
          </w:tcPr>
          <w:p w14:paraId="2A7221BF" w14:textId="77777777" w:rsidR="00B41E99" w:rsidRPr="00B41E99" w:rsidRDefault="00B41E99" w:rsidP="009A19B1">
            <w:pPr>
              <w:ind w:firstLine="0"/>
            </w:pPr>
            <w:r w:rsidRPr="00B41E99">
              <w:t>Б)</w:t>
            </w:r>
          </w:p>
        </w:tc>
        <w:tc>
          <w:tcPr>
            <w:tcW w:w="2841" w:type="dxa"/>
          </w:tcPr>
          <w:p w14:paraId="7785673D" w14:textId="77777777" w:rsidR="00B41E99" w:rsidRPr="00B41E99" w:rsidRDefault="00B41E99" w:rsidP="003D0211">
            <w:pPr>
              <w:ind w:firstLine="0"/>
              <w:jc w:val="left"/>
            </w:pPr>
            <w:r w:rsidRPr="00B41E99">
              <w:rPr>
                <w:rFonts w:eastAsia="Times New Roman" w:cs="Times New Roman"/>
                <w:lang w:eastAsia="ru-RU"/>
              </w:rPr>
              <w:t>импеданс</w:t>
            </w:r>
          </w:p>
        </w:tc>
      </w:tr>
      <w:tr w:rsidR="00B41E99" w14:paraId="511843C1" w14:textId="77777777" w:rsidTr="009A19B1">
        <w:trPr>
          <w:jc w:val="center"/>
        </w:trPr>
        <w:tc>
          <w:tcPr>
            <w:tcW w:w="652" w:type="dxa"/>
          </w:tcPr>
          <w:p w14:paraId="662A786E" w14:textId="77777777" w:rsidR="00B41E99" w:rsidRPr="00B41E99" w:rsidRDefault="00B41E99" w:rsidP="009A19B1">
            <w:pPr>
              <w:ind w:firstLine="0"/>
              <w:rPr>
                <w:lang w:val="en-US"/>
              </w:rPr>
            </w:pPr>
            <w:r w:rsidRPr="00B41E99">
              <w:rPr>
                <w:lang w:val="en-US"/>
              </w:rPr>
              <w:t>3</w:t>
            </w:r>
            <w:r w:rsidR="009A19B1">
              <w:rPr>
                <w:lang w:val="en-US"/>
              </w:rPr>
              <w:t>)</w:t>
            </w:r>
          </w:p>
        </w:tc>
        <w:tc>
          <w:tcPr>
            <w:tcW w:w="5473" w:type="dxa"/>
          </w:tcPr>
          <w:p w14:paraId="065AF1ED" w14:textId="77777777" w:rsidR="00B41E99" w:rsidRPr="00B41E99" w:rsidRDefault="00B41E99" w:rsidP="006A6A6A">
            <w:pPr>
              <w:spacing w:before="100" w:beforeAutospacing="1" w:after="100" w:afterAutospacing="1"/>
              <w:ind w:firstLine="0"/>
              <w:jc w:val="left"/>
              <w:rPr>
                <w:rFonts w:eastAsia="Times New Roman" w:cs="Times New Roman"/>
                <w:lang w:eastAsia="ru-RU"/>
              </w:rPr>
            </w:pPr>
            <w:r w:rsidRPr="00B41E99">
              <w:rPr>
                <w:rFonts w:eastAsia="Times New Roman" w:cs="Times New Roman"/>
                <w:lang w:eastAsia="ru-RU"/>
              </w:rPr>
              <w:t>Газоразрядные</w:t>
            </w:r>
          </w:p>
        </w:tc>
        <w:tc>
          <w:tcPr>
            <w:tcW w:w="557" w:type="dxa"/>
          </w:tcPr>
          <w:p w14:paraId="69FFBC08" w14:textId="77777777" w:rsidR="00B41E99" w:rsidRPr="00B41E99" w:rsidRDefault="00B41E99" w:rsidP="009A19B1">
            <w:pPr>
              <w:ind w:firstLine="0"/>
            </w:pPr>
            <w:r w:rsidRPr="00B41E99">
              <w:t>В)</w:t>
            </w:r>
          </w:p>
        </w:tc>
        <w:tc>
          <w:tcPr>
            <w:tcW w:w="2841" w:type="dxa"/>
          </w:tcPr>
          <w:p w14:paraId="12DD5BD2" w14:textId="77777777" w:rsidR="00B41E99" w:rsidRPr="00B41E99" w:rsidRDefault="00B41E99" w:rsidP="003D0211">
            <w:pPr>
              <w:ind w:firstLine="0"/>
              <w:jc w:val="left"/>
            </w:pPr>
            <w:r w:rsidRPr="00B41E99">
              <w:rPr>
                <w:rFonts w:eastAsia="Times New Roman" w:cs="Times New Roman"/>
                <w:lang w:eastAsia="ru-RU"/>
              </w:rPr>
              <w:t>сопротивление</w:t>
            </w:r>
          </w:p>
        </w:tc>
      </w:tr>
      <w:tr w:rsidR="00B41E99" w14:paraId="6119A93B" w14:textId="77777777" w:rsidTr="009A19B1">
        <w:trPr>
          <w:jc w:val="center"/>
        </w:trPr>
        <w:tc>
          <w:tcPr>
            <w:tcW w:w="652" w:type="dxa"/>
          </w:tcPr>
          <w:p w14:paraId="2AEC335C" w14:textId="77777777" w:rsidR="00B41E99" w:rsidRPr="00B41E99" w:rsidRDefault="00B41E99" w:rsidP="009A19B1">
            <w:pPr>
              <w:ind w:firstLine="0"/>
              <w:rPr>
                <w:lang w:val="en-US"/>
              </w:rPr>
            </w:pPr>
            <w:r w:rsidRPr="00B41E99">
              <w:rPr>
                <w:lang w:val="en-US"/>
              </w:rPr>
              <w:t>4</w:t>
            </w:r>
            <w:r w:rsidR="009A19B1">
              <w:rPr>
                <w:lang w:val="en-US"/>
              </w:rPr>
              <w:t>)</w:t>
            </w:r>
          </w:p>
        </w:tc>
        <w:tc>
          <w:tcPr>
            <w:tcW w:w="5473" w:type="dxa"/>
          </w:tcPr>
          <w:p w14:paraId="427B07A5" w14:textId="77777777" w:rsidR="00B41E99" w:rsidRPr="00B41E99" w:rsidRDefault="00B41E99" w:rsidP="006A6A6A">
            <w:pPr>
              <w:ind w:firstLine="0"/>
              <w:jc w:val="left"/>
            </w:pPr>
            <w:r w:rsidRPr="00B41E99">
              <w:rPr>
                <w:rFonts w:eastAsia="Times New Roman" w:cs="Times New Roman"/>
                <w:lang w:eastAsia="ru-RU"/>
              </w:rPr>
              <w:t>Диоды</w:t>
            </w:r>
          </w:p>
        </w:tc>
        <w:tc>
          <w:tcPr>
            <w:tcW w:w="557" w:type="dxa"/>
          </w:tcPr>
          <w:p w14:paraId="04E119C4" w14:textId="77777777" w:rsidR="00B41E99" w:rsidRPr="00B41E99" w:rsidRDefault="00B41E99" w:rsidP="009A19B1">
            <w:pPr>
              <w:ind w:firstLine="0"/>
            </w:pPr>
            <w:r w:rsidRPr="00B41E99">
              <w:t>Г)</w:t>
            </w:r>
          </w:p>
        </w:tc>
        <w:tc>
          <w:tcPr>
            <w:tcW w:w="2841" w:type="dxa"/>
          </w:tcPr>
          <w:p w14:paraId="4AA618FE" w14:textId="77777777" w:rsidR="00B41E99" w:rsidRPr="00B41E99" w:rsidRDefault="00B41E99" w:rsidP="003D0211">
            <w:pPr>
              <w:ind w:firstLine="0"/>
              <w:jc w:val="left"/>
            </w:pPr>
            <w:r w:rsidRPr="00B41E99">
              <w:rPr>
                <w:rFonts w:eastAsia="Times New Roman" w:cs="Times New Roman"/>
                <w:lang w:eastAsia="ru-RU"/>
              </w:rPr>
              <w:t>напряжение</w:t>
            </w:r>
          </w:p>
        </w:tc>
      </w:tr>
      <w:tr w:rsidR="00B41E99" w:rsidRPr="006B4315" w14:paraId="7FD009E8" w14:textId="77777777" w:rsidTr="009A19B1">
        <w:trPr>
          <w:jc w:val="center"/>
        </w:trPr>
        <w:tc>
          <w:tcPr>
            <w:tcW w:w="652" w:type="dxa"/>
          </w:tcPr>
          <w:p w14:paraId="307E17EC" w14:textId="77777777" w:rsidR="00B41E99" w:rsidRPr="009A19B1" w:rsidRDefault="00B41E99" w:rsidP="009A19B1">
            <w:pPr>
              <w:ind w:firstLine="0"/>
              <w:rPr>
                <w:lang w:val="en-US"/>
              </w:rPr>
            </w:pPr>
            <w:r w:rsidRPr="00B41E99">
              <w:t>5</w:t>
            </w:r>
            <w:r w:rsidR="009A19B1">
              <w:rPr>
                <w:lang w:val="en-US"/>
              </w:rPr>
              <w:t>)</w:t>
            </w:r>
          </w:p>
        </w:tc>
        <w:tc>
          <w:tcPr>
            <w:tcW w:w="5473" w:type="dxa"/>
          </w:tcPr>
          <w:p w14:paraId="70688A41" w14:textId="77777777" w:rsidR="00B41E99" w:rsidRPr="00B41E99" w:rsidRDefault="00B41E99" w:rsidP="006A6A6A">
            <w:pPr>
              <w:ind w:firstLine="0"/>
              <w:jc w:val="left"/>
            </w:pPr>
            <w:r w:rsidRPr="00B41E99">
              <w:rPr>
                <w:rFonts w:eastAsia="Times New Roman" w:cs="Times New Roman"/>
                <w:lang w:eastAsia="ru-RU"/>
              </w:rPr>
              <w:t>Ёмкостные</w:t>
            </w:r>
          </w:p>
        </w:tc>
        <w:tc>
          <w:tcPr>
            <w:tcW w:w="557" w:type="dxa"/>
          </w:tcPr>
          <w:p w14:paraId="758CD16D" w14:textId="77777777" w:rsidR="00B41E99" w:rsidRPr="00B41E99" w:rsidRDefault="00B41E99" w:rsidP="009A19B1">
            <w:pPr>
              <w:ind w:firstLine="0"/>
            </w:pPr>
            <w:r w:rsidRPr="00B41E99">
              <w:t>Д)</w:t>
            </w:r>
          </w:p>
        </w:tc>
        <w:tc>
          <w:tcPr>
            <w:tcW w:w="2841" w:type="dxa"/>
          </w:tcPr>
          <w:p w14:paraId="364B3F81" w14:textId="77777777" w:rsidR="00B41E99" w:rsidRPr="00B41E99" w:rsidRDefault="00B41E99" w:rsidP="003D0211">
            <w:pPr>
              <w:ind w:firstLine="0"/>
              <w:jc w:val="left"/>
            </w:pPr>
            <w:r w:rsidRPr="00B41E99">
              <w:rPr>
                <w:rFonts w:eastAsia="Times New Roman" w:cs="Times New Roman"/>
                <w:lang w:eastAsia="ru-RU"/>
              </w:rPr>
              <w:t>ток</w:t>
            </w:r>
          </w:p>
        </w:tc>
      </w:tr>
      <w:tr w:rsidR="00B41E99" w:rsidRPr="006B4315" w14:paraId="45A864AC" w14:textId="77777777" w:rsidTr="009A19B1">
        <w:trPr>
          <w:jc w:val="center"/>
        </w:trPr>
        <w:tc>
          <w:tcPr>
            <w:tcW w:w="652" w:type="dxa"/>
          </w:tcPr>
          <w:p w14:paraId="6B190583" w14:textId="77777777" w:rsidR="00B41E99" w:rsidRPr="009A19B1" w:rsidRDefault="00B41E99" w:rsidP="009A19B1">
            <w:pPr>
              <w:ind w:firstLine="0"/>
              <w:rPr>
                <w:lang w:val="en-US"/>
              </w:rPr>
            </w:pPr>
            <w:r w:rsidRPr="00B41E99">
              <w:t>6</w:t>
            </w:r>
            <w:r w:rsidR="009A19B1">
              <w:rPr>
                <w:lang w:val="en-US"/>
              </w:rPr>
              <w:t>)</w:t>
            </w:r>
          </w:p>
        </w:tc>
        <w:tc>
          <w:tcPr>
            <w:tcW w:w="5473" w:type="dxa"/>
          </w:tcPr>
          <w:p w14:paraId="39F552B9" w14:textId="77777777" w:rsidR="00B41E99" w:rsidRPr="00B41E99" w:rsidRDefault="00B41E99" w:rsidP="006A6A6A">
            <w:pPr>
              <w:ind w:firstLine="0"/>
              <w:jc w:val="left"/>
            </w:pPr>
            <w:r w:rsidRPr="00B41E99">
              <w:rPr>
                <w:rFonts w:eastAsia="Times New Roman" w:cs="Times New Roman"/>
                <w:lang w:eastAsia="ru-RU"/>
              </w:rPr>
              <w:t>Импедансные</w:t>
            </w:r>
          </w:p>
        </w:tc>
        <w:tc>
          <w:tcPr>
            <w:tcW w:w="557" w:type="dxa"/>
          </w:tcPr>
          <w:p w14:paraId="13735ED9" w14:textId="77777777" w:rsidR="00B41E99" w:rsidRPr="00B41E99" w:rsidRDefault="00B41E99" w:rsidP="009A19B1">
            <w:pPr>
              <w:ind w:firstLine="0"/>
            </w:pPr>
          </w:p>
        </w:tc>
        <w:tc>
          <w:tcPr>
            <w:tcW w:w="2841" w:type="dxa"/>
          </w:tcPr>
          <w:p w14:paraId="4C0A63ED" w14:textId="77777777" w:rsidR="00B41E99" w:rsidRPr="00B41E99" w:rsidRDefault="00B41E99" w:rsidP="006A6A6A">
            <w:pPr>
              <w:ind w:firstLine="0"/>
              <w:jc w:val="center"/>
            </w:pPr>
          </w:p>
        </w:tc>
      </w:tr>
      <w:tr w:rsidR="00B41E99" w:rsidRPr="00226E92" w14:paraId="0795B98C" w14:textId="77777777" w:rsidTr="009A19B1">
        <w:trPr>
          <w:jc w:val="center"/>
        </w:trPr>
        <w:tc>
          <w:tcPr>
            <w:tcW w:w="652" w:type="dxa"/>
          </w:tcPr>
          <w:p w14:paraId="682AF1B3" w14:textId="77777777" w:rsidR="00B41E99" w:rsidRPr="009A19B1" w:rsidRDefault="00B41E99" w:rsidP="009A19B1">
            <w:pPr>
              <w:ind w:firstLine="0"/>
              <w:rPr>
                <w:lang w:val="en-US"/>
              </w:rPr>
            </w:pPr>
            <w:r w:rsidRPr="00B41E99">
              <w:t>7</w:t>
            </w:r>
            <w:r w:rsidR="009A19B1">
              <w:rPr>
                <w:lang w:val="en-US"/>
              </w:rPr>
              <w:t>)</w:t>
            </w:r>
          </w:p>
        </w:tc>
        <w:tc>
          <w:tcPr>
            <w:tcW w:w="5473" w:type="dxa"/>
          </w:tcPr>
          <w:p w14:paraId="52874A5A" w14:textId="77777777" w:rsidR="00B41E99" w:rsidRPr="00B41E99" w:rsidRDefault="00B41E99" w:rsidP="006A6A6A">
            <w:pPr>
              <w:ind w:firstLine="0"/>
              <w:jc w:val="left"/>
            </w:pPr>
            <w:r w:rsidRPr="00B41E99">
              <w:rPr>
                <w:rFonts w:eastAsia="Times New Roman" w:cs="Times New Roman"/>
                <w:lang w:eastAsia="ru-RU"/>
              </w:rPr>
              <w:t>Полевые транзисторы</w:t>
            </w:r>
          </w:p>
        </w:tc>
        <w:tc>
          <w:tcPr>
            <w:tcW w:w="557" w:type="dxa"/>
          </w:tcPr>
          <w:p w14:paraId="2B3C2EDF" w14:textId="77777777" w:rsidR="00B41E99" w:rsidRPr="00B41E99" w:rsidRDefault="00B41E99" w:rsidP="009A19B1">
            <w:pPr>
              <w:ind w:firstLine="0"/>
            </w:pPr>
          </w:p>
        </w:tc>
        <w:tc>
          <w:tcPr>
            <w:tcW w:w="2841" w:type="dxa"/>
          </w:tcPr>
          <w:p w14:paraId="3EDEE220" w14:textId="77777777" w:rsidR="00B41E99" w:rsidRPr="00B41E99" w:rsidRDefault="00B41E99" w:rsidP="006A6A6A">
            <w:pPr>
              <w:ind w:firstLine="0"/>
              <w:jc w:val="center"/>
            </w:pPr>
          </w:p>
        </w:tc>
      </w:tr>
      <w:tr w:rsidR="00B41E99" w:rsidRPr="00226E92" w14:paraId="5DEFD46F" w14:textId="77777777" w:rsidTr="009A19B1">
        <w:trPr>
          <w:jc w:val="center"/>
        </w:trPr>
        <w:tc>
          <w:tcPr>
            <w:tcW w:w="652" w:type="dxa"/>
          </w:tcPr>
          <w:p w14:paraId="15FBF41F" w14:textId="77777777" w:rsidR="00B41E99" w:rsidRPr="009A19B1" w:rsidRDefault="00B41E99" w:rsidP="009A19B1">
            <w:pPr>
              <w:ind w:firstLine="0"/>
              <w:rPr>
                <w:lang w:val="en-US"/>
              </w:rPr>
            </w:pPr>
            <w:r w:rsidRPr="00B41E99">
              <w:t>8</w:t>
            </w:r>
            <w:r w:rsidR="009A19B1">
              <w:rPr>
                <w:lang w:val="en-US"/>
              </w:rPr>
              <w:t>)</w:t>
            </w:r>
          </w:p>
        </w:tc>
        <w:tc>
          <w:tcPr>
            <w:tcW w:w="5473" w:type="dxa"/>
          </w:tcPr>
          <w:p w14:paraId="7DD10EF1" w14:textId="77777777" w:rsidR="00B41E99" w:rsidRPr="00B41E99" w:rsidRDefault="00B41E99" w:rsidP="006A6A6A">
            <w:pPr>
              <w:ind w:firstLine="0"/>
              <w:jc w:val="left"/>
            </w:pPr>
            <w:r w:rsidRPr="00B41E99">
              <w:rPr>
                <w:rFonts w:eastAsia="Times New Roman" w:cs="Times New Roman"/>
                <w:lang w:eastAsia="ru-RU"/>
              </w:rPr>
              <w:t>Резистивные</w:t>
            </w:r>
          </w:p>
        </w:tc>
        <w:tc>
          <w:tcPr>
            <w:tcW w:w="557" w:type="dxa"/>
          </w:tcPr>
          <w:p w14:paraId="583730E8" w14:textId="77777777" w:rsidR="00B41E99" w:rsidRPr="00B41E99" w:rsidRDefault="00B41E99" w:rsidP="009A19B1">
            <w:pPr>
              <w:ind w:firstLine="0"/>
            </w:pPr>
          </w:p>
        </w:tc>
        <w:tc>
          <w:tcPr>
            <w:tcW w:w="2841" w:type="dxa"/>
          </w:tcPr>
          <w:p w14:paraId="585C09C6" w14:textId="77777777" w:rsidR="00B41E99" w:rsidRPr="00B41E99" w:rsidRDefault="00B41E99" w:rsidP="006A6A6A">
            <w:pPr>
              <w:ind w:firstLine="0"/>
              <w:jc w:val="center"/>
            </w:pPr>
          </w:p>
        </w:tc>
      </w:tr>
      <w:tr w:rsidR="00B41E99" w:rsidRPr="00226E92" w14:paraId="3FB11051" w14:textId="77777777" w:rsidTr="009A19B1">
        <w:trPr>
          <w:jc w:val="center"/>
        </w:trPr>
        <w:tc>
          <w:tcPr>
            <w:tcW w:w="652" w:type="dxa"/>
          </w:tcPr>
          <w:p w14:paraId="54B5888E" w14:textId="77777777" w:rsidR="00B41E99" w:rsidRPr="009A19B1" w:rsidRDefault="00B41E99" w:rsidP="009A19B1">
            <w:pPr>
              <w:ind w:firstLine="0"/>
              <w:rPr>
                <w:lang w:val="en-US"/>
              </w:rPr>
            </w:pPr>
            <w:r w:rsidRPr="00B41E99">
              <w:t>9</w:t>
            </w:r>
            <w:r w:rsidR="009A19B1">
              <w:rPr>
                <w:lang w:val="en-US"/>
              </w:rPr>
              <w:t>)</w:t>
            </w:r>
          </w:p>
        </w:tc>
        <w:tc>
          <w:tcPr>
            <w:tcW w:w="5473" w:type="dxa"/>
          </w:tcPr>
          <w:p w14:paraId="53448E72" w14:textId="77777777" w:rsidR="00B41E99" w:rsidRPr="00B41E99" w:rsidRDefault="00B41E99" w:rsidP="006A6A6A">
            <w:pPr>
              <w:ind w:firstLine="0"/>
              <w:jc w:val="left"/>
            </w:pPr>
            <w:r w:rsidRPr="00B41E99">
              <w:rPr>
                <w:rFonts w:eastAsia="Times New Roman" w:cs="Times New Roman"/>
                <w:lang w:eastAsia="ru-RU"/>
              </w:rPr>
              <w:t>С отрицательными участками ВАХ</w:t>
            </w:r>
          </w:p>
        </w:tc>
        <w:tc>
          <w:tcPr>
            <w:tcW w:w="557" w:type="dxa"/>
          </w:tcPr>
          <w:p w14:paraId="0819839C" w14:textId="77777777" w:rsidR="00B41E99" w:rsidRPr="00B41E99" w:rsidRDefault="00B41E99" w:rsidP="009A19B1">
            <w:pPr>
              <w:ind w:firstLine="0"/>
            </w:pPr>
          </w:p>
        </w:tc>
        <w:tc>
          <w:tcPr>
            <w:tcW w:w="2841" w:type="dxa"/>
          </w:tcPr>
          <w:p w14:paraId="55DAA321" w14:textId="77777777" w:rsidR="00B41E99" w:rsidRPr="00B41E99" w:rsidRDefault="00B41E99" w:rsidP="006A6A6A">
            <w:pPr>
              <w:ind w:firstLine="0"/>
              <w:jc w:val="center"/>
            </w:pPr>
          </w:p>
        </w:tc>
      </w:tr>
    </w:tbl>
    <w:p w14:paraId="06CBB96A" w14:textId="77777777" w:rsidR="00B41E99" w:rsidRDefault="00B41E99" w:rsidP="00B41E99">
      <w:r>
        <w:t xml:space="preserve">Правильный ответ: </w:t>
      </w:r>
    </w:p>
    <w:tbl>
      <w:tblPr>
        <w:tblStyle w:val="af1"/>
        <w:tblW w:w="0" w:type="auto"/>
        <w:jc w:val="center"/>
        <w:tblLook w:val="04A0" w:firstRow="1" w:lastRow="0" w:firstColumn="1" w:lastColumn="0" w:noHBand="0" w:noVBand="1"/>
      </w:tblPr>
      <w:tblGrid>
        <w:gridCol w:w="496"/>
        <w:gridCol w:w="496"/>
        <w:gridCol w:w="496"/>
        <w:gridCol w:w="496"/>
        <w:gridCol w:w="496"/>
        <w:gridCol w:w="496"/>
        <w:gridCol w:w="496"/>
        <w:gridCol w:w="496"/>
        <w:gridCol w:w="496"/>
      </w:tblGrid>
      <w:tr w:rsidR="00B41E99" w14:paraId="0AA153FF" w14:textId="77777777" w:rsidTr="006A6A6A">
        <w:trPr>
          <w:jc w:val="center"/>
        </w:trPr>
        <w:tc>
          <w:tcPr>
            <w:tcW w:w="496" w:type="dxa"/>
            <w:vAlign w:val="center"/>
          </w:tcPr>
          <w:p w14:paraId="5094BDA5" w14:textId="77777777" w:rsidR="00B41E99" w:rsidRDefault="00B41E99" w:rsidP="006A6A6A">
            <w:pPr>
              <w:ind w:firstLine="0"/>
              <w:jc w:val="center"/>
            </w:pPr>
            <w:r>
              <w:t>1</w:t>
            </w:r>
          </w:p>
        </w:tc>
        <w:tc>
          <w:tcPr>
            <w:tcW w:w="496" w:type="dxa"/>
            <w:vAlign w:val="center"/>
          </w:tcPr>
          <w:p w14:paraId="753C4E3C" w14:textId="77777777" w:rsidR="00B41E99" w:rsidRDefault="00B41E99" w:rsidP="006A6A6A">
            <w:pPr>
              <w:ind w:firstLine="0"/>
              <w:jc w:val="center"/>
            </w:pPr>
            <w:r>
              <w:t>2</w:t>
            </w:r>
          </w:p>
        </w:tc>
        <w:tc>
          <w:tcPr>
            <w:tcW w:w="496" w:type="dxa"/>
            <w:vAlign w:val="center"/>
          </w:tcPr>
          <w:p w14:paraId="25925832" w14:textId="77777777" w:rsidR="00B41E99" w:rsidRDefault="00B41E99" w:rsidP="006A6A6A">
            <w:pPr>
              <w:ind w:firstLine="0"/>
              <w:jc w:val="center"/>
            </w:pPr>
            <w:r>
              <w:t>3</w:t>
            </w:r>
          </w:p>
        </w:tc>
        <w:tc>
          <w:tcPr>
            <w:tcW w:w="496" w:type="dxa"/>
            <w:vAlign w:val="center"/>
          </w:tcPr>
          <w:p w14:paraId="7A4E4E80" w14:textId="77777777" w:rsidR="00B41E99" w:rsidRDefault="00B41E99" w:rsidP="006A6A6A">
            <w:pPr>
              <w:ind w:firstLine="0"/>
              <w:jc w:val="center"/>
            </w:pPr>
            <w:r>
              <w:t>4</w:t>
            </w:r>
          </w:p>
        </w:tc>
        <w:tc>
          <w:tcPr>
            <w:tcW w:w="496" w:type="dxa"/>
          </w:tcPr>
          <w:p w14:paraId="29268AA0" w14:textId="77777777" w:rsidR="00B41E99" w:rsidRDefault="00B41E99" w:rsidP="006A6A6A">
            <w:pPr>
              <w:ind w:firstLine="0"/>
              <w:jc w:val="center"/>
            </w:pPr>
            <w:r>
              <w:t>5</w:t>
            </w:r>
          </w:p>
        </w:tc>
        <w:tc>
          <w:tcPr>
            <w:tcW w:w="496" w:type="dxa"/>
          </w:tcPr>
          <w:p w14:paraId="46A0D4FF" w14:textId="77777777" w:rsidR="00B41E99" w:rsidRDefault="00B41E99" w:rsidP="006A6A6A">
            <w:pPr>
              <w:ind w:firstLine="0"/>
              <w:jc w:val="center"/>
            </w:pPr>
            <w:r>
              <w:t>6</w:t>
            </w:r>
          </w:p>
        </w:tc>
        <w:tc>
          <w:tcPr>
            <w:tcW w:w="496" w:type="dxa"/>
          </w:tcPr>
          <w:p w14:paraId="23180F4F" w14:textId="77777777" w:rsidR="00B41E99" w:rsidRDefault="00B41E99" w:rsidP="006A6A6A">
            <w:pPr>
              <w:ind w:firstLine="0"/>
              <w:jc w:val="center"/>
            </w:pPr>
            <w:r>
              <w:t>7</w:t>
            </w:r>
          </w:p>
        </w:tc>
        <w:tc>
          <w:tcPr>
            <w:tcW w:w="496" w:type="dxa"/>
          </w:tcPr>
          <w:p w14:paraId="6D1006EA" w14:textId="77777777" w:rsidR="00B41E99" w:rsidRDefault="00B41E99" w:rsidP="006A6A6A">
            <w:pPr>
              <w:ind w:firstLine="0"/>
              <w:jc w:val="center"/>
            </w:pPr>
            <w:r>
              <w:t>8</w:t>
            </w:r>
          </w:p>
        </w:tc>
        <w:tc>
          <w:tcPr>
            <w:tcW w:w="496" w:type="dxa"/>
          </w:tcPr>
          <w:p w14:paraId="1AE62836" w14:textId="77777777" w:rsidR="00B41E99" w:rsidRDefault="00B41E99" w:rsidP="006A6A6A">
            <w:pPr>
              <w:ind w:firstLine="0"/>
              <w:jc w:val="center"/>
            </w:pPr>
            <w:r>
              <w:t>9</w:t>
            </w:r>
          </w:p>
        </w:tc>
      </w:tr>
      <w:tr w:rsidR="00B41E99" w14:paraId="2F5653C1" w14:textId="77777777" w:rsidTr="006A6A6A">
        <w:trPr>
          <w:jc w:val="center"/>
        </w:trPr>
        <w:tc>
          <w:tcPr>
            <w:tcW w:w="496" w:type="dxa"/>
            <w:vAlign w:val="center"/>
          </w:tcPr>
          <w:p w14:paraId="6A200FD6" w14:textId="77777777" w:rsidR="00B41E99" w:rsidRDefault="00B41E99" w:rsidP="006A6A6A">
            <w:pPr>
              <w:ind w:firstLine="0"/>
              <w:jc w:val="center"/>
            </w:pPr>
            <w:r>
              <w:t>Д</w:t>
            </w:r>
          </w:p>
        </w:tc>
        <w:tc>
          <w:tcPr>
            <w:tcW w:w="496" w:type="dxa"/>
            <w:vAlign w:val="center"/>
          </w:tcPr>
          <w:p w14:paraId="6B0C7967" w14:textId="77777777" w:rsidR="00B41E99" w:rsidRDefault="00B41E99" w:rsidP="006A6A6A">
            <w:pPr>
              <w:ind w:firstLine="0"/>
              <w:jc w:val="center"/>
            </w:pPr>
            <w:r>
              <w:t>Г</w:t>
            </w:r>
          </w:p>
        </w:tc>
        <w:tc>
          <w:tcPr>
            <w:tcW w:w="496" w:type="dxa"/>
            <w:vAlign w:val="center"/>
          </w:tcPr>
          <w:p w14:paraId="589A5D80" w14:textId="77777777" w:rsidR="00B41E99" w:rsidRDefault="00B41E99" w:rsidP="006A6A6A">
            <w:pPr>
              <w:ind w:firstLine="0"/>
              <w:jc w:val="center"/>
            </w:pPr>
            <w:r>
              <w:t>Д</w:t>
            </w:r>
          </w:p>
        </w:tc>
        <w:tc>
          <w:tcPr>
            <w:tcW w:w="496" w:type="dxa"/>
            <w:vAlign w:val="center"/>
          </w:tcPr>
          <w:p w14:paraId="3501E5B8" w14:textId="77777777" w:rsidR="00B41E99" w:rsidRDefault="00B41E99" w:rsidP="006A6A6A">
            <w:pPr>
              <w:ind w:firstLine="0"/>
              <w:jc w:val="center"/>
            </w:pPr>
            <w:r>
              <w:t>Д</w:t>
            </w:r>
          </w:p>
        </w:tc>
        <w:tc>
          <w:tcPr>
            <w:tcW w:w="496" w:type="dxa"/>
          </w:tcPr>
          <w:p w14:paraId="24D6A51A" w14:textId="77777777" w:rsidR="00B41E99" w:rsidRDefault="00B41E99" w:rsidP="00B41E99">
            <w:pPr>
              <w:ind w:firstLine="0"/>
            </w:pPr>
            <w:r>
              <w:t>А</w:t>
            </w:r>
          </w:p>
        </w:tc>
        <w:tc>
          <w:tcPr>
            <w:tcW w:w="496" w:type="dxa"/>
          </w:tcPr>
          <w:p w14:paraId="5988A771" w14:textId="77777777" w:rsidR="00B41E99" w:rsidRDefault="00B41E99" w:rsidP="006A6A6A">
            <w:pPr>
              <w:ind w:firstLine="0"/>
              <w:jc w:val="center"/>
            </w:pPr>
            <w:r>
              <w:t>Б</w:t>
            </w:r>
          </w:p>
        </w:tc>
        <w:tc>
          <w:tcPr>
            <w:tcW w:w="496" w:type="dxa"/>
          </w:tcPr>
          <w:p w14:paraId="6A8C8173" w14:textId="77777777" w:rsidR="00B41E99" w:rsidRDefault="00B41E99" w:rsidP="006A6A6A">
            <w:pPr>
              <w:ind w:firstLine="0"/>
              <w:jc w:val="center"/>
            </w:pPr>
            <w:r>
              <w:t>Д</w:t>
            </w:r>
          </w:p>
        </w:tc>
        <w:tc>
          <w:tcPr>
            <w:tcW w:w="496" w:type="dxa"/>
          </w:tcPr>
          <w:p w14:paraId="2B4F0C18" w14:textId="77777777" w:rsidR="00B41E99" w:rsidRDefault="00B41E99" w:rsidP="006A6A6A">
            <w:pPr>
              <w:ind w:firstLine="0"/>
              <w:jc w:val="center"/>
            </w:pPr>
            <w:r>
              <w:t>В</w:t>
            </w:r>
          </w:p>
        </w:tc>
        <w:tc>
          <w:tcPr>
            <w:tcW w:w="496" w:type="dxa"/>
          </w:tcPr>
          <w:p w14:paraId="128FBD1A" w14:textId="77777777" w:rsidR="00B41E99" w:rsidRDefault="00B41E99" w:rsidP="006A6A6A">
            <w:pPr>
              <w:ind w:firstLine="0"/>
              <w:jc w:val="center"/>
            </w:pPr>
            <w:r>
              <w:t>Д</w:t>
            </w:r>
          </w:p>
        </w:tc>
      </w:tr>
    </w:tbl>
    <w:p w14:paraId="1DD7EDA1" w14:textId="77777777" w:rsidR="00B41E99" w:rsidRDefault="00B41E99" w:rsidP="00B41E99">
      <w:r>
        <w:t xml:space="preserve">Компетенции (индикаторы):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7FC3FD25" w14:textId="77777777" w:rsidR="000E4342" w:rsidRDefault="000E4342" w:rsidP="00B41E99"/>
    <w:p w14:paraId="1CD37578" w14:textId="77777777" w:rsidR="00B41E99" w:rsidRDefault="00B41E99" w:rsidP="008C4280">
      <w:pPr>
        <w:pStyle w:val="a8"/>
        <w:numPr>
          <w:ilvl w:val="0"/>
          <w:numId w:val="10"/>
        </w:numPr>
        <w:tabs>
          <w:tab w:val="left" w:pos="993"/>
        </w:tabs>
        <w:ind w:left="0" w:firstLine="709"/>
      </w:pPr>
      <w:r w:rsidRPr="00B41E99">
        <w:rPr>
          <w:szCs w:val="28"/>
        </w:rPr>
        <w:t>Установите правильное соответствие. Каждому элементу левого столбца соответствует только один элемент правого столбца.</w:t>
      </w:r>
      <w:r w:rsidRPr="00B41E99">
        <w:rPr>
          <w:rFonts w:eastAsia="Times New Roman" w:cs="Times New Roman"/>
          <w:kern w:val="0"/>
          <w:sz w:val="24"/>
          <w:lang w:eastAsia="ru-RU"/>
        </w:rPr>
        <w:t xml:space="preserve"> </w:t>
      </w:r>
      <w:r w:rsidR="009B2342" w:rsidRPr="009B2342">
        <w:rPr>
          <w:rFonts w:eastAsia="Times New Roman" w:cs="Times New Roman"/>
          <w:kern w:val="0"/>
          <w:szCs w:val="28"/>
          <w:lang w:eastAsia="ru-RU"/>
        </w:rPr>
        <w:t xml:space="preserve">Установите </w:t>
      </w:r>
      <w:r w:rsidR="009B2342" w:rsidRPr="009B2342">
        <w:rPr>
          <w:rFonts w:eastAsia="Times New Roman" w:cs="Times New Roman"/>
          <w:kern w:val="0"/>
          <w:szCs w:val="28"/>
          <w:lang w:eastAsia="ru-RU"/>
        </w:rPr>
        <w:lastRenderedPageBreak/>
        <w:t>соответствие между перечисленными в таблице видами диодов и целями, для достижения которых они разработаны:</w:t>
      </w:r>
    </w:p>
    <w:tbl>
      <w:tblPr>
        <w:tblStyle w:val="af1"/>
        <w:tblW w:w="94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3916"/>
        <w:gridCol w:w="652"/>
        <w:gridCol w:w="4250"/>
      </w:tblGrid>
      <w:tr w:rsidR="009B2342" w14:paraId="4247A418" w14:textId="77777777" w:rsidTr="008C4280">
        <w:trPr>
          <w:jc w:val="center"/>
        </w:trPr>
        <w:tc>
          <w:tcPr>
            <w:tcW w:w="599" w:type="dxa"/>
          </w:tcPr>
          <w:p w14:paraId="774E4E56" w14:textId="77777777" w:rsidR="009B2342" w:rsidRPr="00620174" w:rsidRDefault="009B2342" w:rsidP="008C4280">
            <w:pPr>
              <w:ind w:firstLine="0"/>
              <w:rPr>
                <w:lang w:val="en-US"/>
              </w:rPr>
            </w:pPr>
            <w:r w:rsidRPr="00620174">
              <w:rPr>
                <w:lang w:val="en-US"/>
              </w:rPr>
              <w:t>1</w:t>
            </w:r>
            <w:r w:rsidR="008C4280">
              <w:rPr>
                <w:lang w:val="en-US"/>
              </w:rPr>
              <w:t>)</w:t>
            </w:r>
          </w:p>
        </w:tc>
        <w:tc>
          <w:tcPr>
            <w:tcW w:w="3916" w:type="dxa"/>
          </w:tcPr>
          <w:p w14:paraId="12203FF7" w14:textId="77777777" w:rsidR="00614666" w:rsidRDefault="009B2342" w:rsidP="009B2342">
            <w:pPr>
              <w:ind w:firstLine="0"/>
              <w:jc w:val="left"/>
              <w:rPr>
                <w:rFonts w:eastAsia="Times New Roman" w:cs="Times New Roman"/>
                <w:lang w:eastAsia="ru-RU"/>
              </w:rPr>
            </w:pPr>
            <w:r w:rsidRPr="009B2342">
              <w:rPr>
                <w:rFonts w:eastAsia="Times New Roman" w:cs="Times New Roman"/>
                <w:lang w:eastAsia="ru-RU"/>
              </w:rPr>
              <w:t xml:space="preserve">Диод с </w:t>
            </w:r>
          </w:p>
          <w:p w14:paraId="7A42B0FB" w14:textId="77777777" w:rsidR="009B2342" w:rsidRPr="009B2342" w:rsidRDefault="009B2342" w:rsidP="009B2342">
            <w:pPr>
              <w:ind w:firstLine="0"/>
              <w:jc w:val="left"/>
              <w:rPr>
                <w:rFonts w:eastAsia="Times New Roman"/>
                <w:lang w:eastAsia="ru-RU"/>
              </w:rPr>
            </w:pPr>
            <m:oMath>
              <m:r>
                <w:rPr>
                  <w:rFonts w:ascii="Cambria Math" w:eastAsia="Times New Roman" w:hAnsi="Cambria Math" w:cs="Times New Roman"/>
                  <w:lang w:eastAsia="ru-RU"/>
                </w:rPr>
                <m:t xml:space="preserve">p-i-n </m:t>
              </m:r>
            </m:oMath>
            <w:r w:rsidRPr="009B2342">
              <w:rPr>
                <w:rFonts w:eastAsia="Times New Roman" w:cs="Times New Roman"/>
                <w:lang w:eastAsia="ru-RU"/>
              </w:rPr>
              <w:t>структурой</w:t>
            </w:r>
          </w:p>
        </w:tc>
        <w:tc>
          <w:tcPr>
            <w:tcW w:w="652" w:type="dxa"/>
          </w:tcPr>
          <w:p w14:paraId="6B8C8D9C" w14:textId="77777777" w:rsidR="009B2342" w:rsidRPr="009B2342" w:rsidRDefault="009B2342" w:rsidP="008C4280">
            <w:pPr>
              <w:ind w:firstLine="0"/>
            </w:pPr>
            <w:r w:rsidRPr="009B2342">
              <w:t>А)</w:t>
            </w:r>
          </w:p>
        </w:tc>
        <w:tc>
          <w:tcPr>
            <w:tcW w:w="4250" w:type="dxa"/>
          </w:tcPr>
          <w:p w14:paraId="0A218067" w14:textId="77777777" w:rsidR="009B2342" w:rsidRPr="009B2342" w:rsidRDefault="009B2342" w:rsidP="003D0211">
            <w:pPr>
              <w:ind w:firstLine="0"/>
              <w:jc w:val="left"/>
            </w:pPr>
            <w:r w:rsidRPr="009B2342">
              <w:rPr>
                <w:rFonts w:eastAsia="Times New Roman" w:cs="Times New Roman"/>
                <w:lang w:eastAsia="ru-RU"/>
              </w:rPr>
              <w:t>защита от скачков напряжения</w:t>
            </w:r>
          </w:p>
        </w:tc>
      </w:tr>
      <w:tr w:rsidR="009B2342" w14:paraId="38581D83" w14:textId="77777777" w:rsidTr="008C4280">
        <w:trPr>
          <w:jc w:val="center"/>
        </w:trPr>
        <w:tc>
          <w:tcPr>
            <w:tcW w:w="599" w:type="dxa"/>
          </w:tcPr>
          <w:p w14:paraId="516EFACB" w14:textId="77777777" w:rsidR="009B2342" w:rsidRPr="00620174" w:rsidRDefault="009B2342" w:rsidP="008C4280">
            <w:pPr>
              <w:ind w:firstLine="0"/>
              <w:rPr>
                <w:lang w:val="en-US"/>
              </w:rPr>
            </w:pPr>
            <w:r w:rsidRPr="00620174">
              <w:rPr>
                <w:lang w:val="en-US"/>
              </w:rPr>
              <w:t>2</w:t>
            </w:r>
            <w:r w:rsidR="008C4280">
              <w:rPr>
                <w:lang w:val="en-US"/>
              </w:rPr>
              <w:t>)</w:t>
            </w:r>
          </w:p>
        </w:tc>
        <w:tc>
          <w:tcPr>
            <w:tcW w:w="3916" w:type="dxa"/>
          </w:tcPr>
          <w:p w14:paraId="299821ED" w14:textId="77777777" w:rsidR="009B2342" w:rsidRPr="009B2342" w:rsidRDefault="009B2342" w:rsidP="006A6A6A">
            <w:pPr>
              <w:spacing w:before="100" w:beforeAutospacing="1" w:after="100" w:afterAutospacing="1"/>
              <w:ind w:firstLine="0"/>
              <w:jc w:val="left"/>
              <w:rPr>
                <w:rFonts w:eastAsia="Times New Roman" w:cs="Times New Roman"/>
                <w:lang w:eastAsia="ru-RU"/>
              </w:rPr>
            </w:pPr>
            <w:r w:rsidRPr="009B2342">
              <w:rPr>
                <w:rFonts w:eastAsia="Times New Roman" w:cs="Times New Roman"/>
                <w:lang w:eastAsia="ru-RU"/>
              </w:rPr>
              <w:t>Лавинно-пробойный диод</w:t>
            </w:r>
          </w:p>
        </w:tc>
        <w:tc>
          <w:tcPr>
            <w:tcW w:w="652" w:type="dxa"/>
          </w:tcPr>
          <w:p w14:paraId="4C5A5551" w14:textId="77777777" w:rsidR="009B2342" w:rsidRPr="009B2342" w:rsidRDefault="009B2342" w:rsidP="008C4280">
            <w:pPr>
              <w:ind w:firstLine="0"/>
            </w:pPr>
            <w:r w:rsidRPr="009B2342">
              <w:t>Б)</w:t>
            </w:r>
          </w:p>
        </w:tc>
        <w:tc>
          <w:tcPr>
            <w:tcW w:w="4250" w:type="dxa"/>
          </w:tcPr>
          <w:p w14:paraId="4087E48F" w14:textId="77777777" w:rsidR="009B2342" w:rsidRPr="009B2342" w:rsidRDefault="009B2342" w:rsidP="003D0211">
            <w:pPr>
              <w:ind w:firstLine="0"/>
              <w:jc w:val="left"/>
            </w:pPr>
            <w:r w:rsidRPr="009B2342">
              <w:rPr>
                <w:rFonts w:eastAsia="Times New Roman" w:cs="Times New Roman"/>
                <w:lang w:eastAsia="ru-RU"/>
              </w:rPr>
              <w:t>измерение интенсивности света</w:t>
            </w:r>
          </w:p>
        </w:tc>
      </w:tr>
      <w:tr w:rsidR="009B2342" w14:paraId="69D20A02" w14:textId="77777777" w:rsidTr="008C4280">
        <w:trPr>
          <w:jc w:val="center"/>
        </w:trPr>
        <w:tc>
          <w:tcPr>
            <w:tcW w:w="599" w:type="dxa"/>
          </w:tcPr>
          <w:p w14:paraId="27710315" w14:textId="77777777" w:rsidR="009B2342" w:rsidRPr="00620174" w:rsidRDefault="009B2342" w:rsidP="008C4280">
            <w:pPr>
              <w:ind w:firstLine="0"/>
              <w:rPr>
                <w:lang w:val="en-US"/>
              </w:rPr>
            </w:pPr>
            <w:r w:rsidRPr="00620174">
              <w:rPr>
                <w:lang w:val="en-US"/>
              </w:rPr>
              <w:t>3</w:t>
            </w:r>
            <w:r w:rsidR="008C4280">
              <w:rPr>
                <w:lang w:val="en-US"/>
              </w:rPr>
              <w:t>)</w:t>
            </w:r>
          </w:p>
        </w:tc>
        <w:tc>
          <w:tcPr>
            <w:tcW w:w="3916" w:type="dxa"/>
          </w:tcPr>
          <w:p w14:paraId="359003F6" w14:textId="77777777" w:rsidR="009B2342" w:rsidRPr="009B2342" w:rsidRDefault="009B2342" w:rsidP="006A6A6A">
            <w:pPr>
              <w:spacing w:before="100" w:beforeAutospacing="1" w:after="100" w:afterAutospacing="1"/>
              <w:ind w:firstLine="0"/>
              <w:jc w:val="left"/>
              <w:rPr>
                <w:rFonts w:eastAsia="Times New Roman" w:cs="Times New Roman"/>
                <w:lang w:eastAsia="ru-RU"/>
              </w:rPr>
            </w:pPr>
            <w:r w:rsidRPr="009B2342">
              <w:rPr>
                <w:rFonts w:eastAsia="Times New Roman" w:cs="Times New Roman"/>
                <w:lang w:eastAsia="ru-RU"/>
              </w:rPr>
              <w:t>Фотодиод</w:t>
            </w:r>
          </w:p>
        </w:tc>
        <w:tc>
          <w:tcPr>
            <w:tcW w:w="652" w:type="dxa"/>
          </w:tcPr>
          <w:p w14:paraId="70F4CB35" w14:textId="77777777" w:rsidR="009B2342" w:rsidRPr="009B2342" w:rsidRDefault="009B2342" w:rsidP="008C4280">
            <w:pPr>
              <w:ind w:firstLine="0"/>
            </w:pPr>
            <w:r w:rsidRPr="009B2342">
              <w:t>В)</w:t>
            </w:r>
          </w:p>
        </w:tc>
        <w:tc>
          <w:tcPr>
            <w:tcW w:w="4250" w:type="dxa"/>
          </w:tcPr>
          <w:p w14:paraId="7A249E18" w14:textId="77777777" w:rsidR="009B2342" w:rsidRPr="009B2342" w:rsidRDefault="009B2342" w:rsidP="003D0211">
            <w:pPr>
              <w:ind w:firstLine="0"/>
              <w:jc w:val="left"/>
            </w:pPr>
            <w:r w:rsidRPr="009B2342">
              <w:rPr>
                <w:rFonts w:eastAsia="Times New Roman" w:cs="Times New Roman"/>
                <w:lang w:eastAsia="ru-RU"/>
              </w:rPr>
              <w:t>обеспечение чувствительности к фиолетовому и ультрафиолетовому свету</w:t>
            </w:r>
          </w:p>
        </w:tc>
      </w:tr>
      <w:tr w:rsidR="009B2342" w14:paraId="1E21CB03" w14:textId="77777777" w:rsidTr="008C4280">
        <w:trPr>
          <w:jc w:val="center"/>
        </w:trPr>
        <w:tc>
          <w:tcPr>
            <w:tcW w:w="599" w:type="dxa"/>
          </w:tcPr>
          <w:p w14:paraId="39D6E257" w14:textId="77777777" w:rsidR="009B2342" w:rsidRPr="00620174" w:rsidRDefault="009B2342" w:rsidP="008C4280">
            <w:pPr>
              <w:ind w:firstLine="0"/>
              <w:rPr>
                <w:lang w:val="en-US"/>
              </w:rPr>
            </w:pPr>
            <w:r w:rsidRPr="00620174">
              <w:rPr>
                <w:lang w:val="en-US"/>
              </w:rPr>
              <w:t>4</w:t>
            </w:r>
            <w:r w:rsidR="008C4280">
              <w:rPr>
                <w:lang w:val="en-US"/>
              </w:rPr>
              <w:t>)</w:t>
            </w:r>
          </w:p>
        </w:tc>
        <w:tc>
          <w:tcPr>
            <w:tcW w:w="3916" w:type="dxa"/>
          </w:tcPr>
          <w:p w14:paraId="03B607DD" w14:textId="77777777" w:rsidR="009B2342" w:rsidRPr="009B2342" w:rsidRDefault="009B2342" w:rsidP="006A6A6A">
            <w:pPr>
              <w:ind w:firstLine="0"/>
              <w:jc w:val="left"/>
            </w:pPr>
            <w:r w:rsidRPr="009B2342">
              <w:rPr>
                <w:rFonts w:eastAsia="Times New Roman" w:cs="Times New Roman"/>
                <w:lang w:eastAsia="ru-RU"/>
              </w:rPr>
              <w:t>Фотодиод со сверхтонкой базой</w:t>
            </w:r>
          </w:p>
        </w:tc>
        <w:tc>
          <w:tcPr>
            <w:tcW w:w="652" w:type="dxa"/>
          </w:tcPr>
          <w:p w14:paraId="79585E1B" w14:textId="77777777" w:rsidR="009B2342" w:rsidRPr="009B2342" w:rsidRDefault="009B2342" w:rsidP="008C4280">
            <w:pPr>
              <w:ind w:firstLine="0"/>
            </w:pPr>
            <w:r w:rsidRPr="009B2342">
              <w:t>Г)</w:t>
            </w:r>
          </w:p>
        </w:tc>
        <w:tc>
          <w:tcPr>
            <w:tcW w:w="4250" w:type="dxa"/>
          </w:tcPr>
          <w:p w14:paraId="4E1F342F" w14:textId="77777777" w:rsidR="009B2342" w:rsidRPr="009B2342" w:rsidRDefault="009B2342" w:rsidP="003D0211">
            <w:pPr>
              <w:ind w:firstLine="0"/>
              <w:jc w:val="left"/>
            </w:pPr>
            <w:r w:rsidRPr="009B2342">
              <w:rPr>
                <w:rFonts w:eastAsia="Times New Roman" w:cs="Times New Roman"/>
                <w:lang w:eastAsia="ru-RU"/>
              </w:rPr>
              <w:t>повышение быстродействия</w:t>
            </w:r>
          </w:p>
        </w:tc>
      </w:tr>
      <w:tr w:rsidR="009B2342" w:rsidRPr="006B4315" w14:paraId="766A1F04" w14:textId="77777777" w:rsidTr="008C4280">
        <w:trPr>
          <w:jc w:val="center"/>
        </w:trPr>
        <w:tc>
          <w:tcPr>
            <w:tcW w:w="599" w:type="dxa"/>
          </w:tcPr>
          <w:p w14:paraId="11760710" w14:textId="77777777" w:rsidR="009B2342" w:rsidRPr="008C4280" w:rsidRDefault="009B2342" w:rsidP="008C4280">
            <w:pPr>
              <w:ind w:firstLine="0"/>
              <w:rPr>
                <w:lang w:val="en-US"/>
              </w:rPr>
            </w:pPr>
            <w:r w:rsidRPr="00620174">
              <w:t>5</w:t>
            </w:r>
            <w:r w:rsidR="008C4280">
              <w:rPr>
                <w:lang w:val="en-US"/>
              </w:rPr>
              <w:t>)</w:t>
            </w:r>
          </w:p>
        </w:tc>
        <w:tc>
          <w:tcPr>
            <w:tcW w:w="3916" w:type="dxa"/>
          </w:tcPr>
          <w:p w14:paraId="77F9A389" w14:textId="77777777" w:rsidR="009B2342" w:rsidRPr="009B2342" w:rsidRDefault="009B2342" w:rsidP="006A6A6A">
            <w:pPr>
              <w:ind w:firstLine="0"/>
              <w:jc w:val="left"/>
            </w:pPr>
            <w:r w:rsidRPr="009B2342">
              <w:rPr>
                <w:rFonts w:eastAsia="Times New Roman" w:cs="Times New Roman"/>
                <w:lang w:eastAsia="ru-RU"/>
              </w:rPr>
              <w:t>Фотодиоды Шотки</w:t>
            </w:r>
          </w:p>
        </w:tc>
        <w:tc>
          <w:tcPr>
            <w:tcW w:w="652" w:type="dxa"/>
          </w:tcPr>
          <w:p w14:paraId="3F03BDD9" w14:textId="77777777" w:rsidR="009B2342" w:rsidRPr="009B2342" w:rsidRDefault="009B2342" w:rsidP="008C4280">
            <w:pPr>
              <w:ind w:firstLine="0"/>
            </w:pPr>
            <w:r w:rsidRPr="009B2342">
              <w:t>Д)</w:t>
            </w:r>
          </w:p>
        </w:tc>
        <w:tc>
          <w:tcPr>
            <w:tcW w:w="4250" w:type="dxa"/>
          </w:tcPr>
          <w:p w14:paraId="0D970A12" w14:textId="77777777" w:rsidR="009B2342" w:rsidRPr="009B2342" w:rsidRDefault="009B2342" w:rsidP="003D0211">
            <w:pPr>
              <w:ind w:firstLine="0"/>
              <w:jc w:val="left"/>
            </w:pPr>
            <w:r w:rsidRPr="009B2342">
              <w:rPr>
                <w:rFonts w:eastAsia="Times New Roman" w:cs="Times New Roman"/>
                <w:lang w:eastAsia="ru-RU"/>
              </w:rPr>
              <w:t>расширение рабочего спектра</w:t>
            </w:r>
          </w:p>
        </w:tc>
      </w:tr>
    </w:tbl>
    <w:p w14:paraId="6034CB6C" w14:textId="77777777" w:rsidR="009B2342" w:rsidRDefault="009B2342" w:rsidP="009B2342">
      <w:pPr>
        <w:pStyle w:val="a8"/>
        <w:ind w:left="1069" w:firstLine="0"/>
      </w:pPr>
      <w:r>
        <w:t xml:space="preserve">Правильный ответ: </w:t>
      </w:r>
    </w:p>
    <w:tbl>
      <w:tblPr>
        <w:tblStyle w:val="af1"/>
        <w:tblW w:w="0" w:type="auto"/>
        <w:jc w:val="center"/>
        <w:tblLook w:val="04A0" w:firstRow="1" w:lastRow="0" w:firstColumn="1" w:lastColumn="0" w:noHBand="0" w:noVBand="1"/>
      </w:tblPr>
      <w:tblGrid>
        <w:gridCol w:w="496"/>
        <w:gridCol w:w="496"/>
        <w:gridCol w:w="496"/>
        <w:gridCol w:w="496"/>
        <w:gridCol w:w="496"/>
      </w:tblGrid>
      <w:tr w:rsidR="009B2342" w14:paraId="3B4EB409" w14:textId="77777777" w:rsidTr="006A6A6A">
        <w:trPr>
          <w:jc w:val="center"/>
        </w:trPr>
        <w:tc>
          <w:tcPr>
            <w:tcW w:w="496" w:type="dxa"/>
            <w:vAlign w:val="center"/>
          </w:tcPr>
          <w:p w14:paraId="646CC885" w14:textId="77777777" w:rsidR="009B2342" w:rsidRDefault="009B2342" w:rsidP="006A6A6A">
            <w:pPr>
              <w:ind w:firstLine="0"/>
              <w:jc w:val="center"/>
            </w:pPr>
            <w:r>
              <w:t>1</w:t>
            </w:r>
          </w:p>
        </w:tc>
        <w:tc>
          <w:tcPr>
            <w:tcW w:w="496" w:type="dxa"/>
            <w:vAlign w:val="center"/>
          </w:tcPr>
          <w:p w14:paraId="3C5591CC" w14:textId="77777777" w:rsidR="009B2342" w:rsidRDefault="009B2342" w:rsidP="006A6A6A">
            <w:pPr>
              <w:ind w:firstLine="0"/>
              <w:jc w:val="center"/>
            </w:pPr>
            <w:r>
              <w:t>2</w:t>
            </w:r>
          </w:p>
        </w:tc>
        <w:tc>
          <w:tcPr>
            <w:tcW w:w="496" w:type="dxa"/>
            <w:vAlign w:val="center"/>
          </w:tcPr>
          <w:p w14:paraId="39C72623" w14:textId="77777777" w:rsidR="009B2342" w:rsidRDefault="009B2342" w:rsidP="006A6A6A">
            <w:pPr>
              <w:ind w:firstLine="0"/>
              <w:jc w:val="center"/>
            </w:pPr>
            <w:r>
              <w:t>3</w:t>
            </w:r>
          </w:p>
        </w:tc>
        <w:tc>
          <w:tcPr>
            <w:tcW w:w="496" w:type="dxa"/>
            <w:vAlign w:val="center"/>
          </w:tcPr>
          <w:p w14:paraId="280EDD31" w14:textId="77777777" w:rsidR="009B2342" w:rsidRDefault="009B2342" w:rsidP="006A6A6A">
            <w:pPr>
              <w:ind w:firstLine="0"/>
              <w:jc w:val="center"/>
            </w:pPr>
            <w:r>
              <w:t>4</w:t>
            </w:r>
          </w:p>
        </w:tc>
        <w:tc>
          <w:tcPr>
            <w:tcW w:w="496" w:type="dxa"/>
          </w:tcPr>
          <w:p w14:paraId="5D48576C" w14:textId="77777777" w:rsidR="009B2342" w:rsidRDefault="009B2342" w:rsidP="006A6A6A">
            <w:pPr>
              <w:ind w:firstLine="0"/>
              <w:jc w:val="center"/>
            </w:pPr>
            <w:r>
              <w:t>5</w:t>
            </w:r>
          </w:p>
        </w:tc>
      </w:tr>
      <w:tr w:rsidR="009B2342" w14:paraId="1439C8E5" w14:textId="77777777" w:rsidTr="006A6A6A">
        <w:trPr>
          <w:jc w:val="center"/>
        </w:trPr>
        <w:tc>
          <w:tcPr>
            <w:tcW w:w="496" w:type="dxa"/>
            <w:vAlign w:val="center"/>
          </w:tcPr>
          <w:p w14:paraId="555D8307" w14:textId="77777777" w:rsidR="009B2342" w:rsidRPr="009B2342" w:rsidRDefault="009B2342" w:rsidP="006A6A6A">
            <w:pPr>
              <w:ind w:firstLine="0"/>
              <w:jc w:val="center"/>
            </w:pPr>
            <w:r>
              <w:t>Г</w:t>
            </w:r>
          </w:p>
        </w:tc>
        <w:tc>
          <w:tcPr>
            <w:tcW w:w="496" w:type="dxa"/>
            <w:vAlign w:val="center"/>
          </w:tcPr>
          <w:p w14:paraId="7F788180" w14:textId="77777777" w:rsidR="009B2342" w:rsidRDefault="009B2342" w:rsidP="006A6A6A">
            <w:pPr>
              <w:ind w:firstLine="0"/>
              <w:jc w:val="center"/>
            </w:pPr>
            <w:r>
              <w:t>А</w:t>
            </w:r>
          </w:p>
        </w:tc>
        <w:tc>
          <w:tcPr>
            <w:tcW w:w="496" w:type="dxa"/>
            <w:vAlign w:val="center"/>
          </w:tcPr>
          <w:p w14:paraId="4D0D0329" w14:textId="77777777" w:rsidR="009B2342" w:rsidRDefault="009B2342" w:rsidP="006A6A6A">
            <w:pPr>
              <w:ind w:firstLine="0"/>
              <w:jc w:val="center"/>
            </w:pPr>
            <w:r>
              <w:t>Б</w:t>
            </w:r>
          </w:p>
        </w:tc>
        <w:tc>
          <w:tcPr>
            <w:tcW w:w="496" w:type="dxa"/>
            <w:vAlign w:val="center"/>
          </w:tcPr>
          <w:p w14:paraId="073F18E2" w14:textId="77777777" w:rsidR="009B2342" w:rsidRDefault="009B2342" w:rsidP="006A6A6A">
            <w:pPr>
              <w:ind w:firstLine="0"/>
              <w:jc w:val="center"/>
            </w:pPr>
            <w:r>
              <w:t>Д</w:t>
            </w:r>
          </w:p>
        </w:tc>
        <w:tc>
          <w:tcPr>
            <w:tcW w:w="496" w:type="dxa"/>
          </w:tcPr>
          <w:p w14:paraId="1AAA598A" w14:textId="77777777" w:rsidR="009B2342" w:rsidRDefault="009B2342" w:rsidP="006A6A6A">
            <w:pPr>
              <w:ind w:firstLine="0"/>
              <w:jc w:val="center"/>
            </w:pPr>
            <w:r>
              <w:t>В</w:t>
            </w:r>
          </w:p>
        </w:tc>
      </w:tr>
    </w:tbl>
    <w:p w14:paraId="07DCB0CB" w14:textId="77777777" w:rsidR="009B2342" w:rsidRDefault="009B2342" w:rsidP="00161869">
      <w:pPr>
        <w:pStyle w:val="a8"/>
        <w:ind w:left="0"/>
      </w:pPr>
      <w:r>
        <w:t xml:space="preserve">Компетенции (индикаторы):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387706AE" w14:textId="77777777" w:rsidR="00896D93" w:rsidRDefault="00896D93" w:rsidP="002F048A">
      <w:pPr>
        <w:pStyle w:val="a8"/>
        <w:ind w:left="1069" w:firstLine="0"/>
      </w:pPr>
    </w:p>
    <w:p w14:paraId="49481E1F" w14:textId="77777777" w:rsidR="00A700B1" w:rsidRDefault="00A700B1" w:rsidP="00C43C3F">
      <w:pPr>
        <w:pStyle w:val="a8"/>
        <w:numPr>
          <w:ilvl w:val="0"/>
          <w:numId w:val="10"/>
        </w:numPr>
        <w:tabs>
          <w:tab w:val="left" w:pos="993"/>
        </w:tabs>
        <w:ind w:left="0" w:firstLine="709"/>
        <w:rPr>
          <w:rFonts w:eastAsia="Times New Roman" w:cs="Times New Roman"/>
          <w:kern w:val="0"/>
          <w:szCs w:val="28"/>
          <w:lang w:eastAsia="ru-RU"/>
        </w:rPr>
      </w:pPr>
      <w:r w:rsidRPr="00C922D5">
        <w:rPr>
          <w:szCs w:val="28"/>
        </w:rPr>
        <w:t>Установите правильное соответствие. Каждому элементу левого столбца соответствует только один элемент правого столбца.</w:t>
      </w:r>
      <w:r w:rsidRPr="00A700B1">
        <w:rPr>
          <w:rFonts w:eastAsia="Times New Roman" w:cs="Times New Roman"/>
          <w:kern w:val="0"/>
          <w:sz w:val="24"/>
          <w:lang w:eastAsia="ru-RU"/>
        </w:rPr>
        <w:t xml:space="preserve"> </w:t>
      </w:r>
      <w:r w:rsidRPr="00A700B1">
        <w:rPr>
          <w:rFonts w:eastAsia="Times New Roman" w:cs="Times New Roman"/>
          <w:kern w:val="0"/>
          <w:szCs w:val="28"/>
          <w:lang w:eastAsia="ru-RU"/>
        </w:rPr>
        <w:t xml:space="preserve">Установите соответствие между перечисленными в таблице видами </w:t>
      </w:r>
      <w:bookmarkStart w:id="1" w:name="keyword144"/>
      <w:bookmarkEnd w:id="1"/>
      <w:r w:rsidRPr="00A700B1">
        <w:rPr>
          <w:rFonts w:eastAsia="Times New Roman" w:cs="Times New Roman"/>
          <w:kern w:val="0"/>
          <w:szCs w:val="28"/>
          <w:lang w:eastAsia="ru-RU"/>
        </w:rPr>
        <w:t>электрохимических сенсоров и видом возникающих в них первичных информационных сигналов</w:t>
      </w:r>
      <w:r w:rsidRPr="00C922D5">
        <w:rPr>
          <w:rFonts w:eastAsia="Times New Roman" w:cs="Times New Roman"/>
          <w:kern w:val="0"/>
          <w:szCs w:val="28"/>
          <w:lang w:eastAsia="ru-RU"/>
        </w:rPr>
        <w:t>:</w:t>
      </w:r>
    </w:p>
    <w:tbl>
      <w:tblPr>
        <w:tblStyle w:val="af1"/>
        <w:tblW w:w="95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3461"/>
        <w:gridCol w:w="561"/>
        <w:gridCol w:w="4898"/>
      </w:tblGrid>
      <w:tr w:rsidR="00A700B1" w14:paraId="4DBE16FC" w14:textId="77777777" w:rsidTr="00C43C3F">
        <w:trPr>
          <w:jc w:val="center"/>
        </w:trPr>
        <w:tc>
          <w:tcPr>
            <w:tcW w:w="645" w:type="dxa"/>
          </w:tcPr>
          <w:p w14:paraId="6EB86E17" w14:textId="77777777" w:rsidR="00A700B1" w:rsidRPr="00A07233" w:rsidRDefault="00A700B1" w:rsidP="00C43C3F">
            <w:pPr>
              <w:ind w:firstLine="0"/>
              <w:rPr>
                <w:lang w:val="en-US"/>
              </w:rPr>
            </w:pPr>
            <w:r w:rsidRPr="00A07233">
              <w:rPr>
                <w:lang w:val="en-US"/>
              </w:rPr>
              <w:t>1</w:t>
            </w:r>
            <w:r w:rsidR="00C43C3F">
              <w:rPr>
                <w:lang w:val="en-US"/>
              </w:rPr>
              <w:t>)</w:t>
            </w:r>
          </w:p>
        </w:tc>
        <w:tc>
          <w:tcPr>
            <w:tcW w:w="3461" w:type="dxa"/>
          </w:tcPr>
          <w:p w14:paraId="34645899" w14:textId="77777777" w:rsidR="00A700B1" w:rsidRPr="00A07233" w:rsidRDefault="00A07233" w:rsidP="006A6A6A">
            <w:pPr>
              <w:ind w:firstLine="0"/>
              <w:jc w:val="left"/>
              <w:rPr>
                <w:rFonts w:eastAsia="Times New Roman"/>
                <w:lang w:eastAsia="ru-RU"/>
              </w:rPr>
            </w:pPr>
            <w:r w:rsidRPr="00A700B1">
              <w:rPr>
                <w:rFonts w:eastAsia="Times New Roman" w:cs="Times New Roman"/>
                <w:lang w:eastAsia="ru-RU"/>
              </w:rPr>
              <w:t>амперометрический</w:t>
            </w:r>
          </w:p>
        </w:tc>
        <w:tc>
          <w:tcPr>
            <w:tcW w:w="561" w:type="dxa"/>
          </w:tcPr>
          <w:p w14:paraId="08A7C352" w14:textId="77777777" w:rsidR="00A700B1" w:rsidRPr="00A07233" w:rsidRDefault="00A700B1" w:rsidP="00C43C3F">
            <w:pPr>
              <w:ind w:firstLine="0"/>
            </w:pPr>
            <w:r w:rsidRPr="00A07233">
              <w:t>А)</w:t>
            </w:r>
          </w:p>
        </w:tc>
        <w:tc>
          <w:tcPr>
            <w:tcW w:w="4898" w:type="dxa"/>
          </w:tcPr>
          <w:p w14:paraId="26FCDD2F" w14:textId="77777777" w:rsidR="00A700B1" w:rsidRPr="00A07233" w:rsidRDefault="00A07233" w:rsidP="003D0211">
            <w:pPr>
              <w:ind w:firstLine="0"/>
              <w:jc w:val="left"/>
            </w:pPr>
            <w:r w:rsidRPr="00A700B1">
              <w:rPr>
                <w:rFonts w:eastAsia="Times New Roman" w:cs="Times New Roman"/>
                <w:lang w:eastAsia="ru-RU"/>
              </w:rPr>
              <w:t>изменение ВАХ</w:t>
            </w:r>
          </w:p>
        </w:tc>
      </w:tr>
      <w:tr w:rsidR="00A700B1" w14:paraId="14F45545" w14:textId="77777777" w:rsidTr="00C43C3F">
        <w:trPr>
          <w:jc w:val="center"/>
        </w:trPr>
        <w:tc>
          <w:tcPr>
            <w:tcW w:w="645" w:type="dxa"/>
          </w:tcPr>
          <w:p w14:paraId="1084A342" w14:textId="77777777" w:rsidR="00A700B1" w:rsidRPr="00A07233" w:rsidRDefault="00A700B1" w:rsidP="00C43C3F">
            <w:pPr>
              <w:ind w:firstLine="0"/>
              <w:rPr>
                <w:lang w:val="en-US"/>
              </w:rPr>
            </w:pPr>
            <w:r w:rsidRPr="00A07233">
              <w:rPr>
                <w:lang w:val="en-US"/>
              </w:rPr>
              <w:t>2</w:t>
            </w:r>
            <w:r w:rsidR="00C43C3F">
              <w:rPr>
                <w:lang w:val="en-US"/>
              </w:rPr>
              <w:t>)</w:t>
            </w:r>
          </w:p>
        </w:tc>
        <w:tc>
          <w:tcPr>
            <w:tcW w:w="3461" w:type="dxa"/>
          </w:tcPr>
          <w:p w14:paraId="4B77C90F" w14:textId="77777777" w:rsidR="00A700B1" w:rsidRPr="00A07233" w:rsidRDefault="00A07233" w:rsidP="006A6A6A">
            <w:pPr>
              <w:spacing w:before="100" w:beforeAutospacing="1" w:after="100" w:afterAutospacing="1"/>
              <w:ind w:firstLine="0"/>
              <w:jc w:val="left"/>
              <w:rPr>
                <w:rFonts w:eastAsia="Times New Roman" w:cs="Times New Roman"/>
                <w:lang w:eastAsia="ru-RU"/>
              </w:rPr>
            </w:pPr>
            <w:r w:rsidRPr="00A700B1">
              <w:rPr>
                <w:rFonts w:eastAsia="Times New Roman" w:cs="Times New Roman"/>
                <w:lang w:eastAsia="ru-RU"/>
              </w:rPr>
              <w:t>вольтамперометрический</w:t>
            </w:r>
          </w:p>
        </w:tc>
        <w:tc>
          <w:tcPr>
            <w:tcW w:w="561" w:type="dxa"/>
          </w:tcPr>
          <w:p w14:paraId="4D691320" w14:textId="77777777" w:rsidR="00A700B1" w:rsidRPr="00A07233" w:rsidRDefault="00A700B1" w:rsidP="00C43C3F">
            <w:pPr>
              <w:ind w:firstLine="0"/>
            </w:pPr>
            <w:r w:rsidRPr="00A07233">
              <w:t>Б)</w:t>
            </w:r>
          </w:p>
        </w:tc>
        <w:tc>
          <w:tcPr>
            <w:tcW w:w="4898" w:type="dxa"/>
          </w:tcPr>
          <w:p w14:paraId="530F81D3" w14:textId="77777777" w:rsidR="00A700B1" w:rsidRPr="00A07233" w:rsidRDefault="00A07233" w:rsidP="003D0211">
            <w:pPr>
              <w:ind w:firstLine="0"/>
              <w:jc w:val="left"/>
            </w:pPr>
            <w:r w:rsidRPr="00A700B1">
              <w:rPr>
                <w:rFonts w:eastAsia="Times New Roman" w:cs="Times New Roman"/>
                <w:lang w:eastAsia="ru-RU"/>
              </w:rPr>
              <w:t>изменение ёмкости и электропроводности</w:t>
            </w:r>
          </w:p>
        </w:tc>
      </w:tr>
      <w:tr w:rsidR="00A700B1" w14:paraId="4F55ADDD" w14:textId="77777777" w:rsidTr="00C43C3F">
        <w:trPr>
          <w:jc w:val="center"/>
        </w:trPr>
        <w:tc>
          <w:tcPr>
            <w:tcW w:w="645" w:type="dxa"/>
          </w:tcPr>
          <w:p w14:paraId="7C77F4D4" w14:textId="77777777" w:rsidR="00A700B1" w:rsidRPr="00A07233" w:rsidRDefault="00A700B1" w:rsidP="00C43C3F">
            <w:pPr>
              <w:ind w:firstLine="0"/>
              <w:rPr>
                <w:lang w:val="en-US"/>
              </w:rPr>
            </w:pPr>
            <w:r w:rsidRPr="00A07233">
              <w:rPr>
                <w:lang w:val="en-US"/>
              </w:rPr>
              <w:t>3</w:t>
            </w:r>
            <w:r w:rsidR="00C43C3F">
              <w:rPr>
                <w:lang w:val="en-US"/>
              </w:rPr>
              <w:t>)</w:t>
            </w:r>
          </w:p>
        </w:tc>
        <w:tc>
          <w:tcPr>
            <w:tcW w:w="3461" w:type="dxa"/>
          </w:tcPr>
          <w:p w14:paraId="20F87522" w14:textId="77777777" w:rsidR="00A700B1" w:rsidRPr="00A07233" w:rsidRDefault="00A07233" w:rsidP="006A6A6A">
            <w:pPr>
              <w:spacing w:before="100" w:beforeAutospacing="1" w:after="100" w:afterAutospacing="1"/>
              <w:ind w:firstLine="0"/>
              <w:jc w:val="left"/>
              <w:rPr>
                <w:rFonts w:eastAsia="Times New Roman" w:cs="Times New Roman"/>
                <w:lang w:eastAsia="ru-RU"/>
              </w:rPr>
            </w:pPr>
            <w:r w:rsidRPr="00A700B1">
              <w:rPr>
                <w:rFonts w:eastAsia="Times New Roman" w:cs="Times New Roman"/>
                <w:lang w:eastAsia="ru-RU"/>
              </w:rPr>
              <w:t>импедансный</w:t>
            </w:r>
          </w:p>
        </w:tc>
        <w:tc>
          <w:tcPr>
            <w:tcW w:w="561" w:type="dxa"/>
          </w:tcPr>
          <w:p w14:paraId="76B2669A" w14:textId="77777777" w:rsidR="00A700B1" w:rsidRPr="00A07233" w:rsidRDefault="00A700B1" w:rsidP="00C43C3F">
            <w:pPr>
              <w:ind w:firstLine="0"/>
            </w:pPr>
            <w:r w:rsidRPr="00A07233">
              <w:t>В)</w:t>
            </w:r>
          </w:p>
        </w:tc>
        <w:tc>
          <w:tcPr>
            <w:tcW w:w="4898" w:type="dxa"/>
          </w:tcPr>
          <w:p w14:paraId="35170633" w14:textId="77777777" w:rsidR="00A700B1" w:rsidRPr="00A07233" w:rsidRDefault="00A07233" w:rsidP="003D0211">
            <w:pPr>
              <w:ind w:firstLine="0"/>
              <w:jc w:val="left"/>
            </w:pPr>
            <w:r w:rsidRPr="00A700B1">
              <w:rPr>
                <w:rFonts w:eastAsia="Times New Roman" w:cs="Times New Roman"/>
                <w:lang w:eastAsia="ru-RU"/>
              </w:rPr>
              <w:t>) изменение разности потенциалов</w:t>
            </w:r>
          </w:p>
        </w:tc>
      </w:tr>
      <w:tr w:rsidR="00A700B1" w14:paraId="6822CA28" w14:textId="77777777" w:rsidTr="00C43C3F">
        <w:trPr>
          <w:jc w:val="center"/>
        </w:trPr>
        <w:tc>
          <w:tcPr>
            <w:tcW w:w="645" w:type="dxa"/>
          </w:tcPr>
          <w:p w14:paraId="24FBE13C" w14:textId="77777777" w:rsidR="00A700B1" w:rsidRPr="00A07233" w:rsidRDefault="00A700B1" w:rsidP="00C43C3F">
            <w:pPr>
              <w:ind w:firstLine="0"/>
              <w:rPr>
                <w:lang w:val="en-US"/>
              </w:rPr>
            </w:pPr>
            <w:r w:rsidRPr="00A07233">
              <w:rPr>
                <w:lang w:val="en-US"/>
              </w:rPr>
              <w:t>4</w:t>
            </w:r>
            <w:r w:rsidR="00C43C3F">
              <w:rPr>
                <w:lang w:val="en-US"/>
              </w:rPr>
              <w:t>)</w:t>
            </w:r>
          </w:p>
        </w:tc>
        <w:tc>
          <w:tcPr>
            <w:tcW w:w="3461" w:type="dxa"/>
          </w:tcPr>
          <w:p w14:paraId="6DFC8E7D" w14:textId="77777777" w:rsidR="00A700B1" w:rsidRPr="00A07233" w:rsidRDefault="00A07233" w:rsidP="006A6A6A">
            <w:pPr>
              <w:ind w:firstLine="0"/>
              <w:jc w:val="left"/>
            </w:pPr>
            <w:r w:rsidRPr="00A700B1">
              <w:rPr>
                <w:rFonts w:eastAsia="Times New Roman" w:cs="Times New Roman"/>
                <w:lang w:eastAsia="ru-RU"/>
              </w:rPr>
              <w:t>кондуктометрический</w:t>
            </w:r>
          </w:p>
        </w:tc>
        <w:tc>
          <w:tcPr>
            <w:tcW w:w="561" w:type="dxa"/>
          </w:tcPr>
          <w:p w14:paraId="0CF34D7F" w14:textId="77777777" w:rsidR="00A700B1" w:rsidRPr="00A07233" w:rsidRDefault="00A700B1" w:rsidP="00C43C3F">
            <w:pPr>
              <w:ind w:firstLine="0"/>
            </w:pPr>
            <w:r w:rsidRPr="00A07233">
              <w:t>Г)</w:t>
            </w:r>
          </w:p>
        </w:tc>
        <w:tc>
          <w:tcPr>
            <w:tcW w:w="4898" w:type="dxa"/>
          </w:tcPr>
          <w:p w14:paraId="6CF0ACD1" w14:textId="77777777" w:rsidR="00A700B1" w:rsidRPr="00A07233" w:rsidRDefault="00A07233" w:rsidP="003D0211">
            <w:pPr>
              <w:ind w:firstLine="0"/>
              <w:jc w:val="left"/>
            </w:pPr>
            <w:r w:rsidRPr="00A700B1">
              <w:rPr>
                <w:rFonts w:eastAsia="Times New Roman" w:cs="Times New Roman"/>
                <w:lang w:eastAsia="ru-RU"/>
              </w:rPr>
              <w:t>изменение тока во времени</w:t>
            </w:r>
          </w:p>
        </w:tc>
      </w:tr>
      <w:tr w:rsidR="00A700B1" w:rsidRPr="006B4315" w14:paraId="6078DA40" w14:textId="77777777" w:rsidTr="00C43C3F">
        <w:trPr>
          <w:jc w:val="center"/>
        </w:trPr>
        <w:tc>
          <w:tcPr>
            <w:tcW w:w="645" w:type="dxa"/>
          </w:tcPr>
          <w:p w14:paraId="19B240AB" w14:textId="77777777" w:rsidR="00A700B1" w:rsidRPr="00C43C3F" w:rsidRDefault="00A700B1" w:rsidP="00C43C3F">
            <w:pPr>
              <w:ind w:firstLine="0"/>
              <w:rPr>
                <w:lang w:val="en-US"/>
              </w:rPr>
            </w:pPr>
            <w:r w:rsidRPr="00A07233">
              <w:t>5</w:t>
            </w:r>
            <w:r w:rsidR="00C43C3F">
              <w:rPr>
                <w:lang w:val="en-US"/>
              </w:rPr>
              <w:t>)</w:t>
            </w:r>
          </w:p>
        </w:tc>
        <w:tc>
          <w:tcPr>
            <w:tcW w:w="3461" w:type="dxa"/>
          </w:tcPr>
          <w:p w14:paraId="66679551" w14:textId="77777777" w:rsidR="00A700B1" w:rsidRPr="00A07233" w:rsidRDefault="00A07233" w:rsidP="006A6A6A">
            <w:pPr>
              <w:ind w:firstLine="0"/>
              <w:jc w:val="left"/>
            </w:pPr>
            <w:r w:rsidRPr="00A700B1">
              <w:rPr>
                <w:rFonts w:eastAsia="Times New Roman" w:cs="Times New Roman"/>
                <w:lang w:eastAsia="ru-RU"/>
              </w:rPr>
              <w:t>кулонометрический</w:t>
            </w:r>
          </w:p>
        </w:tc>
        <w:tc>
          <w:tcPr>
            <w:tcW w:w="561" w:type="dxa"/>
          </w:tcPr>
          <w:p w14:paraId="2ED84348" w14:textId="77777777" w:rsidR="00A700B1" w:rsidRPr="00A07233" w:rsidRDefault="00A700B1" w:rsidP="00C43C3F">
            <w:pPr>
              <w:ind w:firstLine="0"/>
            </w:pPr>
            <w:r w:rsidRPr="00A07233">
              <w:t>Д)</w:t>
            </w:r>
          </w:p>
        </w:tc>
        <w:tc>
          <w:tcPr>
            <w:tcW w:w="4898" w:type="dxa"/>
          </w:tcPr>
          <w:p w14:paraId="3999E87D" w14:textId="77777777" w:rsidR="00A700B1" w:rsidRPr="00A07233" w:rsidRDefault="00A07233" w:rsidP="003D0211">
            <w:pPr>
              <w:ind w:firstLine="0"/>
              <w:jc w:val="left"/>
            </w:pPr>
            <w:r w:rsidRPr="00A700B1">
              <w:rPr>
                <w:rFonts w:eastAsia="Times New Roman" w:cs="Times New Roman"/>
                <w:lang w:eastAsia="ru-RU"/>
              </w:rPr>
              <w:t>изменение электрического заряда</w:t>
            </w:r>
          </w:p>
        </w:tc>
      </w:tr>
      <w:tr w:rsidR="00A700B1" w:rsidRPr="006B4315" w14:paraId="41415512" w14:textId="77777777" w:rsidTr="00C43C3F">
        <w:trPr>
          <w:jc w:val="center"/>
        </w:trPr>
        <w:tc>
          <w:tcPr>
            <w:tcW w:w="645" w:type="dxa"/>
          </w:tcPr>
          <w:p w14:paraId="1759B719" w14:textId="77777777" w:rsidR="00A700B1" w:rsidRPr="00C43C3F" w:rsidRDefault="00A700B1" w:rsidP="00C43C3F">
            <w:pPr>
              <w:ind w:firstLine="0"/>
              <w:rPr>
                <w:lang w:val="en-US"/>
              </w:rPr>
            </w:pPr>
            <w:r w:rsidRPr="00A07233">
              <w:t>6</w:t>
            </w:r>
            <w:r w:rsidR="00C43C3F">
              <w:rPr>
                <w:lang w:val="en-US"/>
              </w:rPr>
              <w:t>)</w:t>
            </w:r>
          </w:p>
        </w:tc>
        <w:tc>
          <w:tcPr>
            <w:tcW w:w="3461" w:type="dxa"/>
          </w:tcPr>
          <w:p w14:paraId="67D1F87F" w14:textId="77777777" w:rsidR="00A700B1" w:rsidRPr="00A07233" w:rsidRDefault="00A07233" w:rsidP="006A6A6A">
            <w:pPr>
              <w:ind w:firstLine="0"/>
              <w:jc w:val="left"/>
            </w:pPr>
            <w:r w:rsidRPr="00A700B1">
              <w:rPr>
                <w:rFonts w:eastAsia="Times New Roman" w:cs="Times New Roman"/>
                <w:lang w:eastAsia="ru-RU"/>
              </w:rPr>
              <w:t>потенциометрический</w:t>
            </w:r>
          </w:p>
        </w:tc>
        <w:tc>
          <w:tcPr>
            <w:tcW w:w="561" w:type="dxa"/>
          </w:tcPr>
          <w:p w14:paraId="7D3705BC" w14:textId="77777777" w:rsidR="00A700B1" w:rsidRPr="00A07233" w:rsidRDefault="00A700B1" w:rsidP="00C43C3F">
            <w:pPr>
              <w:ind w:firstLine="0"/>
            </w:pPr>
            <w:r w:rsidRPr="00A07233">
              <w:t>Е)</w:t>
            </w:r>
          </w:p>
        </w:tc>
        <w:tc>
          <w:tcPr>
            <w:tcW w:w="4898" w:type="dxa"/>
          </w:tcPr>
          <w:p w14:paraId="42E40930" w14:textId="77777777" w:rsidR="00A700B1" w:rsidRPr="00A07233" w:rsidRDefault="00A07233" w:rsidP="003D0211">
            <w:pPr>
              <w:ind w:firstLine="0"/>
              <w:jc w:val="left"/>
            </w:pPr>
            <w:r w:rsidRPr="00A700B1">
              <w:rPr>
                <w:rFonts w:eastAsia="Times New Roman" w:cs="Times New Roman"/>
                <w:lang w:eastAsia="ru-RU"/>
              </w:rPr>
              <w:t>изменение электрического тока</w:t>
            </w:r>
          </w:p>
        </w:tc>
      </w:tr>
      <w:tr w:rsidR="00A07233" w:rsidRPr="006B4315" w14:paraId="720C9D31" w14:textId="77777777" w:rsidTr="00C43C3F">
        <w:trPr>
          <w:jc w:val="center"/>
        </w:trPr>
        <w:tc>
          <w:tcPr>
            <w:tcW w:w="645" w:type="dxa"/>
          </w:tcPr>
          <w:p w14:paraId="02697D31" w14:textId="77777777" w:rsidR="00A07233" w:rsidRPr="00C43C3F" w:rsidRDefault="00A07233" w:rsidP="00C43C3F">
            <w:pPr>
              <w:ind w:firstLine="0"/>
              <w:rPr>
                <w:lang w:val="en-US"/>
              </w:rPr>
            </w:pPr>
            <w:r w:rsidRPr="00A07233">
              <w:t>7</w:t>
            </w:r>
            <w:r w:rsidR="00C43C3F">
              <w:rPr>
                <w:lang w:val="en-US"/>
              </w:rPr>
              <w:t>)</w:t>
            </w:r>
          </w:p>
        </w:tc>
        <w:tc>
          <w:tcPr>
            <w:tcW w:w="3461" w:type="dxa"/>
          </w:tcPr>
          <w:p w14:paraId="23F478A0" w14:textId="77777777" w:rsidR="00A07233" w:rsidRPr="00A07233" w:rsidRDefault="00A07233" w:rsidP="006A6A6A">
            <w:pPr>
              <w:ind w:firstLine="0"/>
              <w:jc w:val="left"/>
            </w:pPr>
            <w:r w:rsidRPr="00A700B1">
              <w:rPr>
                <w:rFonts w:eastAsia="Times New Roman" w:cs="Times New Roman"/>
                <w:lang w:eastAsia="ru-RU"/>
              </w:rPr>
              <w:t>хроноамперометрический</w:t>
            </w:r>
          </w:p>
        </w:tc>
        <w:tc>
          <w:tcPr>
            <w:tcW w:w="561" w:type="dxa"/>
          </w:tcPr>
          <w:p w14:paraId="74C451F7" w14:textId="77777777" w:rsidR="00A07233" w:rsidRPr="00A07233" w:rsidRDefault="00A07233" w:rsidP="00C43C3F">
            <w:pPr>
              <w:ind w:firstLine="0"/>
            </w:pPr>
            <w:r w:rsidRPr="00A07233">
              <w:t>Ж)</w:t>
            </w:r>
          </w:p>
        </w:tc>
        <w:tc>
          <w:tcPr>
            <w:tcW w:w="4898" w:type="dxa"/>
          </w:tcPr>
          <w:p w14:paraId="2A895848" w14:textId="77777777" w:rsidR="00A07233" w:rsidRPr="00A07233" w:rsidRDefault="00A07233" w:rsidP="003D0211">
            <w:pPr>
              <w:ind w:firstLine="0"/>
              <w:jc w:val="left"/>
            </w:pPr>
            <w:r w:rsidRPr="00A700B1">
              <w:rPr>
                <w:rFonts w:eastAsia="Times New Roman" w:cs="Times New Roman"/>
                <w:lang w:eastAsia="ru-RU"/>
              </w:rPr>
              <w:t>изменение электропроводности</w:t>
            </w:r>
          </w:p>
        </w:tc>
      </w:tr>
    </w:tbl>
    <w:p w14:paraId="68F7553D" w14:textId="77777777" w:rsidR="00A700B1" w:rsidRDefault="00A700B1" w:rsidP="00A700B1">
      <w:r>
        <w:t xml:space="preserve">Правильный ответ: </w:t>
      </w:r>
    </w:p>
    <w:tbl>
      <w:tblPr>
        <w:tblStyle w:val="af1"/>
        <w:tblW w:w="0" w:type="auto"/>
        <w:jc w:val="center"/>
        <w:tblLook w:val="04A0" w:firstRow="1" w:lastRow="0" w:firstColumn="1" w:lastColumn="0" w:noHBand="0" w:noVBand="1"/>
      </w:tblPr>
      <w:tblGrid>
        <w:gridCol w:w="496"/>
        <w:gridCol w:w="496"/>
        <w:gridCol w:w="496"/>
        <w:gridCol w:w="496"/>
        <w:gridCol w:w="496"/>
        <w:gridCol w:w="496"/>
        <w:gridCol w:w="496"/>
      </w:tblGrid>
      <w:tr w:rsidR="00A07233" w14:paraId="405C2FDC" w14:textId="77777777" w:rsidTr="006A6A6A">
        <w:trPr>
          <w:jc w:val="center"/>
        </w:trPr>
        <w:tc>
          <w:tcPr>
            <w:tcW w:w="496" w:type="dxa"/>
            <w:vAlign w:val="center"/>
          </w:tcPr>
          <w:p w14:paraId="738DE97C" w14:textId="77777777" w:rsidR="00A07233" w:rsidRDefault="00A07233" w:rsidP="006A6A6A">
            <w:pPr>
              <w:ind w:firstLine="0"/>
              <w:jc w:val="center"/>
            </w:pPr>
            <w:r>
              <w:t>1</w:t>
            </w:r>
          </w:p>
        </w:tc>
        <w:tc>
          <w:tcPr>
            <w:tcW w:w="496" w:type="dxa"/>
            <w:vAlign w:val="center"/>
          </w:tcPr>
          <w:p w14:paraId="26434291" w14:textId="77777777" w:rsidR="00A07233" w:rsidRDefault="00A07233" w:rsidP="006A6A6A">
            <w:pPr>
              <w:ind w:firstLine="0"/>
              <w:jc w:val="center"/>
            </w:pPr>
            <w:r>
              <w:t>2</w:t>
            </w:r>
          </w:p>
        </w:tc>
        <w:tc>
          <w:tcPr>
            <w:tcW w:w="496" w:type="dxa"/>
            <w:vAlign w:val="center"/>
          </w:tcPr>
          <w:p w14:paraId="7D5D8CB7" w14:textId="77777777" w:rsidR="00A07233" w:rsidRDefault="00A07233" w:rsidP="006A6A6A">
            <w:pPr>
              <w:ind w:firstLine="0"/>
              <w:jc w:val="center"/>
            </w:pPr>
            <w:r>
              <w:t>3</w:t>
            </w:r>
          </w:p>
        </w:tc>
        <w:tc>
          <w:tcPr>
            <w:tcW w:w="496" w:type="dxa"/>
            <w:vAlign w:val="center"/>
          </w:tcPr>
          <w:p w14:paraId="08EC32BC" w14:textId="77777777" w:rsidR="00A07233" w:rsidRDefault="00A07233" w:rsidP="006A6A6A">
            <w:pPr>
              <w:ind w:firstLine="0"/>
              <w:jc w:val="center"/>
            </w:pPr>
            <w:r>
              <w:t>4</w:t>
            </w:r>
          </w:p>
        </w:tc>
        <w:tc>
          <w:tcPr>
            <w:tcW w:w="496" w:type="dxa"/>
          </w:tcPr>
          <w:p w14:paraId="6862F949" w14:textId="77777777" w:rsidR="00A07233" w:rsidRDefault="00A07233" w:rsidP="006A6A6A">
            <w:pPr>
              <w:ind w:firstLine="0"/>
              <w:jc w:val="center"/>
            </w:pPr>
            <w:r>
              <w:t>5</w:t>
            </w:r>
          </w:p>
        </w:tc>
        <w:tc>
          <w:tcPr>
            <w:tcW w:w="496" w:type="dxa"/>
          </w:tcPr>
          <w:p w14:paraId="38025F0E" w14:textId="77777777" w:rsidR="00A07233" w:rsidRDefault="00A07233" w:rsidP="006A6A6A">
            <w:pPr>
              <w:ind w:firstLine="0"/>
              <w:jc w:val="center"/>
            </w:pPr>
            <w:r>
              <w:t>6</w:t>
            </w:r>
          </w:p>
        </w:tc>
        <w:tc>
          <w:tcPr>
            <w:tcW w:w="496" w:type="dxa"/>
          </w:tcPr>
          <w:p w14:paraId="4E056763" w14:textId="77777777" w:rsidR="00A07233" w:rsidRDefault="00A07233" w:rsidP="006A6A6A">
            <w:pPr>
              <w:ind w:firstLine="0"/>
              <w:jc w:val="center"/>
            </w:pPr>
            <w:r>
              <w:t>7</w:t>
            </w:r>
          </w:p>
        </w:tc>
      </w:tr>
      <w:tr w:rsidR="00A07233" w14:paraId="2A18D4BE" w14:textId="77777777" w:rsidTr="006A6A6A">
        <w:trPr>
          <w:jc w:val="center"/>
        </w:trPr>
        <w:tc>
          <w:tcPr>
            <w:tcW w:w="496" w:type="dxa"/>
            <w:vAlign w:val="center"/>
          </w:tcPr>
          <w:p w14:paraId="2BA4DE2B" w14:textId="77777777" w:rsidR="00A07233" w:rsidRDefault="00A07233" w:rsidP="006A6A6A">
            <w:pPr>
              <w:ind w:firstLine="0"/>
              <w:jc w:val="center"/>
            </w:pPr>
            <w:r>
              <w:t>Е</w:t>
            </w:r>
          </w:p>
        </w:tc>
        <w:tc>
          <w:tcPr>
            <w:tcW w:w="496" w:type="dxa"/>
            <w:vAlign w:val="center"/>
          </w:tcPr>
          <w:p w14:paraId="6EEBE9E4" w14:textId="77777777" w:rsidR="00A07233" w:rsidRDefault="00A07233" w:rsidP="006A6A6A">
            <w:pPr>
              <w:ind w:firstLine="0"/>
              <w:jc w:val="center"/>
            </w:pPr>
            <w:r>
              <w:t>А</w:t>
            </w:r>
          </w:p>
        </w:tc>
        <w:tc>
          <w:tcPr>
            <w:tcW w:w="496" w:type="dxa"/>
            <w:vAlign w:val="center"/>
          </w:tcPr>
          <w:p w14:paraId="6B78BA99" w14:textId="77777777" w:rsidR="00A07233" w:rsidRDefault="00A07233" w:rsidP="006A6A6A">
            <w:pPr>
              <w:ind w:firstLine="0"/>
              <w:jc w:val="center"/>
            </w:pPr>
            <w:r>
              <w:t>Б</w:t>
            </w:r>
          </w:p>
        </w:tc>
        <w:tc>
          <w:tcPr>
            <w:tcW w:w="496" w:type="dxa"/>
            <w:vAlign w:val="center"/>
          </w:tcPr>
          <w:p w14:paraId="119B79A5" w14:textId="77777777" w:rsidR="00A07233" w:rsidRDefault="00A07233" w:rsidP="006A6A6A">
            <w:pPr>
              <w:ind w:firstLine="0"/>
              <w:jc w:val="center"/>
            </w:pPr>
            <w:r>
              <w:t>Ж</w:t>
            </w:r>
          </w:p>
        </w:tc>
        <w:tc>
          <w:tcPr>
            <w:tcW w:w="496" w:type="dxa"/>
          </w:tcPr>
          <w:p w14:paraId="14965E60" w14:textId="77777777" w:rsidR="00A07233" w:rsidRDefault="00A07233" w:rsidP="006A6A6A">
            <w:pPr>
              <w:ind w:firstLine="0"/>
            </w:pPr>
            <w:r>
              <w:t>Д</w:t>
            </w:r>
          </w:p>
        </w:tc>
        <w:tc>
          <w:tcPr>
            <w:tcW w:w="496" w:type="dxa"/>
          </w:tcPr>
          <w:p w14:paraId="67AF3B86" w14:textId="77777777" w:rsidR="00A07233" w:rsidRDefault="00A07233" w:rsidP="006A6A6A">
            <w:pPr>
              <w:ind w:firstLine="0"/>
              <w:jc w:val="center"/>
            </w:pPr>
            <w:r>
              <w:t>В</w:t>
            </w:r>
          </w:p>
        </w:tc>
        <w:tc>
          <w:tcPr>
            <w:tcW w:w="496" w:type="dxa"/>
          </w:tcPr>
          <w:p w14:paraId="488B7BCA" w14:textId="77777777" w:rsidR="00A07233" w:rsidRDefault="00A07233" w:rsidP="006A6A6A">
            <w:pPr>
              <w:ind w:firstLine="0"/>
              <w:jc w:val="center"/>
            </w:pPr>
            <w:r>
              <w:t>Г</w:t>
            </w:r>
          </w:p>
        </w:tc>
      </w:tr>
    </w:tbl>
    <w:p w14:paraId="15A64721" w14:textId="77777777" w:rsidR="00B41E99" w:rsidRDefault="00A700B1" w:rsidP="00C43C3F">
      <w:pPr>
        <w:pStyle w:val="a8"/>
        <w:ind w:left="0"/>
      </w:pPr>
      <w:r>
        <w:t xml:space="preserve">Компетенции (индикаторы):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2703891E" w14:textId="77777777" w:rsidR="00A700B1" w:rsidRDefault="00A700B1" w:rsidP="002F048A">
      <w:pPr>
        <w:pStyle w:val="a8"/>
        <w:ind w:left="1069" w:firstLine="0"/>
      </w:pPr>
    </w:p>
    <w:p w14:paraId="4DB00C5B" w14:textId="77777777" w:rsidR="00874B3E" w:rsidRDefault="00874B3E" w:rsidP="00840510">
      <w:pPr>
        <w:pStyle w:val="4"/>
      </w:pPr>
      <w:r>
        <w:t>Задания закрытого типа на установление правильной последовательности</w:t>
      </w:r>
    </w:p>
    <w:p w14:paraId="75D6CB55" w14:textId="77777777" w:rsidR="00E54B59" w:rsidRDefault="00CF7587" w:rsidP="00B97DEF">
      <w:pPr>
        <w:pStyle w:val="a8"/>
        <w:numPr>
          <w:ilvl w:val="0"/>
          <w:numId w:val="11"/>
        </w:numPr>
        <w:tabs>
          <w:tab w:val="left" w:pos="993"/>
        </w:tabs>
        <w:ind w:left="0" w:firstLine="709"/>
      </w:pPr>
      <w:r>
        <w:t xml:space="preserve">Расположите в правильной последовательности </w:t>
      </w:r>
      <w:r w:rsidR="008E78F3">
        <w:t>этапы обработки сенсорной информации в интеллектуальном датчике:</w:t>
      </w:r>
    </w:p>
    <w:p w14:paraId="4C4378A2" w14:textId="77777777" w:rsidR="008E78F3" w:rsidRDefault="008E78F3" w:rsidP="00B97DEF">
      <w:pPr>
        <w:pStyle w:val="a8"/>
        <w:ind w:left="0"/>
      </w:pPr>
      <w:r>
        <w:t>А) формирование результата измерения;</w:t>
      </w:r>
    </w:p>
    <w:p w14:paraId="5377C953" w14:textId="77777777" w:rsidR="008E78F3" w:rsidRDefault="008E78F3" w:rsidP="00B97DEF">
      <w:pPr>
        <w:pStyle w:val="a8"/>
        <w:ind w:left="0"/>
      </w:pPr>
      <w:r>
        <w:t>Б) получение данных с объекта наблюдения чувствительным элементом;</w:t>
      </w:r>
    </w:p>
    <w:p w14:paraId="35735343" w14:textId="77777777" w:rsidR="008E78F3" w:rsidRDefault="008E78F3" w:rsidP="00B97DEF">
      <w:pPr>
        <w:pStyle w:val="a8"/>
        <w:ind w:left="0"/>
      </w:pPr>
      <w:r>
        <w:t>В) усиление и селекция сигналов;</w:t>
      </w:r>
    </w:p>
    <w:p w14:paraId="244E1093" w14:textId="77777777" w:rsidR="008E78F3" w:rsidRDefault="008E78F3" w:rsidP="00B97DEF">
      <w:pPr>
        <w:pStyle w:val="a8"/>
        <w:ind w:left="0"/>
      </w:pPr>
      <w:r>
        <w:t>Г) обработка информации.</w:t>
      </w:r>
    </w:p>
    <w:p w14:paraId="61DEAC12" w14:textId="77777777" w:rsidR="008E78F3" w:rsidRDefault="008E78F3" w:rsidP="00B97DEF">
      <w:pPr>
        <w:pStyle w:val="a8"/>
        <w:ind w:left="0"/>
      </w:pPr>
      <w:r>
        <w:lastRenderedPageBreak/>
        <w:t>Правильный ответ: Б, В, Г, А</w:t>
      </w:r>
    </w:p>
    <w:p w14:paraId="367C121F" w14:textId="77777777" w:rsidR="008E78F3" w:rsidRDefault="008E78F3" w:rsidP="00B97DEF">
      <w:pPr>
        <w:pStyle w:val="a8"/>
        <w:ind w:left="0"/>
      </w:pPr>
      <w:r>
        <w:t xml:space="preserve">Компетенции: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50CFF219" w14:textId="77777777" w:rsidR="008532B8" w:rsidRDefault="008532B8" w:rsidP="008E78F3">
      <w:pPr>
        <w:pStyle w:val="a8"/>
        <w:ind w:left="1069" w:firstLine="0"/>
      </w:pPr>
    </w:p>
    <w:p w14:paraId="548783D2" w14:textId="77777777" w:rsidR="00874B3E" w:rsidRDefault="00874B3E" w:rsidP="00840510">
      <w:pPr>
        <w:pStyle w:val="3"/>
      </w:pPr>
      <w:r>
        <w:t>Задания открытого типа</w:t>
      </w:r>
    </w:p>
    <w:p w14:paraId="6DD8E7DA" w14:textId="77777777" w:rsidR="00874B3E" w:rsidRDefault="00874B3E" w:rsidP="00840510">
      <w:pPr>
        <w:pStyle w:val="4"/>
      </w:pPr>
      <w:r>
        <w:t>Задания открытого типа на дополнение</w:t>
      </w:r>
    </w:p>
    <w:p w14:paraId="35438ADC" w14:textId="77777777" w:rsidR="00EE605A" w:rsidRDefault="007E62EE" w:rsidP="00F85AD7">
      <w:pPr>
        <w:pStyle w:val="a8"/>
        <w:numPr>
          <w:ilvl w:val="0"/>
          <w:numId w:val="12"/>
        </w:numPr>
        <w:tabs>
          <w:tab w:val="left" w:pos="993"/>
        </w:tabs>
        <w:ind w:left="0" w:firstLine="709"/>
      </w:pPr>
      <w:r w:rsidRPr="006F3DF1">
        <w:rPr>
          <w:rFonts w:eastAsiaTheme="minorEastAsia"/>
          <w:bCs/>
          <w:szCs w:val="28"/>
        </w:rPr>
        <w:t xml:space="preserve">Напишите </w:t>
      </w:r>
      <w:r w:rsidR="00D518DE">
        <w:rPr>
          <w:rFonts w:eastAsiaTheme="minorEastAsia"/>
          <w:bCs/>
          <w:szCs w:val="28"/>
        </w:rPr>
        <w:t>требуемый результат вычислений</w:t>
      </w:r>
      <w:r w:rsidRPr="006F3DF1">
        <w:rPr>
          <w:rFonts w:eastAsiaTheme="minorEastAsia"/>
          <w:bCs/>
          <w:szCs w:val="28"/>
        </w:rPr>
        <w:t>.</w:t>
      </w:r>
      <w:r w:rsidRPr="007E62EE">
        <w:rPr>
          <w:rFonts w:eastAsiaTheme="minorEastAsia"/>
          <w:bCs/>
          <w:szCs w:val="28"/>
        </w:rPr>
        <w:t xml:space="preserve"> </w:t>
      </w:r>
      <w:r w:rsidR="00EE605A">
        <w:t>Какой минимальный размер механических нарушений, которые могут быть обнаружены в «самоконтролируемой адаптивной композитной структуре»</w:t>
      </w:r>
      <w:r w:rsidR="002E0393">
        <w:t xml:space="preserve"> (</w:t>
      </w:r>
      <w:r w:rsidR="000C022E">
        <w:t xml:space="preserve">например, </w:t>
      </w:r>
      <w:r w:rsidR="002E0393">
        <w:t xml:space="preserve">композитный материал, предназначенный </w:t>
      </w:r>
      <w:r w:rsidR="000C022E">
        <w:t xml:space="preserve">для </w:t>
      </w:r>
      <w:r w:rsidR="002E0393">
        <w:t>ответственных применений – обшивки космических и глубоководных аппаратов и т.п.)</w:t>
      </w:r>
      <w:r w:rsidR="00EE605A">
        <w:t xml:space="preserve"> со скоростью распространения </w:t>
      </w:r>
      <w:r w:rsidR="002E0393">
        <w:t>поверхностной акустической волны</w:t>
      </w:r>
      <w:r w:rsidR="00EE605A">
        <w:t xml:space="preserve"> 3,6 км/с</w:t>
      </w:r>
      <w:r w:rsidR="002E0393">
        <w:t>, если частота колебаний составляет 120 МГц</w:t>
      </w:r>
      <w:r w:rsidR="00EE605A" w:rsidRPr="00EE605A">
        <w:t>?</w:t>
      </w:r>
    </w:p>
    <w:p w14:paraId="7B32ECB7" w14:textId="77777777" w:rsidR="00EE605A" w:rsidRDefault="00EE605A" w:rsidP="00F85AD7">
      <w:pPr>
        <w:pStyle w:val="a8"/>
        <w:ind w:left="0"/>
      </w:pPr>
      <w:r>
        <w:t xml:space="preserve">Правильный ответ: </w:t>
      </w:r>
      <w:r w:rsidR="002E0393">
        <w:t>30 мкм</w:t>
      </w:r>
    </w:p>
    <w:p w14:paraId="6BB01DAA" w14:textId="77777777" w:rsidR="00EE605A" w:rsidRDefault="00EE605A" w:rsidP="00F85AD7">
      <w:pPr>
        <w:pStyle w:val="a8"/>
        <w:ind w:left="0"/>
      </w:pPr>
      <w:r>
        <w:t xml:space="preserve">Компетенции: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5E6F0641" w14:textId="77777777" w:rsidR="00EE605A" w:rsidRDefault="00EE605A" w:rsidP="00F85AD7">
      <w:pPr>
        <w:pStyle w:val="a8"/>
        <w:ind w:left="0"/>
      </w:pPr>
    </w:p>
    <w:p w14:paraId="644FE36C" w14:textId="77777777" w:rsidR="00EE605A" w:rsidRDefault="00852385" w:rsidP="00F85AD7">
      <w:pPr>
        <w:pStyle w:val="a8"/>
        <w:numPr>
          <w:ilvl w:val="0"/>
          <w:numId w:val="12"/>
        </w:numPr>
        <w:tabs>
          <w:tab w:val="left" w:pos="993"/>
        </w:tabs>
        <w:ind w:left="0" w:firstLine="709"/>
        <w:rPr>
          <w:rStyle w:val="keyword"/>
        </w:rPr>
      </w:pPr>
      <w:r w:rsidRPr="006F3DF1">
        <w:t xml:space="preserve"> </w:t>
      </w:r>
      <w:r w:rsidR="006F3DF1" w:rsidRPr="006F3DF1">
        <w:rPr>
          <w:rFonts w:eastAsiaTheme="minorEastAsia"/>
          <w:bCs/>
          <w:szCs w:val="28"/>
        </w:rPr>
        <w:t xml:space="preserve">Напишите пропущенное слово (словосочетание). </w:t>
      </w:r>
      <w:r w:rsidR="006F3DF1">
        <w:t xml:space="preserve">Конструкция микромеханического </w:t>
      </w:r>
      <w:r w:rsidR="006F3DF1" w:rsidRPr="006F3DF1">
        <w:t>зонда</w:t>
      </w:r>
      <w:r>
        <w:t>, называем</w:t>
      </w:r>
      <w:r w:rsidR="006F3DF1">
        <w:t>ая</w:t>
      </w:r>
      <w:r>
        <w:t xml:space="preserve"> ______________, представляет собой упругую длинную балку, закрепленную на одном конце, напоминающую трамплин для прыжков в воду. Такая балка имеет собственную основную частоту колебаний. На верхней поверхности </w:t>
      </w:r>
      <w:bookmarkStart w:id="2" w:name="keyword304"/>
      <w:bookmarkEnd w:id="2"/>
      <w:r w:rsidR="006F3DF1">
        <w:rPr>
          <w:rStyle w:val="keyword"/>
        </w:rPr>
        <w:t>прибора</w:t>
      </w:r>
      <w:r>
        <w:t xml:space="preserve"> вблизи свободно колеблющегося конца формируют чувствительную зону, на которую наносят </w:t>
      </w:r>
      <w:bookmarkStart w:id="3" w:name="keyword305"/>
      <w:bookmarkEnd w:id="3"/>
      <w:r w:rsidR="006F3DF1">
        <w:t>«</w:t>
      </w:r>
      <w:r>
        <w:rPr>
          <w:rStyle w:val="keyword"/>
        </w:rPr>
        <w:t>рецепторный слой</w:t>
      </w:r>
      <w:r w:rsidR="006F3DF1">
        <w:rPr>
          <w:rStyle w:val="keyword"/>
        </w:rPr>
        <w:t>»</w:t>
      </w:r>
      <w:r>
        <w:t xml:space="preserve"> – покрытие, избирательно чувствительное к тому или иному аналиту (например, к определенным микробам, антителам, молекулам). Вблизи закрепленного конца формируют пьезорезистор, а снизу наносят электрод, предназначенный для электростатического возбуждения механических колебаний</w:t>
      </w:r>
      <w:r w:rsidR="006F3DF1">
        <w:rPr>
          <w:rStyle w:val="keyword"/>
        </w:rPr>
        <w:t xml:space="preserve"> конструкции</w:t>
      </w:r>
      <w:r>
        <w:t xml:space="preserve">. Когда к чувствительному покрытию присоединяется аналит, то частота колебаний </w:t>
      </w:r>
      <w:bookmarkStart w:id="4" w:name="keyword307"/>
      <w:bookmarkEnd w:id="4"/>
      <w:r w:rsidR="006F3DF1">
        <w:rPr>
          <w:rStyle w:val="keyword"/>
        </w:rPr>
        <w:t>конструкции</w:t>
      </w:r>
      <w:r>
        <w:t xml:space="preserve"> изменяется.</w:t>
      </w:r>
    </w:p>
    <w:p w14:paraId="67D49114" w14:textId="77777777" w:rsidR="006F3DF1" w:rsidRDefault="006F3DF1" w:rsidP="00F85AD7">
      <w:pPr>
        <w:pStyle w:val="a8"/>
        <w:ind w:left="0"/>
      </w:pPr>
      <w:r>
        <w:t>Правильный ответ: кантилевер</w:t>
      </w:r>
    </w:p>
    <w:p w14:paraId="60CEAD37" w14:textId="77777777" w:rsidR="006F3DF1" w:rsidRDefault="006F3DF1" w:rsidP="00F85AD7">
      <w:pPr>
        <w:pStyle w:val="a8"/>
        <w:ind w:left="0"/>
      </w:pPr>
      <w:r>
        <w:t xml:space="preserve">Компетенции: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73D807F8" w14:textId="77777777" w:rsidR="006F3DF1" w:rsidRDefault="006F3DF1" w:rsidP="00F85AD7"/>
    <w:p w14:paraId="41B6B200" w14:textId="77777777" w:rsidR="00392CC3" w:rsidRDefault="00392CC3" w:rsidP="00F85AD7">
      <w:pPr>
        <w:pStyle w:val="a8"/>
        <w:numPr>
          <w:ilvl w:val="0"/>
          <w:numId w:val="12"/>
        </w:numPr>
        <w:tabs>
          <w:tab w:val="left" w:pos="993"/>
        </w:tabs>
        <w:ind w:left="0" w:firstLine="709"/>
      </w:pPr>
      <w:r>
        <w:t xml:space="preserve"> </w:t>
      </w:r>
      <w:r w:rsidR="007E62EE" w:rsidRPr="006F3DF1">
        <w:rPr>
          <w:rFonts w:eastAsiaTheme="minorEastAsia"/>
          <w:bCs/>
          <w:szCs w:val="28"/>
        </w:rPr>
        <w:t>Напишите пропущенное слово (словосочетание).</w:t>
      </w:r>
      <w:r w:rsidR="007E62EE" w:rsidRPr="007E62EE">
        <w:rPr>
          <w:rFonts w:eastAsiaTheme="minorEastAsia"/>
          <w:bCs/>
          <w:szCs w:val="28"/>
        </w:rPr>
        <w:t xml:space="preserve"> </w:t>
      </w:r>
      <w:r>
        <w:t xml:space="preserve">Метод определения расположения предметов в пространстве, основанный на излучении звуковых импульсов, приёме и анализе отраженных от предметов сигналов, называется _________. Метод может </w:t>
      </w:r>
      <w:r w:rsidR="00615464">
        <w:t xml:space="preserve">также </w:t>
      </w:r>
      <w:r>
        <w:t>использоваться в различных жидких средах.</w:t>
      </w:r>
    </w:p>
    <w:p w14:paraId="18D77C0D" w14:textId="77777777" w:rsidR="00392CC3" w:rsidRDefault="00392CC3" w:rsidP="00F85AD7">
      <w:pPr>
        <w:pStyle w:val="a8"/>
        <w:ind w:left="0"/>
      </w:pPr>
      <w:r>
        <w:t>Правильный ответ: эхолокация</w:t>
      </w:r>
    </w:p>
    <w:p w14:paraId="1DBEAE3B" w14:textId="77777777" w:rsidR="00392CC3" w:rsidRDefault="00392CC3" w:rsidP="00F85AD7">
      <w:pPr>
        <w:pStyle w:val="a8"/>
        <w:ind w:left="0"/>
      </w:pPr>
      <w:r>
        <w:t xml:space="preserve">Компетенции: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372EC70E" w14:textId="77777777" w:rsidR="00392CC3" w:rsidRDefault="00392CC3" w:rsidP="00F85AD7">
      <w:pPr>
        <w:pStyle w:val="a8"/>
        <w:ind w:left="0"/>
      </w:pPr>
    </w:p>
    <w:p w14:paraId="189731B7" w14:textId="77777777" w:rsidR="006A6A6A" w:rsidRDefault="00736CCB" w:rsidP="00F85AD7">
      <w:pPr>
        <w:pStyle w:val="a8"/>
        <w:numPr>
          <w:ilvl w:val="0"/>
          <w:numId w:val="12"/>
        </w:numPr>
        <w:tabs>
          <w:tab w:val="left" w:pos="993"/>
        </w:tabs>
        <w:ind w:left="0" w:firstLine="709"/>
      </w:pPr>
      <w:r>
        <w:lastRenderedPageBreak/>
        <w:t xml:space="preserve"> </w:t>
      </w:r>
      <w:r w:rsidR="007E62EE" w:rsidRPr="006F3DF1">
        <w:rPr>
          <w:rFonts w:eastAsiaTheme="minorEastAsia"/>
          <w:bCs/>
          <w:szCs w:val="28"/>
        </w:rPr>
        <w:t>Напишите пропущенное слово (словосочетание).</w:t>
      </w:r>
      <w:r w:rsidR="007E62EE" w:rsidRPr="007E62EE">
        <w:rPr>
          <w:rFonts w:eastAsiaTheme="minorEastAsia"/>
          <w:bCs/>
          <w:szCs w:val="28"/>
        </w:rPr>
        <w:t xml:space="preserve"> </w:t>
      </w:r>
      <w:r>
        <w:t>Э</w:t>
      </w:r>
      <w:r>
        <w:rPr>
          <w:rStyle w:val="keyword"/>
        </w:rPr>
        <w:t>лектрохимические сенсоры</w:t>
      </w:r>
      <w:r>
        <w:t xml:space="preserve">, у которых при изменении концентрации, заряда или состава ионов в исследуемом растворе соответственно изменяется его электропроводность, называют _______________. Т.е. первичные информационные сигналы возникают в виде изменения электропроводности </w:t>
      </w:r>
      <w:bookmarkStart w:id="5" w:name="keyword137"/>
      <w:bookmarkEnd w:id="5"/>
      <w:r>
        <w:rPr>
          <w:rStyle w:val="keyword"/>
        </w:rPr>
        <w:t>чувствительного элемента</w:t>
      </w:r>
      <w:r>
        <w:t>.</w:t>
      </w:r>
    </w:p>
    <w:p w14:paraId="7B5AF3D9" w14:textId="77777777" w:rsidR="00736CCB" w:rsidRDefault="00736CCB" w:rsidP="00F85AD7">
      <w:pPr>
        <w:pStyle w:val="a8"/>
        <w:ind w:left="0"/>
      </w:pPr>
      <w:r>
        <w:t>Правильный ответ: Кондуктометрическими</w:t>
      </w:r>
    </w:p>
    <w:p w14:paraId="6B49B8C7" w14:textId="77777777" w:rsidR="00736CCB" w:rsidRDefault="00736CCB" w:rsidP="00F85AD7">
      <w:pPr>
        <w:pStyle w:val="a8"/>
        <w:ind w:left="0"/>
      </w:pPr>
      <w:r>
        <w:t xml:space="preserve">Компетенции: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06428855" w14:textId="77777777" w:rsidR="006A6A6A" w:rsidRDefault="006A6A6A" w:rsidP="00F85AD7">
      <w:pPr>
        <w:pStyle w:val="a8"/>
        <w:ind w:left="0"/>
      </w:pPr>
    </w:p>
    <w:p w14:paraId="4174D6DB" w14:textId="77777777" w:rsidR="006A6A6A" w:rsidRDefault="007E62EE" w:rsidP="00F85AD7">
      <w:pPr>
        <w:pStyle w:val="a8"/>
        <w:numPr>
          <w:ilvl w:val="0"/>
          <w:numId w:val="12"/>
        </w:numPr>
        <w:tabs>
          <w:tab w:val="left" w:pos="993"/>
        </w:tabs>
        <w:ind w:left="0" w:firstLine="709"/>
      </w:pPr>
      <w:r w:rsidRPr="006F3DF1">
        <w:rPr>
          <w:rFonts w:eastAsiaTheme="minorEastAsia"/>
          <w:bCs/>
          <w:szCs w:val="28"/>
        </w:rPr>
        <w:t>Напишите пропущенное слово (словосочетание).</w:t>
      </w:r>
      <w:r w:rsidRPr="007E62EE">
        <w:rPr>
          <w:rFonts w:eastAsiaTheme="minorEastAsia"/>
          <w:bCs/>
          <w:szCs w:val="28"/>
        </w:rPr>
        <w:t xml:space="preserve"> </w:t>
      </w:r>
      <w:r w:rsidR="00736CCB">
        <w:t>Э</w:t>
      </w:r>
      <w:r w:rsidR="00736CCB">
        <w:rPr>
          <w:rStyle w:val="keyword"/>
        </w:rPr>
        <w:t>лектрохимические сенсоры</w:t>
      </w:r>
      <w:r w:rsidR="00736CCB">
        <w:t>, у которых при изменении концентрации, заряда или состава ионов в исследуемом растворе соответственно изменяются не только активная, но и реактивная составляющие его электропроводности, называю</w:t>
      </w:r>
      <w:r w:rsidR="00A503B6">
        <w:t>т</w:t>
      </w:r>
      <w:r w:rsidR="00736CCB">
        <w:t xml:space="preserve"> ______________. </w:t>
      </w:r>
    </w:p>
    <w:p w14:paraId="3A636F51" w14:textId="77777777" w:rsidR="00736CCB" w:rsidRDefault="00736CCB" w:rsidP="00F85AD7">
      <w:pPr>
        <w:pStyle w:val="a8"/>
        <w:ind w:left="0"/>
      </w:pPr>
      <w:r>
        <w:t xml:space="preserve">Правильный ответ: </w:t>
      </w:r>
      <w:r w:rsidR="00A503B6">
        <w:t>и</w:t>
      </w:r>
      <w:r>
        <w:t>мпедансными</w:t>
      </w:r>
    </w:p>
    <w:p w14:paraId="13B25583" w14:textId="77777777" w:rsidR="00736CCB" w:rsidRDefault="00736CCB" w:rsidP="00F85AD7">
      <w:pPr>
        <w:pStyle w:val="a8"/>
        <w:ind w:left="0"/>
      </w:pPr>
      <w:r>
        <w:t xml:space="preserve">Компетенции: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3B874953" w14:textId="77777777" w:rsidR="006A6A6A" w:rsidRDefault="006A6A6A" w:rsidP="00F85AD7">
      <w:pPr>
        <w:pStyle w:val="a8"/>
        <w:ind w:left="0"/>
      </w:pPr>
    </w:p>
    <w:p w14:paraId="5014BA9C" w14:textId="77777777" w:rsidR="00A503B6" w:rsidRDefault="007E62EE" w:rsidP="00F85AD7">
      <w:pPr>
        <w:pStyle w:val="a8"/>
        <w:numPr>
          <w:ilvl w:val="0"/>
          <w:numId w:val="12"/>
        </w:numPr>
        <w:tabs>
          <w:tab w:val="left" w:pos="993"/>
        </w:tabs>
        <w:ind w:left="0" w:firstLine="709"/>
      </w:pPr>
      <w:r w:rsidRPr="006F3DF1">
        <w:rPr>
          <w:rFonts w:eastAsiaTheme="minorEastAsia"/>
          <w:bCs/>
          <w:szCs w:val="28"/>
        </w:rPr>
        <w:t>Напишите пропущенное слово (словосочетание).</w:t>
      </w:r>
      <w:r w:rsidRPr="007E62EE">
        <w:rPr>
          <w:rFonts w:eastAsiaTheme="minorEastAsia"/>
          <w:bCs/>
          <w:szCs w:val="28"/>
        </w:rPr>
        <w:t xml:space="preserve"> </w:t>
      </w:r>
      <w:r w:rsidR="00A503B6">
        <w:t>Э</w:t>
      </w:r>
      <w:r w:rsidR="00A503B6">
        <w:rPr>
          <w:rStyle w:val="keyword"/>
        </w:rPr>
        <w:t>лектрохимические сенсоры</w:t>
      </w:r>
      <w:r w:rsidR="00A503B6">
        <w:t xml:space="preserve">, у которых при изменении концентрации, заряда или состава ионов в исследуемом растворе соответственно изменяется ток через </w:t>
      </w:r>
      <w:bookmarkStart w:id="6" w:name="keyword142"/>
      <w:bookmarkEnd w:id="6"/>
      <w:r w:rsidR="00A503B6">
        <w:rPr>
          <w:rStyle w:val="keyword"/>
        </w:rPr>
        <w:t>электрохимический элемент, называют ________</w:t>
      </w:r>
      <w:r w:rsidR="00A503B6">
        <w:t>.</w:t>
      </w:r>
    </w:p>
    <w:p w14:paraId="4647DB1F" w14:textId="77777777" w:rsidR="00A503B6" w:rsidRDefault="00A503B6" w:rsidP="00F85AD7">
      <w:pPr>
        <w:pStyle w:val="a8"/>
        <w:ind w:left="0"/>
      </w:pPr>
      <w:r>
        <w:t>Правильный ответ: амперометрическими</w:t>
      </w:r>
    </w:p>
    <w:p w14:paraId="4DAE160B" w14:textId="77777777" w:rsidR="00A503B6" w:rsidRDefault="00A503B6" w:rsidP="00F85AD7">
      <w:pPr>
        <w:pStyle w:val="a8"/>
        <w:ind w:left="0"/>
      </w:pPr>
      <w:r>
        <w:t xml:space="preserve">Компетенции: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2A907F69" w14:textId="77777777" w:rsidR="006A6A6A" w:rsidRDefault="006A6A6A" w:rsidP="00F85AD7">
      <w:pPr>
        <w:pStyle w:val="a8"/>
        <w:ind w:left="0"/>
      </w:pPr>
    </w:p>
    <w:p w14:paraId="0474A9B4" w14:textId="77777777" w:rsidR="00A503B6" w:rsidRDefault="007E62EE" w:rsidP="00F85AD7">
      <w:pPr>
        <w:pStyle w:val="a8"/>
        <w:numPr>
          <w:ilvl w:val="0"/>
          <w:numId w:val="12"/>
        </w:numPr>
        <w:tabs>
          <w:tab w:val="left" w:pos="993"/>
        </w:tabs>
        <w:ind w:left="0" w:firstLine="709"/>
      </w:pPr>
      <w:r w:rsidRPr="006F3DF1">
        <w:rPr>
          <w:rFonts w:eastAsiaTheme="minorEastAsia"/>
          <w:bCs/>
          <w:szCs w:val="28"/>
        </w:rPr>
        <w:t>Напишите пропущенное слово (словосочетание).</w:t>
      </w:r>
      <w:r w:rsidRPr="007E62EE">
        <w:rPr>
          <w:rFonts w:eastAsiaTheme="minorEastAsia"/>
          <w:bCs/>
          <w:szCs w:val="28"/>
        </w:rPr>
        <w:t xml:space="preserve"> </w:t>
      </w:r>
      <w:r w:rsidR="00A503B6">
        <w:t xml:space="preserve">В амперометрических электрохимических сенсорах сигнал линейно зависит от концентрации ионов в исследуемом растворе, а в потенциометрических – линейно зависит от </w:t>
      </w:r>
      <w:r w:rsidR="00037480">
        <w:t>____________</w:t>
      </w:r>
      <w:r w:rsidR="00A503B6">
        <w:t xml:space="preserve"> концентрации. </w:t>
      </w:r>
    </w:p>
    <w:p w14:paraId="0A9F079B" w14:textId="77777777" w:rsidR="00037480" w:rsidRDefault="00037480" w:rsidP="00F85AD7">
      <w:pPr>
        <w:pStyle w:val="a8"/>
        <w:ind w:left="0"/>
      </w:pPr>
      <w:r>
        <w:t>Правильный ответ: логарифма</w:t>
      </w:r>
    </w:p>
    <w:p w14:paraId="11F3750B" w14:textId="77777777" w:rsidR="00037480" w:rsidRDefault="00037480" w:rsidP="00F85AD7">
      <w:pPr>
        <w:pStyle w:val="a8"/>
        <w:ind w:left="0"/>
      </w:pPr>
      <w:r>
        <w:t xml:space="preserve">Компетенции: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43DDCF28" w14:textId="77777777" w:rsidR="00037480" w:rsidRDefault="00037480" w:rsidP="00F85AD7">
      <w:pPr>
        <w:pStyle w:val="a8"/>
        <w:ind w:left="0"/>
      </w:pPr>
    </w:p>
    <w:p w14:paraId="2F611929" w14:textId="77777777" w:rsidR="00A503B6" w:rsidRDefault="00037480" w:rsidP="00F85AD7">
      <w:pPr>
        <w:pStyle w:val="a8"/>
        <w:numPr>
          <w:ilvl w:val="0"/>
          <w:numId w:val="12"/>
        </w:numPr>
        <w:tabs>
          <w:tab w:val="left" w:pos="993"/>
        </w:tabs>
        <w:ind w:left="0" w:firstLine="709"/>
      </w:pPr>
      <w:r>
        <w:t xml:space="preserve"> </w:t>
      </w:r>
      <w:r w:rsidR="007E62EE" w:rsidRPr="006F3DF1">
        <w:rPr>
          <w:rFonts w:eastAsiaTheme="minorEastAsia"/>
          <w:bCs/>
          <w:szCs w:val="28"/>
        </w:rPr>
        <w:t>Напишите пропущенное слово (словосочетание).</w:t>
      </w:r>
      <w:r w:rsidR="007E62EE" w:rsidRPr="007E62EE">
        <w:rPr>
          <w:rFonts w:eastAsiaTheme="minorEastAsia"/>
          <w:bCs/>
          <w:szCs w:val="28"/>
        </w:rPr>
        <w:t xml:space="preserve"> </w:t>
      </w:r>
      <w:r>
        <w:t>Электрохимические сенсоры, у которых первичные информационные сигналы появляются в виде изменений вольтамперной характеристики, называют _____________.</w:t>
      </w:r>
    </w:p>
    <w:p w14:paraId="3B0EF563" w14:textId="77777777" w:rsidR="00037480" w:rsidRDefault="00037480" w:rsidP="00F85AD7">
      <w:pPr>
        <w:pStyle w:val="a8"/>
        <w:ind w:left="0"/>
      </w:pPr>
      <w:r>
        <w:t>Правильный ответ: вольтамперометрическими</w:t>
      </w:r>
    </w:p>
    <w:p w14:paraId="47E8B958" w14:textId="77777777" w:rsidR="00037480" w:rsidRDefault="00037480" w:rsidP="00F85AD7">
      <w:pPr>
        <w:pStyle w:val="a8"/>
        <w:ind w:left="0"/>
      </w:pPr>
      <w:r>
        <w:t xml:space="preserve">Компетенции: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461B51C4" w14:textId="77777777" w:rsidR="006A6A6A" w:rsidRDefault="006A6A6A" w:rsidP="00392CC3">
      <w:pPr>
        <w:pStyle w:val="a8"/>
        <w:ind w:left="1069" w:firstLine="0"/>
      </w:pPr>
    </w:p>
    <w:p w14:paraId="211C9C27" w14:textId="77777777" w:rsidR="00874B3E" w:rsidRDefault="00874B3E" w:rsidP="00840510">
      <w:pPr>
        <w:pStyle w:val="4"/>
      </w:pPr>
      <w:r>
        <w:t>Задания открытого типа с кратким свободным ответом</w:t>
      </w:r>
    </w:p>
    <w:p w14:paraId="619F56BD" w14:textId="77777777" w:rsidR="00D82A01" w:rsidRDefault="00782F86" w:rsidP="009B5EA6">
      <w:pPr>
        <w:pStyle w:val="a8"/>
        <w:numPr>
          <w:ilvl w:val="0"/>
          <w:numId w:val="13"/>
        </w:numPr>
        <w:tabs>
          <w:tab w:val="left" w:pos="993"/>
        </w:tabs>
        <w:ind w:left="0" w:firstLine="709"/>
      </w:pPr>
      <w:r w:rsidRPr="006F3DF1">
        <w:rPr>
          <w:rFonts w:eastAsiaTheme="minorEastAsia"/>
          <w:bCs/>
          <w:szCs w:val="28"/>
        </w:rPr>
        <w:t>Напишите пропущенное слово (словосочетание).</w:t>
      </w:r>
      <w:r w:rsidRPr="00782F86">
        <w:rPr>
          <w:rFonts w:eastAsiaTheme="minorEastAsia"/>
          <w:bCs/>
          <w:szCs w:val="28"/>
        </w:rPr>
        <w:t xml:space="preserve"> </w:t>
      </w:r>
      <w:r w:rsidR="00D82A01">
        <w:t xml:space="preserve">_______________  - это совокупность стандартных электронных элементов и узлов, из которых строятся </w:t>
      </w:r>
      <w:bookmarkStart w:id="7" w:name="keyword286"/>
      <w:bookmarkEnd w:id="7"/>
      <w:r w:rsidR="00D82A01">
        <w:rPr>
          <w:rStyle w:val="keyword"/>
        </w:rPr>
        <w:t>интеллектуальные сенсоры</w:t>
      </w:r>
      <w:r w:rsidR="00D82A01">
        <w:t xml:space="preserve">. Сюда входят: чувствительные элементы, </w:t>
      </w:r>
      <w:r w:rsidR="00D82A01">
        <w:lastRenderedPageBreak/>
        <w:t xml:space="preserve">усилители, типовые схемы сравнения, АЦП, </w:t>
      </w:r>
      <w:bookmarkStart w:id="8" w:name="keyword287"/>
      <w:bookmarkEnd w:id="8"/>
      <w:r w:rsidR="00D82A01">
        <w:rPr>
          <w:rStyle w:val="keyword"/>
        </w:rPr>
        <w:t>микрокомпьютеры</w:t>
      </w:r>
      <w:r w:rsidR="00D82A01">
        <w:t>, узлы взаимодействия с пользователем (клавиатура, дисплеи), внутренняя память, внешний интерфейс и т.д.</w:t>
      </w:r>
    </w:p>
    <w:p w14:paraId="38CF70F2" w14:textId="77777777" w:rsidR="00D82A01" w:rsidRDefault="00D82A01" w:rsidP="009B5EA6">
      <w:pPr>
        <w:pStyle w:val="a8"/>
        <w:ind w:left="0"/>
      </w:pPr>
      <w:r>
        <w:t xml:space="preserve">Правильный ответ: элементная база </w:t>
      </w:r>
      <w:bookmarkStart w:id="9" w:name="keyword285"/>
      <w:bookmarkEnd w:id="9"/>
      <w:r>
        <w:rPr>
          <w:rStyle w:val="keyword"/>
        </w:rPr>
        <w:t>интеллектуальных сенсоров</w:t>
      </w:r>
      <w:r>
        <w:t xml:space="preserve"> / элементная база</w:t>
      </w:r>
    </w:p>
    <w:p w14:paraId="092CB70E" w14:textId="77777777" w:rsidR="00D82A01" w:rsidRDefault="00D82A01" w:rsidP="009B5EA6">
      <w:pPr>
        <w:pStyle w:val="a8"/>
        <w:ind w:left="0"/>
      </w:pPr>
      <w:r>
        <w:t xml:space="preserve">Компетенции: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13773DF9" w14:textId="77777777" w:rsidR="00D82A01" w:rsidRDefault="00D82A01" w:rsidP="009B5EA6">
      <w:pPr>
        <w:pStyle w:val="a8"/>
        <w:ind w:left="0"/>
      </w:pPr>
    </w:p>
    <w:p w14:paraId="60914189" w14:textId="77777777" w:rsidR="00F762E0" w:rsidRDefault="00782F86" w:rsidP="009B5EA6">
      <w:pPr>
        <w:pStyle w:val="a8"/>
        <w:numPr>
          <w:ilvl w:val="0"/>
          <w:numId w:val="13"/>
        </w:numPr>
        <w:tabs>
          <w:tab w:val="left" w:pos="993"/>
        </w:tabs>
        <w:ind w:left="0" w:firstLine="709"/>
      </w:pPr>
      <w:r w:rsidRPr="006F3DF1">
        <w:rPr>
          <w:rFonts w:eastAsiaTheme="minorEastAsia"/>
          <w:bCs/>
          <w:szCs w:val="28"/>
        </w:rPr>
        <w:t>Напишите пропущенное слово (словосочетание).</w:t>
      </w:r>
      <w:r w:rsidRPr="00782F86">
        <w:rPr>
          <w:rFonts w:eastAsiaTheme="minorEastAsia"/>
          <w:bCs/>
          <w:szCs w:val="28"/>
        </w:rPr>
        <w:t xml:space="preserve"> </w:t>
      </w:r>
      <w:r w:rsidR="00F762E0">
        <w:t xml:space="preserve">В </w:t>
      </w:r>
      <w:bookmarkStart w:id="10" w:name="keyword292"/>
      <w:bookmarkEnd w:id="10"/>
      <w:r w:rsidR="00F762E0">
        <w:rPr>
          <w:rStyle w:val="keyword"/>
        </w:rPr>
        <w:t>интеллектуальных сенсорах</w:t>
      </w:r>
      <w:r w:rsidR="00F762E0">
        <w:t xml:space="preserve"> значительная часть обработки информации происходит в цифровой форме. _____________ нужны как раз для того, чтобы превратить усиленные аналоговые сигналы от </w:t>
      </w:r>
      <w:bookmarkStart w:id="11" w:name="keyword293"/>
      <w:bookmarkEnd w:id="11"/>
      <w:r w:rsidR="00F762E0">
        <w:rPr>
          <w:rStyle w:val="keyword"/>
        </w:rPr>
        <w:t>чувствительных элементов</w:t>
      </w:r>
      <w:r w:rsidR="00F762E0">
        <w:t xml:space="preserve"> в цифровые данные для </w:t>
      </w:r>
      <w:bookmarkStart w:id="12" w:name="keyword294"/>
      <w:bookmarkEnd w:id="12"/>
      <w:r w:rsidR="00F762E0">
        <w:rPr>
          <w:rStyle w:val="keyword"/>
        </w:rPr>
        <w:t>микрокомпьютера</w:t>
      </w:r>
      <w:r w:rsidR="00F762E0">
        <w:t>.</w:t>
      </w:r>
    </w:p>
    <w:p w14:paraId="3F8C1AEF" w14:textId="77777777" w:rsidR="00F762E0" w:rsidRDefault="00F762E0" w:rsidP="009B5EA6">
      <w:pPr>
        <w:pStyle w:val="a8"/>
        <w:ind w:left="0"/>
      </w:pPr>
      <w:r>
        <w:t>Правильный ответ: Аналого-цифровые преобразователи / АЦП</w:t>
      </w:r>
    </w:p>
    <w:p w14:paraId="7CF20775" w14:textId="77777777" w:rsidR="00F762E0" w:rsidRDefault="00F762E0" w:rsidP="009B5EA6">
      <w:pPr>
        <w:pStyle w:val="a8"/>
        <w:ind w:left="0"/>
      </w:pPr>
      <w:r>
        <w:t xml:space="preserve">Компетенции: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6C14FC07" w14:textId="77777777" w:rsidR="00F762E0" w:rsidRDefault="00F762E0" w:rsidP="009B5EA6">
      <w:pPr>
        <w:pStyle w:val="a8"/>
        <w:ind w:left="0"/>
      </w:pPr>
    </w:p>
    <w:p w14:paraId="7C15815D" w14:textId="77777777" w:rsidR="00232896" w:rsidRDefault="00782F86" w:rsidP="009B5EA6">
      <w:pPr>
        <w:pStyle w:val="a8"/>
        <w:numPr>
          <w:ilvl w:val="0"/>
          <w:numId w:val="13"/>
        </w:numPr>
        <w:tabs>
          <w:tab w:val="left" w:pos="993"/>
        </w:tabs>
        <w:ind w:left="0" w:firstLine="709"/>
      </w:pPr>
      <w:r w:rsidRPr="006F3DF1">
        <w:rPr>
          <w:rFonts w:eastAsiaTheme="minorEastAsia"/>
          <w:bCs/>
          <w:szCs w:val="28"/>
        </w:rPr>
        <w:t>Напишите пропущенное слово (словосочетание).</w:t>
      </w:r>
      <w:r w:rsidRPr="00782F86">
        <w:rPr>
          <w:rFonts w:eastAsiaTheme="minorEastAsia"/>
          <w:bCs/>
          <w:szCs w:val="28"/>
        </w:rPr>
        <w:t xml:space="preserve"> </w:t>
      </w:r>
      <w:r w:rsidR="00232896">
        <w:t xml:space="preserve">Сделать сенсор «умным», интеллектуальным позволяет </w:t>
      </w:r>
      <w:bookmarkStart w:id="13" w:name="keyword295"/>
      <w:bookmarkEnd w:id="13"/>
      <w:r w:rsidR="00232896">
        <w:t xml:space="preserve">_______________. </w:t>
      </w:r>
    </w:p>
    <w:p w14:paraId="6010D17B" w14:textId="77777777" w:rsidR="00232896" w:rsidRDefault="00232896" w:rsidP="009B5EA6">
      <w:pPr>
        <w:pStyle w:val="a8"/>
        <w:ind w:left="0"/>
      </w:pPr>
      <w:r>
        <w:t xml:space="preserve">Правильный ответ: </w:t>
      </w:r>
      <w:r>
        <w:rPr>
          <w:rStyle w:val="keyword"/>
        </w:rPr>
        <w:t>микрокомпьютер</w:t>
      </w:r>
      <w:r>
        <w:t xml:space="preserve"> / </w:t>
      </w:r>
      <w:r>
        <w:rPr>
          <w:rStyle w:val="keyword"/>
        </w:rPr>
        <w:t xml:space="preserve">микроконвертор / </w:t>
      </w:r>
      <w:r>
        <w:t>микроконтроллер / микропроцессор</w:t>
      </w:r>
    </w:p>
    <w:p w14:paraId="00414FE7" w14:textId="77777777" w:rsidR="00232896" w:rsidRDefault="00232896" w:rsidP="009B5EA6">
      <w:pPr>
        <w:pStyle w:val="a8"/>
        <w:ind w:left="0"/>
      </w:pPr>
      <w:r>
        <w:t xml:space="preserve">Компетенции: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64A2F9D4" w14:textId="77777777" w:rsidR="00615464" w:rsidRPr="00E54B59" w:rsidRDefault="00232896" w:rsidP="00615464">
      <w:pPr>
        <w:pStyle w:val="a8"/>
        <w:ind w:left="1069" w:firstLine="0"/>
      </w:pPr>
      <w:r>
        <w:t xml:space="preserve"> </w:t>
      </w:r>
    </w:p>
    <w:p w14:paraId="5B571A99" w14:textId="77777777" w:rsidR="00A62DE5" w:rsidRDefault="00874B3E" w:rsidP="00840510">
      <w:pPr>
        <w:pStyle w:val="4"/>
      </w:pPr>
      <w:r>
        <w:t>Задания открытого типа с развернутым ответом</w:t>
      </w:r>
    </w:p>
    <w:p w14:paraId="37A44CFA" w14:textId="77777777" w:rsidR="00345E07" w:rsidRDefault="00D67EA8" w:rsidP="007E211A">
      <w:pPr>
        <w:pStyle w:val="a8"/>
        <w:numPr>
          <w:ilvl w:val="0"/>
          <w:numId w:val="14"/>
        </w:numPr>
        <w:tabs>
          <w:tab w:val="left" w:pos="993"/>
        </w:tabs>
        <w:ind w:left="0" w:firstLine="709"/>
      </w:pPr>
      <w:r>
        <w:t>О</w:t>
      </w:r>
      <w:r w:rsidR="00A84517">
        <w:t>бъясните</w:t>
      </w:r>
      <w:r>
        <w:t xml:space="preserve"> принцип действия сенсора угла поворота – абсолютного энкодера (рассчитанного на один оборот), схематическое изображение которого представлено на рисунке. </w:t>
      </w:r>
    </w:p>
    <w:p w14:paraId="3529F427" w14:textId="77777777" w:rsidR="00D67EA8" w:rsidRDefault="00D67EA8" w:rsidP="007E211A">
      <w:pPr>
        <w:pStyle w:val="a8"/>
        <w:ind w:left="0"/>
        <w:jc w:val="center"/>
      </w:pPr>
      <w:r>
        <w:rPr>
          <w:noProof/>
          <w:lang w:eastAsia="ru-RU"/>
        </w:rPr>
        <w:drawing>
          <wp:inline distT="0" distB="0" distL="0" distR="0" wp14:anchorId="4D84DEBD" wp14:editId="7D61C42F">
            <wp:extent cx="4095750" cy="21435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95750" cy="2143570"/>
                    </a:xfrm>
                    <a:prstGeom prst="rect">
                      <a:avLst/>
                    </a:prstGeom>
                    <a:noFill/>
                    <a:ln w="9525">
                      <a:noFill/>
                      <a:miter lim="800000"/>
                      <a:headEnd/>
                      <a:tailEnd/>
                    </a:ln>
                  </pic:spPr>
                </pic:pic>
              </a:graphicData>
            </a:graphic>
          </wp:inline>
        </w:drawing>
      </w:r>
    </w:p>
    <w:p w14:paraId="25885423" w14:textId="77777777" w:rsidR="00D67EA8" w:rsidRDefault="00D67EA8" w:rsidP="007E211A">
      <w:pPr>
        <w:pStyle w:val="a8"/>
        <w:ind w:left="0"/>
      </w:pPr>
      <w:r>
        <w:t>Время выполнения: 30 минут</w:t>
      </w:r>
    </w:p>
    <w:p w14:paraId="7A107FA1" w14:textId="77777777" w:rsidR="00D67EA8" w:rsidRDefault="00D67EA8" w:rsidP="007E211A">
      <w:pPr>
        <w:pStyle w:val="a8"/>
        <w:ind w:left="0"/>
      </w:pPr>
      <w:r>
        <w:t>Ожидаемый результат:</w:t>
      </w:r>
    </w:p>
    <w:p w14:paraId="65FD372D" w14:textId="77777777" w:rsidR="00D67EA8" w:rsidRDefault="00D67EA8" w:rsidP="007E211A">
      <w:r>
        <w:t xml:space="preserve">Абсолютные энкодеры выдают на свой выход цифровые коды, которые отвечают абсолютному значению угла поворота относительно положения, принятого за нуль. Принцип действия абсолютного энкодера, рассчитанного на </w:t>
      </w:r>
      <w:r>
        <w:lastRenderedPageBreak/>
        <w:t xml:space="preserve">один оборот, заключается в следующем. На вал, закрепленный на двух подшипниках и кинематически соединенный с узлом, вращение которого контролируется, насажен кодовый диск. На </w:t>
      </w:r>
      <w:r w:rsidR="00521875">
        <w:t>диске</w:t>
      </w:r>
      <w:r>
        <w:t xml:space="preserve"> выделены </w:t>
      </w:r>
      <w:r w:rsidR="00521875">
        <w:rPr>
          <w:lang w:val="en-US"/>
        </w:rPr>
        <w:t>N</w:t>
      </w:r>
      <w:r>
        <w:t xml:space="preserve"> кольцевых дорожек с прозрачными и непрозрачными участками. Напротив дорожек с одной стороны диска установлены светодиоды с цилиндрической линзой, а с другой стороны – линейка фотодетекторов, по одному на каждую дорожку. Прозрачный и непрозрачный участки на дорожках подобраны так, чтобы каждому угловому положению кодового диска соответствовал свой уникальный двоичный код на выходах линейки фотодетекторов.</w:t>
      </w:r>
      <w:r w:rsidR="00521875">
        <w:t xml:space="preserve"> </w:t>
      </w:r>
      <w:r>
        <w:t xml:space="preserve">Сфокусированный цилиндрической линзой в радиальную черточку свет от светодиодов проецируется на кодовый диск. Свет свободно проходит сквозь прозрачные участки дорожек и, попав на соответствующие фотодетекторы, вызывает появление сигнала </w:t>
      </w:r>
      <w:r w:rsidR="00521875">
        <w:t>«</w:t>
      </w:r>
      <w:r>
        <w:t>1</w:t>
      </w:r>
      <w:r w:rsidR="00521875">
        <w:t>»</w:t>
      </w:r>
      <w:r>
        <w:t xml:space="preserve"> на выходах соответствующих усилителей. Сквозь непрозрачные участки дорожек свет не проходит, и на выходах соответствующих усилителей формируются сигналы </w:t>
      </w:r>
      <w:r w:rsidR="00521875">
        <w:t>«</w:t>
      </w:r>
      <w:r>
        <w:t>0</w:t>
      </w:r>
      <w:r w:rsidR="00521875">
        <w:t>»</w:t>
      </w:r>
      <w:r>
        <w:t>.</w:t>
      </w:r>
    </w:p>
    <w:p w14:paraId="3E3AA492" w14:textId="77777777" w:rsidR="00521875" w:rsidRDefault="00521875" w:rsidP="007E211A">
      <w:pPr>
        <w:rPr>
          <w:szCs w:val="28"/>
        </w:rPr>
      </w:pPr>
      <w:r>
        <w:rPr>
          <w:rFonts w:eastAsia="DejaVu Sans"/>
          <w:szCs w:val="28"/>
        </w:rPr>
        <w:t>Критерии оценивания: п</w:t>
      </w:r>
      <w:r w:rsidRPr="0046115D">
        <w:rPr>
          <w:szCs w:val="28"/>
        </w:rPr>
        <w:t>равильный ответ должен содержать</w:t>
      </w:r>
      <w:r w:rsidR="00CF7587">
        <w:rPr>
          <w:szCs w:val="28"/>
        </w:rPr>
        <w:t xml:space="preserve"> </w:t>
      </w:r>
      <w:r>
        <w:rPr>
          <w:szCs w:val="28"/>
        </w:rPr>
        <w:t>основные смысловые элементы описания принципа работы, перечисленные в ожидаемом результате.</w:t>
      </w:r>
    </w:p>
    <w:p w14:paraId="6AC84C1A" w14:textId="77777777" w:rsidR="00521875" w:rsidRDefault="00521875" w:rsidP="00161869">
      <w:r>
        <w:t xml:space="preserve">Компетенции: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211C8433" w14:textId="77777777" w:rsidR="00CF7587" w:rsidRDefault="00CF7587" w:rsidP="00161869">
      <w:pPr>
        <w:jc w:val="left"/>
      </w:pPr>
    </w:p>
    <w:p w14:paraId="5E084AA7" w14:textId="77777777" w:rsidR="00446890" w:rsidRDefault="00854381" w:rsidP="00161869">
      <w:pPr>
        <w:pStyle w:val="a8"/>
        <w:numPr>
          <w:ilvl w:val="0"/>
          <w:numId w:val="14"/>
        </w:numPr>
        <w:tabs>
          <w:tab w:val="left" w:pos="993"/>
        </w:tabs>
        <w:ind w:left="0" w:firstLine="709"/>
      </w:pPr>
      <w:r>
        <w:t xml:space="preserve">При использовании акустического сенсора определите следующие параметры: </w:t>
      </w:r>
    </w:p>
    <w:p w14:paraId="7F24D65C" w14:textId="77777777" w:rsidR="00446890" w:rsidRDefault="00854381" w:rsidP="007E211A">
      <w:pPr>
        <w:pStyle w:val="a8"/>
        <w:numPr>
          <w:ilvl w:val="0"/>
          <w:numId w:val="5"/>
        </w:numPr>
        <w:tabs>
          <w:tab w:val="left" w:pos="993"/>
        </w:tabs>
        <w:ind w:left="0" w:firstLine="709"/>
      </w:pPr>
      <w:r>
        <w:t xml:space="preserve">время запаздывания ультразвукового сигнала, отражённого от объекта, удалённого от гидролокатора на 1800 метров; </w:t>
      </w:r>
    </w:p>
    <w:p w14:paraId="434084A1" w14:textId="77777777" w:rsidR="00446890" w:rsidRDefault="00854381" w:rsidP="007E211A">
      <w:pPr>
        <w:pStyle w:val="a8"/>
        <w:numPr>
          <w:ilvl w:val="0"/>
          <w:numId w:val="5"/>
        </w:numPr>
        <w:tabs>
          <w:tab w:val="left" w:pos="993"/>
        </w:tabs>
        <w:ind w:left="0" w:firstLine="709"/>
      </w:pPr>
      <w:r>
        <w:t>максимальную длительность ультразвукового импульса, если требуется наблюдать подводную обстановку, начиная с расстояния 30 метров;</w:t>
      </w:r>
    </w:p>
    <w:p w14:paraId="1D2CDC0C" w14:textId="77777777" w:rsidR="00446890" w:rsidRDefault="00446890" w:rsidP="007E211A">
      <w:pPr>
        <w:pStyle w:val="a8"/>
        <w:numPr>
          <w:ilvl w:val="0"/>
          <w:numId w:val="5"/>
        </w:numPr>
        <w:tabs>
          <w:tab w:val="left" w:pos="993"/>
        </w:tabs>
        <w:ind w:left="0" w:firstLine="709"/>
      </w:pPr>
      <w:r>
        <w:t xml:space="preserve">наименьший период генерирования зондирующих ультразвуковых импульсов, если требуется наблюдать подводную обстановку на расстояниях до 4.5 км; </w:t>
      </w:r>
    </w:p>
    <w:p w14:paraId="5D027DBE" w14:textId="77777777" w:rsidR="00446890" w:rsidRDefault="00446890" w:rsidP="007E211A">
      <w:pPr>
        <w:pStyle w:val="a8"/>
        <w:numPr>
          <w:ilvl w:val="0"/>
          <w:numId w:val="5"/>
        </w:numPr>
        <w:tabs>
          <w:tab w:val="left" w:pos="993"/>
        </w:tabs>
        <w:ind w:left="0" w:firstLine="709"/>
      </w:pPr>
      <w:r>
        <w:t>расстояние до подводного объекта, если отражённый от него ультразвуковой сигнал</w:t>
      </w:r>
      <w:r w:rsidR="00854381">
        <w:t xml:space="preserve"> </w:t>
      </w:r>
      <w:r>
        <w:t xml:space="preserve">запаздывает на 128 мс. </w:t>
      </w:r>
    </w:p>
    <w:p w14:paraId="439EC381" w14:textId="77777777" w:rsidR="00854381" w:rsidRDefault="00446890" w:rsidP="007E211A">
      <w:pPr>
        <w:pStyle w:val="a8"/>
        <w:ind w:left="0"/>
      </w:pPr>
      <w:r>
        <w:t>Для расчётов принять, что скорость распространения ультразвуковых волн в воде составляет 1500 м/с.</w:t>
      </w:r>
    </w:p>
    <w:p w14:paraId="3CBF11C4" w14:textId="77777777" w:rsidR="00446890" w:rsidRDefault="00446890" w:rsidP="007E211A">
      <w:r>
        <w:t>Время выполнения: 30 минут</w:t>
      </w:r>
    </w:p>
    <w:p w14:paraId="0919673F" w14:textId="77777777" w:rsidR="00446890" w:rsidRDefault="00446890" w:rsidP="007E211A">
      <w:r>
        <w:t>Ожидаемый результат:</w:t>
      </w:r>
    </w:p>
    <w:p w14:paraId="2E9A839A" w14:textId="77777777" w:rsidR="00446890" w:rsidRDefault="00446890" w:rsidP="007E211A">
      <w:pPr>
        <w:pStyle w:val="a8"/>
        <w:numPr>
          <w:ilvl w:val="0"/>
          <w:numId w:val="6"/>
        </w:numPr>
        <w:tabs>
          <w:tab w:val="left" w:pos="993"/>
        </w:tabs>
        <w:ind w:left="0" w:firstLine="709"/>
      </w:pPr>
      <w:r>
        <w:t xml:space="preserve">время запаздывания УЗ сигнала, отраженного от объекта, который удален от </w:t>
      </w:r>
      <w:r>
        <w:rPr>
          <w:rStyle w:val="keyword"/>
        </w:rPr>
        <w:t>гидролокатора</w:t>
      </w:r>
      <w:r>
        <w:t xml:space="preserve"> на на 1800 м, составляет (1800 : 1500)x2 = 2,4 секунды;</w:t>
      </w:r>
    </w:p>
    <w:p w14:paraId="78B768C2" w14:textId="77777777" w:rsidR="00446890" w:rsidRDefault="00446890" w:rsidP="007E211A">
      <w:pPr>
        <w:pStyle w:val="a8"/>
        <w:numPr>
          <w:ilvl w:val="0"/>
          <w:numId w:val="6"/>
        </w:numPr>
        <w:tabs>
          <w:tab w:val="left" w:pos="993"/>
        </w:tabs>
        <w:ind w:left="0" w:firstLine="709"/>
        <w:rPr>
          <w:rFonts w:eastAsiaTheme="minorEastAsia"/>
        </w:rPr>
      </w:pPr>
      <w:r>
        <w:t xml:space="preserve">Если требуется наблюдать подводную обстановку, начиная с расстояний в 30 м, то максимальную длительность зондирующего УЗ импульса можно вычислить как </w:t>
      </w:r>
      <m:oMath>
        <m:r>
          <w:rPr>
            <w:rFonts w:ascii="Cambria Math" w:hAnsi="Cambria Math"/>
          </w:rPr>
          <m:t>τ=2×</m:t>
        </m:r>
        <m:f>
          <m:fPr>
            <m:ctrlPr>
              <w:rPr>
                <w:rFonts w:ascii="Cambria Math" w:hAnsi="Cambria Math"/>
                <w:i/>
              </w:rPr>
            </m:ctrlPr>
          </m:fPr>
          <m:num>
            <m:r>
              <w:rPr>
                <w:rFonts w:ascii="Cambria Math" w:hAnsi="Cambria Math"/>
              </w:rPr>
              <m:t>30</m:t>
            </m:r>
          </m:num>
          <m:den>
            <m:r>
              <w:rPr>
                <w:rFonts w:ascii="Cambria Math" w:hAnsi="Cambria Math"/>
              </w:rPr>
              <m:t>1500</m:t>
            </m:r>
          </m:den>
        </m:f>
        <m:r>
          <w:rPr>
            <w:rFonts w:ascii="Cambria Math" w:hAnsi="Cambria Math"/>
          </w:rPr>
          <m:t>=0,04 сек или 40 мс</m:t>
        </m:r>
      </m:oMath>
      <w:r>
        <w:rPr>
          <w:rFonts w:eastAsiaTheme="minorEastAsia"/>
        </w:rPr>
        <w:t>;</w:t>
      </w:r>
    </w:p>
    <w:p w14:paraId="2F3AD510" w14:textId="77777777" w:rsidR="00446890" w:rsidRDefault="00446890" w:rsidP="007E211A">
      <w:pPr>
        <w:pStyle w:val="a8"/>
        <w:numPr>
          <w:ilvl w:val="0"/>
          <w:numId w:val="6"/>
        </w:numPr>
        <w:tabs>
          <w:tab w:val="left" w:pos="993"/>
        </w:tabs>
        <w:ind w:left="0" w:firstLine="709"/>
        <w:rPr>
          <w:rFonts w:eastAsiaTheme="minorEastAsia"/>
        </w:rPr>
      </w:pPr>
      <w:r>
        <w:t xml:space="preserve">Если требуется наблюдать подводную обстановку на расстояниях до 4,5 км, то период генерирования зондирующих УЗ импульсов должен быть не меньше, чем </w:t>
      </w:r>
      <m:oMath>
        <m:r>
          <w:rPr>
            <w:rFonts w:ascii="Cambria Math" w:hAnsi="Cambria Math"/>
          </w:rPr>
          <m:t>Т=2×4500/1500</m:t>
        </m:r>
      </m:oMath>
      <w:r>
        <w:rPr>
          <w:rFonts w:eastAsiaTheme="minorEastAsia"/>
        </w:rPr>
        <w:t>= 6сек</w:t>
      </w:r>
      <w:r w:rsidR="00340C76">
        <w:rPr>
          <w:rFonts w:eastAsiaTheme="minorEastAsia"/>
        </w:rPr>
        <w:t>;</w:t>
      </w:r>
    </w:p>
    <w:p w14:paraId="7F0C8094" w14:textId="77777777" w:rsidR="00340C76" w:rsidRDefault="00340C76" w:rsidP="007E211A">
      <w:pPr>
        <w:pStyle w:val="a8"/>
        <w:numPr>
          <w:ilvl w:val="0"/>
          <w:numId w:val="6"/>
        </w:numPr>
        <w:tabs>
          <w:tab w:val="left" w:pos="993"/>
        </w:tabs>
        <w:ind w:left="0" w:firstLine="709"/>
      </w:pPr>
      <w:r>
        <w:lastRenderedPageBreak/>
        <w:t>если отраженный от подводного объекта УЗ сигнал запаздывает на 128 мс, то расстояние до него составляет 0,128x1500/2 = 96 метров.</w:t>
      </w:r>
    </w:p>
    <w:p w14:paraId="1DADAFB2" w14:textId="77777777" w:rsidR="00340C76" w:rsidRDefault="00340C76" w:rsidP="007E211A">
      <w:pPr>
        <w:rPr>
          <w:szCs w:val="28"/>
        </w:rPr>
      </w:pPr>
      <w:r>
        <w:rPr>
          <w:rFonts w:eastAsia="DejaVu Sans"/>
          <w:szCs w:val="28"/>
        </w:rPr>
        <w:t>Критерии оценивания: п</w:t>
      </w:r>
      <w:r w:rsidRPr="0046115D">
        <w:rPr>
          <w:szCs w:val="28"/>
        </w:rPr>
        <w:t>равильный ответ должен содержать</w:t>
      </w:r>
      <w:r>
        <w:rPr>
          <w:szCs w:val="28"/>
        </w:rPr>
        <w:t xml:space="preserve"> точные значения величин для всех четырёх пунктов задания. Ответы перечислены в ожидаемом результате.</w:t>
      </w:r>
    </w:p>
    <w:p w14:paraId="2B39F1F1" w14:textId="77777777" w:rsidR="00340C76" w:rsidRDefault="00340C76" w:rsidP="0039549D">
      <w:pPr>
        <w:spacing w:after="160" w:line="278" w:lineRule="auto"/>
      </w:pPr>
      <w:r>
        <w:t xml:space="preserve">Компетенции: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69037FD1" w14:textId="77777777" w:rsidR="00A9091F" w:rsidRDefault="00A9091F" w:rsidP="007E211A">
      <w:pPr>
        <w:pStyle w:val="a8"/>
        <w:numPr>
          <w:ilvl w:val="0"/>
          <w:numId w:val="14"/>
        </w:numPr>
        <w:tabs>
          <w:tab w:val="left" w:pos="993"/>
        </w:tabs>
        <w:ind w:left="0" w:firstLine="709"/>
      </w:pPr>
      <w:r>
        <w:t xml:space="preserve">На рисунке показана </w:t>
      </w:r>
      <w:bookmarkStart w:id="14" w:name="keyword118"/>
      <w:bookmarkEnd w:id="14"/>
      <w:r>
        <w:rPr>
          <w:rStyle w:val="keyword"/>
        </w:rPr>
        <w:t>функциональная схема</w:t>
      </w:r>
      <w:r>
        <w:t xml:space="preserve"> </w:t>
      </w:r>
      <w:bookmarkStart w:id="15" w:name="keyword119"/>
      <w:bookmarkEnd w:id="15"/>
      <w:r>
        <w:rPr>
          <w:rStyle w:val="keyword"/>
        </w:rPr>
        <w:t>индуктивного сенсора</w:t>
      </w:r>
      <w:r>
        <w:t xml:space="preserve"> скорости вращения и углового положения вала, где: 1 – индуктивный сенсор приближения; 2 – измерительный диск; 3 – контролируемый вал; 4 – кронштейн, на котором укреплен сенсор 1. Объясните принцип действия данного устройства.</w:t>
      </w:r>
    </w:p>
    <w:p w14:paraId="464B69E4" w14:textId="77777777" w:rsidR="00A9091F" w:rsidRDefault="00A9091F" w:rsidP="007E211A">
      <w:pPr>
        <w:pStyle w:val="a8"/>
        <w:ind w:left="0"/>
        <w:jc w:val="center"/>
      </w:pPr>
    </w:p>
    <w:p w14:paraId="562A180F" w14:textId="77777777" w:rsidR="00A9091F" w:rsidRDefault="00C830C5" w:rsidP="007E211A">
      <w:pPr>
        <w:jc w:val="center"/>
      </w:pPr>
      <w:r>
        <w:rPr>
          <w:noProof/>
          <w:lang w:eastAsia="ru-RU"/>
        </w:rPr>
        <w:drawing>
          <wp:inline distT="0" distB="0" distL="0" distR="0" wp14:anchorId="2AB042E0" wp14:editId="47025255">
            <wp:extent cx="3733800" cy="24003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3733800" cy="2400300"/>
                    </a:xfrm>
                    <a:prstGeom prst="rect">
                      <a:avLst/>
                    </a:prstGeom>
                    <a:noFill/>
                    <a:ln w="9525">
                      <a:noFill/>
                      <a:miter lim="800000"/>
                      <a:headEnd/>
                      <a:tailEnd/>
                    </a:ln>
                  </pic:spPr>
                </pic:pic>
              </a:graphicData>
            </a:graphic>
          </wp:inline>
        </w:drawing>
      </w:r>
    </w:p>
    <w:p w14:paraId="27E9D530" w14:textId="77777777" w:rsidR="00A9091F" w:rsidRDefault="00A9091F" w:rsidP="007E211A">
      <w:r>
        <w:t>Время выполнения: 20 минут</w:t>
      </w:r>
    </w:p>
    <w:p w14:paraId="50A44ED4" w14:textId="77777777" w:rsidR="00A9091F" w:rsidRDefault="00A9091F" w:rsidP="007E211A">
      <w:r>
        <w:t>Ожидаемый результат:</w:t>
      </w:r>
    </w:p>
    <w:p w14:paraId="4A71044A" w14:textId="77777777" w:rsidR="00A9091F" w:rsidRPr="00D3435F" w:rsidRDefault="00C830C5" w:rsidP="007E211A">
      <w:pPr>
        <w:pStyle w:val="af4"/>
        <w:spacing w:before="0" w:beforeAutospacing="0" w:after="0" w:afterAutospacing="0"/>
        <w:ind w:firstLine="709"/>
        <w:jc w:val="both"/>
        <w:rPr>
          <w:sz w:val="28"/>
          <w:szCs w:val="28"/>
        </w:rPr>
      </w:pPr>
      <w:r w:rsidRPr="00D3435F">
        <w:rPr>
          <w:sz w:val="28"/>
          <w:szCs w:val="28"/>
        </w:rPr>
        <w:t xml:space="preserve">На вал 3, который надо контролировать, насаживают пластмассовый измерительный </w:t>
      </w:r>
      <w:bookmarkStart w:id="16" w:name="keyword120"/>
      <w:bookmarkEnd w:id="16"/>
      <w:r w:rsidRPr="00D3435F">
        <w:rPr>
          <w:rStyle w:val="keyword"/>
          <w:sz w:val="28"/>
          <w:szCs w:val="28"/>
        </w:rPr>
        <w:t>диск</w:t>
      </w:r>
      <w:r w:rsidRPr="00D3435F">
        <w:rPr>
          <w:sz w:val="28"/>
          <w:szCs w:val="28"/>
        </w:rPr>
        <w:t xml:space="preserve"> 2. На его выступах размещены металлические пластины. Когда во время вращения вала они проходят мимо сенсора приближения 1, на его выходе появляется сигнал. Если пластины имеют разную толщину, размеры или сделаны из разных металлов, то </w:t>
      </w:r>
      <w:bookmarkStart w:id="17" w:name="keyword121"/>
      <w:bookmarkEnd w:id="17"/>
      <w:r w:rsidRPr="00D3435F">
        <w:rPr>
          <w:rStyle w:val="keyword"/>
          <w:sz w:val="28"/>
          <w:szCs w:val="28"/>
        </w:rPr>
        <w:t>сенсор</w:t>
      </w:r>
      <w:r w:rsidRPr="00D3435F">
        <w:rPr>
          <w:sz w:val="28"/>
          <w:szCs w:val="28"/>
        </w:rPr>
        <w:t xml:space="preserve"> приближения выдает разные сигналы. Электронная схема, на которую поступают эти сигналы, распознает их и выдает в заданном формате информацию об угловом положении, направлении и скорости вращения вала.</w:t>
      </w:r>
    </w:p>
    <w:p w14:paraId="6CBE6C96" w14:textId="77777777" w:rsidR="00A9091F" w:rsidRDefault="00A9091F" w:rsidP="007E211A">
      <w:pPr>
        <w:rPr>
          <w:szCs w:val="28"/>
        </w:rPr>
      </w:pPr>
      <w:r>
        <w:rPr>
          <w:rFonts w:eastAsia="DejaVu Sans"/>
          <w:szCs w:val="28"/>
        </w:rPr>
        <w:t>Критерии оценивания: п</w:t>
      </w:r>
      <w:r w:rsidRPr="0046115D">
        <w:rPr>
          <w:szCs w:val="28"/>
        </w:rPr>
        <w:t>равильный ответ должен содержать</w:t>
      </w:r>
      <w:r>
        <w:rPr>
          <w:szCs w:val="28"/>
        </w:rPr>
        <w:t xml:space="preserve"> основные смысловые элементы описания принципа работы, перечисленные в ожидаемом результате.</w:t>
      </w:r>
    </w:p>
    <w:p w14:paraId="6058B14C" w14:textId="77777777" w:rsidR="00D67EA8" w:rsidRDefault="00A9091F" w:rsidP="0039549D">
      <w:pPr>
        <w:spacing w:after="160" w:line="278" w:lineRule="auto"/>
      </w:pPr>
      <w:r>
        <w:t xml:space="preserve">Компетенции: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4596A5B9" w14:textId="77777777" w:rsidR="005704B6" w:rsidRDefault="005704B6" w:rsidP="007E211A">
      <w:pPr>
        <w:pStyle w:val="a8"/>
        <w:numPr>
          <w:ilvl w:val="0"/>
          <w:numId w:val="14"/>
        </w:numPr>
        <w:tabs>
          <w:tab w:val="left" w:pos="993"/>
        </w:tabs>
        <w:ind w:left="0" w:firstLine="709"/>
      </w:pPr>
      <w:r>
        <w:t xml:space="preserve"> Перечислите, чем могут отличаться различные варианты </w:t>
      </w:r>
      <w:bookmarkStart w:id="18" w:name="keyword147"/>
      <w:bookmarkEnd w:id="18"/>
      <w:r>
        <w:rPr>
          <w:rStyle w:val="keyword"/>
        </w:rPr>
        <w:t xml:space="preserve">вольтамперометрических </w:t>
      </w:r>
      <w:r w:rsidR="007364B1">
        <w:rPr>
          <w:rStyle w:val="keyword"/>
        </w:rPr>
        <w:t>электрохимических интеллектуальных био</w:t>
      </w:r>
      <w:r>
        <w:rPr>
          <w:rStyle w:val="keyword"/>
        </w:rPr>
        <w:t xml:space="preserve">сенсоров. </w:t>
      </w:r>
      <w:r>
        <w:t xml:space="preserve"> </w:t>
      </w:r>
    </w:p>
    <w:p w14:paraId="3F608060" w14:textId="77777777" w:rsidR="005704B6" w:rsidRDefault="005704B6" w:rsidP="007E211A">
      <w:pPr>
        <w:pStyle w:val="a8"/>
        <w:ind w:left="0"/>
      </w:pPr>
      <w:r>
        <w:t>Время выполнения: 20 минут</w:t>
      </w:r>
    </w:p>
    <w:p w14:paraId="7429B85E" w14:textId="77777777" w:rsidR="005704B6" w:rsidRDefault="005704B6" w:rsidP="007E211A">
      <w:pPr>
        <w:pStyle w:val="a8"/>
        <w:ind w:left="0"/>
      </w:pPr>
      <w:r>
        <w:lastRenderedPageBreak/>
        <w:t xml:space="preserve">Ожидаемый результат: </w:t>
      </w:r>
    </w:p>
    <w:p w14:paraId="7F92D1A6" w14:textId="77777777" w:rsidR="005704B6" w:rsidRDefault="005704B6" w:rsidP="007E211A">
      <w:pPr>
        <w:pStyle w:val="a8"/>
        <w:numPr>
          <w:ilvl w:val="0"/>
          <w:numId w:val="7"/>
        </w:numPr>
        <w:tabs>
          <w:tab w:val="left" w:pos="993"/>
        </w:tabs>
        <w:ind w:left="0" w:firstLine="709"/>
      </w:pPr>
      <w:r>
        <w:t>вид измерительных электродов;</w:t>
      </w:r>
    </w:p>
    <w:p w14:paraId="3E81D5E6" w14:textId="77777777" w:rsidR="005704B6" w:rsidRDefault="005704B6" w:rsidP="007E211A">
      <w:pPr>
        <w:pStyle w:val="a8"/>
        <w:numPr>
          <w:ilvl w:val="0"/>
          <w:numId w:val="7"/>
        </w:numPr>
        <w:tabs>
          <w:tab w:val="left" w:pos="993"/>
        </w:tabs>
        <w:ind w:left="0" w:firstLine="709"/>
      </w:pPr>
      <w:r>
        <w:t>состав электролита;</w:t>
      </w:r>
    </w:p>
    <w:p w14:paraId="15F7B77E" w14:textId="77777777" w:rsidR="005704B6" w:rsidRDefault="005704B6" w:rsidP="007E211A">
      <w:pPr>
        <w:pStyle w:val="a8"/>
        <w:numPr>
          <w:ilvl w:val="0"/>
          <w:numId w:val="7"/>
        </w:numPr>
        <w:tabs>
          <w:tab w:val="left" w:pos="993"/>
        </w:tabs>
        <w:ind w:left="0" w:firstLine="709"/>
      </w:pPr>
      <w:r>
        <w:t>использованием различных модификаторов;</w:t>
      </w:r>
    </w:p>
    <w:p w14:paraId="5B471591" w14:textId="77777777" w:rsidR="005704B6" w:rsidRDefault="005704B6" w:rsidP="007E211A">
      <w:pPr>
        <w:pStyle w:val="a8"/>
        <w:numPr>
          <w:ilvl w:val="0"/>
          <w:numId w:val="7"/>
        </w:numPr>
        <w:tabs>
          <w:tab w:val="left" w:pos="993"/>
        </w:tabs>
        <w:ind w:left="0" w:firstLine="709"/>
      </w:pPr>
      <w:r>
        <w:t>алгоритмами изменения приложенного к электрохимической ячейке напряжения;</w:t>
      </w:r>
    </w:p>
    <w:p w14:paraId="51134FBD" w14:textId="77777777" w:rsidR="005704B6" w:rsidRDefault="005704B6" w:rsidP="007E211A">
      <w:pPr>
        <w:pStyle w:val="a8"/>
        <w:numPr>
          <w:ilvl w:val="0"/>
          <w:numId w:val="7"/>
        </w:numPr>
        <w:tabs>
          <w:tab w:val="left" w:pos="993"/>
        </w:tabs>
        <w:ind w:left="0" w:firstLine="709"/>
      </w:pPr>
      <w:r>
        <w:t>использованием «электрода сравнения» и потенциостатирования;</w:t>
      </w:r>
    </w:p>
    <w:p w14:paraId="6CE6ED5C" w14:textId="77777777" w:rsidR="00B472F6" w:rsidRDefault="005704B6" w:rsidP="007E211A">
      <w:pPr>
        <w:pStyle w:val="a8"/>
        <w:numPr>
          <w:ilvl w:val="0"/>
          <w:numId w:val="7"/>
        </w:numPr>
        <w:tabs>
          <w:tab w:val="left" w:pos="993"/>
        </w:tabs>
        <w:ind w:left="0" w:firstLine="709"/>
      </w:pPr>
      <w:r>
        <w:t>способами измерения и формирования выходных сигналов.</w:t>
      </w:r>
    </w:p>
    <w:p w14:paraId="722CCB3E" w14:textId="77777777" w:rsidR="005704B6" w:rsidRDefault="005704B6" w:rsidP="007E211A">
      <w:pPr>
        <w:rPr>
          <w:rFonts w:eastAsia="DejaVu Sans"/>
          <w:szCs w:val="28"/>
        </w:rPr>
      </w:pPr>
      <w:r w:rsidRPr="005704B6">
        <w:rPr>
          <w:rFonts w:eastAsia="DejaVu Sans"/>
          <w:szCs w:val="28"/>
        </w:rPr>
        <w:t xml:space="preserve">Критерии оценивания: </w:t>
      </w:r>
    </w:p>
    <w:p w14:paraId="3B7E0E39" w14:textId="77777777" w:rsidR="005704B6" w:rsidRPr="005704B6" w:rsidRDefault="005704B6" w:rsidP="007E211A">
      <w:pPr>
        <w:rPr>
          <w:szCs w:val="28"/>
        </w:rPr>
      </w:pPr>
      <w:r w:rsidRPr="005704B6">
        <w:rPr>
          <w:rFonts w:eastAsia="DejaVu Sans"/>
          <w:szCs w:val="28"/>
        </w:rPr>
        <w:t>п</w:t>
      </w:r>
      <w:r w:rsidRPr="005704B6">
        <w:rPr>
          <w:szCs w:val="28"/>
        </w:rPr>
        <w:t>равильный ответ должен содержать минимум три смысловых элемента из перечня, представленного в ожидаемом результате.</w:t>
      </w:r>
    </w:p>
    <w:p w14:paraId="6DF46E8E" w14:textId="77777777" w:rsidR="005704B6" w:rsidRDefault="005704B6" w:rsidP="007E211A">
      <w:r>
        <w:t xml:space="preserve">Компетенции: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p w14:paraId="55423339" w14:textId="77777777" w:rsidR="005704B6" w:rsidRDefault="005704B6" w:rsidP="007E211A"/>
    <w:p w14:paraId="67B3F270" w14:textId="77777777" w:rsidR="007364B1" w:rsidRDefault="00D01B06" w:rsidP="007E211A">
      <w:pPr>
        <w:pStyle w:val="a8"/>
        <w:numPr>
          <w:ilvl w:val="0"/>
          <w:numId w:val="14"/>
        </w:numPr>
        <w:tabs>
          <w:tab w:val="left" w:pos="993"/>
        </w:tabs>
        <w:ind w:left="0" w:firstLine="709"/>
      </w:pPr>
      <w:r>
        <w:t xml:space="preserve"> В работе интеллектуальных датчиков часто приходится сталкиваться с привнесёнными шумами, которые могут существенно искажать результаты измерений. Перечислите основные источники привнесённых шумов и приведите примеры методов борьбы с этим явлением.</w:t>
      </w:r>
    </w:p>
    <w:p w14:paraId="7D689FA1" w14:textId="77777777" w:rsidR="00D01B06" w:rsidRDefault="00D01B06" w:rsidP="007E211A">
      <w:pPr>
        <w:pStyle w:val="a8"/>
        <w:ind w:left="0"/>
      </w:pPr>
      <w:r>
        <w:t>Время выполнения: 30 минут</w:t>
      </w:r>
    </w:p>
    <w:p w14:paraId="31C0E7BD" w14:textId="77777777" w:rsidR="00D01B06" w:rsidRDefault="00D01B06" w:rsidP="007E211A">
      <w:pPr>
        <w:pStyle w:val="a8"/>
        <w:ind w:left="0"/>
      </w:pPr>
      <w:r>
        <w:t>Ожидаемый результат:</w:t>
      </w:r>
    </w:p>
    <w:p w14:paraId="50870810" w14:textId="77777777" w:rsidR="00E95BB4" w:rsidRDefault="00E95BB4" w:rsidP="007E211A">
      <w:pPr>
        <w:pStyle w:val="a8"/>
        <w:ind w:left="0"/>
      </w:pPr>
      <w:r>
        <w:t>Основные источники шума:</w:t>
      </w:r>
    </w:p>
    <w:p w14:paraId="674D35D0" w14:textId="77777777" w:rsidR="00E95BB4" w:rsidRDefault="00E95BB4" w:rsidP="007E211A">
      <w:pPr>
        <w:pStyle w:val="a8"/>
        <w:numPr>
          <w:ilvl w:val="0"/>
          <w:numId w:val="8"/>
        </w:numPr>
        <w:tabs>
          <w:tab w:val="left" w:pos="993"/>
        </w:tabs>
        <w:ind w:left="0" w:firstLine="709"/>
      </w:pPr>
      <w:r>
        <w:t>внешние электростатические поля;</w:t>
      </w:r>
    </w:p>
    <w:p w14:paraId="18164AE6" w14:textId="77777777" w:rsidR="00E95BB4" w:rsidRDefault="00E95BB4" w:rsidP="007E211A">
      <w:pPr>
        <w:pStyle w:val="a8"/>
        <w:numPr>
          <w:ilvl w:val="0"/>
          <w:numId w:val="8"/>
        </w:numPr>
        <w:tabs>
          <w:tab w:val="left" w:pos="993"/>
        </w:tabs>
        <w:ind w:left="0" w:firstLine="709"/>
      </w:pPr>
      <w:r>
        <w:t>внешние магнитные и электромагнитные поля;</w:t>
      </w:r>
    </w:p>
    <w:p w14:paraId="2A442755" w14:textId="77777777" w:rsidR="00E95BB4" w:rsidRDefault="00E95BB4" w:rsidP="007E211A">
      <w:pPr>
        <w:pStyle w:val="a8"/>
        <w:numPr>
          <w:ilvl w:val="0"/>
          <w:numId w:val="8"/>
        </w:numPr>
        <w:tabs>
          <w:tab w:val="left" w:pos="993"/>
        </w:tabs>
        <w:ind w:left="0" w:firstLine="709"/>
      </w:pPr>
      <w:r>
        <w:t xml:space="preserve">проникающие ионизирующие излучения; </w:t>
      </w:r>
    </w:p>
    <w:p w14:paraId="13A5B030" w14:textId="77777777" w:rsidR="00E95BB4" w:rsidRDefault="00E95BB4" w:rsidP="007E211A">
      <w:pPr>
        <w:pStyle w:val="a8"/>
        <w:numPr>
          <w:ilvl w:val="0"/>
          <w:numId w:val="8"/>
        </w:numPr>
        <w:tabs>
          <w:tab w:val="left" w:pos="993"/>
        </w:tabs>
        <w:ind w:left="0" w:firstLine="709"/>
      </w:pPr>
      <w:r>
        <w:t xml:space="preserve">помехи по сети питания; </w:t>
      </w:r>
    </w:p>
    <w:p w14:paraId="5664DFC7" w14:textId="77777777" w:rsidR="00E95BB4" w:rsidRDefault="00E95BB4" w:rsidP="007E211A">
      <w:pPr>
        <w:pStyle w:val="a8"/>
        <w:numPr>
          <w:ilvl w:val="0"/>
          <w:numId w:val="8"/>
        </w:numPr>
        <w:tabs>
          <w:tab w:val="left" w:pos="993"/>
        </w:tabs>
        <w:ind w:left="0" w:firstLine="709"/>
      </w:pPr>
      <w:r>
        <w:t xml:space="preserve">вибрации, механические ускорения и перемещения; </w:t>
      </w:r>
    </w:p>
    <w:p w14:paraId="76E9B3ED" w14:textId="77777777" w:rsidR="00E95BB4" w:rsidRDefault="00E95BB4" w:rsidP="007E211A">
      <w:pPr>
        <w:pStyle w:val="a8"/>
        <w:numPr>
          <w:ilvl w:val="0"/>
          <w:numId w:val="8"/>
        </w:numPr>
        <w:tabs>
          <w:tab w:val="left" w:pos="993"/>
        </w:tabs>
        <w:ind w:left="0" w:firstLine="709"/>
      </w:pPr>
      <w:r>
        <w:t>изменения температуры, влажности, давления.</w:t>
      </w:r>
    </w:p>
    <w:p w14:paraId="7EA874BE" w14:textId="77777777" w:rsidR="00E95BB4" w:rsidRDefault="00E95BB4" w:rsidP="007E211A">
      <w:pPr>
        <w:pStyle w:val="a8"/>
        <w:ind w:left="0"/>
      </w:pPr>
      <w:r>
        <w:t xml:space="preserve">Для уменьшения вредного влияния посторонних факторов и шумов в </w:t>
      </w:r>
      <w:bookmarkStart w:id="19" w:name="keyword290"/>
      <w:bookmarkEnd w:id="19"/>
      <w:r>
        <w:rPr>
          <w:rStyle w:val="keyword"/>
        </w:rPr>
        <w:t>интеллектуальных датчиках</w:t>
      </w:r>
      <w:r>
        <w:t xml:space="preserve"> применяют такие меры, как:</w:t>
      </w:r>
    </w:p>
    <w:p w14:paraId="1F93A1B9" w14:textId="77777777" w:rsidR="00E95BB4" w:rsidRDefault="009B6F8E" w:rsidP="007E211A">
      <w:pPr>
        <w:pStyle w:val="a8"/>
        <w:numPr>
          <w:ilvl w:val="0"/>
          <w:numId w:val="9"/>
        </w:numPr>
        <w:tabs>
          <w:tab w:val="left" w:pos="993"/>
        </w:tabs>
        <w:ind w:left="0" w:firstLine="709"/>
      </w:pPr>
      <w:r>
        <w:t>экранирование, развязки электрических схем</w:t>
      </w:r>
      <w:r w:rsidR="00E95BB4">
        <w:t>;</w:t>
      </w:r>
    </w:p>
    <w:p w14:paraId="7DB0040E" w14:textId="77777777" w:rsidR="00E95BB4" w:rsidRDefault="009B6F8E" w:rsidP="007E211A">
      <w:pPr>
        <w:pStyle w:val="a8"/>
        <w:numPr>
          <w:ilvl w:val="0"/>
          <w:numId w:val="9"/>
        </w:numPr>
        <w:tabs>
          <w:tab w:val="left" w:pos="993"/>
        </w:tabs>
        <w:ind w:left="0" w:firstLine="709"/>
      </w:pPr>
      <w:r>
        <w:t>фильтрацию</w:t>
      </w:r>
      <w:r w:rsidR="00E95BB4">
        <w:t>;</w:t>
      </w:r>
    </w:p>
    <w:p w14:paraId="649882B9" w14:textId="77777777" w:rsidR="00E95BB4" w:rsidRDefault="009B6F8E" w:rsidP="007E211A">
      <w:pPr>
        <w:pStyle w:val="a8"/>
        <w:numPr>
          <w:ilvl w:val="0"/>
          <w:numId w:val="9"/>
        </w:numPr>
        <w:tabs>
          <w:tab w:val="left" w:pos="993"/>
        </w:tabs>
        <w:ind w:left="0" w:firstLine="709"/>
        <w:rPr>
          <w:rStyle w:val="keyword"/>
        </w:rPr>
      </w:pPr>
      <w:r>
        <w:t xml:space="preserve">дифференциальные пары и мостовые </w:t>
      </w:r>
      <w:bookmarkStart w:id="20" w:name="keyword291"/>
      <w:bookmarkEnd w:id="20"/>
      <w:r>
        <w:rPr>
          <w:rStyle w:val="keyword"/>
        </w:rPr>
        <w:t>схем</w:t>
      </w:r>
      <w:r w:rsidR="00E95BB4">
        <w:rPr>
          <w:rStyle w:val="keyword"/>
        </w:rPr>
        <w:t>ы;</w:t>
      </w:r>
    </w:p>
    <w:p w14:paraId="49DBD3F0" w14:textId="77777777" w:rsidR="00E95BB4" w:rsidRDefault="009B6F8E" w:rsidP="007E211A">
      <w:pPr>
        <w:pStyle w:val="a8"/>
        <w:numPr>
          <w:ilvl w:val="0"/>
          <w:numId w:val="9"/>
        </w:numPr>
        <w:tabs>
          <w:tab w:val="left" w:pos="993"/>
        </w:tabs>
        <w:ind w:left="0" w:firstLine="709"/>
      </w:pPr>
      <w:r>
        <w:rPr>
          <w:rStyle w:val="keyword"/>
        </w:rPr>
        <w:t>источники</w:t>
      </w:r>
      <w:r>
        <w:t xml:space="preserve"> питания с малым шумом</w:t>
      </w:r>
      <w:r w:rsidR="00E95BB4">
        <w:t>;</w:t>
      </w:r>
    </w:p>
    <w:p w14:paraId="115E8B23" w14:textId="77777777" w:rsidR="00E95BB4" w:rsidRDefault="009B6F8E" w:rsidP="007E211A">
      <w:pPr>
        <w:pStyle w:val="a8"/>
        <w:numPr>
          <w:ilvl w:val="0"/>
          <w:numId w:val="9"/>
        </w:numPr>
        <w:tabs>
          <w:tab w:val="left" w:pos="993"/>
        </w:tabs>
        <w:ind w:left="0" w:firstLine="709"/>
      </w:pPr>
      <w:r>
        <w:t>оптимальное расположение проводников</w:t>
      </w:r>
      <w:r w:rsidR="00E95BB4">
        <w:t>;</w:t>
      </w:r>
    </w:p>
    <w:p w14:paraId="730C753C" w14:textId="77777777" w:rsidR="009B6F8E" w:rsidRDefault="009B6F8E" w:rsidP="007E211A">
      <w:pPr>
        <w:pStyle w:val="a8"/>
        <w:numPr>
          <w:ilvl w:val="0"/>
          <w:numId w:val="9"/>
        </w:numPr>
        <w:tabs>
          <w:tab w:val="left" w:pos="993"/>
        </w:tabs>
        <w:ind w:left="0" w:firstLine="709"/>
      </w:pPr>
      <w:r>
        <w:t>защит</w:t>
      </w:r>
      <w:r w:rsidR="00E95BB4">
        <w:t>а</w:t>
      </w:r>
      <w:r>
        <w:t xml:space="preserve"> от механических резонансных явлений.</w:t>
      </w:r>
    </w:p>
    <w:p w14:paraId="3FFA6F7D" w14:textId="77777777" w:rsidR="00E95BB4" w:rsidRPr="00E95BB4" w:rsidRDefault="00E95BB4" w:rsidP="007E211A">
      <w:pPr>
        <w:rPr>
          <w:rFonts w:eastAsia="DejaVu Sans"/>
          <w:szCs w:val="28"/>
        </w:rPr>
      </w:pPr>
      <w:r w:rsidRPr="00E95BB4">
        <w:rPr>
          <w:rFonts w:eastAsia="DejaVu Sans"/>
          <w:szCs w:val="28"/>
        </w:rPr>
        <w:t xml:space="preserve">Критерии оценивания: </w:t>
      </w:r>
    </w:p>
    <w:p w14:paraId="0593EF72" w14:textId="77777777" w:rsidR="00E95BB4" w:rsidRPr="00E95BB4" w:rsidRDefault="00E95BB4" w:rsidP="007E211A">
      <w:pPr>
        <w:rPr>
          <w:szCs w:val="28"/>
        </w:rPr>
      </w:pPr>
      <w:r w:rsidRPr="00E95BB4">
        <w:rPr>
          <w:rFonts w:eastAsia="DejaVu Sans"/>
          <w:szCs w:val="28"/>
        </w:rPr>
        <w:t>п</w:t>
      </w:r>
      <w:r w:rsidRPr="00E95BB4">
        <w:rPr>
          <w:szCs w:val="28"/>
        </w:rPr>
        <w:t>равильный ответ должен содержать минимум три смысловых элемента из перечня</w:t>
      </w:r>
      <w:r>
        <w:rPr>
          <w:szCs w:val="28"/>
        </w:rPr>
        <w:t xml:space="preserve"> источников шума и три смысловых элемента из списка используемых мер</w:t>
      </w:r>
      <w:r w:rsidRPr="00E95BB4">
        <w:rPr>
          <w:szCs w:val="28"/>
        </w:rPr>
        <w:t>, представленн</w:t>
      </w:r>
      <w:r>
        <w:rPr>
          <w:szCs w:val="28"/>
        </w:rPr>
        <w:t>ых</w:t>
      </w:r>
      <w:r w:rsidRPr="00E95BB4">
        <w:rPr>
          <w:szCs w:val="28"/>
        </w:rPr>
        <w:t xml:space="preserve"> в ожидаемом результате.</w:t>
      </w:r>
    </w:p>
    <w:p w14:paraId="1755A482" w14:textId="77777777" w:rsidR="00E95BB4" w:rsidRDefault="00E95BB4" w:rsidP="007E211A">
      <w:r>
        <w:t xml:space="preserve">Компетенции: </w:t>
      </w:r>
      <w:r w:rsidR="00161869">
        <w:t>ОПК-4 (</w:t>
      </w:r>
      <w:r w:rsidR="00161869" w:rsidRPr="00161869">
        <w:t>ОПК-4.1</w:t>
      </w:r>
      <w:r w:rsidR="00161869">
        <w:t>,</w:t>
      </w:r>
      <w:r w:rsidR="00161869" w:rsidRPr="00161869">
        <w:t xml:space="preserve"> ОПК-4.2</w:t>
      </w:r>
      <w:r w:rsidR="00161869">
        <w:t>,</w:t>
      </w:r>
      <w:r w:rsidR="00161869" w:rsidRPr="00161869">
        <w:t xml:space="preserve"> ОПК-4.3</w:t>
      </w:r>
      <w:r w:rsidR="00161869">
        <w:t>),</w:t>
      </w:r>
      <w:r w:rsidR="00161869" w:rsidRPr="00161869">
        <w:t xml:space="preserve"> </w:t>
      </w:r>
      <w:r w:rsidR="00161869">
        <w:t>ОПК-6 (</w:t>
      </w:r>
      <w:r w:rsidR="00161869" w:rsidRPr="00161869">
        <w:t>ОПК-6.1</w:t>
      </w:r>
      <w:r w:rsidR="00161869">
        <w:t>,</w:t>
      </w:r>
      <w:r w:rsidR="00161869" w:rsidRPr="00161869">
        <w:t xml:space="preserve"> ОПК-6.2</w:t>
      </w:r>
      <w:r w:rsidR="00161869">
        <w:t>)</w:t>
      </w:r>
    </w:p>
    <w:sectPr w:rsidR="00E95BB4" w:rsidSect="00F5087C">
      <w:pgSz w:w="11906" w:h="16838" w:code="9"/>
      <w:pgMar w:top="1134" w:right="851"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E2093" w14:textId="77777777" w:rsidR="00621ABF" w:rsidRDefault="00621ABF" w:rsidP="006943A0">
      <w:r>
        <w:separator/>
      </w:r>
    </w:p>
  </w:endnote>
  <w:endnote w:type="continuationSeparator" w:id="0">
    <w:p w14:paraId="2248660F" w14:textId="77777777" w:rsidR="00621ABF" w:rsidRDefault="00621ABF"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Aptos Display">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DejaVu Sans">
    <w:charset w:val="CC"/>
    <w:family w:val="swiss"/>
    <w:pitch w:val="variable"/>
    <w:sig w:usb0="00000000" w:usb1="5200FDFF" w:usb2="00042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1B42E" w14:textId="77777777" w:rsidR="00621ABF" w:rsidRDefault="00621ABF" w:rsidP="006943A0">
      <w:r>
        <w:separator/>
      </w:r>
    </w:p>
  </w:footnote>
  <w:footnote w:type="continuationSeparator" w:id="0">
    <w:p w14:paraId="2422428D" w14:textId="77777777" w:rsidR="00621ABF" w:rsidRDefault="00621ABF"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585"/>
    <w:multiLevelType w:val="hybridMultilevel"/>
    <w:tmpl w:val="3DD8D196"/>
    <w:lvl w:ilvl="0" w:tplc="84F423B6">
      <w:start w:val="1"/>
      <w:numFmt w:val="lowerLetter"/>
      <w:lvlText w:val="%1."/>
      <w:lvlJc w:val="left"/>
      <w:pPr>
        <w:ind w:left="1789" w:hanging="360"/>
      </w:pPr>
      <w:rPr>
        <w:rFonts w:ascii="Times New Roman" w:hAnsi="Times New Roman" w:hint="default"/>
        <w:b w:val="0"/>
        <w:i/>
        <w:sz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20242CAD"/>
    <w:multiLevelType w:val="hybridMultilevel"/>
    <w:tmpl w:val="620837A2"/>
    <w:lvl w:ilvl="0" w:tplc="CA8CDE4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93220A"/>
    <w:multiLevelType w:val="hybridMultilevel"/>
    <w:tmpl w:val="1CC035AA"/>
    <w:lvl w:ilvl="0" w:tplc="0674EB5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D16F58"/>
    <w:multiLevelType w:val="hybridMultilevel"/>
    <w:tmpl w:val="999454C6"/>
    <w:lvl w:ilvl="0" w:tplc="B1C8D4E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0052BC"/>
    <w:multiLevelType w:val="hybridMultilevel"/>
    <w:tmpl w:val="949813DA"/>
    <w:lvl w:ilvl="0" w:tplc="0842336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2863D6"/>
    <w:multiLevelType w:val="hybridMultilevel"/>
    <w:tmpl w:val="96221B10"/>
    <w:lvl w:ilvl="0" w:tplc="04190003">
      <w:start w:val="1"/>
      <w:numFmt w:val="bullet"/>
      <w:lvlText w:val="o"/>
      <w:lvlJc w:val="left"/>
      <w:pPr>
        <w:ind w:left="1786" w:hanging="360"/>
      </w:pPr>
      <w:rPr>
        <w:rFonts w:ascii="Courier New" w:hAnsi="Courier New" w:cs="Courier New"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6" w15:restartNumberingAfterBreak="0">
    <w:nsid w:val="40611A6C"/>
    <w:multiLevelType w:val="hybridMultilevel"/>
    <w:tmpl w:val="B1049936"/>
    <w:lvl w:ilvl="0" w:tplc="EB90AF1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B60CC2"/>
    <w:multiLevelType w:val="hybridMultilevel"/>
    <w:tmpl w:val="57082A12"/>
    <w:lvl w:ilvl="0" w:tplc="84F423B6">
      <w:start w:val="1"/>
      <w:numFmt w:val="lowerLetter"/>
      <w:lvlText w:val="%1."/>
      <w:lvlJc w:val="left"/>
      <w:pPr>
        <w:ind w:left="1789" w:hanging="360"/>
      </w:pPr>
      <w:rPr>
        <w:rFonts w:ascii="Times New Roman" w:hAnsi="Times New Roman" w:hint="default"/>
        <w:b w:val="0"/>
        <w:i/>
        <w:sz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5A466DE9"/>
    <w:multiLevelType w:val="hybridMultilevel"/>
    <w:tmpl w:val="7E5AA376"/>
    <w:lvl w:ilvl="0" w:tplc="C2386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AF52C87"/>
    <w:multiLevelType w:val="hybridMultilevel"/>
    <w:tmpl w:val="DCF07354"/>
    <w:lvl w:ilvl="0" w:tplc="CC28978E">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C05B68"/>
    <w:multiLevelType w:val="hybridMultilevel"/>
    <w:tmpl w:val="C57836FC"/>
    <w:lvl w:ilvl="0" w:tplc="84F423B6">
      <w:start w:val="1"/>
      <w:numFmt w:val="lowerLetter"/>
      <w:lvlText w:val="%1."/>
      <w:lvlJc w:val="left"/>
      <w:pPr>
        <w:ind w:left="1792" w:hanging="360"/>
      </w:pPr>
      <w:rPr>
        <w:rFonts w:ascii="Times New Roman" w:hAnsi="Times New Roman" w:hint="default"/>
        <w:b w:val="0"/>
        <w:i/>
        <w:sz w:val="24"/>
      </w:rPr>
    </w:lvl>
    <w:lvl w:ilvl="1" w:tplc="04190019" w:tentative="1">
      <w:start w:val="1"/>
      <w:numFmt w:val="lowerLetter"/>
      <w:lvlText w:val="%2."/>
      <w:lvlJc w:val="left"/>
      <w:pPr>
        <w:ind w:left="2512" w:hanging="360"/>
      </w:pPr>
    </w:lvl>
    <w:lvl w:ilvl="2" w:tplc="0419001B" w:tentative="1">
      <w:start w:val="1"/>
      <w:numFmt w:val="lowerRoman"/>
      <w:lvlText w:val="%3."/>
      <w:lvlJc w:val="right"/>
      <w:pPr>
        <w:ind w:left="3232" w:hanging="180"/>
      </w:pPr>
    </w:lvl>
    <w:lvl w:ilvl="3" w:tplc="0419000F" w:tentative="1">
      <w:start w:val="1"/>
      <w:numFmt w:val="decimal"/>
      <w:lvlText w:val="%4."/>
      <w:lvlJc w:val="left"/>
      <w:pPr>
        <w:ind w:left="3952" w:hanging="360"/>
      </w:pPr>
    </w:lvl>
    <w:lvl w:ilvl="4" w:tplc="04190019" w:tentative="1">
      <w:start w:val="1"/>
      <w:numFmt w:val="lowerLetter"/>
      <w:lvlText w:val="%5."/>
      <w:lvlJc w:val="left"/>
      <w:pPr>
        <w:ind w:left="4672" w:hanging="360"/>
      </w:pPr>
    </w:lvl>
    <w:lvl w:ilvl="5" w:tplc="0419001B" w:tentative="1">
      <w:start w:val="1"/>
      <w:numFmt w:val="lowerRoman"/>
      <w:lvlText w:val="%6."/>
      <w:lvlJc w:val="right"/>
      <w:pPr>
        <w:ind w:left="5392" w:hanging="180"/>
      </w:pPr>
    </w:lvl>
    <w:lvl w:ilvl="6" w:tplc="0419000F" w:tentative="1">
      <w:start w:val="1"/>
      <w:numFmt w:val="decimal"/>
      <w:lvlText w:val="%7."/>
      <w:lvlJc w:val="left"/>
      <w:pPr>
        <w:ind w:left="6112" w:hanging="360"/>
      </w:pPr>
    </w:lvl>
    <w:lvl w:ilvl="7" w:tplc="04190019" w:tentative="1">
      <w:start w:val="1"/>
      <w:numFmt w:val="lowerLetter"/>
      <w:lvlText w:val="%8."/>
      <w:lvlJc w:val="left"/>
      <w:pPr>
        <w:ind w:left="6832" w:hanging="360"/>
      </w:pPr>
    </w:lvl>
    <w:lvl w:ilvl="8" w:tplc="0419001B" w:tentative="1">
      <w:start w:val="1"/>
      <w:numFmt w:val="lowerRoman"/>
      <w:lvlText w:val="%9."/>
      <w:lvlJc w:val="right"/>
      <w:pPr>
        <w:ind w:left="7552" w:hanging="180"/>
      </w:pPr>
    </w:lvl>
  </w:abstractNum>
  <w:abstractNum w:abstractNumId="11" w15:restartNumberingAfterBreak="0">
    <w:nsid w:val="724462F2"/>
    <w:multiLevelType w:val="hybridMultilevel"/>
    <w:tmpl w:val="5F7E031A"/>
    <w:lvl w:ilvl="0" w:tplc="980220A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251A9F"/>
    <w:multiLevelType w:val="hybridMultilevel"/>
    <w:tmpl w:val="101AF84C"/>
    <w:lvl w:ilvl="0" w:tplc="84F423B6">
      <w:start w:val="1"/>
      <w:numFmt w:val="lowerLetter"/>
      <w:lvlText w:val="%1."/>
      <w:lvlJc w:val="left"/>
      <w:pPr>
        <w:ind w:left="1789" w:hanging="360"/>
      </w:pPr>
      <w:rPr>
        <w:rFonts w:ascii="Times New Roman" w:hAnsi="Times New Roman" w:hint="default"/>
        <w:b w:val="0"/>
        <w:i/>
        <w:sz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78FF2F6F"/>
    <w:multiLevelType w:val="hybridMultilevel"/>
    <w:tmpl w:val="E94A3BA6"/>
    <w:lvl w:ilvl="0" w:tplc="C2CCB1F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036963">
    <w:abstractNumId w:val="11"/>
  </w:num>
  <w:num w:numId="2" w16cid:durableId="1997804737">
    <w:abstractNumId w:val="8"/>
  </w:num>
  <w:num w:numId="3" w16cid:durableId="1033651634">
    <w:abstractNumId w:val="1"/>
  </w:num>
  <w:num w:numId="4" w16cid:durableId="1220480018">
    <w:abstractNumId w:val="9"/>
  </w:num>
  <w:num w:numId="5" w16cid:durableId="966931843">
    <w:abstractNumId w:val="12"/>
  </w:num>
  <w:num w:numId="6" w16cid:durableId="1182662805">
    <w:abstractNumId w:val="10"/>
  </w:num>
  <w:num w:numId="7" w16cid:durableId="932250083">
    <w:abstractNumId w:val="5"/>
  </w:num>
  <w:num w:numId="8" w16cid:durableId="974263275">
    <w:abstractNumId w:val="0"/>
  </w:num>
  <w:num w:numId="9" w16cid:durableId="1254391613">
    <w:abstractNumId w:val="7"/>
  </w:num>
  <w:num w:numId="10" w16cid:durableId="143081927">
    <w:abstractNumId w:val="2"/>
  </w:num>
  <w:num w:numId="11" w16cid:durableId="652636178">
    <w:abstractNumId w:val="4"/>
  </w:num>
  <w:num w:numId="12" w16cid:durableId="1263341695">
    <w:abstractNumId w:val="13"/>
  </w:num>
  <w:num w:numId="13" w16cid:durableId="169806162">
    <w:abstractNumId w:val="3"/>
  </w:num>
  <w:num w:numId="14" w16cid:durableId="1456824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D7F"/>
    <w:rsid w:val="0002241C"/>
    <w:rsid w:val="00035D61"/>
    <w:rsid w:val="00037480"/>
    <w:rsid w:val="0006311A"/>
    <w:rsid w:val="00080E2F"/>
    <w:rsid w:val="000A0CBA"/>
    <w:rsid w:val="000B36AE"/>
    <w:rsid w:val="000C022E"/>
    <w:rsid w:val="000D01B5"/>
    <w:rsid w:val="000E2489"/>
    <w:rsid w:val="000E4342"/>
    <w:rsid w:val="00144129"/>
    <w:rsid w:val="00156274"/>
    <w:rsid w:val="00161869"/>
    <w:rsid w:val="00170A71"/>
    <w:rsid w:val="00172F27"/>
    <w:rsid w:val="00184E8C"/>
    <w:rsid w:val="00191CF7"/>
    <w:rsid w:val="001B355F"/>
    <w:rsid w:val="001C3D66"/>
    <w:rsid w:val="001D6244"/>
    <w:rsid w:val="00226E92"/>
    <w:rsid w:val="00232896"/>
    <w:rsid w:val="00240A0A"/>
    <w:rsid w:val="002628FF"/>
    <w:rsid w:val="0027039D"/>
    <w:rsid w:val="002A0645"/>
    <w:rsid w:val="002E0393"/>
    <w:rsid w:val="002F048A"/>
    <w:rsid w:val="002F20EB"/>
    <w:rsid w:val="003125F8"/>
    <w:rsid w:val="00322939"/>
    <w:rsid w:val="00340C76"/>
    <w:rsid w:val="00345E07"/>
    <w:rsid w:val="00347C37"/>
    <w:rsid w:val="0035576A"/>
    <w:rsid w:val="0037285E"/>
    <w:rsid w:val="00392CC3"/>
    <w:rsid w:val="0039549D"/>
    <w:rsid w:val="003B0087"/>
    <w:rsid w:val="003D0211"/>
    <w:rsid w:val="004100E6"/>
    <w:rsid w:val="00413C0C"/>
    <w:rsid w:val="0043574C"/>
    <w:rsid w:val="00446890"/>
    <w:rsid w:val="00461D7F"/>
    <w:rsid w:val="004915AA"/>
    <w:rsid w:val="00492F57"/>
    <w:rsid w:val="00495EDC"/>
    <w:rsid w:val="00504AA4"/>
    <w:rsid w:val="00521875"/>
    <w:rsid w:val="00524158"/>
    <w:rsid w:val="00536750"/>
    <w:rsid w:val="005704B6"/>
    <w:rsid w:val="005A022B"/>
    <w:rsid w:val="005A0AD2"/>
    <w:rsid w:val="005E321A"/>
    <w:rsid w:val="00614666"/>
    <w:rsid w:val="00615464"/>
    <w:rsid w:val="00620174"/>
    <w:rsid w:val="00621ABF"/>
    <w:rsid w:val="00622A86"/>
    <w:rsid w:val="00627ED1"/>
    <w:rsid w:val="006370D5"/>
    <w:rsid w:val="00643184"/>
    <w:rsid w:val="00654F1D"/>
    <w:rsid w:val="0066178B"/>
    <w:rsid w:val="0068005E"/>
    <w:rsid w:val="00685018"/>
    <w:rsid w:val="00687602"/>
    <w:rsid w:val="00693E54"/>
    <w:rsid w:val="006943A0"/>
    <w:rsid w:val="006A6A6A"/>
    <w:rsid w:val="006D69D8"/>
    <w:rsid w:val="006E4C1C"/>
    <w:rsid w:val="006F3DF1"/>
    <w:rsid w:val="007220C8"/>
    <w:rsid w:val="00727471"/>
    <w:rsid w:val="007364B1"/>
    <w:rsid w:val="00736951"/>
    <w:rsid w:val="00736CCB"/>
    <w:rsid w:val="00745C84"/>
    <w:rsid w:val="00752679"/>
    <w:rsid w:val="00782F86"/>
    <w:rsid w:val="00786675"/>
    <w:rsid w:val="007872EA"/>
    <w:rsid w:val="00796339"/>
    <w:rsid w:val="007A0512"/>
    <w:rsid w:val="007D0257"/>
    <w:rsid w:val="007D4943"/>
    <w:rsid w:val="007E211A"/>
    <w:rsid w:val="007E62EE"/>
    <w:rsid w:val="008159DB"/>
    <w:rsid w:val="00840510"/>
    <w:rsid w:val="0084277D"/>
    <w:rsid w:val="00852385"/>
    <w:rsid w:val="008532B8"/>
    <w:rsid w:val="00854381"/>
    <w:rsid w:val="00874B3E"/>
    <w:rsid w:val="00876ADB"/>
    <w:rsid w:val="00896D93"/>
    <w:rsid w:val="008C1727"/>
    <w:rsid w:val="008C4280"/>
    <w:rsid w:val="008D77C8"/>
    <w:rsid w:val="008E78F3"/>
    <w:rsid w:val="009832C1"/>
    <w:rsid w:val="009A19B1"/>
    <w:rsid w:val="009B2342"/>
    <w:rsid w:val="009B5EA6"/>
    <w:rsid w:val="009B6C90"/>
    <w:rsid w:val="009B6F8E"/>
    <w:rsid w:val="009F33A1"/>
    <w:rsid w:val="009F744D"/>
    <w:rsid w:val="00A07227"/>
    <w:rsid w:val="00A07233"/>
    <w:rsid w:val="00A50131"/>
    <w:rsid w:val="00A503B6"/>
    <w:rsid w:val="00A51393"/>
    <w:rsid w:val="00A52763"/>
    <w:rsid w:val="00A528C0"/>
    <w:rsid w:val="00A62DE5"/>
    <w:rsid w:val="00A63998"/>
    <w:rsid w:val="00A6683B"/>
    <w:rsid w:val="00A700B1"/>
    <w:rsid w:val="00A83891"/>
    <w:rsid w:val="00A84517"/>
    <w:rsid w:val="00A9091F"/>
    <w:rsid w:val="00A911D6"/>
    <w:rsid w:val="00A93274"/>
    <w:rsid w:val="00A93D69"/>
    <w:rsid w:val="00AA6323"/>
    <w:rsid w:val="00AC6BEF"/>
    <w:rsid w:val="00AD1BA6"/>
    <w:rsid w:val="00AD2473"/>
    <w:rsid w:val="00AD2DFE"/>
    <w:rsid w:val="00AD3157"/>
    <w:rsid w:val="00AD4B9F"/>
    <w:rsid w:val="00B41E99"/>
    <w:rsid w:val="00B472F6"/>
    <w:rsid w:val="00B63663"/>
    <w:rsid w:val="00B643FD"/>
    <w:rsid w:val="00B65645"/>
    <w:rsid w:val="00B7649F"/>
    <w:rsid w:val="00B943C2"/>
    <w:rsid w:val="00B97DEF"/>
    <w:rsid w:val="00BB4E23"/>
    <w:rsid w:val="00BF40D6"/>
    <w:rsid w:val="00C06B78"/>
    <w:rsid w:val="00C147AD"/>
    <w:rsid w:val="00C43C3F"/>
    <w:rsid w:val="00C446EB"/>
    <w:rsid w:val="00C46728"/>
    <w:rsid w:val="00C55189"/>
    <w:rsid w:val="00C74995"/>
    <w:rsid w:val="00C830C5"/>
    <w:rsid w:val="00C922D5"/>
    <w:rsid w:val="00CC40A1"/>
    <w:rsid w:val="00CD7CAB"/>
    <w:rsid w:val="00CE1C39"/>
    <w:rsid w:val="00CF0B96"/>
    <w:rsid w:val="00CF7587"/>
    <w:rsid w:val="00D01B06"/>
    <w:rsid w:val="00D238FD"/>
    <w:rsid w:val="00D3435F"/>
    <w:rsid w:val="00D45F1D"/>
    <w:rsid w:val="00D518DE"/>
    <w:rsid w:val="00D67EA8"/>
    <w:rsid w:val="00D82A01"/>
    <w:rsid w:val="00DA0461"/>
    <w:rsid w:val="00DC76BE"/>
    <w:rsid w:val="00E54B59"/>
    <w:rsid w:val="00E64333"/>
    <w:rsid w:val="00E73E15"/>
    <w:rsid w:val="00E95BB4"/>
    <w:rsid w:val="00ED4C92"/>
    <w:rsid w:val="00EE605A"/>
    <w:rsid w:val="00F27B2F"/>
    <w:rsid w:val="00F3589D"/>
    <w:rsid w:val="00F41C91"/>
    <w:rsid w:val="00F5087C"/>
    <w:rsid w:val="00F762E0"/>
    <w:rsid w:val="00F85AD7"/>
    <w:rsid w:val="00FA3AE8"/>
    <w:rsid w:val="00FF45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BC109"/>
  <w15:docId w15:val="{218DF5A6-9E50-47BD-9EDF-A82D1758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3A0"/>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table" w:styleId="af1">
    <w:name w:val="Table Grid"/>
    <w:basedOn w:val="a2"/>
    <w:uiPriority w:val="59"/>
    <w:rsid w:val="00A93274"/>
    <w:pPr>
      <w:spacing w:after="0" w:line="240" w:lineRule="auto"/>
    </w:pPr>
    <w:rPr>
      <w:rFonts w:ascii="Times New Roman" w:hAnsi="Times New Roman"/>
      <w:kern w:val="0"/>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eyword">
    <w:name w:val="keyword"/>
    <w:basedOn w:val="a1"/>
    <w:rsid w:val="00345E07"/>
  </w:style>
  <w:style w:type="paragraph" w:styleId="af2">
    <w:name w:val="Balloon Text"/>
    <w:basedOn w:val="a"/>
    <w:link w:val="af3"/>
    <w:uiPriority w:val="99"/>
    <w:semiHidden/>
    <w:unhideWhenUsed/>
    <w:rsid w:val="00D67EA8"/>
    <w:rPr>
      <w:rFonts w:ascii="Tahoma" w:hAnsi="Tahoma" w:cs="Tahoma"/>
      <w:sz w:val="16"/>
      <w:szCs w:val="16"/>
    </w:rPr>
  </w:style>
  <w:style w:type="character" w:customStyle="1" w:styleId="af3">
    <w:name w:val="Текст выноски Знак"/>
    <w:basedOn w:val="a1"/>
    <w:link w:val="af2"/>
    <w:uiPriority w:val="99"/>
    <w:semiHidden/>
    <w:rsid w:val="00D67EA8"/>
    <w:rPr>
      <w:rFonts w:ascii="Tahoma" w:hAnsi="Tahoma" w:cs="Tahoma"/>
      <w:sz w:val="16"/>
      <w:szCs w:val="16"/>
    </w:rPr>
  </w:style>
  <w:style w:type="paragraph" w:styleId="af4">
    <w:name w:val="Normal (Web)"/>
    <w:basedOn w:val="a"/>
    <w:uiPriority w:val="99"/>
    <w:semiHidden/>
    <w:unhideWhenUsed/>
    <w:rsid w:val="00D67EA8"/>
    <w:pPr>
      <w:spacing w:before="100" w:beforeAutospacing="1" w:after="100" w:afterAutospacing="1"/>
      <w:ind w:firstLine="0"/>
      <w:jc w:val="left"/>
    </w:pPr>
    <w:rPr>
      <w:rFonts w:eastAsia="Times New Roman" w:cs="Times New Roman"/>
      <w:kern w:val="0"/>
      <w:sz w:val="24"/>
      <w:lang w:eastAsia="ru-RU"/>
    </w:rPr>
  </w:style>
  <w:style w:type="character" w:styleId="af5">
    <w:name w:val="Hyperlink"/>
    <w:basedOn w:val="a1"/>
    <w:uiPriority w:val="99"/>
    <w:semiHidden/>
    <w:unhideWhenUsed/>
    <w:rsid w:val="00D67EA8"/>
    <w:rPr>
      <w:color w:val="0000FF"/>
      <w:u w:val="single"/>
    </w:rPr>
  </w:style>
  <w:style w:type="character" w:styleId="af6">
    <w:name w:val="Placeholder Text"/>
    <w:basedOn w:val="a1"/>
    <w:uiPriority w:val="99"/>
    <w:semiHidden/>
    <w:rsid w:val="004468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38803">
      <w:bodyDiv w:val="1"/>
      <w:marLeft w:val="0"/>
      <w:marRight w:val="0"/>
      <w:marTop w:val="0"/>
      <w:marBottom w:val="0"/>
      <w:divBdr>
        <w:top w:val="none" w:sz="0" w:space="0" w:color="auto"/>
        <w:left w:val="none" w:sz="0" w:space="0" w:color="auto"/>
        <w:bottom w:val="none" w:sz="0" w:space="0" w:color="auto"/>
        <w:right w:val="none" w:sz="0" w:space="0" w:color="auto"/>
      </w:divBdr>
    </w:div>
    <w:div w:id="112553452">
      <w:bodyDiv w:val="1"/>
      <w:marLeft w:val="0"/>
      <w:marRight w:val="0"/>
      <w:marTop w:val="0"/>
      <w:marBottom w:val="0"/>
      <w:divBdr>
        <w:top w:val="none" w:sz="0" w:space="0" w:color="auto"/>
        <w:left w:val="none" w:sz="0" w:space="0" w:color="auto"/>
        <w:bottom w:val="none" w:sz="0" w:space="0" w:color="auto"/>
        <w:right w:val="none" w:sz="0" w:space="0" w:color="auto"/>
      </w:divBdr>
    </w:div>
    <w:div w:id="126703129">
      <w:bodyDiv w:val="1"/>
      <w:marLeft w:val="0"/>
      <w:marRight w:val="0"/>
      <w:marTop w:val="0"/>
      <w:marBottom w:val="0"/>
      <w:divBdr>
        <w:top w:val="none" w:sz="0" w:space="0" w:color="auto"/>
        <w:left w:val="none" w:sz="0" w:space="0" w:color="auto"/>
        <w:bottom w:val="none" w:sz="0" w:space="0" w:color="auto"/>
        <w:right w:val="none" w:sz="0" w:space="0" w:color="auto"/>
      </w:divBdr>
    </w:div>
    <w:div w:id="226309213">
      <w:bodyDiv w:val="1"/>
      <w:marLeft w:val="0"/>
      <w:marRight w:val="0"/>
      <w:marTop w:val="0"/>
      <w:marBottom w:val="0"/>
      <w:divBdr>
        <w:top w:val="none" w:sz="0" w:space="0" w:color="auto"/>
        <w:left w:val="none" w:sz="0" w:space="0" w:color="auto"/>
        <w:bottom w:val="none" w:sz="0" w:space="0" w:color="auto"/>
        <w:right w:val="none" w:sz="0" w:space="0" w:color="auto"/>
      </w:divBdr>
    </w:div>
    <w:div w:id="289938303">
      <w:bodyDiv w:val="1"/>
      <w:marLeft w:val="0"/>
      <w:marRight w:val="0"/>
      <w:marTop w:val="0"/>
      <w:marBottom w:val="0"/>
      <w:divBdr>
        <w:top w:val="none" w:sz="0" w:space="0" w:color="auto"/>
        <w:left w:val="none" w:sz="0" w:space="0" w:color="auto"/>
        <w:bottom w:val="none" w:sz="0" w:space="0" w:color="auto"/>
        <w:right w:val="none" w:sz="0" w:space="0" w:color="auto"/>
      </w:divBdr>
      <w:divsChild>
        <w:div w:id="592930730">
          <w:marLeft w:val="0"/>
          <w:marRight w:val="0"/>
          <w:marTop w:val="0"/>
          <w:marBottom w:val="0"/>
          <w:divBdr>
            <w:top w:val="none" w:sz="0" w:space="0" w:color="auto"/>
            <w:left w:val="none" w:sz="0" w:space="0" w:color="auto"/>
            <w:bottom w:val="none" w:sz="0" w:space="0" w:color="auto"/>
            <w:right w:val="none" w:sz="0" w:space="0" w:color="auto"/>
          </w:divBdr>
        </w:div>
      </w:divsChild>
    </w:div>
    <w:div w:id="333075913">
      <w:bodyDiv w:val="1"/>
      <w:marLeft w:val="0"/>
      <w:marRight w:val="0"/>
      <w:marTop w:val="0"/>
      <w:marBottom w:val="0"/>
      <w:divBdr>
        <w:top w:val="none" w:sz="0" w:space="0" w:color="auto"/>
        <w:left w:val="none" w:sz="0" w:space="0" w:color="auto"/>
        <w:bottom w:val="none" w:sz="0" w:space="0" w:color="auto"/>
        <w:right w:val="none" w:sz="0" w:space="0" w:color="auto"/>
      </w:divBdr>
      <w:divsChild>
        <w:div w:id="1619290003">
          <w:marLeft w:val="0"/>
          <w:marRight w:val="0"/>
          <w:marTop w:val="0"/>
          <w:marBottom w:val="0"/>
          <w:divBdr>
            <w:top w:val="none" w:sz="0" w:space="0" w:color="auto"/>
            <w:left w:val="none" w:sz="0" w:space="0" w:color="auto"/>
            <w:bottom w:val="none" w:sz="0" w:space="0" w:color="auto"/>
            <w:right w:val="none" w:sz="0" w:space="0" w:color="auto"/>
          </w:divBdr>
        </w:div>
      </w:divsChild>
    </w:div>
    <w:div w:id="430206241">
      <w:bodyDiv w:val="1"/>
      <w:marLeft w:val="0"/>
      <w:marRight w:val="0"/>
      <w:marTop w:val="0"/>
      <w:marBottom w:val="0"/>
      <w:divBdr>
        <w:top w:val="none" w:sz="0" w:space="0" w:color="auto"/>
        <w:left w:val="none" w:sz="0" w:space="0" w:color="auto"/>
        <w:bottom w:val="none" w:sz="0" w:space="0" w:color="auto"/>
        <w:right w:val="none" w:sz="0" w:space="0" w:color="auto"/>
      </w:divBdr>
      <w:divsChild>
        <w:div w:id="665524059">
          <w:marLeft w:val="0"/>
          <w:marRight w:val="0"/>
          <w:marTop w:val="0"/>
          <w:marBottom w:val="0"/>
          <w:divBdr>
            <w:top w:val="none" w:sz="0" w:space="0" w:color="auto"/>
            <w:left w:val="none" w:sz="0" w:space="0" w:color="auto"/>
            <w:bottom w:val="none" w:sz="0" w:space="0" w:color="auto"/>
            <w:right w:val="none" w:sz="0" w:space="0" w:color="auto"/>
          </w:divBdr>
        </w:div>
      </w:divsChild>
    </w:div>
    <w:div w:id="871068981">
      <w:bodyDiv w:val="1"/>
      <w:marLeft w:val="0"/>
      <w:marRight w:val="0"/>
      <w:marTop w:val="0"/>
      <w:marBottom w:val="0"/>
      <w:divBdr>
        <w:top w:val="none" w:sz="0" w:space="0" w:color="auto"/>
        <w:left w:val="none" w:sz="0" w:space="0" w:color="auto"/>
        <w:bottom w:val="none" w:sz="0" w:space="0" w:color="auto"/>
        <w:right w:val="none" w:sz="0" w:space="0" w:color="auto"/>
      </w:divBdr>
    </w:div>
    <w:div w:id="1031105887">
      <w:bodyDiv w:val="1"/>
      <w:marLeft w:val="0"/>
      <w:marRight w:val="0"/>
      <w:marTop w:val="0"/>
      <w:marBottom w:val="0"/>
      <w:divBdr>
        <w:top w:val="none" w:sz="0" w:space="0" w:color="auto"/>
        <w:left w:val="none" w:sz="0" w:space="0" w:color="auto"/>
        <w:bottom w:val="none" w:sz="0" w:space="0" w:color="auto"/>
        <w:right w:val="none" w:sz="0" w:space="0" w:color="auto"/>
      </w:divBdr>
    </w:div>
    <w:div w:id="1083143716">
      <w:bodyDiv w:val="1"/>
      <w:marLeft w:val="0"/>
      <w:marRight w:val="0"/>
      <w:marTop w:val="0"/>
      <w:marBottom w:val="0"/>
      <w:divBdr>
        <w:top w:val="none" w:sz="0" w:space="0" w:color="auto"/>
        <w:left w:val="none" w:sz="0" w:space="0" w:color="auto"/>
        <w:bottom w:val="none" w:sz="0" w:space="0" w:color="auto"/>
        <w:right w:val="none" w:sz="0" w:space="0" w:color="auto"/>
      </w:divBdr>
    </w:div>
    <w:div w:id="1093476657">
      <w:bodyDiv w:val="1"/>
      <w:marLeft w:val="0"/>
      <w:marRight w:val="0"/>
      <w:marTop w:val="0"/>
      <w:marBottom w:val="0"/>
      <w:divBdr>
        <w:top w:val="none" w:sz="0" w:space="0" w:color="auto"/>
        <w:left w:val="none" w:sz="0" w:space="0" w:color="auto"/>
        <w:bottom w:val="none" w:sz="0" w:space="0" w:color="auto"/>
        <w:right w:val="none" w:sz="0" w:space="0" w:color="auto"/>
      </w:divBdr>
    </w:div>
    <w:div w:id="1126581224">
      <w:bodyDiv w:val="1"/>
      <w:marLeft w:val="0"/>
      <w:marRight w:val="0"/>
      <w:marTop w:val="0"/>
      <w:marBottom w:val="0"/>
      <w:divBdr>
        <w:top w:val="none" w:sz="0" w:space="0" w:color="auto"/>
        <w:left w:val="none" w:sz="0" w:space="0" w:color="auto"/>
        <w:bottom w:val="none" w:sz="0" w:space="0" w:color="auto"/>
        <w:right w:val="none" w:sz="0" w:space="0" w:color="auto"/>
      </w:divBdr>
    </w:div>
    <w:div w:id="1231696031">
      <w:bodyDiv w:val="1"/>
      <w:marLeft w:val="0"/>
      <w:marRight w:val="0"/>
      <w:marTop w:val="0"/>
      <w:marBottom w:val="0"/>
      <w:divBdr>
        <w:top w:val="none" w:sz="0" w:space="0" w:color="auto"/>
        <w:left w:val="none" w:sz="0" w:space="0" w:color="auto"/>
        <w:bottom w:val="none" w:sz="0" w:space="0" w:color="auto"/>
        <w:right w:val="none" w:sz="0" w:space="0" w:color="auto"/>
      </w:divBdr>
    </w:div>
    <w:div w:id="1748920275">
      <w:bodyDiv w:val="1"/>
      <w:marLeft w:val="0"/>
      <w:marRight w:val="0"/>
      <w:marTop w:val="0"/>
      <w:marBottom w:val="0"/>
      <w:divBdr>
        <w:top w:val="none" w:sz="0" w:space="0" w:color="auto"/>
        <w:left w:val="none" w:sz="0" w:space="0" w:color="auto"/>
        <w:bottom w:val="none" w:sz="0" w:space="0" w:color="auto"/>
        <w:right w:val="none" w:sz="0" w:space="0" w:color="auto"/>
      </w:divBdr>
    </w:div>
    <w:div w:id="1757434671">
      <w:bodyDiv w:val="1"/>
      <w:marLeft w:val="0"/>
      <w:marRight w:val="0"/>
      <w:marTop w:val="0"/>
      <w:marBottom w:val="0"/>
      <w:divBdr>
        <w:top w:val="none" w:sz="0" w:space="0" w:color="auto"/>
        <w:left w:val="none" w:sz="0" w:space="0" w:color="auto"/>
        <w:bottom w:val="none" w:sz="0" w:space="0" w:color="auto"/>
        <w:right w:val="none" w:sz="0" w:space="0" w:color="auto"/>
      </w:divBdr>
    </w:div>
    <w:div w:id="1829176780">
      <w:bodyDiv w:val="1"/>
      <w:marLeft w:val="0"/>
      <w:marRight w:val="0"/>
      <w:marTop w:val="0"/>
      <w:marBottom w:val="0"/>
      <w:divBdr>
        <w:top w:val="none" w:sz="0" w:space="0" w:color="auto"/>
        <w:left w:val="none" w:sz="0" w:space="0" w:color="auto"/>
        <w:bottom w:val="none" w:sz="0" w:space="0" w:color="auto"/>
        <w:right w:val="none" w:sz="0" w:space="0" w:color="auto"/>
      </w:divBdr>
    </w:div>
    <w:div w:id="1844971895">
      <w:bodyDiv w:val="1"/>
      <w:marLeft w:val="0"/>
      <w:marRight w:val="0"/>
      <w:marTop w:val="0"/>
      <w:marBottom w:val="0"/>
      <w:divBdr>
        <w:top w:val="none" w:sz="0" w:space="0" w:color="auto"/>
        <w:left w:val="none" w:sz="0" w:space="0" w:color="auto"/>
        <w:bottom w:val="none" w:sz="0" w:space="0" w:color="auto"/>
        <w:right w:val="none" w:sz="0" w:space="0" w:color="auto"/>
      </w:divBdr>
      <w:divsChild>
        <w:div w:id="860166218">
          <w:marLeft w:val="0"/>
          <w:marRight w:val="0"/>
          <w:marTop w:val="0"/>
          <w:marBottom w:val="0"/>
          <w:divBdr>
            <w:top w:val="none" w:sz="0" w:space="0" w:color="auto"/>
            <w:left w:val="none" w:sz="0" w:space="0" w:color="auto"/>
            <w:bottom w:val="none" w:sz="0" w:space="0" w:color="auto"/>
            <w:right w:val="none" w:sz="0" w:space="0" w:color="auto"/>
          </w:divBdr>
        </w:div>
      </w:divsChild>
    </w:div>
    <w:div w:id="1993169157">
      <w:bodyDiv w:val="1"/>
      <w:marLeft w:val="0"/>
      <w:marRight w:val="0"/>
      <w:marTop w:val="0"/>
      <w:marBottom w:val="0"/>
      <w:divBdr>
        <w:top w:val="none" w:sz="0" w:space="0" w:color="auto"/>
        <w:left w:val="none" w:sz="0" w:space="0" w:color="auto"/>
        <w:bottom w:val="none" w:sz="0" w:space="0" w:color="auto"/>
        <w:right w:val="none" w:sz="0" w:space="0" w:color="auto"/>
      </w:divBdr>
    </w:div>
    <w:div w:id="2103647175">
      <w:bodyDiv w:val="1"/>
      <w:marLeft w:val="0"/>
      <w:marRight w:val="0"/>
      <w:marTop w:val="0"/>
      <w:marBottom w:val="0"/>
      <w:divBdr>
        <w:top w:val="none" w:sz="0" w:space="0" w:color="auto"/>
        <w:left w:val="none" w:sz="0" w:space="0" w:color="auto"/>
        <w:bottom w:val="none" w:sz="0" w:space="0" w:color="auto"/>
        <w:right w:val="none" w:sz="0" w:space="0" w:color="auto"/>
      </w:divBdr>
    </w:div>
    <w:div w:id="2129423886">
      <w:bodyDiv w:val="1"/>
      <w:marLeft w:val="0"/>
      <w:marRight w:val="0"/>
      <w:marTop w:val="0"/>
      <w:marBottom w:val="0"/>
      <w:divBdr>
        <w:top w:val="none" w:sz="0" w:space="0" w:color="auto"/>
        <w:left w:val="none" w:sz="0" w:space="0" w:color="auto"/>
        <w:bottom w:val="none" w:sz="0" w:space="0" w:color="auto"/>
        <w:right w:val="none" w:sz="0" w:space="0" w:color="auto"/>
      </w:divBdr>
      <w:divsChild>
        <w:div w:id="140518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C96CB-8FD9-42F2-87E5-5B132AFF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9</Pages>
  <Words>2363</Words>
  <Characters>13474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 Малый</dc:creator>
  <cp:lastModifiedBy>Александр Кузьменко</cp:lastModifiedBy>
  <cp:revision>105</cp:revision>
  <dcterms:created xsi:type="dcterms:W3CDTF">2025-03-15T09:53:00Z</dcterms:created>
  <dcterms:modified xsi:type="dcterms:W3CDTF">2025-03-23T21:11:00Z</dcterms:modified>
</cp:coreProperties>
</file>