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D17C" w14:textId="77777777" w:rsidR="006943A0" w:rsidRPr="00BB4E23" w:rsidRDefault="006943A0" w:rsidP="006943A0">
      <w:pPr>
        <w:pStyle w:val="1"/>
      </w:pPr>
      <w:r w:rsidRPr="00BB4E23">
        <w:t xml:space="preserve">Комплект оценочных материалов по </w:t>
      </w:r>
      <w:r w:rsidR="00BB4E23" w:rsidRPr="00BB4E23">
        <w:t>практике</w:t>
      </w:r>
      <w:r w:rsidRPr="00BB4E23">
        <w:br/>
        <w:t>«</w:t>
      </w:r>
      <w:r w:rsidR="003C47C4" w:rsidRPr="003C47C4">
        <w:t>Учебная практика (ознакомительная)</w:t>
      </w:r>
      <w:r w:rsidRPr="00BB4E23">
        <w:t>»</w:t>
      </w:r>
    </w:p>
    <w:p w14:paraId="6F558398" w14:textId="77777777" w:rsidR="006943A0" w:rsidRDefault="006943A0" w:rsidP="006943A0">
      <w:pPr>
        <w:pStyle w:val="a0"/>
      </w:pPr>
    </w:p>
    <w:p w14:paraId="3EA660AB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0FD7631B" w14:textId="77777777" w:rsidR="00874B3E" w:rsidRPr="00B23B10" w:rsidRDefault="00874B3E" w:rsidP="00840510">
      <w:pPr>
        <w:pStyle w:val="4"/>
      </w:pPr>
      <w:r w:rsidRPr="00B23B10">
        <w:t>Задания закрытого типа на выбор правильного ответа</w:t>
      </w:r>
    </w:p>
    <w:p w14:paraId="5501B443" w14:textId="77777777" w:rsidR="00784C03" w:rsidRPr="00B23B10" w:rsidRDefault="00784C03" w:rsidP="00EC379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rFonts w:cstheme="minorHAnsi"/>
          <w:iCs/>
        </w:rPr>
      </w:pPr>
      <w:r w:rsidRPr="00B23B10">
        <w:rPr>
          <w:iCs/>
        </w:rPr>
        <w:t>Выберите один правильный ответ.</w:t>
      </w:r>
    </w:p>
    <w:p w14:paraId="3D6D43AF" w14:textId="77777777" w:rsidR="0076402F" w:rsidRPr="00B23B10" w:rsidRDefault="0076402F" w:rsidP="00EC379B">
      <w:pPr>
        <w:pStyle w:val="a8"/>
        <w:ind w:left="0"/>
      </w:pPr>
      <w:r w:rsidRPr="00B23B10">
        <w:t>Применение знаний, умений, навыков и компетенций, сформированных у студентов, обучающихся по направлению подготовки 15.04.06 Мехатроника и робототехника, в процессе прохождения учебной практики, предполагается:</w:t>
      </w:r>
    </w:p>
    <w:p w14:paraId="23CA6625" w14:textId="77777777" w:rsidR="0076402F" w:rsidRPr="00B23B10" w:rsidRDefault="0076402F" w:rsidP="00EC379B">
      <w:pPr>
        <w:pStyle w:val="a8"/>
        <w:ind w:left="0"/>
      </w:pPr>
      <w:r w:rsidRPr="00B23B10">
        <w:t>А)</w:t>
      </w:r>
      <w:r w:rsidR="00EC379B">
        <w:t xml:space="preserve"> </w:t>
      </w:r>
      <w:r w:rsidRPr="00B23B10">
        <w:t>во время освоения учебных дисциплин, предусмотренных в следующем после учебной практики семестре;</w:t>
      </w:r>
    </w:p>
    <w:p w14:paraId="26BD5D8E" w14:textId="77777777" w:rsidR="0076402F" w:rsidRPr="00B23B10" w:rsidRDefault="0076402F" w:rsidP="00EC379B">
      <w:pPr>
        <w:pStyle w:val="a8"/>
        <w:ind w:left="0"/>
      </w:pPr>
      <w:r w:rsidRPr="00B23B10">
        <w:t>Б)</w:t>
      </w:r>
      <w:r w:rsidR="00EC379B">
        <w:t xml:space="preserve"> </w:t>
      </w:r>
      <w:r w:rsidRPr="00B23B10">
        <w:t>во время выполнения задач производственной и преддипломной практик, подготовки и защиты выпускной квалификационной работы;</w:t>
      </w:r>
    </w:p>
    <w:p w14:paraId="49BAC855" w14:textId="77777777" w:rsidR="0076402F" w:rsidRPr="00B23B10" w:rsidRDefault="0076402F" w:rsidP="00EC379B">
      <w:pPr>
        <w:pStyle w:val="a8"/>
        <w:ind w:left="0"/>
      </w:pPr>
      <w:r w:rsidRPr="00B23B10">
        <w:t>В)</w:t>
      </w:r>
      <w:r w:rsidR="00EC379B">
        <w:t xml:space="preserve"> </w:t>
      </w:r>
      <w:r w:rsidRPr="00B23B10">
        <w:t>в будущей профессиональной деятельности выпускников;</w:t>
      </w:r>
    </w:p>
    <w:p w14:paraId="1DA4441D" w14:textId="77777777" w:rsidR="0076402F" w:rsidRPr="00B23B10" w:rsidRDefault="0076402F" w:rsidP="00EC379B">
      <w:pPr>
        <w:pStyle w:val="a8"/>
        <w:ind w:left="0"/>
      </w:pPr>
      <w:r w:rsidRPr="00B23B10">
        <w:t>Г)</w:t>
      </w:r>
      <w:r w:rsidR="00EC379B">
        <w:t xml:space="preserve"> </w:t>
      </w:r>
      <w:r w:rsidRPr="00B23B10">
        <w:t>все варианты верны.</w:t>
      </w:r>
    </w:p>
    <w:p w14:paraId="41D5E134" w14:textId="77777777" w:rsidR="0076402F" w:rsidRPr="00B23B10" w:rsidRDefault="0076402F" w:rsidP="00EC379B">
      <w:r w:rsidRPr="00B23B10">
        <w:t>Правильный ответ: Г</w:t>
      </w:r>
    </w:p>
    <w:p w14:paraId="452D6B78" w14:textId="77777777" w:rsidR="0076402F" w:rsidRPr="00B23B10" w:rsidRDefault="0076402F" w:rsidP="00EC379B">
      <w:r w:rsidRPr="00B23B10">
        <w:t>Компетенции: ОПК-14</w:t>
      </w:r>
    </w:p>
    <w:p w14:paraId="7A80C3CA" w14:textId="77777777" w:rsidR="0076402F" w:rsidRPr="00B23B10" w:rsidRDefault="0076402F" w:rsidP="0076402F"/>
    <w:p w14:paraId="38E41D7C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4BF6B0" w14:textId="77777777" w:rsidR="00466736" w:rsidRPr="00B23CA2" w:rsidRDefault="00466736" w:rsidP="00EC379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  <w:bCs/>
          <w:szCs w:val="28"/>
        </w:rPr>
      </w:pPr>
      <w:r w:rsidRPr="00B23CA2">
        <w:rPr>
          <w:rFonts w:cs="Times New Roman"/>
          <w:bCs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  <w:r>
        <w:rPr>
          <w:rFonts w:cs="Times New Roman"/>
          <w:bCs/>
          <w:szCs w:val="28"/>
        </w:rPr>
        <w:t xml:space="preserve"> Установите соответствие между </w:t>
      </w:r>
      <w:r w:rsidR="00CC55DD">
        <w:rPr>
          <w:rFonts w:cs="Times New Roman"/>
          <w:bCs/>
          <w:szCs w:val="28"/>
        </w:rPr>
        <w:t>компетенцией и её содержанием</w:t>
      </w:r>
      <w:r>
        <w:rPr>
          <w:rFonts w:cs="Times New Roman"/>
          <w:bCs/>
          <w:szCs w:val="28"/>
        </w:rPr>
        <w:t>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229"/>
        <w:gridCol w:w="652"/>
        <w:gridCol w:w="6368"/>
      </w:tblGrid>
      <w:tr w:rsidR="00466736" w14:paraId="3A49AB18" w14:textId="77777777" w:rsidTr="003C47C4">
        <w:trPr>
          <w:trHeight w:val="823"/>
          <w:jc w:val="center"/>
        </w:trPr>
        <w:tc>
          <w:tcPr>
            <w:tcW w:w="443" w:type="dxa"/>
            <w:vAlign w:val="center"/>
          </w:tcPr>
          <w:p w14:paraId="57439334" w14:textId="77777777" w:rsidR="00466736" w:rsidRPr="00466736" w:rsidRDefault="00466736" w:rsidP="0046673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29" w:type="dxa"/>
            <w:vAlign w:val="center"/>
          </w:tcPr>
          <w:p w14:paraId="567326DA" w14:textId="77777777" w:rsidR="00466736" w:rsidRDefault="00466736" w:rsidP="00466736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Компетенция</w:t>
            </w:r>
            <w:r>
              <w:rPr>
                <w:sz w:val="28"/>
                <w:szCs w:val="28"/>
              </w:rPr>
              <w:t xml:space="preserve"> и </w:t>
            </w:r>
          </w:p>
          <w:p w14:paraId="1AA667CB" w14:textId="77777777" w:rsidR="00466736" w:rsidRPr="00466736" w:rsidRDefault="00466736" w:rsidP="00466736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</w:t>
            </w:r>
          </w:p>
        </w:tc>
        <w:tc>
          <w:tcPr>
            <w:tcW w:w="652" w:type="dxa"/>
            <w:vAlign w:val="center"/>
          </w:tcPr>
          <w:p w14:paraId="7CE88E1D" w14:textId="77777777" w:rsidR="00466736" w:rsidRPr="00466736" w:rsidRDefault="00466736" w:rsidP="0046673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6368" w:type="dxa"/>
            <w:vAlign w:val="center"/>
          </w:tcPr>
          <w:p w14:paraId="00A0F7A8" w14:textId="77777777" w:rsidR="00466736" w:rsidRPr="00466736" w:rsidRDefault="00466736" w:rsidP="00466736">
            <w:pPr>
              <w:ind w:firstLine="0"/>
              <w:jc w:val="center"/>
              <w:rPr>
                <w:szCs w:val="28"/>
              </w:rPr>
            </w:pPr>
            <w:r w:rsidRPr="00466736">
              <w:rPr>
                <w:szCs w:val="28"/>
              </w:rPr>
              <w:t>Содержание</w:t>
            </w:r>
          </w:p>
        </w:tc>
      </w:tr>
      <w:tr w:rsidR="00466736" w14:paraId="04E3AF88" w14:textId="77777777" w:rsidTr="003C47C4">
        <w:trPr>
          <w:trHeight w:val="823"/>
          <w:jc w:val="center"/>
        </w:trPr>
        <w:tc>
          <w:tcPr>
            <w:tcW w:w="443" w:type="dxa"/>
          </w:tcPr>
          <w:p w14:paraId="37358100" w14:textId="77777777" w:rsidR="00466736" w:rsidRDefault="00466736" w:rsidP="00EC37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229" w:type="dxa"/>
          </w:tcPr>
          <w:p w14:paraId="1AA2B4AB" w14:textId="77777777" w:rsidR="00466736" w:rsidRPr="00466736" w:rsidRDefault="00466736" w:rsidP="00EC379B">
            <w:pPr>
              <w:pStyle w:val="TableParagraph"/>
              <w:tabs>
                <w:tab w:val="left" w:pos="1868"/>
                <w:tab w:val="left" w:pos="2331"/>
              </w:tabs>
              <w:jc w:val="both"/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ОПК-14.1</w:t>
            </w:r>
          </w:p>
          <w:p w14:paraId="6EF9CB86" w14:textId="77777777" w:rsidR="00466736" w:rsidRPr="00466736" w:rsidRDefault="00466736" w:rsidP="00EC379B">
            <w:pPr>
              <w:pStyle w:val="TableParagraph"/>
              <w:tabs>
                <w:tab w:val="left" w:pos="2333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52" w:type="dxa"/>
          </w:tcPr>
          <w:p w14:paraId="0001D7DB" w14:textId="77777777" w:rsidR="00466736" w:rsidRDefault="00466736" w:rsidP="00EC37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368" w:type="dxa"/>
          </w:tcPr>
          <w:p w14:paraId="61C2AFEB" w14:textId="77777777" w:rsidR="00466736" w:rsidRPr="00466736" w:rsidRDefault="00466736" w:rsidP="006D410C">
            <w:pPr>
              <w:ind w:firstLine="0"/>
              <w:rPr>
                <w:szCs w:val="28"/>
              </w:rPr>
            </w:pPr>
            <w:r w:rsidRPr="00466736">
              <w:rPr>
                <w:szCs w:val="28"/>
              </w:rPr>
              <w:t>Владеть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навыками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организации</w:t>
            </w:r>
            <w:r w:rsidRPr="00466736">
              <w:rPr>
                <w:spacing w:val="37"/>
                <w:szCs w:val="28"/>
              </w:rPr>
              <w:t xml:space="preserve"> </w:t>
            </w:r>
            <w:r w:rsidRPr="00466736">
              <w:rPr>
                <w:szCs w:val="28"/>
              </w:rPr>
              <w:t>и</w:t>
            </w:r>
            <w:r w:rsidRPr="00466736">
              <w:rPr>
                <w:spacing w:val="37"/>
                <w:szCs w:val="28"/>
              </w:rPr>
              <w:t xml:space="preserve"> </w:t>
            </w:r>
            <w:r w:rsidRPr="00466736">
              <w:rPr>
                <w:szCs w:val="28"/>
              </w:rPr>
              <w:t>осуществления профессиональной</w:t>
            </w:r>
            <w:r w:rsidRPr="00466736">
              <w:rPr>
                <w:spacing w:val="35"/>
                <w:szCs w:val="28"/>
              </w:rPr>
              <w:t xml:space="preserve"> </w:t>
            </w:r>
            <w:r w:rsidRPr="00466736">
              <w:rPr>
                <w:szCs w:val="28"/>
              </w:rPr>
              <w:t>подготовки</w:t>
            </w:r>
            <w:r w:rsidRPr="00466736">
              <w:rPr>
                <w:spacing w:val="30"/>
                <w:szCs w:val="28"/>
              </w:rPr>
              <w:t xml:space="preserve"> </w:t>
            </w:r>
            <w:r w:rsidRPr="00466736">
              <w:rPr>
                <w:szCs w:val="28"/>
              </w:rPr>
              <w:t xml:space="preserve">по </w:t>
            </w:r>
            <w:r w:rsidRPr="00466736">
              <w:rPr>
                <w:spacing w:val="-57"/>
                <w:szCs w:val="28"/>
              </w:rPr>
              <w:t xml:space="preserve"> </w:t>
            </w:r>
            <w:r w:rsidRPr="00466736">
              <w:rPr>
                <w:szCs w:val="28"/>
              </w:rPr>
              <w:t>образовательным программам в области</w:t>
            </w:r>
            <w:r w:rsidRPr="00466736">
              <w:rPr>
                <w:spacing w:val="-1"/>
                <w:szCs w:val="28"/>
              </w:rPr>
              <w:t xml:space="preserve"> </w:t>
            </w:r>
            <w:r w:rsidRPr="00466736">
              <w:rPr>
                <w:szCs w:val="28"/>
              </w:rPr>
              <w:t>машиностроения.</w:t>
            </w:r>
          </w:p>
        </w:tc>
      </w:tr>
      <w:tr w:rsidR="00466736" w14:paraId="5EABA288" w14:textId="77777777" w:rsidTr="003C47C4">
        <w:trPr>
          <w:trHeight w:val="848"/>
          <w:jc w:val="center"/>
        </w:trPr>
        <w:tc>
          <w:tcPr>
            <w:tcW w:w="443" w:type="dxa"/>
          </w:tcPr>
          <w:p w14:paraId="2DD197A0" w14:textId="77777777" w:rsidR="00466736" w:rsidRDefault="00466736" w:rsidP="00EC37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229" w:type="dxa"/>
          </w:tcPr>
          <w:p w14:paraId="5CB296D6" w14:textId="77777777" w:rsidR="00466736" w:rsidRPr="00466736" w:rsidRDefault="00466736" w:rsidP="00EC379B">
            <w:pPr>
              <w:pStyle w:val="TableParagraph"/>
              <w:tabs>
                <w:tab w:val="left" w:pos="2333"/>
              </w:tabs>
              <w:jc w:val="both"/>
              <w:rPr>
                <w:sz w:val="28"/>
                <w:szCs w:val="28"/>
              </w:rPr>
            </w:pPr>
            <w:r w:rsidRPr="00466736">
              <w:rPr>
                <w:sz w:val="28"/>
                <w:szCs w:val="28"/>
              </w:rPr>
              <w:t>ОПК-14.2</w:t>
            </w:r>
          </w:p>
          <w:p w14:paraId="4A51750C" w14:textId="77777777" w:rsidR="00466736" w:rsidRPr="00466736" w:rsidRDefault="00466736" w:rsidP="00EC379B">
            <w:pPr>
              <w:pStyle w:val="6"/>
              <w:spacing w:before="0"/>
              <w:ind w:firstLine="0"/>
              <w:rPr>
                <w:i w:val="0"/>
                <w:color w:val="auto"/>
                <w:szCs w:val="28"/>
              </w:rPr>
            </w:pPr>
          </w:p>
        </w:tc>
        <w:tc>
          <w:tcPr>
            <w:tcW w:w="652" w:type="dxa"/>
          </w:tcPr>
          <w:p w14:paraId="32041704" w14:textId="77777777" w:rsidR="00466736" w:rsidRDefault="00466736" w:rsidP="00EC37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368" w:type="dxa"/>
          </w:tcPr>
          <w:p w14:paraId="61F3BD22" w14:textId="77777777" w:rsidR="00466736" w:rsidRPr="00466736" w:rsidRDefault="00466736" w:rsidP="006D410C">
            <w:pPr>
              <w:ind w:firstLine="0"/>
              <w:rPr>
                <w:szCs w:val="28"/>
              </w:rPr>
            </w:pPr>
            <w:r w:rsidRPr="00466736">
              <w:rPr>
                <w:szCs w:val="28"/>
              </w:rPr>
              <w:t>Знать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цели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и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задачи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профессиональной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подготовки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по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образовательным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программам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в</w:t>
            </w:r>
            <w:r w:rsidRPr="00466736">
              <w:rPr>
                <w:spacing w:val="-57"/>
                <w:szCs w:val="28"/>
              </w:rPr>
              <w:t xml:space="preserve"> </w:t>
            </w:r>
            <w:r w:rsidRPr="00466736">
              <w:rPr>
                <w:szCs w:val="28"/>
              </w:rPr>
              <w:t>области машиностроения,</w:t>
            </w:r>
            <w:r w:rsidRPr="00466736">
              <w:rPr>
                <w:spacing w:val="-58"/>
                <w:szCs w:val="28"/>
              </w:rPr>
              <w:t xml:space="preserve"> </w:t>
            </w:r>
            <w:r w:rsidRPr="00466736">
              <w:rPr>
                <w:szCs w:val="28"/>
              </w:rPr>
              <w:t>структуру учебного плана, рабочей</w:t>
            </w:r>
            <w:r w:rsidRPr="00466736">
              <w:rPr>
                <w:spacing w:val="-57"/>
                <w:szCs w:val="28"/>
              </w:rPr>
              <w:t xml:space="preserve"> </w:t>
            </w:r>
            <w:r w:rsidRPr="00466736">
              <w:rPr>
                <w:szCs w:val="28"/>
              </w:rPr>
              <w:t>программы дисциплины,</w:t>
            </w:r>
            <w:r w:rsidRPr="00466736">
              <w:rPr>
                <w:spacing w:val="-58"/>
                <w:szCs w:val="28"/>
              </w:rPr>
              <w:t xml:space="preserve"> </w:t>
            </w:r>
            <w:r w:rsidRPr="00466736">
              <w:rPr>
                <w:szCs w:val="28"/>
              </w:rPr>
              <w:t>принципы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составления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и</w:t>
            </w:r>
            <w:r w:rsidRPr="00466736">
              <w:rPr>
                <w:spacing w:val="-57"/>
                <w:szCs w:val="28"/>
              </w:rPr>
              <w:t xml:space="preserve"> </w:t>
            </w:r>
            <w:r w:rsidRPr="00466736">
              <w:rPr>
                <w:szCs w:val="28"/>
              </w:rPr>
              <w:t>требования к учебно-методическим</w:t>
            </w:r>
            <w:r w:rsidRPr="00466736">
              <w:rPr>
                <w:spacing w:val="-57"/>
                <w:szCs w:val="28"/>
              </w:rPr>
              <w:t xml:space="preserve"> </w:t>
            </w:r>
            <w:r w:rsidRPr="00466736">
              <w:rPr>
                <w:szCs w:val="28"/>
              </w:rPr>
              <w:t>пособиям.</w:t>
            </w:r>
          </w:p>
        </w:tc>
      </w:tr>
      <w:tr w:rsidR="00466736" w14:paraId="265FDF5F" w14:textId="77777777" w:rsidTr="003C47C4">
        <w:trPr>
          <w:trHeight w:val="989"/>
          <w:jc w:val="center"/>
        </w:trPr>
        <w:tc>
          <w:tcPr>
            <w:tcW w:w="443" w:type="dxa"/>
          </w:tcPr>
          <w:p w14:paraId="79872BCC" w14:textId="77777777" w:rsidR="00466736" w:rsidRDefault="00466736" w:rsidP="00EC37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229" w:type="dxa"/>
          </w:tcPr>
          <w:p w14:paraId="51A81CA1" w14:textId="77777777" w:rsidR="00466736" w:rsidRPr="00466736" w:rsidRDefault="00466736" w:rsidP="00EC379B">
            <w:pPr>
              <w:ind w:firstLine="0"/>
              <w:rPr>
                <w:szCs w:val="28"/>
              </w:rPr>
            </w:pPr>
            <w:r w:rsidRPr="00466736">
              <w:rPr>
                <w:szCs w:val="28"/>
              </w:rPr>
              <w:t>ОПК-14.3</w:t>
            </w:r>
          </w:p>
          <w:p w14:paraId="395F3F81" w14:textId="77777777" w:rsidR="00466736" w:rsidRPr="00466736" w:rsidRDefault="00466736" w:rsidP="00EC379B">
            <w:pPr>
              <w:pStyle w:val="6"/>
              <w:spacing w:before="0"/>
              <w:ind w:firstLine="0"/>
              <w:rPr>
                <w:i w:val="0"/>
                <w:color w:val="auto"/>
                <w:szCs w:val="28"/>
              </w:rPr>
            </w:pPr>
          </w:p>
        </w:tc>
        <w:tc>
          <w:tcPr>
            <w:tcW w:w="652" w:type="dxa"/>
          </w:tcPr>
          <w:p w14:paraId="16140ABD" w14:textId="77777777" w:rsidR="00466736" w:rsidRDefault="00466736" w:rsidP="00EC37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368" w:type="dxa"/>
          </w:tcPr>
          <w:p w14:paraId="19ECA418" w14:textId="77777777" w:rsidR="00466736" w:rsidRPr="00466736" w:rsidRDefault="00466736" w:rsidP="006D410C">
            <w:pPr>
              <w:ind w:firstLine="0"/>
              <w:rPr>
                <w:szCs w:val="28"/>
              </w:rPr>
            </w:pPr>
            <w:r w:rsidRPr="00466736">
              <w:rPr>
                <w:szCs w:val="28"/>
              </w:rPr>
              <w:t>Уметь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работать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с</w:t>
            </w:r>
            <w:r w:rsidRPr="00466736">
              <w:rPr>
                <w:spacing w:val="-57"/>
                <w:szCs w:val="28"/>
              </w:rPr>
              <w:t xml:space="preserve"> </w:t>
            </w:r>
            <w:r w:rsidRPr="00466736">
              <w:rPr>
                <w:szCs w:val="28"/>
              </w:rPr>
              <w:t>учебным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планом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и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рабочей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 xml:space="preserve">программной </w:t>
            </w:r>
            <w:r w:rsidRPr="00466736">
              <w:rPr>
                <w:spacing w:val="-1"/>
                <w:szCs w:val="28"/>
              </w:rPr>
              <w:t xml:space="preserve">дисциплины, </w:t>
            </w:r>
            <w:r w:rsidRPr="00466736">
              <w:rPr>
                <w:szCs w:val="28"/>
              </w:rPr>
              <w:t xml:space="preserve">составлять </w:t>
            </w:r>
            <w:r w:rsidRPr="00466736">
              <w:rPr>
                <w:spacing w:val="-1"/>
                <w:szCs w:val="28"/>
              </w:rPr>
              <w:t>методические</w:t>
            </w:r>
            <w:r w:rsidRPr="00466736">
              <w:rPr>
                <w:spacing w:val="-58"/>
                <w:szCs w:val="28"/>
              </w:rPr>
              <w:t xml:space="preserve"> </w:t>
            </w:r>
            <w:r w:rsidRPr="00466736">
              <w:rPr>
                <w:szCs w:val="28"/>
              </w:rPr>
              <w:t>материалы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 xml:space="preserve">профессиональной </w:t>
            </w:r>
            <w:r w:rsidRPr="00466736">
              <w:rPr>
                <w:spacing w:val="-57"/>
                <w:szCs w:val="28"/>
              </w:rPr>
              <w:t xml:space="preserve"> </w:t>
            </w:r>
            <w:r w:rsidRPr="00466736">
              <w:rPr>
                <w:szCs w:val="28"/>
              </w:rPr>
              <w:t>подготовки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по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>образовательным</w:t>
            </w:r>
            <w:r w:rsidRPr="00466736">
              <w:rPr>
                <w:spacing w:val="1"/>
                <w:szCs w:val="28"/>
              </w:rPr>
              <w:t xml:space="preserve"> </w:t>
            </w:r>
            <w:r w:rsidRPr="00466736">
              <w:rPr>
                <w:szCs w:val="28"/>
              </w:rPr>
              <w:t xml:space="preserve">программам в </w:t>
            </w:r>
            <w:r w:rsidRPr="00466736">
              <w:rPr>
                <w:spacing w:val="-1"/>
                <w:szCs w:val="28"/>
              </w:rPr>
              <w:t>области</w:t>
            </w:r>
            <w:r w:rsidRPr="00466736">
              <w:rPr>
                <w:spacing w:val="-58"/>
                <w:szCs w:val="28"/>
              </w:rPr>
              <w:t xml:space="preserve"> </w:t>
            </w:r>
            <w:r w:rsidRPr="00466736">
              <w:rPr>
                <w:szCs w:val="28"/>
              </w:rPr>
              <w:t>машиностроения.</w:t>
            </w:r>
          </w:p>
        </w:tc>
      </w:tr>
    </w:tbl>
    <w:p w14:paraId="47091142" w14:textId="77777777" w:rsidR="00466736" w:rsidRPr="00B23CA2" w:rsidRDefault="00466736" w:rsidP="00EC379B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456"/>
      </w:tblGrid>
      <w:tr w:rsidR="00466736" w:rsidRPr="00CF2FA1" w14:paraId="445A5B53" w14:textId="77777777" w:rsidTr="006D410C">
        <w:trPr>
          <w:jc w:val="center"/>
        </w:trPr>
        <w:tc>
          <w:tcPr>
            <w:tcW w:w="456" w:type="dxa"/>
            <w:vAlign w:val="center"/>
          </w:tcPr>
          <w:p w14:paraId="41E7F156" w14:textId="77777777" w:rsidR="00466736" w:rsidRPr="00CF2FA1" w:rsidRDefault="00466736" w:rsidP="006D410C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lastRenderedPageBreak/>
              <w:t>1</w:t>
            </w:r>
          </w:p>
        </w:tc>
        <w:tc>
          <w:tcPr>
            <w:tcW w:w="456" w:type="dxa"/>
            <w:vAlign w:val="center"/>
          </w:tcPr>
          <w:p w14:paraId="7A223A58" w14:textId="77777777" w:rsidR="00466736" w:rsidRPr="00CF2FA1" w:rsidRDefault="00466736" w:rsidP="006D410C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2</w:t>
            </w:r>
          </w:p>
        </w:tc>
        <w:tc>
          <w:tcPr>
            <w:tcW w:w="456" w:type="dxa"/>
            <w:vAlign w:val="center"/>
          </w:tcPr>
          <w:p w14:paraId="0E253476" w14:textId="77777777" w:rsidR="00466736" w:rsidRPr="00CF2FA1" w:rsidRDefault="00466736" w:rsidP="006D410C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3</w:t>
            </w:r>
          </w:p>
        </w:tc>
      </w:tr>
      <w:tr w:rsidR="00466736" w:rsidRPr="00CF2FA1" w14:paraId="3740B3DC" w14:textId="77777777" w:rsidTr="006D410C">
        <w:trPr>
          <w:jc w:val="center"/>
        </w:trPr>
        <w:tc>
          <w:tcPr>
            <w:tcW w:w="456" w:type="dxa"/>
            <w:vAlign w:val="center"/>
          </w:tcPr>
          <w:p w14:paraId="596E4B6E" w14:textId="77777777" w:rsidR="00466736" w:rsidRPr="00CF2FA1" w:rsidRDefault="00466736" w:rsidP="006D41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456" w:type="dxa"/>
            <w:vAlign w:val="center"/>
          </w:tcPr>
          <w:p w14:paraId="7750915A" w14:textId="77777777" w:rsidR="00466736" w:rsidRPr="00CF2FA1" w:rsidRDefault="00466736" w:rsidP="006D41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456" w:type="dxa"/>
            <w:vAlign w:val="center"/>
          </w:tcPr>
          <w:p w14:paraId="68E51417" w14:textId="77777777" w:rsidR="00466736" w:rsidRPr="00CF2FA1" w:rsidRDefault="00466736" w:rsidP="006D41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</w:tbl>
    <w:p w14:paraId="4840E247" w14:textId="77777777" w:rsidR="00466736" w:rsidRPr="00B23CA2" w:rsidRDefault="00466736" w:rsidP="00EC379B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7C359215" w14:textId="77777777" w:rsidR="00BF3467" w:rsidRDefault="00BF3467" w:rsidP="00BF3467"/>
    <w:p w14:paraId="2E323D18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585E9929" w14:textId="77777777" w:rsidR="00BF3467" w:rsidRPr="00B23B10" w:rsidRDefault="00B23B10" w:rsidP="00EC379B">
      <w:pPr>
        <w:pStyle w:val="a8"/>
        <w:numPr>
          <w:ilvl w:val="0"/>
          <w:numId w:val="3"/>
        </w:numPr>
        <w:tabs>
          <w:tab w:val="left" w:pos="993"/>
        </w:tabs>
        <w:ind w:left="0" w:firstLine="709"/>
      </w:pPr>
      <w:r w:rsidRPr="00B23B10">
        <w:rPr>
          <w:i/>
          <w:iCs/>
        </w:rPr>
        <w:t xml:space="preserve">Установите правильную последовательность </w:t>
      </w:r>
      <w:r>
        <w:rPr>
          <w:i/>
          <w:iCs/>
        </w:rPr>
        <w:t xml:space="preserve">видов работ во время прохождения </w:t>
      </w:r>
      <w:r w:rsidRPr="00B23B10">
        <w:rPr>
          <w:i/>
          <w:iCs/>
        </w:rPr>
        <w:t>учебной практики магистрантов:</w:t>
      </w:r>
    </w:p>
    <w:p w14:paraId="402692C3" w14:textId="77777777" w:rsidR="00B23B10" w:rsidRDefault="00B23B10" w:rsidP="00EC379B">
      <w:pPr>
        <w:pStyle w:val="a8"/>
        <w:ind w:left="0"/>
        <w:rPr>
          <w:iCs/>
        </w:rPr>
      </w:pPr>
      <w:r>
        <w:rPr>
          <w:iCs/>
        </w:rPr>
        <w:t xml:space="preserve">А) </w:t>
      </w:r>
      <w:r>
        <w:t>изучение структуры предприятия, технической и организационной документации;</w:t>
      </w:r>
    </w:p>
    <w:p w14:paraId="22D906A7" w14:textId="77777777" w:rsidR="00B23B10" w:rsidRDefault="00B23B10" w:rsidP="00EC379B">
      <w:pPr>
        <w:pStyle w:val="a8"/>
        <w:ind w:left="0"/>
        <w:rPr>
          <w:iCs/>
        </w:rPr>
      </w:pPr>
      <w:r>
        <w:rPr>
          <w:iCs/>
        </w:rPr>
        <w:t>Б)</w:t>
      </w:r>
      <w:r w:rsidRPr="00B23B10">
        <w:t xml:space="preserve"> </w:t>
      </w:r>
      <w:r>
        <w:t>выполнение заданий по практике под наставлением руководителя от предприятия;</w:t>
      </w:r>
    </w:p>
    <w:p w14:paraId="7AE0F6E7" w14:textId="77777777" w:rsidR="00B23B10" w:rsidRDefault="00B23B10" w:rsidP="00EC379B">
      <w:pPr>
        <w:pStyle w:val="a8"/>
        <w:ind w:left="0"/>
        <w:rPr>
          <w:iCs/>
        </w:rPr>
      </w:pPr>
      <w:r>
        <w:rPr>
          <w:iCs/>
        </w:rPr>
        <w:t>В)</w:t>
      </w:r>
      <w:r w:rsidR="00EC379B">
        <w:rPr>
          <w:iCs/>
        </w:rPr>
        <w:t xml:space="preserve"> </w:t>
      </w:r>
      <w:r>
        <w:rPr>
          <w:iCs/>
        </w:rPr>
        <w:t>инструктаж по технике безопасности;</w:t>
      </w:r>
    </w:p>
    <w:p w14:paraId="236CEBA3" w14:textId="77777777" w:rsidR="00B23B10" w:rsidRDefault="00B23B10" w:rsidP="00EC379B">
      <w:pPr>
        <w:pStyle w:val="a8"/>
        <w:ind w:left="0"/>
        <w:rPr>
          <w:iCs/>
        </w:rPr>
      </w:pPr>
      <w:r>
        <w:rPr>
          <w:iCs/>
        </w:rPr>
        <w:t>Г)</w:t>
      </w:r>
      <w:r w:rsidRPr="00B23B10">
        <w:t xml:space="preserve"> </w:t>
      </w:r>
      <w:r w:rsidRPr="00244D52">
        <w:t>сбор информации для выполнения индивидуального задания</w:t>
      </w:r>
      <w:r>
        <w:t>;</w:t>
      </w:r>
    </w:p>
    <w:p w14:paraId="24989F76" w14:textId="77777777" w:rsidR="00B23B10" w:rsidRDefault="00B23B10" w:rsidP="00EC379B">
      <w:pPr>
        <w:pStyle w:val="a8"/>
        <w:ind w:left="0"/>
        <w:rPr>
          <w:iCs/>
        </w:rPr>
      </w:pPr>
      <w:r>
        <w:rPr>
          <w:iCs/>
        </w:rPr>
        <w:t>Д)</w:t>
      </w:r>
      <w:r w:rsidRPr="00B23B10">
        <w:t xml:space="preserve"> </w:t>
      </w:r>
      <w:r w:rsidRPr="0007452A">
        <w:t>подготовка отчета по практике</w:t>
      </w:r>
      <w:r>
        <w:t>;</w:t>
      </w:r>
    </w:p>
    <w:p w14:paraId="0E2A4424" w14:textId="77777777" w:rsidR="00B23B10" w:rsidRDefault="00B23B10" w:rsidP="00EC379B">
      <w:pPr>
        <w:pStyle w:val="a8"/>
        <w:ind w:left="0"/>
        <w:rPr>
          <w:iCs/>
        </w:rPr>
      </w:pPr>
      <w:r>
        <w:rPr>
          <w:iCs/>
        </w:rPr>
        <w:t>Е)</w:t>
      </w:r>
      <w:r w:rsidRPr="00B23B10">
        <w:t xml:space="preserve"> </w:t>
      </w:r>
      <w:r w:rsidRPr="00BB49E7">
        <w:t xml:space="preserve">ознакомление с деятельностью </w:t>
      </w:r>
      <w:r>
        <w:t>предприятия</w:t>
      </w:r>
      <w:r w:rsidRPr="00BB49E7">
        <w:t xml:space="preserve">, правилами </w:t>
      </w:r>
      <w:r>
        <w:t>его</w:t>
      </w:r>
      <w:r w:rsidRPr="00BB49E7">
        <w:t xml:space="preserve"> внутреннего распорядка</w:t>
      </w:r>
      <w:r>
        <w:t>;</w:t>
      </w:r>
    </w:p>
    <w:p w14:paraId="0684DD7E" w14:textId="77777777" w:rsidR="00B23B10" w:rsidRPr="00B23B10" w:rsidRDefault="00B23B10" w:rsidP="00EC379B">
      <w:pPr>
        <w:pStyle w:val="a8"/>
        <w:ind w:left="0"/>
      </w:pPr>
      <w:r>
        <w:rPr>
          <w:iCs/>
        </w:rPr>
        <w:t xml:space="preserve">Ж) </w:t>
      </w:r>
      <w:r w:rsidRPr="0007452A">
        <w:t>защита отчета</w:t>
      </w:r>
      <w:r>
        <w:t>.</w:t>
      </w:r>
    </w:p>
    <w:p w14:paraId="3231D808" w14:textId="77777777" w:rsidR="00B23B10" w:rsidRPr="00B23CA2" w:rsidRDefault="00B23B10" w:rsidP="00EC379B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>
        <w:rPr>
          <w:szCs w:val="28"/>
        </w:rPr>
        <w:t>В, Е, А, Б, Г, Д, Ж</w:t>
      </w:r>
    </w:p>
    <w:p w14:paraId="3D3979A8" w14:textId="77777777" w:rsidR="00B23B10" w:rsidRPr="00B23CA2" w:rsidRDefault="00B23B10" w:rsidP="00EC379B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60FCF832" w14:textId="77777777" w:rsidR="00B23B10" w:rsidRDefault="00B23B10" w:rsidP="00BF3467"/>
    <w:p w14:paraId="63CA9205" w14:textId="77777777" w:rsidR="00874B3E" w:rsidRDefault="00874B3E" w:rsidP="00840510">
      <w:pPr>
        <w:pStyle w:val="3"/>
      </w:pPr>
      <w:r>
        <w:t>Задания открытого типа</w:t>
      </w:r>
    </w:p>
    <w:p w14:paraId="6D50AD52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4B160505" w14:textId="77777777" w:rsidR="00613748" w:rsidRPr="00D25AE4" w:rsidRDefault="00613748" w:rsidP="00A43446">
      <w:pPr>
        <w:rPr>
          <w:i/>
          <w:iCs/>
        </w:rPr>
      </w:pPr>
      <w:r w:rsidRPr="00D25AE4">
        <w:rPr>
          <w:i/>
          <w:iCs/>
        </w:rPr>
        <w:t>1. Напишите пропущенное слово (словосочетание).</w:t>
      </w:r>
    </w:p>
    <w:p w14:paraId="26CB6FC1" w14:textId="77777777" w:rsidR="00613748" w:rsidRPr="00EC06F1" w:rsidRDefault="00613748" w:rsidP="00A43446">
      <w:pPr>
        <w:autoSpaceDE w:val="0"/>
        <w:autoSpaceDN w:val="0"/>
        <w:adjustRightInd w:val="0"/>
        <w:rPr>
          <w:szCs w:val="28"/>
        </w:rPr>
      </w:pPr>
      <w:r w:rsidRPr="00ED735A">
        <w:t>Одной из задач учебной практики по направлению подготовки 1</w:t>
      </w:r>
      <w:r>
        <w:t>5</w:t>
      </w:r>
      <w:r w:rsidRPr="00ED735A">
        <w:t>.04.0</w:t>
      </w:r>
      <w:r>
        <w:t>6</w:t>
      </w:r>
      <w:r w:rsidRPr="00ED735A">
        <w:t xml:space="preserve"> </w:t>
      </w:r>
      <w:r>
        <w:t xml:space="preserve">Мехатроника и робототехника </w:t>
      </w:r>
      <w:r w:rsidR="00105410">
        <w:t xml:space="preserve">является </w:t>
      </w:r>
      <w:r>
        <w:t>_____________</w:t>
      </w:r>
      <w:r w:rsidRPr="00EC06F1">
        <w:rPr>
          <w:szCs w:val="28"/>
        </w:rPr>
        <w:t>, предусмотренных программой практики и назначенных руководителем подразделения предприятия (организации)</w:t>
      </w:r>
      <w:r>
        <w:rPr>
          <w:szCs w:val="28"/>
        </w:rPr>
        <w:t>.</w:t>
      </w:r>
    </w:p>
    <w:p w14:paraId="658AF7E8" w14:textId="77777777" w:rsidR="00613748" w:rsidRPr="00B23CA2" w:rsidRDefault="00613748" w:rsidP="00A43446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 w:rsidRPr="00EC06F1">
        <w:rPr>
          <w:szCs w:val="28"/>
        </w:rPr>
        <w:t>выполнение заданий</w:t>
      </w:r>
    </w:p>
    <w:p w14:paraId="1F557359" w14:textId="77777777" w:rsidR="00613748" w:rsidRPr="00B23CA2" w:rsidRDefault="00613748" w:rsidP="00A43446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2C36DEAC" w14:textId="77777777" w:rsidR="00613748" w:rsidRDefault="00613748" w:rsidP="00A43446"/>
    <w:p w14:paraId="50092EF2" w14:textId="77777777" w:rsidR="00613748" w:rsidRPr="00613748" w:rsidRDefault="00613748" w:rsidP="00A43446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i/>
          <w:iCs/>
        </w:rPr>
      </w:pPr>
      <w:r w:rsidRPr="00613748">
        <w:rPr>
          <w:i/>
          <w:iCs/>
        </w:rPr>
        <w:t>Напишите пропущенное слово (словосочетание).</w:t>
      </w:r>
    </w:p>
    <w:p w14:paraId="0B5AD82D" w14:textId="77777777" w:rsidR="00613748" w:rsidRPr="003126A2" w:rsidRDefault="00613748" w:rsidP="00A434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Учебная</w:t>
      </w:r>
      <w:r w:rsidRPr="003126A2">
        <w:rPr>
          <w:color w:val="auto"/>
          <w:sz w:val="28"/>
          <w:szCs w:val="28"/>
        </w:rPr>
        <w:t xml:space="preserve"> практика в полном объеме относится </w:t>
      </w:r>
      <w:r w:rsidRPr="00B73EB1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________</w:t>
      </w:r>
      <w:r w:rsidRPr="00B73EB1">
        <w:rPr>
          <w:color w:val="auto"/>
          <w:sz w:val="28"/>
          <w:szCs w:val="28"/>
        </w:rPr>
        <w:t xml:space="preserve"> части </w:t>
      </w:r>
      <w:r>
        <w:rPr>
          <w:color w:val="auto"/>
          <w:sz w:val="28"/>
          <w:szCs w:val="28"/>
        </w:rPr>
        <w:t xml:space="preserve">учебного плана </w:t>
      </w:r>
      <w:r w:rsidRPr="003126A2">
        <w:rPr>
          <w:color w:val="auto"/>
          <w:sz w:val="28"/>
          <w:szCs w:val="28"/>
        </w:rPr>
        <w:t xml:space="preserve">направления подготовки </w:t>
      </w:r>
      <w:r w:rsidRPr="006A27FC">
        <w:rPr>
          <w:bCs/>
          <w:caps/>
          <w:sz w:val="28"/>
          <w:szCs w:val="28"/>
        </w:rPr>
        <w:t xml:space="preserve">15.04.06 </w:t>
      </w:r>
      <w:r w:rsidRPr="006A27FC">
        <w:rPr>
          <w:iCs/>
          <w:sz w:val="28"/>
          <w:szCs w:val="28"/>
        </w:rPr>
        <w:t>Мехатроника и робототехника</w:t>
      </w:r>
      <w:r w:rsidRPr="00B73EB1">
        <w:rPr>
          <w:color w:val="auto"/>
          <w:sz w:val="28"/>
          <w:szCs w:val="28"/>
        </w:rPr>
        <w:t>.</w:t>
      </w:r>
    </w:p>
    <w:p w14:paraId="3723FD28" w14:textId="77777777" w:rsidR="00613748" w:rsidRPr="00B23CA2" w:rsidRDefault="00613748" w:rsidP="00A43446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>
        <w:rPr>
          <w:szCs w:val="28"/>
        </w:rPr>
        <w:t>обязательной</w:t>
      </w:r>
    </w:p>
    <w:p w14:paraId="7AB3B3F4" w14:textId="77777777" w:rsidR="00613748" w:rsidRDefault="00613748" w:rsidP="00A43446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5B0BA255" w14:textId="77777777" w:rsidR="00225242" w:rsidRDefault="00225242" w:rsidP="00A43446">
      <w:pPr>
        <w:pStyle w:val="a8"/>
        <w:ind w:left="1069"/>
        <w:rPr>
          <w:szCs w:val="28"/>
        </w:rPr>
      </w:pPr>
    </w:p>
    <w:p w14:paraId="685F791C" w14:textId="77777777" w:rsidR="00225242" w:rsidRPr="00225242" w:rsidRDefault="00225242" w:rsidP="00A43446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613748">
        <w:rPr>
          <w:i/>
          <w:iCs/>
        </w:rPr>
        <w:t>Напишите пропущенное слово (словосочетание).</w:t>
      </w:r>
    </w:p>
    <w:p w14:paraId="31B60608" w14:textId="77777777" w:rsidR="00225242" w:rsidRPr="00B23CA2" w:rsidRDefault="00225242" w:rsidP="00A43446">
      <w:pPr>
        <w:pStyle w:val="a8"/>
        <w:ind w:left="0"/>
        <w:rPr>
          <w:szCs w:val="28"/>
        </w:rPr>
      </w:pPr>
      <w:r w:rsidRPr="00680B0A">
        <w:rPr>
          <w:szCs w:val="28"/>
        </w:rPr>
        <w:t>Перед началом практики с</w:t>
      </w:r>
      <w:r>
        <w:rPr>
          <w:szCs w:val="28"/>
        </w:rPr>
        <w:t>о</w:t>
      </w:r>
      <w:r w:rsidRPr="00680B0A">
        <w:rPr>
          <w:szCs w:val="28"/>
        </w:rPr>
        <w:t xml:space="preserve"> </w:t>
      </w:r>
      <w:r>
        <w:rPr>
          <w:szCs w:val="28"/>
        </w:rPr>
        <w:t>студентами</w:t>
      </w:r>
      <w:r w:rsidRPr="00680B0A">
        <w:rPr>
          <w:szCs w:val="28"/>
        </w:rPr>
        <w:t xml:space="preserve"> проводится организационное собрание для разъяснения основных положений</w:t>
      </w:r>
      <w:r>
        <w:rPr>
          <w:szCs w:val="28"/>
        </w:rPr>
        <w:t xml:space="preserve"> ____________</w:t>
      </w:r>
      <w:r w:rsidRPr="00680B0A">
        <w:rPr>
          <w:szCs w:val="28"/>
        </w:rPr>
        <w:t xml:space="preserve">: целей, задач, </w:t>
      </w:r>
      <w:r w:rsidRPr="00680B0A">
        <w:rPr>
          <w:szCs w:val="28"/>
        </w:rPr>
        <w:lastRenderedPageBreak/>
        <w:t>содержания, организации, порядка проведения практики и выполнения предусмотренных программой заданий, выдаются дневники практики.</w:t>
      </w:r>
    </w:p>
    <w:p w14:paraId="2F123919" w14:textId="77777777" w:rsidR="00225242" w:rsidRPr="00B23CA2" w:rsidRDefault="00225242" w:rsidP="00A43446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  <w:r w:rsidRPr="00680B0A">
        <w:rPr>
          <w:szCs w:val="28"/>
        </w:rPr>
        <w:t>программы практики</w:t>
      </w:r>
    </w:p>
    <w:p w14:paraId="692545E7" w14:textId="77777777" w:rsidR="00225242" w:rsidRDefault="00225242" w:rsidP="00A43446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55F7963E" w14:textId="77777777" w:rsidR="00613748" w:rsidRDefault="00613748" w:rsidP="00613748"/>
    <w:p w14:paraId="164BB4DF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71669B83" w14:textId="77777777" w:rsidR="00283065" w:rsidRDefault="00613748" w:rsidP="001411BA">
      <w:pPr>
        <w:pStyle w:val="a8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Напишите пропущенное слово (словосочетание). </w:t>
      </w:r>
      <w:r w:rsidR="00283065">
        <w:t>Перечень компетенций, получаемых во время</w:t>
      </w:r>
      <w:r w:rsidR="00283065" w:rsidRPr="00ED735A">
        <w:t xml:space="preserve"> учебной практики</w:t>
      </w:r>
      <w:r w:rsidR="00283065">
        <w:t>,</w:t>
      </w:r>
      <w:r w:rsidR="00283065" w:rsidRPr="00ED735A">
        <w:t xml:space="preserve"> </w:t>
      </w:r>
      <w:r w:rsidR="00283065">
        <w:t xml:space="preserve">устанавливается ________________ </w:t>
      </w:r>
      <w:r w:rsidR="00283065" w:rsidRPr="00ED735A">
        <w:t>по направлению подготовки 1</w:t>
      </w:r>
      <w:r w:rsidR="00283065">
        <w:t>5</w:t>
      </w:r>
      <w:r w:rsidR="00283065" w:rsidRPr="00ED735A">
        <w:t>.0</w:t>
      </w:r>
      <w:r w:rsidR="00283065">
        <w:t>4</w:t>
      </w:r>
      <w:r w:rsidR="00283065" w:rsidRPr="00ED735A">
        <w:t>.0</w:t>
      </w:r>
      <w:r w:rsidR="00283065">
        <w:t>6</w:t>
      </w:r>
      <w:r w:rsidR="00283065" w:rsidRPr="00ED735A">
        <w:t xml:space="preserve"> </w:t>
      </w:r>
      <w:r w:rsidR="00283065">
        <w:t>«Мехатроника и робототехника»</w:t>
      </w:r>
    </w:p>
    <w:p w14:paraId="0868DBE4" w14:textId="77777777" w:rsidR="00283065" w:rsidRPr="00ED735A" w:rsidRDefault="00283065" w:rsidP="001411BA">
      <w:r w:rsidRPr="00ED735A">
        <w:t>Правильный ответ:</w:t>
      </w:r>
      <w:r>
        <w:t xml:space="preserve"> основной образовательной программой высшего образования </w:t>
      </w:r>
      <w:r w:rsidRPr="00ED735A">
        <w:t xml:space="preserve">/ </w:t>
      </w:r>
      <w:r>
        <w:t>ОПОП ВО / образовательной программой</w:t>
      </w:r>
    </w:p>
    <w:p w14:paraId="39C87180" w14:textId="77777777" w:rsidR="00283065" w:rsidRPr="00B23CA2" w:rsidRDefault="00283065" w:rsidP="001411BA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59B713C4" w14:textId="77777777" w:rsidR="00283065" w:rsidRPr="005C43F0" w:rsidRDefault="00283065" w:rsidP="001411BA">
      <w:pPr>
        <w:rPr>
          <w:szCs w:val="28"/>
        </w:rPr>
      </w:pPr>
    </w:p>
    <w:p w14:paraId="5F7E1EFE" w14:textId="77777777" w:rsidR="005C43F0" w:rsidRPr="005C43F0" w:rsidRDefault="005C43F0" w:rsidP="001411BA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rPr>
          <w:szCs w:val="28"/>
        </w:rPr>
      </w:pPr>
      <w:r>
        <w:t>Напишите пропущенное слово (словосочетание).</w:t>
      </w:r>
    </w:p>
    <w:p w14:paraId="0477D97C" w14:textId="77777777" w:rsidR="00BF3467" w:rsidRPr="005C43F0" w:rsidRDefault="005C43F0" w:rsidP="001411BA">
      <w:pPr>
        <w:pStyle w:val="a8"/>
        <w:ind w:left="0"/>
        <w:rPr>
          <w:szCs w:val="28"/>
        </w:rPr>
      </w:pPr>
      <w:r w:rsidRPr="005C43F0">
        <w:rPr>
          <w:rStyle w:val="23"/>
          <w:color w:val="auto"/>
          <w:sz w:val="28"/>
          <w:szCs w:val="28"/>
        </w:rPr>
        <w:t xml:space="preserve">Условия реализации программы магистратуры должны соответствовать установленным в разделе  IV </w:t>
      </w:r>
      <w:r>
        <w:rPr>
          <w:rStyle w:val="23"/>
          <w:color w:val="auto"/>
          <w:sz w:val="28"/>
          <w:szCs w:val="28"/>
        </w:rPr>
        <w:t xml:space="preserve">__________________ </w:t>
      </w:r>
      <w:r w:rsidRPr="005C43F0">
        <w:rPr>
          <w:szCs w:val="28"/>
        </w:rPr>
        <w:t>по направлению подготовки 15.04.06 Мехатроника и робототехника, утвержденного приказом Министерства науки и высшего образования Российской Федерации от 14 августа 2020 г. № 1023.</w:t>
      </w:r>
    </w:p>
    <w:p w14:paraId="04DF0A0C" w14:textId="77777777" w:rsidR="005C43F0" w:rsidRPr="00ED735A" w:rsidRDefault="005C43F0" w:rsidP="001411BA">
      <w:r w:rsidRPr="00ED735A">
        <w:t>Правильный ответ:</w:t>
      </w:r>
      <w:r>
        <w:t xml:space="preserve"> </w:t>
      </w:r>
      <w:r w:rsidRPr="005C43F0">
        <w:rPr>
          <w:rStyle w:val="23"/>
          <w:color w:val="auto"/>
          <w:sz w:val="28"/>
          <w:szCs w:val="28"/>
        </w:rPr>
        <w:t>федерального государственного образовательного стандарта высшего образования</w:t>
      </w:r>
      <w:r w:rsidRPr="00ED735A">
        <w:t xml:space="preserve"> / </w:t>
      </w:r>
      <w:r>
        <w:t>образовательного стандарта / ФГОС ВО</w:t>
      </w:r>
    </w:p>
    <w:p w14:paraId="7B9110F9" w14:textId="77777777" w:rsidR="005C43F0" w:rsidRPr="00B23CA2" w:rsidRDefault="005C43F0" w:rsidP="001411BA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07451D84" w14:textId="77777777" w:rsidR="005C43F0" w:rsidRDefault="005C43F0" w:rsidP="00BF3467"/>
    <w:p w14:paraId="018A0A94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7C47708" w14:textId="77777777" w:rsidR="00E0180D" w:rsidRDefault="00E0180D" w:rsidP="001411BA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обязанности р</w:t>
      </w:r>
      <w:r w:rsidRPr="005A574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5A574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Pr="005A5744">
        <w:rPr>
          <w:sz w:val="28"/>
          <w:szCs w:val="28"/>
        </w:rPr>
        <w:t xml:space="preserve"> пра</w:t>
      </w:r>
      <w:r>
        <w:rPr>
          <w:sz w:val="28"/>
          <w:szCs w:val="28"/>
        </w:rPr>
        <w:t>ктики от университета (кафедры).</w:t>
      </w:r>
    </w:p>
    <w:p w14:paraId="37172847" w14:textId="77777777" w:rsidR="00E0180D" w:rsidRDefault="00E0180D" w:rsidP="00141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выполнения: 20 минут</w:t>
      </w:r>
    </w:p>
    <w:p w14:paraId="0E70FDE1" w14:textId="77777777" w:rsidR="00E0180D" w:rsidRPr="00680B0A" w:rsidRDefault="00E0180D" w:rsidP="00141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1FC866E0" w14:textId="77777777" w:rsidR="00E0180D" w:rsidRPr="00680B0A" w:rsidRDefault="00E0180D" w:rsidP="001411B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выдает задание на практику; </w:t>
      </w:r>
    </w:p>
    <w:p w14:paraId="661F5373" w14:textId="77777777" w:rsidR="00E0180D" w:rsidRPr="00680B0A" w:rsidRDefault="00E0180D" w:rsidP="001411B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обеспечивает выполнение подготовительной и текущей работы по организации и проведению практики; </w:t>
      </w:r>
    </w:p>
    <w:p w14:paraId="5AD145D5" w14:textId="77777777" w:rsidR="00E0180D" w:rsidRPr="00680B0A" w:rsidRDefault="00E0180D" w:rsidP="001411B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оказывает методическую помощь; </w:t>
      </w:r>
    </w:p>
    <w:p w14:paraId="2970DB2A" w14:textId="77777777" w:rsidR="00E0180D" w:rsidRPr="00680B0A" w:rsidRDefault="00E0180D" w:rsidP="001411B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рекомендует основную и дополнительную литературу; </w:t>
      </w:r>
    </w:p>
    <w:p w14:paraId="6994AB7A" w14:textId="77777777" w:rsidR="00E0180D" w:rsidRPr="00680B0A" w:rsidRDefault="00E0180D" w:rsidP="001411B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проводит индивидуальные консультации; </w:t>
      </w:r>
    </w:p>
    <w:p w14:paraId="078363A1" w14:textId="77777777" w:rsidR="00E0180D" w:rsidRPr="00680B0A" w:rsidRDefault="00E0180D" w:rsidP="001411B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>организует защиту отч</w:t>
      </w:r>
      <w:r>
        <w:rPr>
          <w:sz w:val="28"/>
          <w:szCs w:val="28"/>
        </w:rPr>
        <w:t>е</w:t>
      </w:r>
      <w:r w:rsidRPr="00680B0A">
        <w:rPr>
          <w:sz w:val="28"/>
          <w:szCs w:val="28"/>
        </w:rPr>
        <w:t xml:space="preserve">тов по практике; </w:t>
      </w:r>
    </w:p>
    <w:p w14:paraId="5691D813" w14:textId="77777777" w:rsidR="00E0180D" w:rsidRPr="00680B0A" w:rsidRDefault="00E0180D" w:rsidP="001411B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оценивает результаты выполнения </w:t>
      </w:r>
      <w:r>
        <w:rPr>
          <w:sz w:val="28"/>
          <w:szCs w:val="28"/>
        </w:rPr>
        <w:t>студентами</w:t>
      </w:r>
      <w:r w:rsidRPr="00680B0A">
        <w:rPr>
          <w:sz w:val="28"/>
          <w:szCs w:val="28"/>
        </w:rPr>
        <w:t xml:space="preserve"> программы практики</w:t>
      </w:r>
      <w:r>
        <w:rPr>
          <w:sz w:val="28"/>
          <w:szCs w:val="28"/>
        </w:rPr>
        <w:t>.</w:t>
      </w:r>
      <w:r w:rsidRPr="00680B0A">
        <w:rPr>
          <w:sz w:val="28"/>
          <w:szCs w:val="28"/>
        </w:rPr>
        <w:t xml:space="preserve"> </w:t>
      </w:r>
    </w:p>
    <w:p w14:paraId="341B40C5" w14:textId="77777777" w:rsidR="00E0180D" w:rsidRDefault="00E0180D" w:rsidP="001411BA">
      <w:pPr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Критерии оценивания: </w:t>
      </w:r>
    </w:p>
    <w:p w14:paraId="1490A6AD" w14:textId="77777777" w:rsidR="00E0180D" w:rsidRDefault="00E0180D" w:rsidP="001411BA">
      <w:pPr>
        <w:rPr>
          <w:szCs w:val="28"/>
        </w:rPr>
      </w:pPr>
      <w:r>
        <w:rPr>
          <w:rFonts w:eastAsia="DejaVu Sans"/>
          <w:szCs w:val="28"/>
        </w:rPr>
        <w:t>п</w:t>
      </w:r>
      <w:r w:rsidRPr="0046115D">
        <w:rPr>
          <w:szCs w:val="28"/>
        </w:rPr>
        <w:t>равильный ответ должен содержать</w:t>
      </w:r>
      <w:r>
        <w:rPr>
          <w:szCs w:val="28"/>
        </w:rPr>
        <w:t xml:space="preserve"> </w:t>
      </w:r>
      <w:r w:rsidRPr="0046115D">
        <w:rPr>
          <w:szCs w:val="28"/>
        </w:rPr>
        <w:t xml:space="preserve">минимум три </w:t>
      </w:r>
      <w:r>
        <w:rPr>
          <w:szCs w:val="28"/>
        </w:rPr>
        <w:t xml:space="preserve">смысловых </w:t>
      </w:r>
      <w:r w:rsidRPr="0046115D">
        <w:rPr>
          <w:szCs w:val="28"/>
        </w:rPr>
        <w:t>элемента из перечня, представленн</w:t>
      </w:r>
      <w:r>
        <w:rPr>
          <w:szCs w:val="28"/>
        </w:rPr>
        <w:t>ого</w:t>
      </w:r>
      <w:r w:rsidRPr="0046115D">
        <w:rPr>
          <w:szCs w:val="28"/>
        </w:rPr>
        <w:t xml:space="preserve"> в ожидаемом результате</w:t>
      </w:r>
      <w:r>
        <w:rPr>
          <w:szCs w:val="28"/>
        </w:rPr>
        <w:t>.</w:t>
      </w:r>
    </w:p>
    <w:p w14:paraId="0C56FDE9" w14:textId="77777777" w:rsidR="00E0180D" w:rsidRDefault="00E0180D" w:rsidP="001411BA">
      <w:pPr>
        <w:pStyle w:val="a8"/>
        <w:ind w:left="0"/>
        <w:rPr>
          <w:szCs w:val="28"/>
        </w:rPr>
      </w:pPr>
      <w:r w:rsidRPr="00B23CA2">
        <w:rPr>
          <w:szCs w:val="28"/>
        </w:rPr>
        <w:t>Компетенции (индикаторы)</w:t>
      </w:r>
      <w:r>
        <w:rPr>
          <w:szCs w:val="28"/>
        </w:rPr>
        <w:t>: ОПК-14</w:t>
      </w:r>
      <w:r w:rsidRPr="00B23CA2">
        <w:rPr>
          <w:szCs w:val="28"/>
        </w:rPr>
        <w:t xml:space="preserve"> </w:t>
      </w:r>
    </w:p>
    <w:p w14:paraId="00579CEE" w14:textId="77777777" w:rsidR="00E0180D" w:rsidRDefault="00E0180D" w:rsidP="001411BA">
      <w:pPr>
        <w:pStyle w:val="Default"/>
        <w:ind w:firstLine="709"/>
        <w:jc w:val="both"/>
        <w:rPr>
          <w:sz w:val="28"/>
          <w:szCs w:val="28"/>
        </w:rPr>
      </w:pPr>
    </w:p>
    <w:p w14:paraId="3C2BFC4D" w14:textId="77777777" w:rsidR="00E0180D" w:rsidRDefault="00E0180D" w:rsidP="001411BA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Перечислите основные обязанности р</w:t>
      </w:r>
      <w:r w:rsidRPr="005A574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5A574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Pr="005A5744">
        <w:rPr>
          <w:sz w:val="28"/>
          <w:szCs w:val="28"/>
        </w:rPr>
        <w:t xml:space="preserve"> пра</w:t>
      </w:r>
      <w:r>
        <w:rPr>
          <w:sz w:val="28"/>
          <w:szCs w:val="28"/>
        </w:rPr>
        <w:t>ктики от предприятия (организации).</w:t>
      </w:r>
    </w:p>
    <w:p w14:paraId="7E7AE565" w14:textId="77777777" w:rsidR="00E0180D" w:rsidRDefault="00E0180D" w:rsidP="00141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выполнения: 20 минут</w:t>
      </w:r>
    </w:p>
    <w:p w14:paraId="4BBF5099" w14:textId="77777777" w:rsidR="00E0180D" w:rsidRPr="00680B0A" w:rsidRDefault="00E0180D" w:rsidP="001411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0583CFA2" w14:textId="77777777" w:rsidR="00E0180D" w:rsidRPr="00680B0A" w:rsidRDefault="00E0180D" w:rsidP="001411BA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680B0A">
        <w:rPr>
          <w:sz w:val="28"/>
          <w:szCs w:val="28"/>
        </w:rPr>
        <w:t xml:space="preserve"> и контролирует прохождение практики </w:t>
      </w:r>
      <w:r>
        <w:rPr>
          <w:sz w:val="28"/>
          <w:szCs w:val="28"/>
        </w:rPr>
        <w:t>студентами</w:t>
      </w:r>
      <w:r w:rsidRPr="00680B0A">
        <w:rPr>
          <w:sz w:val="28"/>
          <w:szCs w:val="28"/>
        </w:rPr>
        <w:t xml:space="preserve"> в соответствии с индивидуальным заданием; </w:t>
      </w:r>
    </w:p>
    <w:p w14:paraId="2CC1295C" w14:textId="77777777" w:rsidR="00E0180D" w:rsidRPr="00680B0A" w:rsidRDefault="00E0180D" w:rsidP="001411BA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студентов</w:t>
      </w:r>
      <w:r w:rsidRPr="00680B0A">
        <w:rPr>
          <w:sz w:val="28"/>
          <w:szCs w:val="28"/>
        </w:rPr>
        <w:t xml:space="preserve"> с организацией работы на конкретном рабочем месте; </w:t>
      </w:r>
    </w:p>
    <w:p w14:paraId="095C680C" w14:textId="77777777" w:rsidR="00E0180D" w:rsidRPr="00680B0A" w:rsidRDefault="00E0180D" w:rsidP="001411BA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0B0A">
        <w:rPr>
          <w:sz w:val="28"/>
          <w:szCs w:val="28"/>
        </w:rPr>
        <w:t xml:space="preserve">консультирует </w:t>
      </w:r>
      <w:r>
        <w:rPr>
          <w:sz w:val="28"/>
          <w:szCs w:val="28"/>
        </w:rPr>
        <w:t>студентов</w:t>
      </w:r>
      <w:r w:rsidRPr="00680B0A">
        <w:rPr>
          <w:sz w:val="28"/>
          <w:szCs w:val="28"/>
        </w:rPr>
        <w:t xml:space="preserve"> по вопросам деятельности </w:t>
      </w:r>
      <w:r>
        <w:rPr>
          <w:sz w:val="28"/>
          <w:szCs w:val="28"/>
        </w:rPr>
        <w:t>предприятия (организации)</w:t>
      </w:r>
      <w:r w:rsidRPr="00680B0A">
        <w:rPr>
          <w:sz w:val="28"/>
          <w:szCs w:val="28"/>
        </w:rPr>
        <w:t xml:space="preserve">; </w:t>
      </w:r>
    </w:p>
    <w:p w14:paraId="39103B9F" w14:textId="77777777" w:rsidR="00E0180D" w:rsidRPr="00680B0A" w:rsidRDefault="00E0180D" w:rsidP="001411BA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отзыв</w:t>
      </w:r>
      <w:r w:rsidRPr="00680B0A">
        <w:rPr>
          <w:sz w:val="28"/>
          <w:szCs w:val="28"/>
        </w:rPr>
        <w:t xml:space="preserve"> о выполнении программы практики. </w:t>
      </w:r>
    </w:p>
    <w:p w14:paraId="3ECC237F" w14:textId="77777777" w:rsidR="00E0180D" w:rsidRDefault="00E0180D" w:rsidP="001411BA">
      <w:pPr>
        <w:rPr>
          <w:rFonts w:eastAsia="DejaVu Sans"/>
          <w:szCs w:val="28"/>
        </w:rPr>
      </w:pPr>
      <w:r w:rsidRPr="00E0180D">
        <w:rPr>
          <w:rFonts w:eastAsia="DejaVu Sans"/>
          <w:szCs w:val="28"/>
        </w:rPr>
        <w:t xml:space="preserve">Критерии оценивания: </w:t>
      </w:r>
    </w:p>
    <w:p w14:paraId="387A85B8" w14:textId="77777777" w:rsidR="00E0180D" w:rsidRDefault="00E0180D" w:rsidP="001411BA">
      <w:pPr>
        <w:rPr>
          <w:szCs w:val="28"/>
        </w:rPr>
      </w:pPr>
      <w:r w:rsidRPr="00E0180D">
        <w:rPr>
          <w:rFonts w:eastAsia="DejaVu Sans"/>
          <w:szCs w:val="28"/>
        </w:rPr>
        <w:t>п</w:t>
      </w:r>
      <w:r w:rsidRPr="00E0180D">
        <w:rPr>
          <w:szCs w:val="28"/>
        </w:rPr>
        <w:t>равильный ответ должен содержать минимум три смысловых элемента из перечня, представленного в ожидаемом результате.</w:t>
      </w:r>
    </w:p>
    <w:p w14:paraId="4F68C1BA" w14:textId="77777777" w:rsidR="00BF3467" w:rsidRDefault="00E0180D" w:rsidP="001411BA">
      <w:r w:rsidRPr="00E0180D">
        <w:rPr>
          <w:szCs w:val="28"/>
        </w:rPr>
        <w:t>Компетенции (индикаторы): ОПК-14</w:t>
      </w:r>
    </w:p>
    <w:sectPr w:rsidR="00BF3467" w:rsidSect="007739EE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41DB" w14:textId="77777777" w:rsidR="008A3BBA" w:rsidRDefault="008A3BBA" w:rsidP="006943A0">
      <w:r>
        <w:separator/>
      </w:r>
    </w:p>
  </w:endnote>
  <w:endnote w:type="continuationSeparator" w:id="0">
    <w:p w14:paraId="1E6B2597" w14:textId="77777777" w:rsidR="008A3BBA" w:rsidRDefault="008A3BB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DejaVu Sans">
    <w:charset w:val="CC"/>
    <w:family w:val="swiss"/>
    <w:pitch w:val="variable"/>
    <w:sig w:usb0="00000000" w:usb1="5200FDFF" w:usb2="000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D0C03" w14:textId="77777777" w:rsidR="008A3BBA" w:rsidRDefault="008A3BBA" w:rsidP="006943A0">
      <w:r>
        <w:separator/>
      </w:r>
    </w:p>
  </w:footnote>
  <w:footnote w:type="continuationSeparator" w:id="0">
    <w:p w14:paraId="2FEBE572" w14:textId="77777777" w:rsidR="008A3BBA" w:rsidRDefault="008A3BB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45A2"/>
    <w:multiLevelType w:val="hybridMultilevel"/>
    <w:tmpl w:val="48626B44"/>
    <w:lvl w:ilvl="0" w:tplc="965E0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27024"/>
    <w:multiLevelType w:val="hybridMultilevel"/>
    <w:tmpl w:val="DF94B73A"/>
    <w:lvl w:ilvl="0" w:tplc="84F423B6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5A3402"/>
    <w:multiLevelType w:val="hybridMultilevel"/>
    <w:tmpl w:val="BE0C554C"/>
    <w:lvl w:ilvl="0" w:tplc="B1F6D13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37645"/>
    <w:multiLevelType w:val="hybridMultilevel"/>
    <w:tmpl w:val="2AB4C896"/>
    <w:lvl w:ilvl="0" w:tplc="53D4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BB61BC"/>
    <w:multiLevelType w:val="hybridMultilevel"/>
    <w:tmpl w:val="64E292A6"/>
    <w:lvl w:ilvl="0" w:tplc="051682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53296"/>
    <w:multiLevelType w:val="hybridMultilevel"/>
    <w:tmpl w:val="3EA240AE"/>
    <w:lvl w:ilvl="0" w:tplc="29027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8126CA"/>
    <w:multiLevelType w:val="hybridMultilevel"/>
    <w:tmpl w:val="79669DE0"/>
    <w:lvl w:ilvl="0" w:tplc="84F423B6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28686740">
    <w:abstractNumId w:val="5"/>
  </w:num>
  <w:num w:numId="2" w16cid:durableId="735124923">
    <w:abstractNumId w:val="2"/>
  </w:num>
  <w:num w:numId="3" w16cid:durableId="2047025865">
    <w:abstractNumId w:val="4"/>
  </w:num>
  <w:num w:numId="4" w16cid:durableId="1153372887">
    <w:abstractNumId w:val="0"/>
  </w:num>
  <w:num w:numId="5" w16cid:durableId="813060635">
    <w:abstractNumId w:val="3"/>
  </w:num>
  <w:num w:numId="6" w16cid:durableId="182476030">
    <w:abstractNumId w:val="1"/>
  </w:num>
  <w:num w:numId="7" w16cid:durableId="626131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140D8"/>
    <w:rsid w:val="0006311A"/>
    <w:rsid w:val="000D01B5"/>
    <w:rsid w:val="00105410"/>
    <w:rsid w:val="001411BA"/>
    <w:rsid w:val="00160F70"/>
    <w:rsid w:val="00172F27"/>
    <w:rsid w:val="00191CF7"/>
    <w:rsid w:val="00197249"/>
    <w:rsid w:val="00225242"/>
    <w:rsid w:val="00283065"/>
    <w:rsid w:val="002A0645"/>
    <w:rsid w:val="002F20EB"/>
    <w:rsid w:val="00347C37"/>
    <w:rsid w:val="00367E62"/>
    <w:rsid w:val="00372424"/>
    <w:rsid w:val="003C47C4"/>
    <w:rsid w:val="003D24C7"/>
    <w:rsid w:val="00461D7F"/>
    <w:rsid w:val="00466736"/>
    <w:rsid w:val="00480A4B"/>
    <w:rsid w:val="00495EDC"/>
    <w:rsid w:val="004A4F07"/>
    <w:rsid w:val="00504AA4"/>
    <w:rsid w:val="00581147"/>
    <w:rsid w:val="00593161"/>
    <w:rsid w:val="005C43F0"/>
    <w:rsid w:val="005E321A"/>
    <w:rsid w:val="00613748"/>
    <w:rsid w:val="0066178B"/>
    <w:rsid w:val="006943A0"/>
    <w:rsid w:val="00720F5F"/>
    <w:rsid w:val="00736951"/>
    <w:rsid w:val="0076402F"/>
    <w:rsid w:val="007739EE"/>
    <w:rsid w:val="00784C03"/>
    <w:rsid w:val="007872EA"/>
    <w:rsid w:val="008159DB"/>
    <w:rsid w:val="00840510"/>
    <w:rsid w:val="00855C70"/>
    <w:rsid w:val="008576BB"/>
    <w:rsid w:val="00874B3E"/>
    <w:rsid w:val="008A3BBA"/>
    <w:rsid w:val="008C1727"/>
    <w:rsid w:val="008D77C8"/>
    <w:rsid w:val="00952019"/>
    <w:rsid w:val="00980A19"/>
    <w:rsid w:val="009A5FA2"/>
    <w:rsid w:val="009B6C90"/>
    <w:rsid w:val="009F744D"/>
    <w:rsid w:val="00A07227"/>
    <w:rsid w:val="00A43446"/>
    <w:rsid w:val="00A528C0"/>
    <w:rsid w:val="00A62DE5"/>
    <w:rsid w:val="00A93D69"/>
    <w:rsid w:val="00AA6323"/>
    <w:rsid w:val="00AB4C5C"/>
    <w:rsid w:val="00AD2DFE"/>
    <w:rsid w:val="00AD4B9F"/>
    <w:rsid w:val="00B23B10"/>
    <w:rsid w:val="00B65645"/>
    <w:rsid w:val="00B737B2"/>
    <w:rsid w:val="00B7649F"/>
    <w:rsid w:val="00B955D0"/>
    <w:rsid w:val="00BB4E23"/>
    <w:rsid w:val="00BE0D1F"/>
    <w:rsid w:val="00BF3467"/>
    <w:rsid w:val="00C446EB"/>
    <w:rsid w:val="00C74995"/>
    <w:rsid w:val="00CC55DD"/>
    <w:rsid w:val="00D61D71"/>
    <w:rsid w:val="00D76DB6"/>
    <w:rsid w:val="00D82FD1"/>
    <w:rsid w:val="00DA0461"/>
    <w:rsid w:val="00E0180D"/>
    <w:rsid w:val="00E41E68"/>
    <w:rsid w:val="00EC2219"/>
    <w:rsid w:val="00EC379B"/>
    <w:rsid w:val="00F27B2F"/>
    <w:rsid w:val="00F3589D"/>
    <w:rsid w:val="00F41C91"/>
    <w:rsid w:val="00F427B0"/>
    <w:rsid w:val="00F93F32"/>
    <w:rsid w:val="00FD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9EC80"/>
  <w15:docId w15:val="{299F6144-6B9B-46B3-99E7-750A264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99"/>
    <w:rsid w:val="00784C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</w:rPr>
  </w:style>
  <w:style w:type="table" w:styleId="af1">
    <w:name w:val="Table Grid"/>
    <w:basedOn w:val="a2"/>
    <w:uiPriority w:val="99"/>
    <w:rsid w:val="00466736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466736"/>
    <w:rPr>
      <w:b/>
      <w:bCs/>
    </w:rPr>
  </w:style>
  <w:style w:type="paragraph" w:customStyle="1" w:styleId="Default">
    <w:name w:val="Default"/>
    <w:link w:val="Default0"/>
    <w:rsid w:val="00B23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character" w:customStyle="1" w:styleId="Default0">
    <w:name w:val="Default Знак"/>
    <w:basedOn w:val="a1"/>
    <w:link w:val="Default"/>
    <w:rsid w:val="00B23B10"/>
    <w:rPr>
      <w:rFonts w:ascii="Times New Roman" w:eastAsia="Times New Roman" w:hAnsi="Times New Roman" w:cs="Times New Roman"/>
      <w:color w:val="000000"/>
      <w:kern w:val="0"/>
      <w:lang w:eastAsia="ru-RU"/>
    </w:rPr>
  </w:style>
  <w:style w:type="character" w:customStyle="1" w:styleId="23">
    <w:name w:val="Основной текст (2)"/>
    <w:basedOn w:val="a1"/>
    <w:uiPriority w:val="99"/>
    <w:rsid w:val="005C43F0"/>
    <w:rPr>
      <w:rFonts w:ascii="Times New Roman" w:hAnsi="Times New Roman" w:cs="Times New Roman"/>
      <w:color w:val="106BBE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60D0-3F6B-44CA-887A-DDECD077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31</cp:revision>
  <dcterms:created xsi:type="dcterms:W3CDTF">2025-03-19T19:46:00Z</dcterms:created>
  <dcterms:modified xsi:type="dcterms:W3CDTF">2025-03-23T21:10:00Z</dcterms:modified>
</cp:coreProperties>
</file>