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E125" w14:textId="77777777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  <w:t>«</w:t>
      </w:r>
      <w:r w:rsidR="002F5B30">
        <w:t>Производственная практика (преддипломная)</w:t>
      </w:r>
      <w:r w:rsidRPr="00BB4E23">
        <w:t>»</w:t>
      </w:r>
    </w:p>
    <w:p w14:paraId="792524FA" w14:textId="77777777" w:rsidR="00874B3E" w:rsidRDefault="00874B3E" w:rsidP="00874B3E"/>
    <w:p w14:paraId="2108712D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BEA839E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EC82E0C" w14:textId="77777777" w:rsidR="00DA3CEB" w:rsidRPr="00DA3CEB" w:rsidRDefault="00DA3CEB" w:rsidP="003851B3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i/>
          <w:iCs/>
          <w:szCs w:val="28"/>
        </w:rPr>
      </w:pPr>
      <w:r w:rsidRPr="00DA3CEB">
        <w:rPr>
          <w:rFonts w:cs="Times New Roman"/>
          <w:i/>
          <w:iCs/>
          <w:szCs w:val="28"/>
        </w:rPr>
        <w:t>Выберите один правильный ответ</w:t>
      </w:r>
    </w:p>
    <w:p w14:paraId="709B608B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Преддипломная практика является:</w:t>
      </w:r>
    </w:p>
    <w:p w14:paraId="13D39AB4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А)</w:t>
      </w:r>
      <w:r w:rsidR="003851B3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подготовительной стадией к разработке выпускной квалификационной работы</w:t>
      </w:r>
      <w:r w:rsidR="00AA6617">
        <w:rPr>
          <w:rFonts w:cs="Times New Roman"/>
          <w:szCs w:val="28"/>
        </w:rPr>
        <w:t>;</w:t>
      </w:r>
    </w:p>
    <w:p w14:paraId="37E29593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Б)</w:t>
      </w:r>
      <w:r w:rsidR="003851B3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одним из важнейших элементов в подготовке высококвалифицированных специалистов</w:t>
      </w:r>
      <w:r w:rsidR="00AA6617">
        <w:rPr>
          <w:rFonts w:cs="Times New Roman"/>
          <w:szCs w:val="28"/>
        </w:rPr>
        <w:t>;</w:t>
      </w:r>
    </w:p>
    <w:p w14:paraId="0A910C5C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В)</w:t>
      </w:r>
      <w:r w:rsidR="003851B3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составной частью основной профессиональной образовательной програм</w:t>
      </w:r>
      <w:r w:rsidR="00AA6617">
        <w:rPr>
          <w:rFonts w:cs="Times New Roman"/>
          <w:szCs w:val="28"/>
        </w:rPr>
        <w:t>мы высшего образования.</w:t>
      </w:r>
    </w:p>
    <w:p w14:paraId="7993E4BC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Г)</w:t>
      </w:r>
      <w:r w:rsidR="003851B3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все варианты верны</w:t>
      </w:r>
    </w:p>
    <w:p w14:paraId="39BAECCB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Г</w:t>
      </w:r>
    </w:p>
    <w:p w14:paraId="531B022F" w14:textId="77777777" w:rsidR="00DA3CEB" w:rsidRPr="00440D7C" w:rsidRDefault="00DA3CEB" w:rsidP="003851B3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Компетенции:</w:t>
      </w:r>
      <w:r w:rsidR="00AA6617">
        <w:rPr>
          <w:rFonts w:cs="Times New Roman"/>
          <w:szCs w:val="28"/>
        </w:rPr>
        <w:t xml:space="preserve"> УК-1, УК-2, УК-4, УК-6, ПК-1, ПК-2</w:t>
      </w:r>
    </w:p>
    <w:p w14:paraId="4E2FA821" w14:textId="77777777" w:rsidR="00AA6617" w:rsidRPr="002F5B30" w:rsidRDefault="00AA6617" w:rsidP="002F5B30"/>
    <w:p w14:paraId="1551D8C7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7FF5F526" w14:textId="77777777" w:rsidR="00072A65" w:rsidRDefault="00AC1745" w:rsidP="00CF64A1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i/>
          <w:iCs/>
          <w:szCs w:val="28"/>
        </w:rPr>
      </w:pPr>
      <w:r w:rsidRPr="00072A65">
        <w:rPr>
          <w:rFonts w:cs="Times New Roman"/>
          <w:i/>
          <w:iCs/>
          <w:szCs w:val="28"/>
        </w:rPr>
        <w:t xml:space="preserve">Установите соответствие между </w:t>
      </w:r>
      <w:r w:rsidR="00072A65">
        <w:rPr>
          <w:rFonts w:cs="Times New Roman"/>
          <w:i/>
          <w:iCs/>
          <w:szCs w:val="28"/>
        </w:rPr>
        <w:t>знаниями, умениями</w:t>
      </w:r>
      <w:r w:rsidR="00072A65" w:rsidRPr="00072A65">
        <w:rPr>
          <w:rFonts w:cs="Times New Roman"/>
          <w:i/>
          <w:iCs/>
          <w:szCs w:val="28"/>
        </w:rPr>
        <w:t xml:space="preserve"> </w:t>
      </w:r>
      <w:r w:rsidR="00072A65">
        <w:rPr>
          <w:rFonts w:cs="Times New Roman"/>
          <w:i/>
          <w:iCs/>
          <w:szCs w:val="28"/>
        </w:rPr>
        <w:t xml:space="preserve">и </w:t>
      </w:r>
      <w:r w:rsidRPr="00072A65">
        <w:rPr>
          <w:rFonts w:cs="Times New Roman"/>
          <w:i/>
          <w:iCs/>
          <w:szCs w:val="28"/>
        </w:rPr>
        <w:t xml:space="preserve">содержанием </w:t>
      </w:r>
      <w:r w:rsidR="00072A65">
        <w:rPr>
          <w:rFonts w:cs="Times New Roman"/>
          <w:i/>
          <w:iCs/>
          <w:szCs w:val="28"/>
        </w:rPr>
        <w:t xml:space="preserve">профессиональных </w:t>
      </w:r>
      <w:r w:rsidRPr="00072A65">
        <w:rPr>
          <w:rFonts w:cs="Times New Roman"/>
          <w:i/>
          <w:iCs/>
          <w:szCs w:val="28"/>
        </w:rPr>
        <w:t>компетенций, формирование которых предусмотрено программой производственной (преддипломной) практики по направлению 15.04.06 Мехатр</w:t>
      </w:r>
      <w:r w:rsidR="00072A65" w:rsidRPr="00072A65">
        <w:rPr>
          <w:rFonts w:cs="Times New Roman"/>
          <w:i/>
          <w:iCs/>
          <w:szCs w:val="28"/>
        </w:rPr>
        <w:t>оника и робототехника.</w:t>
      </w:r>
      <w:r w:rsidRPr="00072A65">
        <w:rPr>
          <w:rFonts w:cs="Times New Roman"/>
          <w:i/>
          <w:iCs/>
          <w:szCs w:val="28"/>
        </w:rPr>
        <w:t xml:space="preserve"> </w:t>
      </w: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012"/>
        <w:gridCol w:w="662"/>
        <w:gridCol w:w="3719"/>
      </w:tblGrid>
      <w:tr w:rsidR="00AC1745" w14:paraId="308FC835" w14:textId="77777777" w:rsidTr="00867ACD">
        <w:trPr>
          <w:trHeight w:val="823"/>
          <w:jc w:val="center"/>
        </w:trPr>
        <w:tc>
          <w:tcPr>
            <w:tcW w:w="453" w:type="dxa"/>
            <w:vAlign w:val="center"/>
          </w:tcPr>
          <w:p w14:paraId="19CAAF1D" w14:textId="77777777" w:rsidR="00AC1745" w:rsidRPr="00466736" w:rsidRDefault="00AC1745" w:rsidP="00C4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938" w:type="dxa"/>
            <w:vAlign w:val="center"/>
          </w:tcPr>
          <w:p w14:paraId="0FACAC34" w14:textId="77777777" w:rsidR="00AC1745" w:rsidRDefault="00AC1745" w:rsidP="00C40C9A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  <w:p w14:paraId="6E56F0FF" w14:textId="77777777" w:rsidR="00AC1745" w:rsidRPr="00466736" w:rsidRDefault="00072A65" w:rsidP="00C40C9A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и умения</w:t>
            </w:r>
          </w:p>
          <w:p w14:paraId="186869FD" w14:textId="77777777" w:rsidR="00AC1745" w:rsidRPr="00466736" w:rsidRDefault="00AC1745" w:rsidP="00C40C9A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78B6D26B" w14:textId="77777777" w:rsidR="00AC1745" w:rsidRPr="00466736" w:rsidRDefault="00AC1745" w:rsidP="00C4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664" w:type="dxa"/>
            <w:vAlign w:val="center"/>
          </w:tcPr>
          <w:p w14:paraId="18B345F7" w14:textId="77777777" w:rsidR="00AC1745" w:rsidRPr="00466736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Компетенции</w:t>
            </w:r>
          </w:p>
        </w:tc>
      </w:tr>
      <w:tr w:rsidR="00072A65" w14:paraId="7C11A56B" w14:textId="77777777" w:rsidTr="00867ACD">
        <w:trPr>
          <w:trHeight w:val="823"/>
          <w:jc w:val="center"/>
        </w:trPr>
        <w:tc>
          <w:tcPr>
            <w:tcW w:w="453" w:type="dxa"/>
          </w:tcPr>
          <w:p w14:paraId="17006AEE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938" w:type="dxa"/>
          </w:tcPr>
          <w:p w14:paraId="0612DF7E" w14:textId="77777777" w:rsidR="00072A65" w:rsidRPr="007F6555" w:rsidRDefault="00072A65" w:rsidP="007F6555">
            <w:pPr>
              <w:pStyle w:val="TableParagraph"/>
              <w:tabs>
                <w:tab w:val="left" w:pos="1283"/>
                <w:tab w:val="left" w:pos="2327"/>
              </w:tabs>
              <w:spacing w:before="26"/>
              <w:ind w:left="8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Знать современные технологии проектирования</w:t>
            </w:r>
            <w:r w:rsidR="007F6555">
              <w:rPr>
                <w:sz w:val="28"/>
                <w:szCs w:val="28"/>
              </w:rPr>
              <w:t xml:space="preserve"> </w:t>
            </w:r>
            <w:r w:rsidRPr="007F6555">
              <w:rPr>
                <w:sz w:val="28"/>
                <w:szCs w:val="28"/>
              </w:rPr>
              <w:t>робототехнических и мехатронных объектов.</w:t>
            </w:r>
          </w:p>
          <w:p w14:paraId="1D148CA3" w14:textId="77777777" w:rsidR="00072A65" w:rsidRPr="007F6555" w:rsidRDefault="00072A65" w:rsidP="00C40C9A">
            <w:pPr>
              <w:pStyle w:val="TableParagraph"/>
              <w:tabs>
                <w:tab w:val="left" w:pos="2247"/>
                <w:tab w:val="left" w:pos="2453"/>
              </w:tabs>
              <w:spacing w:line="280" w:lineRule="auto"/>
              <w:ind w:left="8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386414F8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664" w:type="dxa"/>
          </w:tcPr>
          <w:p w14:paraId="72853A11" w14:textId="77777777" w:rsidR="00072A65" w:rsidRPr="007F6555" w:rsidRDefault="00072A65" w:rsidP="00C40C9A">
            <w:pPr>
              <w:tabs>
                <w:tab w:val="left" w:pos="1080"/>
              </w:tabs>
              <w:ind w:firstLine="0"/>
              <w:rPr>
                <w:iCs/>
                <w:szCs w:val="28"/>
              </w:rPr>
            </w:pPr>
            <w:r w:rsidRPr="007F6555">
              <w:rPr>
                <w:szCs w:val="28"/>
              </w:rPr>
              <w:t>ПК-1</w:t>
            </w:r>
            <w:r w:rsidRPr="007F6555">
              <w:rPr>
                <w:b/>
                <w:szCs w:val="28"/>
              </w:rPr>
              <w:t xml:space="preserve"> </w:t>
            </w:r>
            <w:r w:rsidRPr="007F6555">
              <w:rPr>
                <w:szCs w:val="28"/>
              </w:rPr>
              <w:t>Способен использовать современные технологии проектирования для разработки конкурентоспособных робототехнических и мехатронных систем с прогрессивными показателями качества</w:t>
            </w:r>
          </w:p>
        </w:tc>
      </w:tr>
      <w:tr w:rsidR="00072A65" w14:paraId="10628996" w14:textId="77777777" w:rsidTr="00867ACD">
        <w:trPr>
          <w:trHeight w:val="848"/>
          <w:jc w:val="center"/>
        </w:trPr>
        <w:tc>
          <w:tcPr>
            <w:tcW w:w="453" w:type="dxa"/>
          </w:tcPr>
          <w:p w14:paraId="4C03F4D4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938" w:type="dxa"/>
          </w:tcPr>
          <w:p w14:paraId="4ED445B4" w14:textId="77777777" w:rsidR="00072A65" w:rsidRPr="007F6555" w:rsidRDefault="007F6555" w:rsidP="00C40C9A">
            <w:pPr>
              <w:pStyle w:val="TableParagraph"/>
              <w:tabs>
                <w:tab w:val="left" w:pos="2038"/>
                <w:tab w:val="left" w:pos="2383"/>
              </w:tabs>
              <w:ind w:left="8" w:right="-15"/>
              <w:jc w:val="both"/>
              <w:rPr>
                <w:iCs/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Знать методы планирования, проведения, обработки и анализа эксперимента</w:t>
            </w:r>
          </w:p>
        </w:tc>
        <w:tc>
          <w:tcPr>
            <w:tcW w:w="652" w:type="dxa"/>
          </w:tcPr>
          <w:p w14:paraId="4082D851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664" w:type="dxa"/>
          </w:tcPr>
          <w:p w14:paraId="76B171AA" w14:textId="77777777" w:rsidR="00072A65" w:rsidRPr="007F6555" w:rsidRDefault="007F6555" w:rsidP="007F6555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 xml:space="preserve">ПК-2 </w:t>
            </w:r>
            <w:r w:rsidRPr="007F6555">
              <w:rPr>
                <w:spacing w:val="-1"/>
                <w:sz w:val="28"/>
                <w:szCs w:val="28"/>
              </w:rPr>
              <w:t>Способность и</w:t>
            </w:r>
            <w:r w:rsidRPr="007F6555">
              <w:rPr>
                <w:sz w:val="28"/>
                <w:szCs w:val="28"/>
              </w:rPr>
              <w:t xml:space="preserve">спользовать </w:t>
            </w:r>
            <w:r w:rsidRPr="007F6555">
              <w:rPr>
                <w:spacing w:val="-1"/>
                <w:sz w:val="28"/>
                <w:szCs w:val="28"/>
              </w:rPr>
              <w:t xml:space="preserve">знания </w:t>
            </w:r>
            <w:r w:rsidRPr="007F6555">
              <w:rPr>
                <w:sz w:val="28"/>
                <w:szCs w:val="28"/>
              </w:rPr>
              <w:t xml:space="preserve">теоретических </w:t>
            </w:r>
            <w:r w:rsidRPr="007F6555">
              <w:rPr>
                <w:spacing w:val="-5"/>
                <w:sz w:val="28"/>
                <w:szCs w:val="28"/>
              </w:rPr>
              <w:t xml:space="preserve">и </w:t>
            </w:r>
            <w:r w:rsidRPr="007F6555">
              <w:rPr>
                <w:sz w:val="28"/>
                <w:szCs w:val="28"/>
              </w:rPr>
              <w:t xml:space="preserve">экспериментальных </w:t>
            </w:r>
            <w:r w:rsidRPr="007F6555">
              <w:rPr>
                <w:spacing w:val="-1"/>
                <w:sz w:val="28"/>
                <w:szCs w:val="28"/>
              </w:rPr>
              <w:t xml:space="preserve">методов </w:t>
            </w:r>
            <w:r w:rsidRPr="007F6555">
              <w:rPr>
                <w:sz w:val="28"/>
                <w:szCs w:val="28"/>
              </w:rPr>
              <w:t xml:space="preserve">научных </w:t>
            </w:r>
            <w:r w:rsidRPr="007F6555">
              <w:rPr>
                <w:spacing w:val="-1"/>
                <w:sz w:val="28"/>
                <w:szCs w:val="28"/>
              </w:rPr>
              <w:t xml:space="preserve">исследований, </w:t>
            </w:r>
            <w:r w:rsidRPr="007F6555">
              <w:rPr>
                <w:sz w:val="28"/>
                <w:szCs w:val="28"/>
              </w:rPr>
              <w:t xml:space="preserve">принципов </w:t>
            </w:r>
            <w:r w:rsidRPr="007F6555">
              <w:rPr>
                <w:spacing w:val="-1"/>
                <w:sz w:val="28"/>
                <w:szCs w:val="28"/>
              </w:rPr>
              <w:t xml:space="preserve">организации </w:t>
            </w:r>
            <w:r w:rsidRPr="007F6555">
              <w:rPr>
                <w:sz w:val="28"/>
                <w:szCs w:val="28"/>
              </w:rPr>
              <w:t xml:space="preserve">научно-исследовательской </w:t>
            </w:r>
            <w:r w:rsidRPr="007F6555">
              <w:rPr>
                <w:sz w:val="28"/>
                <w:szCs w:val="28"/>
              </w:rPr>
              <w:lastRenderedPageBreak/>
              <w:t xml:space="preserve">деятельности с </w:t>
            </w:r>
            <w:r w:rsidRPr="007F6555">
              <w:rPr>
                <w:spacing w:val="-1"/>
                <w:sz w:val="28"/>
                <w:szCs w:val="28"/>
              </w:rPr>
              <w:t xml:space="preserve">учетом </w:t>
            </w:r>
            <w:r w:rsidRPr="007F6555">
              <w:rPr>
                <w:sz w:val="28"/>
                <w:szCs w:val="28"/>
              </w:rPr>
              <w:t xml:space="preserve">современных </w:t>
            </w:r>
            <w:r w:rsidRPr="007F6555">
              <w:rPr>
                <w:spacing w:val="-1"/>
                <w:sz w:val="28"/>
                <w:szCs w:val="28"/>
              </w:rPr>
              <w:t xml:space="preserve">достижений </w:t>
            </w:r>
            <w:r w:rsidRPr="007F6555">
              <w:rPr>
                <w:sz w:val="28"/>
                <w:szCs w:val="28"/>
              </w:rPr>
              <w:t>науки</w:t>
            </w:r>
            <w:r w:rsidRPr="007F6555">
              <w:rPr>
                <w:spacing w:val="-2"/>
                <w:sz w:val="28"/>
                <w:szCs w:val="28"/>
              </w:rPr>
              <w:t xml:space="preserve"> </w:t>
            </w:r>
            <w:r w:rsidRPr="007F6555">
              <w:rPr>
                <w:sz w:val="28"/>
                <w:szCs w:val="28"/>
              </w:rPr>
              <w:t>и</w:t>
            </w:r>
            <w:r w:rsidRPr="007F6555">
              <w:rPr>
                <w:spacing w:val="-3"/>
                <w:sz w:val="28"/>
                <w:szCs w:val="28"/>
              </w:rPr>
              <w:t xml:space="preserve"> </w:t>
            </w:r>
            <w:r w:rsidRPr="007F6555">
              <w:rPr>
                <w:sz w:val="28"/>
                <w:szCs w:val="28"/>
              </w:rPr>
              <w:t>передовых</w:t>
            </w:r>
            <w:r w:rsidRPr="007F6555">
              <w:rPr>
                <w:spacing w:val="-1"/>
                <w:sz w:val="28"/>
                <w:szCs w:val="28"/>
              </w:rPr>
              <w:t xml:space="preserve"> </w:t>
            </w:r>
            <w:r w:rsidRPr="007F6555">
              <w:rPr>
                <w:sz w:val="28"/>
                <w:szCs w:val="28"/>
              </w:rPr>
              <w:t>технологий</w:t>
            </w:r>
          </w:p>
        </w:tc>
      </w:tr>
      <w:tr w:rsidR="00072A65" w14:paraId="08206337" w14:textId="77777777" w:rsidTr="00867ACD">
        <w:trPr>
          <w:trHeight w:val="848"/>
          <w:jc w:val="center"/>
        </w:trPr>
        <w:tc>
          <w:tcPr>
            <w:tcW w:w="453" w:type="dxa"/>
          </w:tcPr>
          <w:p w14:paraId="2F44F8AA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</w:p>
        </w:tc>
        <w:tc>
          <w:tcPr>
            <w:tcW w:w="4938" w:type="dxa"/>
          </w:tcPr>
          <w:p w14:paraId="04045BF1" w14:textId="77777777" w:rsidR="00072A65" w:rsidRPr="007F6555" w:rsidRDefault="007F6555" w:rsidP="00C40C9A">
            <w:pPr>
              <w:pStyle w:val="TableParagraph"/>
              <w:tabs>
                <w:tab w:val="left" w:pos="1573"/>
                <w:tab w:val="left" w:pos="1959"/>
                <w:tab w:val="left" w:pos="2152"/>
                <w:tab w:val="left" w:pos="2428"/>
                <w:tab w:val="left" w:pos="2563"/>
                <w:tab w:val="left" w:pos="2905"/>
              </w:tabs>
              <w:ind w:left="8" w:right="-15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Уметь составлять математические модели объектов мехатроники, робототехники и комплексной автоматизации производственных процессов, проводить вычислительные эксперименты с использованием стандартных программных пакетов и программного обеспечения</w:t>
            </w:r>
          </w:p>
        </w:tc>
        <w:tc>
          <w:tcPr>
            <w:tcW w:w="652" w:type="dxa"/>
          </w:tcPr>
          <w:p w14:paraId="3647D949" w14:textId="77777777" w:rsidR="00072A65" w:rsidRDefault="00072A65" w:rsidP="00C40C9A">
            <w:pPr>
              <w:ind w:firstLine="0"/>
              <w:rPr>
                <w:szCs w:val="28"/>
              </w:rPr>
            </w:pPr>
          </w:p>
        </w:tc>
        <w:tc>
          <w:tcPr>
            <w:tcW w:w="3664" w:type="dxa"/>
          </w:tcPr>
          <w:p w14:paraId="7D6789DA" w14:textId="77777777" w:rsidR="00072A65" w:rsidRPr="00015689" w:rsidRDefault="00072A65" w:rsidP="00C40C9A">
            <w:pPr>
              <w:pStyle w:val="TableParagraph"/>
              <w:tabs>
                <w:tab w:val="left" w:pos="1924"/>
              </w:tabs>
              <w:jc w:val="both"/>
              <w:rPr>
                <w:sz w:val="20"/>
                <w:szCs w:val="20"/>
              </w:rPr>
            </w:pPr>
          </w:p>
        </w:tc>
      </w:tr>
      <w:tr w:rsidR="00072A65" w14:paraId="297109EE" w14:textId="77777777" w:rsidTr="00867ACD">
        <w:trPr>
          <w:trHeight w:val="848"/>
          <w:jc w:val="center"/>
        </w:trPr>
        <w:tc>
          <w:tcPr>
            <w:tcW w:w="453" w:type="dxa"/>
          </w:tcPr>
          <w:p w14:paraId="5D8AE190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938" w:type="dxa"/>
          </w:tcPr>
          <w:p w14:paraId="33FC2E13" w14:textId="77777777" w:rsidR="00072A65" w:rsidRPr="007F6555" w:rsidRDefault="00072A65" w:rsidP="00072A65">
            <w:pPr>
              <w:pStyle w:val="TableParagraph"/>
              <w:tabs>
                <w:tab w:val="left" w:pos="2746"/>
              </w:tabs>
              <w:spacing w:before="46" w:line="280" w:lineRule="auto"/>
              <w:ind w:left="8" w:right="1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Уметь формулировать принципы и физические основы построения объектов робототехники и мехатроники и систем на их основе.</w:t>
            </w:r>
          </w:p>
          <w:p w14:paraId="6C8063CB" w14:textId="77777777" w:rsidR="00072A65" w:rsidRPr="007F6555" w:rsidRDefault="00072A65" w:rsidP="00C40C9A">
            <w:pPr>
              <w:pStyle w:val="TableParagraph"/>
              <w:tabs>
                <w:tab w:val="left" w:pos="1573"/>
                <w:tab w:val="left" w:pos="1959"/>
                <w:tab w:val="left" w:pos="2152"/>
                <w:tab w:val="left" w:pos="2428"/>
                <w:tab w:val="left" w:pos="2563"/>
                <w:tab w:val="left" w:pos="2905"/>
              </w:tabs>
              <w:ind w:left="8"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14815B3C" w14:textId="77777777" w:rsidR="00072A65" w:rsidRDefault="00072A65" w:rsidP="00C40C9A">
            <w:pPr>
              <w:ind w:firstLine="0"/>
              <w:rPr>
                <w:szCs w:val="28"/>
              </w:rPr>
            </w:pPr>
          </w:p>
        </w:tc>
        <w:tc>
          <w:tcPr>
            <w:tcW w:w="3664" w:type="dxa"/>
          </w:tcPr>
          <w:p w14:paraId="4195C345" w14:textId="77777777" w:rsidR="00072A65" w:rsidRPr="00015689" w:rsidRDefault="00072A65" w:rsidP="00C40C9A">
            <w:pPr>
              <w:pStyle w:val="TableParagraph"/>
              <w:tabs>
                <w:tab w:val="left" w:pos="1924"/>
              </w:tabs>
              <w:jc w:val="both"/>
              <w:rPr>
                <w:sz w:val="20"/>
                <w:szCs w:val="20"/>
              </w:rPr>
            </w:pPr>
          </w:p>
        </w:tc>
      </w:tr>
      <w:tr w:rsidR="00072A65" w14:paraId="2747B543" w14:textId="77777777" w:rsidTr="00867ACD">
        <w:trPr>
          <w:trHeight w:val="848"/>
          <w:jc w:val="center"/>
        </w:trPr>
        <w:tc>
          <w:tcPr>
            <w:tcW w:w="453" w:type="dxa"/>
          </w:tcPr>
          <w:p w14:paraId="7096BD75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5)</w:t>
            </w:r>
          </w:p>
        </w:tc>
        <w:tc>
          <w:tcPr>
            <w:tcW w:w="4938" w:type="dxa"/>
          </w:tcPr>
          <w:p w14:paraId="61EF3514" w14:textId="77777777" w:rsidR="00072A65" w:rsidRPr="007F6555" w:rsidRDefault="00072A65" w:rsidP="00C40C9A">
            <w:pPr>
              <w:pStyle w:val="TableParagraph"/>
              <w:tabs>
                <w:tab w:val="left" w:pos="1573"/>
                <w:tab w:val="left" w:pos="1959"/>
                <w:tab w:val="left" w:pos="2152"/>
                <w:tab w:val="left" w:pos="2428"/>
                <w:tab w:val="left" w:pos="2563"/>
                <w:tab w:val="left" w:pos="2905"/>
              </w:tabs>
              <w:ind w:left="8" w:right="-15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Владеть навыками представления результатов проектной деятельности, оформления технической документации в соответствии с ГОСТами и стандартами в области робототехники и мехатроники.</w:t>
            </w:r>
          </w:p>
        </w:tc>
        <w:tc>
          <w:tcPr>
            <w:tcW w:w="652" w:type="dxa"/>
          </w:tcPr>
          <w:p w14:paraId="30D4189B" w14:textId="77777777" w:rsidR="00072A65" w:rsidRDefault="00072A65" w:rsidP="00C40C9A">
            <w:pPr>
              <w:ind w:firstLine="0"/>
              <w:rPr>
                <w:szCs w:val="28"/>
              </w:rPr>
            </w:pPr>
          </w:p>
        </w:tc>
        <w:tc>
          <w:tcPr>
            <w:tcW w:w="3664" w:type="dxa"/>
          </w:tcPr>
          <w:p w14:paraId="53C0D211" w14:textId="77777777" w:rsidR="00072A65" w:rsidRPr="00015689" w:rsidRDefault="00072A65" w:rsidP="00C40C9A">
            <w:pPr>
              <w:pStyle w:val="TableParagraph"/>
              <w:tabs>
                <w:tab w:val="left" w:pos="1924"/>
              </w:tabs>
              <w:jc w:val="both"/>
              <w:rPr>
                <w:sz w:val="20"/>
                <w:szCs w:val="20"/>
              </w:rPr>
            </w:pPr>
          </w:p>
        </w:tc>
      </w:tr>
      <w:tr w:rsidR="00072A65" w14:paraId="52AB2428" w14:textId="77777777" w:rsidTr="00867ACD">
        <w:trPr>
          <w:trHeight w:val="848"/>
          <w:jc w:val="center"/>
        </w:trPr>
        <w:tc>
          <w:tcPr>
            <w:tcW w:w="453" w:type="dxa"/>
          </w:tcPr>
          <w:p w14:paraId="05019213" w14:textId="77777777" w:rsidR="00072A65" w:rsidRDefault="00072A65" w:rsidP="00C4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6)</w:t>
            </w:r>
          </w:p>
        </w:tc>
        <w:tc>
          <w:tcPr>
            <w:tcW w:w="4938" w:type="dxa"/>
          </w:tcPr>
          <w:p w14:paraId="284DA85D" w14:textId="77777777" w:rsidR="007F6555" w:rsidRPr="007F6555" w:rsidRDefault="007F6555" w:rsidP="007F6555">
            <w:pPr>
              <w:pStyle w:val="TableParagraph"/>
              <w:tabs>
                <w:tab w:val="left" w:pos="1573"/>
                <w:tab w:val="left" w:pos="1959"/>
                <w:tab w:val="left" w:pos="2152"/>
                <w:tab w:val="left" w:pos="2428"/>
                <w:tab w:val="left" w:pos="2563"/>
                <w:tab w:val="left" w:pos="2905"/>
              </w:tabs>
              <w:ind w:left="8" w:right="-15"/>
              <w:jc w:val="both"/>
              <w:rPr>
                <w:sz w:val="28"/>
                <w:szCs w:val="28"/>
              </w:rPr>
            </w:pPr>
            <w:r w:rsidRPr="007F6555">
              <w:rPr>
                <w:sz w:val="28"/>
                <w:szCs w:val="28"/>
              </w:rPr>
              <w:t>Владеть навыками физического, математического и цифрового моделирования, вычислительного эксперимента, анализа и обработки результатов эксперимента, организации научно-исследовательской деятельности в области создания объектов робототехники и автоматизированных систем машиностроительного производства</w:t>
            </w:r>
          </w:p>
        </w:tc>
        <w:tc>
          <w:tcPr>
            <w:tcW w:w="652" w:type="dxa"/>
          </w:tcPr>
          <w:p w14:paraId="4640B9DF" w14:textId="77777777" w:rsidR="00072A65" w:rsidRDefault="00072A65" w:rsidP="00C40C9A">
            <w:pPr>
              <w:ind w:firstLine="0"/>
              <w:rPr>
                <w:szCs w:val="28"/>
              </w:rPr>
            </w:pPr>
          </w:p>
        </w:tc>
        <w:tc>
          <w:tcPr>
            <w:tcW w:w="3664" w:type="dxa"/>
          </w:tcPr>
          <w:p w14:paraId="3C2781CB" w14:textId="77777777" w:rsidR="00072A65" w:rsidRPr="00015689" w:rsidRDefault="00072A65" w:rsidP="00C40C9A">
            <w:pPr>
              <w:pStyle w:val="TableParagraph"/>
              <w:tabs>
                <w:tab w:val="left" w:pos="192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A970374" w14:textId="77777777" w:rsidR="00AC1745" w:rsidRPr="00B23CA2" w:rsidRDefault="00AC1745" w:rsidP="00AC1745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</w:tblGrid>
      <w:tr w:rsidR="00072A65" w:rsidRPr="00CF2FA1" w14:paraId="009EEE85" w14:textId="77777777" w:rsidTr="00C40C9A">
        <w:trPr>
          <w:jc w:val="center"/>
        </w:trPr>
        <w:tc>
          <w:tcPr>
            <w:tcW w:w="456" w:type="dxa"/>
            <w:vAlign w:val="center"/>
          </w:tcPr>
          <w:p w14:paraId="5E6C225A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1</w:t>
            </w:r>
          </w:p>
        </w:tc>
        <w:tc>
          <w:tcPr>
            <w:tcW w:w="456" w:type="dxa"/>
            <w:vAlign w:val="center"/>
          </w:tcPr>
          <w:p w14:paraId="756EACC9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2</w:t>
            </w:r>
          </w:p>
        </w:tc>
        <w:tc>
          <w:tcPr>
            <w:tcW w:w="456" w:type="dxa"/>
          </w:tcPr>
          <w:p w14:paraId="31E78FE9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6" w:type="dxa"/>
          </w:tcPr>
          <w:p w14:paraId="1B889EE9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6" w:type="dxa"/>
          </w:tcPr>
          <w:p w14:paraId="63450C23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6" w:type="dxa"/>
          </w:tcPr>
          <w:p w14:paraId="6AEF7D18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72A65" w:rsidRPr="00CF2FA1" w14:paraId="4678C582" w14:textId="77777777" w:rsidTr="00C40C9A">
        <w:trPr>
          <w:jc w:val="center"/>
        </w:trPr>
        <w:tc>
          <w:tcPr>
            <w:tcW w:w="456" w:type="dxa"/>
            <w:vAlign w:val="center"/>
          </w:tcPr>
          <w:p w14:paraId="6C310DE6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456" w:type="dxa"/>
            <w:vAlign w:val="center"/>
          </w:tcPr>
          <w:p w14:paraId="30EF297E" w14:textId="77777777" w:rsidR="00072A65" w:rsidRPr="00CF2FA1" w:rsidRDefault="007F655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456" w:type="dxa"/>
          </w:tcPr>
          <w:p w14:paraId="62178C3B" w14:textId="77777777" w:rsidR="00072A65" w:rsidRPr="00CF2FA1" w:rsidRDefault="007F655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456" w:type="dxa"/>
          </w:tcPr>
          <w:p w14:paraId="3C6B9BE2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456" w:type="dxa"/>
          </w:tcPr>
          <w:p w14:paraId="07480EE3" w14:textId="77777777" w:rsidR="00072A65" w:rsidRPr="00CF2FA1" w:rsidRDefault="00072A6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456" w:type="dxa"/>
          </w:tcPr>
          <w:p w14:paraId="726FCF83" w14:textId="77777777" w:rsidR="00072A65" w:rsidRPr="00CF2FA1" w:rsidRDefault="007F6555" w:rsidP="00C4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</w:tbl>
    <w:p w14:paraId="223DDBE1" w14:textId="77777777" w:rsidR="00AC1745" w:rsidRDefault="00AC1745" w:rsidP="00AC1745">
      <w:r>
        <w:t xml:space="preserve">Компетенции: </w:t>
      </w:r>
      <w:r w:rsidR="007F6555">
        <w:rPr>
          <w:rFonts w:cs="Times New Roman"/>
          <w:szCs w:val="28"/>
        </w:rPr>
        <w:t>УК-1, УК-2, УК-4, УК-6, ПК-1, ПК-2</w:t>
      </w:r>
    </w:p>
    <w:p w14:paraId="3A28FD70" w14:textId="77777777" w:rsidR="00AC1745" w:rsidRPr="002F5B30" w:rsidRDefault="00AC1745" w:rsidP="002F5B30"/>
    <w:p w14:paraId="518F7C17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898665C" w14:textId="77777777" w:rsidR="004B4159" w:rsidRDefault="00A14F70" w:rsidP="00CF64A1">
      <w:pPr>
        <w:pStyle w:val="a8"/>
        <w:numPr>
          <w:ilvl w:val="0"/>
          <w:numId w:val="3"/>
        </w:numPr>
        <w:tabs>
          <w:tab w:val="left" w:pos="993"/>
        </w:tabs>
        <w:ind w:left="0" w:firstLine="709"/>
      </w:pPr>
      <w:r>
        <w:t>В</w:t>
      </w:r>
      <w:r w:rsidR="004B4159">
        <w:t xml:space="preserve"> </w:t>
      </w:r>
      <w:r w:rsidR="004016D8">
        <w:t>м</w:t>
      </w:r>
      <w:r w:rsidR="004B4159">
        <w:t xml:space="preserve">агистерской диссертации </w:t>
      </w:r>
      <w:r w:rsidR="004016D8">
        <w:t xml:space="preserve">в части </w:t>
      </w:r>
      <w:r w:rsidR="004B4159">
        <w:t>«Введение» какой последовательности следует придерживаться для следующих смысловых элементов:</w:t>
      </w:r>
    </w:p>
    <w:p w14:paraId="599B8F64" w14:textId="77777777" w:rsidR="004B4159" w:rsidRDefault="004B4159" w:rsidP="00CF64A1">
      <w:pPr>
        <w:pStyle w:val="a8"/>
        <w:ind w:left="0"/>
      </w:pPr>
      <w:r>
        <w:lastRenderedPageBreak/>
        <w:t>А)</w:t>
      </w:r>
      <w:r w:rsidRPr="004B4159">
        <w:t xml:space="preserve"> </w:t>
      </w:r>
      <w:r w:rsidRPr="00CC47A7">
        <w:t>определить цель и перечислить конкретные задачи, поставленные для достижения цели магистерской диссертации;</w:t>
      </w:r>
    </w:p>
    <w:p w14:paraId="3FD8E378" w14:textId="77777777" w:rsidR="004B4159" w:rsidRDefault="004B4159" w:rsidP="00CF64A1">
      <w:pPr>
        <w:pStyle w:val="a8"/>
        <w:ind w:left="0"/>
      </w:pPr>
      <w:r>
        <w:t>Б)</w:t>
      </w:r>
      <w:r w:rsidRPr="004B4159">
        <w:t xml:space="preserve"> </w:t>
      </w:r>
      <w:r w:rsidRPr="00CC47A7">
        <w:t>дать оценку текущего состояния и степени разработанности рассматриваемой проблемы;</w:t>
      </w:r>
    </w:p>
    <w:p w14:paraId="7E9B3AE5" w14:textId="77777777" w:rsidR="004B4159" w:rsidRDefault="004B4159" w:rsidP="00CF64A1">
      <w:pPr>
        <w:pStyle w:val="a8"/>
        <w:ind w:left="0"/>
      </w:pPr>
      <w:r>
        <w:t>В)</w:t>
      </w:r>
      <w:r w:rsidRPr="004B4159">
        <w:t xml:space="preserve"> </w:t>
      </w:r>
      <w:r w:rsidRPr="00CC47A7">
        <w:t>обосновать научную новизну и практическую значимость;</w:t>
      </w:r>
    </w:p>
    <w:p w14:paraId="242F6E43" w14:textId="77777777" w:rsidR="004B4159" w:rsidRDefault="004B4159" w:rsidP="00CF64A1">
      <w:pPr>
        <w:pStyle w:val="a8"/>
        <w:ind w:left="0"/>
      </w:pPr>
      <w:r>
        <w:t>Г)</w:t>
      </w:r>
      <w:r w:rsidRPr="004B4159">
        <w:t xml:space="preserve"> </w:t>
      </w:r>
      <w:r w:rsidRPr="00CC47A7">
        <w:t>определить объект и предмет исследования;</w:t>
      </w:r>
    </w:p>
    <w:p w14:paraId="4AA5B89C" w14:textId="77777777" w:rsidR="004B4159" w:rsidRDefault="004B4159" w:rsidP="00CF64A1">
      <w:pPr>
        <w:pStyle w:val="a8"/>
        <w:ind w:left="0"/>
      </w:pPr>
      <w:r>
        <w:t>Д)</w:t>
      </w:r>
      <w:r w:rsidRPr="004B4159">
        <w:t xml:space="preserve"> </w:t>
      </w:r>
      <w:r w:rsidRPr="00CC47A7">
        <w:t>обосновать актуальность выбранной темы;</w:t>
      </w:r>
    </w:p>
    <w:p w14:paraId="52A82252" w14:textId="77777777" w:rsidR="004B4159" w:rsidRDefault="004B4159" w:rsidP="00CF64A1">
      <w:pPr>
        <w:pStyle w:val="a8"/>
        <w:ind w:left="0"/>
      </w:pPr>
      <w:r>
        <w:t>Е)</w:t>
      </w:r>
      <w:r w:rsidRPr="004B4159">
        <w:t xml:space="preserve"> </w:t>
      </w:r>
      <w:r w:rsidRPr="00CC47A7">
        <w:t>указать перечень публикаций и конференций, на которых прошла апробация результатов работы;</w:t>
      </w:r>
    </w:p>
    <w:p w14:paraId="173981FA" w14:textId="77777777" w:rsidR="004B4159" w:rsidRPr="004B4159" w:rsidRDefault="004B4159" w:rsidP="00CF64A1">
      <w:pPr>
        <w:pStyle w:val="a8"/>
        <w:ind w:left="0"/>
      </w:pPr>
      <w:r>
        <w:t>Ж)</w:t>
      </w:r>
      <w:r w:rsidRPr="004B4159">
        <w:t xml:space="preserve"> </w:t>
      </w:r>
      <w:r>
        <w:t xml:space="preserve">выделить </w:t>
      </w:r>
      <w:r w:rsidRPr="00CC47A7">
        <w:t>основные положения, выносимые на защиту.</w:t>
      </w:r>
    </w:p>
    <w:p w14:paraId="143C13AA" w14:textId="77777777" w:rsidR="004B4159" w:rsidRPr="00440D7C" w:rsidRDefault="004B4159" w:rsidP="00CF64A1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Д, А, Г, Б, В, Е, Ж</w:t>
      </w:r>
    </w:p>
    <w:p w14:paraId="5FCB0AF1" w14:textId="77777777" w:rsidR="004B4159" w:rsidRDefault="004B4159" w:rsidP="00CF64A1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Компетенции:</w:t>
      </w:r>
      <w:r>
        <w:rPr>
          <w:rFonts w:cs="Times New Roman"/>
          <w:szCs w:val="28"/>
        </w:rPr>
        <w:t xml:space="preserve"> УК-1, УК-2, УК-4, УК-6, ПК-1, ПК-2</w:t>
      </w:r>
    </w:p>
    <w:p w14:paraId="0B6FA382" w14:textId="77777777" w:rsidR="00A14F70" w:rsidRDefault="00A14F70" w:rsidP="00CF64A1">
      <w:pPr>
        <w:rPr>
          <w:rFonts w:cs="Times New Roman"/>
          <w:szCs w:val="28"/>
        </w:rPr>
      </w:pPr>
    </w:p>
    <w:p w14:paraId="54E0718A" w14:textId="77777777" w:rsidR="00A14F70" w:rsidRDefault="00A14F70" w:rsidP="00CF64A1">
      <w:pPr>
        <w:pStyle w:val="a8"/>
        <w:numPr>
          <w:ilvl w:val="0"/>
          <w:numId w:val="3"/>
        </w:numPr>
        <w:tabs>
          <w:tab w:val="left" w:pos="993"/>
        </w:tabs>
        <w:ind w:left="0" w:firstLine="709"/>
      </w:pPr>
      <w:r>
        <w:t xml:space="preserve">Расставьте в правильном порядке </w:t>
      </w:r>
      <w:r w:rsidR="003D6EB7">
        <w:t>следующие</w:t>
      </w:r>
      <w:r>
        <w:t xml:space="preserve"> этапы при работе над магистерской диссертацией:</w:t>
      </w:r>
    </w:p>
    <w:p w14:paraId="4170A7A1" w14:textId="77777777" w:rsidR="00A14F70" w:rsidRDefault="00A14F70" w:rsidP="00CF64A1">
      <w:pPr>
        <w:pStyle w:val="a8"/>
        <w:ind w:left="0"/>
      </w:pPr>
      <w:r>
        <w:t>А)</w:t>
      </w:r>
      <w:r w:rsidRPr="00A14F70">
        <w:t xml:space="preserve"> </w:t>
      </w:r>
      <w:r w:rsidRPr="00CC47A7">
        <w:t xml:space="preserve">определение цели, задач, предмета, объекта исследования; </w:t>
      </w:r>
    </w:p>
    <w:p w14:paraId="19DBA5EE" w14:textId="77777777" w:rsidR="00A14F70" w:rsidRDefault="00A14F70" w:rsidP="00CF64A1">
      <w:pPr>
        <w:pStyle w:val="a8"/>
        <w:ind w:left="0"/>
      </w:pPr>
      <w:r>
        <w:t>Б)</w:t>
      </w:r>
      <w:r w:rsidRPr="00A14F70">
        <w:t xml:space="preserve"> </w:t>
      </w:r>
      <w:r w:rsidRPr="00CC47A7">
        <w:t>составление плана работы;</w:t>
      </w:r>
    </w:p>
    <w:p w14:paraId="1A795828" w14:textId="77777777" w:rsidR="00A14F70" w:rsidRDefault="00A14F70" w:rsidP="00CF64A1">
      <w:pPr>
        <w:pStyle w:val="a8"/>
        <w:ind w:left="0"/>
      </w:pPr>
      <w:r>
        <w:t>В)</w:t>
      </w:r>
      <w:r w:rsidR="003D6EB7" w:rsidRPr="003D6EB7">
        <w:t xml:space="preserve"> </w:t>
      </w:r>
      <w:r w:rsidR="003D6EB7" w:rsidRPr="00CC47A7">
        <w:t>сбор необходимых фактических данных (экспериментальных, статистических и др.);</w:t>
      </w:r>
    </w:p>
    <w:p w14:paraId="3C37AEF4" w14:textId="77777777" w:rsidR="00A14F70" w:rsidRPr="00CC47A7" w:rsidRDefault="00A14F70" w:rsidP="00CF64A1">
      <w:pPr>
        <w:pStyle w:val="-1"/>
        <w:ind w:left="0" w:firstLine="709"/>
      </w:pPr>
      <w:r>
        <w:t>Г)</w:t>
      </w:r>
      <w:r w:rsidRPr="00A14F70">
        <w:t xml:space="preserve"> </w:t>
      </w:r>
      <w:r w:rsidRPr="00CC47A7">
        <w:t>выбор темы магистерской диссертации;</w:t>
      </w:r>
    </w:p>
    <w:p w14:paraId="3F3F97DD" w14:textId="77777777" w:rsidR="00A14F70" w:rsidRDefault="00A14F70" w:rsidP="00CF64A1">
      <w:pPr>
        <w:pStyle w:val="a8"/>
        <w:ind w:left="0"/>
      </w:pPr>
      <w:r>
        <w:t>Д)</w:t>
      </w:r>
      <w:r w:rsidR="003D6EB7" w:rsidRPr="003D6EB7">
        <w:t xml:space="preserve"> </w:t>
      </w:r>
      <w:r w:rsidR="003D6EB7" w:rsidRPr="00CC47A7">
        <w:t>обработка и анализ полученной информации с применением современных информационных технологий;</w:t>
      </w:r>
    </w:p>
    <w:p w14:paraId="05B1CF3B" w14:textId="77777777" w:rsidR="00A14F70" w:rsidRDefault="00A14F70" w:rsidP="00CF64A1">
      <w:pPr>
        <w:pStyle w:val="a8"/>
        <w:ind w:left="0"/>
      </w:pPr>
      <w:r>
        <w:t>Е)</w:t>
      </w:r>
      <w:r w:rsidR="003D6EB7" w:rsidRPr="003D6EB7">
        <w:t xml:space="preserve"> </w:t>
      </w:r>
      <w:r w:rsidR="003D6EB7" w:rsidRPr="00CC47A7">
        <w:t>формулировка выводов по р</w:t>
      </w:r>
      <w:r w:rsidR="003D6EB7">
        <w:t>езультатам проведенного анализа.</w:t>
      </w:r>
    </w:p>
    <w:p w14:paraId="1167CB06" w14:textId="77777777" w:rsidR="00A14F70" w:rsidRPr="00440D7C" w:rsidRDefault="00A14F70" w:rsidP="00CF64A1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Г, Б, А,</w:t>
      </w:r>
      <w:r w:rsidR="003D6EB7">
        <w:rPr>
          <w:rFonts w:cs="Times New Roman"/>
          <w:szCs w:val="28"/>
        </w:rPr>
        <w:t xml:space="preserve"> В, Д, Е</w:t>
      </w:r>
    </w:p>
    <w:p w14:paraId="55E46EAF" w14:textId="77777777" w:rsidR="00A14F70" w:rsidRDefault="00A14F70" w:rsidP="00CF64A1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Компетенции:</w:t>
      </w:r>
      <w:r>
        <w:rPr>
          <w:rFonts w:cs="Times New Roman"/>
          <w:szCs w:val="28"/>
        </w:rPr>
        <w:t xml:space="preserve"> УК-1, УК-2, УК-4, УК-6, ПК-1, ПК-2</w:t>
      </w:r>
    </w:p>
    <w:p w14:paraId="377710AF" w14:textId="77777777" w:rsidR="00A14F70" w:rsidRDefault="00A14F70" w:rsidP="004B4159">
      <w:pPr>
        <w:rPr>
          <w:rFonts w:cs="Times New Roman"/>
          <w:szCs w:val="28"/>
        </w:rPr>
      </w:pPr>
    </w:p>
    <w:p w14:paraId="6DC7CCA2" w14:textId="77777777" w:rsidR="00874B3E" w:rsidRDefault="00874B3E" w:rsidP="00840510">
      <w:pPr>
        <w:pStyle w:val="3"/>
      </w:pPr>
      <w:r>
        <w:t>Задания открытого типа</w:t>
      </w:r>
    </w:p>
    <w:p w14:paraId="2502527F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65239E7D" w14:textId="77777777" w:rsidR="003D6EB7" w:rsidRPr="001A1F5E" w:rsidRDefault="003D6EB7" w:rsidP="003D6EB7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i/>
          <w:iCs/>
        </w:rPr>
      </w:pPr>
      <w:r w:rsidRPr="001A1F5E">
        <w:rPr>
          <w:i/>
          <w:iCs/>
        </w:rPr>
        <w:t>Напишите пропущенное слово (словосочетание).</w:t>
      </w:r>
    </w:p>
    <w:p w14:paraId="2283FEC6" w14:textId="77777777" w:rsidR="003D6EB7" w:rsidRPr="00EC06F1" w:rsidRDefault="003D6EB7" w:rsidP="003D6EB7">
      <w:pPr>
        <w:autoSpaceDE w:val="0"/>
        <w:autoSpaceDN w:val="0"/>
        <w:adjustRightInd w:val="0"/>
        <w:rPr>
          <w:szCs w:val="28"/>
        </w:rPr>
      </w:pPr>
      <w:r w:rsidRPr="00ED735A">
        <w:t xml:space="preserve">Одной из задач </w:t>
      </w:r>
      <w:r>
        <w:t>производственной</w:t>
      </w:r>
      <w:r w:rsidRPr="00ED735A">
        <w:t xml:space="preserve"> практики</w:t>
      </w:r>
      <w:r>
        <w:t xml:space="preserve"> (преддипломной)</w:t>
      </w:r>
      <w:r w:rsidRPr="00ED735A">
        <w:t xml:space="preserve"> по направлению подготовки 1</w:t>
      </w:r>
      <w:r>
        <w:t>5</w:t>
      </w:r>
      <w:r w:rsidRPr="00ED735A">
        <w:t>.04.0</w:t>
      </w:r>
      <w:r>
        <w:t xml:space="preserve">6 Мехатроника и робототехника является </w:t>
      </w:r>
      <w:r w:rsidRPr="008D56DB">
        <w:rPr>
          <w:szCs w:val="28"/>
        </w:rPr>
        <w:t>формирование у магистранта знаний</w:t>
      </w:r>
      <w:r>
        <w:rPr>
          <w:szCs w:val="28"/>
        </w:rPr>
        <w:t xml:space="preserve">, умений </w:t>
      </w:r>
      <w:r w:rsidRPr="008D56DB">
        <w:rPr>
          <w:szCs w:val="28"/>
        </w:rPr>
        <w:t>и навыков</w:t>
      </w:r>
      <w:r w:rsidRPr="003D6EB7">
        <w:rPr>
          <w:szCs w:val="28"/>
        </w:rPr>
        <w:t xml:space="preserve"> </w:t>
      </w:r>
      <w:r w:rsidRPr="001C33CD">
        <w:rPr>
          <w:szCs w:val="28"/>
        </w:rPr>
        <w:t>использовани</w:t>
      </w:r>
      <w:r>
        <w:rPr>
          <w:szCs w:val="28"/>
        </w:rPr>
        <w:t>я</w:t>
      </w:r>
      <w:r w:rsidRPr="001C33CD">
        <w:rPr>
          <w:szCs w:val="28"/>
        </w:rPr>
        <w:t xml:space="preserve"> математических методов обработки информации, полученной в результате </w:t>
      </w:r>
      <w:r>
        <w:rPr>
          <w:szCs w:val="28"/>
        </w:rPr>
        <w:t>_______________</w:t>
      </w:r>
      <w:r w:rsidRPr="001C33CD">
        <w:rPr>
          <w:szCs w:val="28"/>
        </w:rPr>
        <w:t xml:space="preserve"> исследований</w:t>
      </w:r>
      <w:r>
        <w:rPr>
          <w:szCs w:val="28"/>
        </w:rPr>
        <w:t>.</w:t>
      </w:r>
    </w:p>
    <w:p w14:paraId="3CD1B1D8" w14:textId="77777777" w:rsidR="003D6EB7" w:rsidRPr="00B23CA2" w:rsidRDefault="003D6EB7" w:rsidP="003D6EB7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>
        <w:rPr>
          <w:szCs w:val="28"/>
        </w:rPr>
        <w:t>экспериментальных</w:t>
      </w:r>
    </w:p>
    <w:p w14:paraId="53A082FC" w14:textId="77777777" w:rsidR="003D6EB7" w:rsidRDefault="003D6EB7" w:rsidP="003D6EB7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Компетенции:</w:t>
      </w:r>
      <w:r>
        <w:rPr>
          <w:rFonts w:cs="Times New Roman"/>
          <w:szCs w:val="28"/>
        </w:rPr>
        <w:t xml:space="preserve"> УК-1, УК-2, УК-4, УК-6, ПК-1, ПК-2</w:t>
      </w:r>
    </w:p>
    <w:p w14:paraId="4FCDDD61" w14:textId="77777777" w:rsidR="005A3DDB" w:rsidRDefault="005A3DDB">
      <w:pPr>
        <w:spacing w:after="160" w:line="278" w:lineRule="auto"/>
        <w:ind w:firstLine="0"/>
        <w:jc w:val="left"/>
      </w:pPr>
      <w:r>
        <w:br w:type="page"/>
      </w:r>
    </w:p>
    <w:p w14:paraId="27B2B84B" w14:textId="77777777" w:rsidR="00874B3E" w:rsidRDefault="00874B3E" w:rsidP="00840510">
      <w:pPr>
        <w:pStyle w:val="4"/>
      </w:pPr>
      <w:r>
        <w:lastRenderedPageBreak/>
        <w:t>Задания открытого типа с кратким свободным ответом</w:t>
      </w:r>
    </w:p>
    <w:p w14:paraId="0E54D7DC" w14:textId="77777777" w:rsidR="009007F4" w:rsidRPr="001A1F5E" w:rsidRDefault="009007F4" w:rsidP="009007F4">
      <w:pPr>
        <w:pStyle w:val="a8"/>
        <w:numPr>
          <w:ilvl w:val="0"/>
          <w:numId w:val="6"/>
        </w:numPr>
        <w:tabs>
          <w:tab w:val="left" w:pos="993"/>
        </w:tabs>
        <w:rPr>
          <w:i/>
          <w:iCs/>
        </w:rPr>
      </w:pPr>
      <w:r w:rsidRPr="001A1F5E">
        <w:rPr>
          <w:i/>
          <w:iCs/>
        </w:rPr>
        <w:t>Напишите пропущенное слово (словосочетание).</w:t>
      </w:r>
    </w:p>
    <w:p w14:paraId="67E9D8C1" w14:textId="77777777" w:rsidR="009D012B" w:rsidRDefault="009D012B" w:rsidP="009007F4">
      <w:pPr>
        <w:pStyle w:val="a8"/>
        <w:tabs>
          <w:tab w:val="left" w:pos="993"/>
        </w:tabs>
        <w:ind w:left="0"/>
        <w:rPr>
          <w:rFonts w:cs="Times New Roman"/>
          <w:szCs w:val="28"/>
        </w:rPr>
      </w:pPr>
      <w:r w:rsidRPr="009D012B">
        <w:rPr>
          <w:rFonts w:cs="Times New Roman"/>
          <w:szCs w:val="28"/>
        </w:rPr>
        <w:t xml:space="preserve">Производственная практика (преддипломная) как составная часть подготовки магистров по направлению 15.04.06 Мехатроника и робототехника способствует формированию у них профессиональных ____________ и </w:t>
      </w:r>
      <w:r w:rsidR="00A27C84">
        <w:t>готовности к творческой деятельности при решении научных, технических и организационно-экономических вопросов.</w:t>
      </w:r>
    </w:p>
    <w:p w14:paraId="112D490B" w14:textId="77777777" w:rsidR="009D012B" w:rsidRPr="00746D30" w:rsidRDefault="009D012B" w:rsidP="00C01A67">
      <w:pPr>
        <w:rPr>
          <w:rFonts w:cs="Times New Roman"/>
          <w:szCs w:val="28"/>
        </w:rPr>
      </w:pPr>
      <w:r w:rsidRPr="00746D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A27C84">
        <w:rPr>
          <w:rFonts w:cs="Times New Roman"/>
          <w:szCs w:val="28"/>
        </w:rPr>
        <w:t xml:space="preserve">знаний / умений / </w:t>
      </w:r>
      <w:r w:rsidRPr="00746D30">
        <w:rPr>
          <w:rFonts w:cs="Times New Roman"/>
          <w:szCs w:val="28"/>
        </w:rPr>
        <w:t xml:space="preserve">знаний и умений / знаний, умений и навыков / компетенций </w:t>
      </w:r>
    </w:p>
    <w:p w14:paraId="1157F82D" w14:textId="77777777" w:rsidR="009D012B" w:rsidRDefault="009D012B" w:rsidP="00C01A67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Компетенции:</w:t>
      </w:r>
      <w:r>
        <w:rPr>
          <w:rFonts w:cs="Times New Roman"/>
          <w:szCs w:val="28"/>
        </w:rPr>
        <w:t xml:space="preserve"> УК-1, УК-2, УК-4, УК-6, ПК-1, ПК-2</w:t>
      </w:r>
    </w:p>
    <w:p w14:paraId="76D88D44" w14:textId="77777777" w:rsidR="002F5B30" w:rsidRPr="002F5B30" w:rsidRDefault="002F5B30" w:rsidP="002F5B30"/>
    <w:p w14:paraId="6CB06F5F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7AD9183" w14:textId="77777777" w:rsidR="00765FAA" w:rsidRDefault="00765FAA" w:rsidP="00C32C3E">
      <w:pPr>
        <w:tabs>
          <w:tab w:val="left" w:pos="993"/>
        </w:tabs>
      </w:pPr>
      <w:r>
        <w:t>1. Перечислите основные задачи магистранта</w:t>
      </w:r>
      <w:r w:rsidR="00C40C9A">
        <w:t xml:space="preserve"> в ходе прохождения производственной практики (преддипломной)</w:t>
      </w:r>
      <w:r>
        <w:t>, обучающегося по направлению 15.04.06 Мехатроника и робототехника</w:t>
      </w:r>
      <w:r w:rsidR="00C40C9A">
        <w:t>.</w:t>
      </w:r>
    </w:p>
    <w:p w14:paraId="68B42E1F" w14:textId="77777777" w:rsidR="00C40C9A" w:rsidRDefault="00C40C9A" w:rsidP="00C32C3E">
      <w:r>
        <w:t>Время выполнения: 30 минут</w:t>
      </w:r>
    </w:p>
    <w:p w14:paraId="635A4BCD" w14:textId="77777777" w:rsidR="00C40C9A" w:rsidRDefault="00C40C9A" w:rsidP="00C32C3E">
      <w:r>
        <w:t>Ожидаемый результат:</w:t>
      </w:r>
    </w:p>
    <w:p w14:paraId="1A1AF0EF" w14:textId="77777777" w:rsidR="00C40C9A" w:rsidRDefault="00C40C9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ознакомление с техническими системами, построенными на базе  мехатронных  модулей;</w:t>
      </w:r>
    </w:p>
    <w:p w14:paraId="1699C529" w14:textId="77777777" w:rsidR="00C40C9A" w:rsidRDefault="00C40C9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ознакомление с программно-алгоритмическим обеспечением для управления мехатронными системами, их проектирования и эксплуатации;</w:t>
      </w:r>
    </w:p>
    <w:p w14:paraId="242D828C" w14:textId="77777777" w:rsidR="00765FAA" w:rsidRDefault="00765FA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овладение </w:t>
      </w:r>
      <w:r w:rsidR="00C40C9A">
        <w:t>профессиональными компетенциями</w:t>
      </w:r>
      <w:r>
        <w:t xml:space="preserve"> в соответствии со спецификой будущей деятельности; </w:t>
      </w:r>
    </w:p>
    <w:p w14:paraId="00F607BC" w14:textId="77777777" w:rsidR="00765FAA" w:rsidRDefault="00765FA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закрепление полученных </w:t>
      </w:r>
      <w:r w:rsidR="00C40C9A">
        <w:t xml:space="preserve">за период обучения </w:t>
      </w:r>
      <w:r>
        <w:t xml:space="preserve">теоретических знаний и овладение опытом конкретной работы; </w:t>
      </w:r>
    </w:p>
    <w:p w14:paraId="799366B9" w14:textId="77777777" w:rsidR="00C40C9A" w:rsidRDefault="00C40C9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сбор различных материалов по подобранной или намечаемой теме магистерской диссертации;</w:t>
      </w:r>
    </w:p>
    <w:p w14:paraId="26D8C697" w14:textId="77777777" w:rsidR="00F111DC" w:rsidRDefault="00765FA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обзор</w:t>
      </w:r>
      <w:r w:rsidR="00F111DC">
        <w:t xml:space="preserve"> и/или</w:t>
      </w:r>
      <w:r>
        <w:t xml:space="preserve"> сравнительный анализ методов и способов выполнения основных функци</w:t>
      </w:r>
      <w:r w:rsidR="00F111DC">
        <w:t>й</w:t>
      </w:r>
      <w:r>
        <w:t xml:space="preserve"> проектируемой мехатронной </w:t>
      </w:r>
      <w:r w:rsidR="00F111DC">
        <w:t>или робототехнической системы;</w:t>
      </w:r>
    </w:p>
    <w:p w14:paraId="654745C7" w14:textId="77777777" w:rsidR="00F111DC" w:rsidRDefault="00765FA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сравнительн</w:t>
      </w:r>
      <w:r w:rsidR="006226FC">
        <w:t>ый</w:t>
      </w:r>
      <w:r>
        <w:t xml:space="preserve"> анализ существующих конструкций и систем управления аналогичного назначения</w:t>
      </w:r>
      <w:r w:rsidR="00F111DC">
        <w:t>;</w:t>
      </w:r>
    </w:p>
    <w:p w14:paraId="7A4CC299" w14:textId="77777777" w:rsidR="00765FAA" w:rsidRDefault="00F111DC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формулировка</w:t>
      </w:r>
      <w:r w:rsidR="00765FAA">
        <w:t xml:space="preserve"> общей идеи по усовершенствованию</w:t>
      </w:r>
      <w:r>
        <w:t xml:space="preserve"> </w:t>
      </w:r>
      <w:r w:rsidR="00765FAA">
        <w:t xml:space="preserve">мехатронной </w:t>
      </w:r>
      <w:r>
        <w:t xml:space="preserve">или робототехнической </w:t>
      </w:r>
      <w:r w:rsidR="00765FAA">
        <w:t xml:space="preserve">системы, </w:t>
      </w:r>
      <w:r>
        <w:t>изученной</w:t>
      </w:r>
      <w:r w:rsidR="00765FAA">
        <w:t xml:space="preserve"> на месте прохождения практики;</w:t>
      </w:r>
    </w:p>
    <w:p w14:paraId="6DD26995" w14:textId="77777777" w:rsidR="00765FAA" w:rsidRDefault="00765FAA" w:rsidP="00C32C3E">
      <w:pPr>
        <w:pStyle w:val="a8"/>
        <w:numPr>
          <w:ilvl w:val="0"/>
          <w:numId w:val="7"/>
        </w:numPr>
        <w:tabs>
          <w:tab w:val="left" w:pos="993"/>
        </w:tabs>
        <w:ind w:left="0" w:firstLine="709"/>
      </w:pPr>
      <w:r>
        <w:t>написание отчета по преддипломной практике.</w:t>
      </w:r>
    </w:p>
    <w:p w14:paraId="3C2958AA" w14:textId="77777777" w:rsidR="0052294E" w:rsidRDefault="0052294E" w:rsidP="00C32C3E">
      <w:pPr>
        <w:rPr>
          <w:rFonts w:eastAsia="DejaVu Sans"/>
          <w:szCs w:val="28"/>
        </w:rPr>
      </w:pPr>
      <w:r w:rsidRPr="006341D4">
        <w:rPr>
          <w:rFonts w:eastAsia="DejaVu Sans"/>
          <w:szCs w:val="28"/>
        </w:rPr>
        <w:t xml:space="preserve">Критерии оценивания: </w:t>
      </w:r>
    </w:p>
    <w:p w14:paraId="193B3C04" w14:textId="77777777" w:rsidR="0052294E" w:rsidRPr="006341D4" w:rsidRDefault="0052294E" w:rsidP="00C32C3E">
      <w:pPr>
        <w:rPr>
          <w:szCs w:val="28"/>
        </w:rPr>
      </w:pPr>
      <w:r w:rsidRPr="006341D4">
        <w:rPr>
          <w:rFonts w:eastAsia="DejaVu Sans"/>
          <w:szCs w:val="28"/>
        </w:rPr>
        <w:t>п</w:t>
      </w:r>
      <w:r w:rsidRPr="006341D4">
        <w:rPr>
          <w:szCs w:val="28"/>
        </w:rPr>
        <w:t>равильный ответ должен содержать минимум три смысловых элемента из перечня, представленного в ожидаемом результате.</w:t>
      </w:r>
    </w:p>
    <w:p w14:paraId="107A1928" w14:textId="77777777" w:rsidR="0052294E" w:rsidRDefault="0052294E" w:rsidP="00C32C3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Компетенции:</w:t>
      </w:r>
      <w:r>
        <w:rPr>
          <w:rFonts w:cs="Times New Roman"/>
          <w:szCs w:val="28"/>
        </w:rPr>
        <w:t xml:space="preserve"> УК-1, УК-2, УК-4, УК-6, ПК-1, ПК-2</w:t>
      </w:r>
    </w:p>
    <w:sectPr w:rsidR="0052294E" w:rsidSect="006A43A5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D897B" w14:textId="77777777" w:rsidR="0004245B" w:rsidRDefault="0004245B" w:rsidP="006943A0">
      <w:r>
        <w:separator/>
      </w:r>
    </w:p>
  </w:endnote>
  <w:endnote w:type="continuationSeparator" w:id="0">
    <w:p w14:paraId="750E0B1E" w14:textId="77777777" w:rsidR="0004245B" w:rsidRDefault="0004245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5200FDFF" w:usb2="000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4251" w14:textId="77777777" w:rsidR="0004245B" w:rsidRDefault="0004245B" w:rsidP="006943A0">
      <w:r>
        <w:separator/>
      </w:r>
    </w:p>
  </w:footnote>
  <w:footnote w:type="continuationSeparator" w:id="0">
    <w:p w14:paraId="3D8FA6D2" w14:textId="77777777" w:rsidR="0004245B" w:rsidRDefault="0004245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0276"/>
    <w:multiLevelType w:val="hybridMultilevel"/>
    <w:tmpl w:val="4E822C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52969"/>
    <w:multiLevelType w:val="hybridMultilevel"/>
    <w:tmpl w:val="E182FADA"/>
    <w:lvl w:ilvl="0" w:tplc="6526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77B98"/>
    <w:multiLevelType w:val="hybridMultilevel"/>
    <w:tmpl w:val="71FAF900"/>
    <w:lvl w:ilvl="0" w:tplc="A672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12CB6"/>
    <w:multiLevelType w:val="hybridMultilevel"/>
    <w:tmpl w:val="1FCC4ED8"/>
    <w:lvl w:ilvl="0" w:tplc="0470A13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BF0B674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BA4E23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C3EB54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C6DAB0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F1C5B8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E50F6DA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8345FDA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BA2A6514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CE45295"/>
    <w:multiLevelType w:val="hybridMultilevel"/>
    <w:tmpl w:val="27FC5C18"/>
    <w:lvl w:ilvl="0" w:tplc="314A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CA0921"/>
    <w:multiLevelType w:val="hybridMultilevel"/>
    <w:tmpl w:val="4BA67FAC"/>
    <w:lvl w:ilvl="0" w:tplc="1E08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4F79B9"/>
    <w:multiLevelType w:val="hybridMultilevel"/>
    <w:tmpl w:val="76B222D6"/>
    <w:lvl w:ilvl="0" w:tplc="1A603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360860">
    <w:abstractNumId w:val="6"/>
  </w:num>
  <w:num w:numId="2" w16cid:durableId="1794864208">
    <w:abstractNumId w:val="4"/>
  </w:num>
  <w:num w:numId="3" w16cid:durableId="864560295">
    <w:abstractNumId w:val="5"/>
  </w:num>
  <w:num w:numId="4" w16cid:durableId="1799833415">
    <w:abstractNumId w:val="3"/>
  </w:num>
  <w:num w:numId="5" w16cid:durableId="247732611">
    <w:abstractNumId w:val="2"/>
  </w:num>
  <w:num w:numId="6" w16cid:durableId="1918128535">
    <w:abstractNumId w:val="1"/>
  </w:num>
  <w:num w:numId="7" w16cid:durableId="29453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4245B"/>
    <w:rsid w:val="0006311A"/>
    <w:rsid w:val="00067A91"/>
    <w:rsid w:val="00072A65"/>
    <w:rsid w:val="000D01B5"/>
    <w:rsid w:val="000E41FD"/>
    <w:rsid w:val="00123743"/>
    <w:rsid w:val="00172F27"/>
    <w:rsid w:val="00191CF7"/>
    <w:rsid w:val="001E1F6E"/>
    <w:rsid w:val="002A0645"/>
    <w:rsid w:val="002E0494"/>
    <w:rsid w:val="002F20EB"/>
    <w:rsid w:val="002F5B30"/>
    <w:rsid w:val="00347C37"/>
    <w:rsid w:val="00372424"/>
    <w:rsid w:val="003851B3"/>
    <w:rsid w:val="003D6EB7"/>
    <w:rsid w:val="004016D8"/>
    <w:rsid w:val="00461D7F"/>
    <w:rsid w:val="0047323B"/>
    <w:rsid w:val="00495EDC"/>
    <w:rsid w:val="004A4F07"/>
    <w:rsid w:val="004B4159"/>
    <w:rsid w:val="00504AA4"/>
    <w:rsid w:val="0052176A"/>
    <w:rsid w:val="005220C7"/>
    <w:rsid w:val="0052294E"/>
    <w:rsid w:val="005A3DDB"/>
    <w:rsid w:val="005E321A"/>
    <w:rsid w:val="006226FC"/>
    <w:rsid w:val="006470A4"/>
    <w:rsid w:val="0066178B"/>
    <w:rsid w:val="00666B50"/>
    <w:rsid w:val="006943A0"/>
    <w:rsid w:val="006A43A5"/>
    <w:rsid w:val="006B355D"/>
    <w:rsid w:val="007239AC"/>
    <w:rsid w:val="00736951"/>
    <w:rsid w:val="00765FAA"/>
    <w:rsid w:val="007872EA"/>
    <w:rsid w:val="007F6555"/>
    <w:rsid w:val="00813018"/>
    <w:rsid w:val="008159DB"/>
    <w:rsid w:val="00840510"/>
    <w:rsid w:val="00867ACD"/>
    <w:rsid w:val="00874B3E"/>
    <w:rsid w:val="008C1727"/>
    <w:rsid w:val="008D77C8"/>
    <w:rsid w:val="008F16E8"/>
    <w:rsid w:val="009007F4"/>
    <w:rsid w:val="009B6C90"/>
    <w:rsid w:val="009D012B"/>
    <w:rsid w:val="009D4E51"/>
    <w:rsid w:val="009F744D"/>
    <w:rsid w:val="00A07227"/>
    <w:rsid w:val="00A14F70"/>
    <w:rsid w:val="00A27C84"/>
    <w:rsid w:val="00A528C0"/>
    <w:rsid w:val="00A62DE5"/>
    <w:rsid w:val="00A93D69"/>
    <w:rsid w:val="00AA38FA"/>
    <w:rsid w:val="00AA6323"/>
    <w:rsid w:val="00AA6617"/>
    <w:rsid w:val="00AB4C5C"/>
    <w:rsid w:val="00AC1745"/>
    <w:rsid w:val="00AD2DFE"/>
    <w:rsid w:val="00AD4B9F"/>
    <w:rsid w:val="00B65645"/>
    <w:rsid w:val="00B7649F"/>
    <w:rsid w:val="00B955D0"/>
    <w:rsid w:val="00BB4E23"/>
    <w:rsid w:val="00C01A67"/>
    <w:rsid w:val="00C32C3E"/>
    <w:rsid w:val="00C40C9A"/>
    <w:rsid w:val="00C446EB"/>
    <w:rsid w:val="00C74995"/>
    <w:rsid w:val="00C8601B"/>
    <w:rsid w:val="00CE3AB6"/>
    <w:rsid w:val="00CF64A1"/>
    <w:rsid w:val="00DA0461"/>
    <w:rsid w:val="00DA3CEB"/>
    <w:rsid w:val="00F01BA4"/>
    <w:rsid w:val="00F111DC"/>
    <w:rsid w:val="00F15009"/>
    <w:rsid w:val="00F27B2F"/>
    <w:rsid w:val="00F3589D"/>
    <w:rsid w:val="00F41C91"/>
    <w:rsid w:val="00F717F4"/>
    <w:rsid w:val="00FD361D"/>
    <w:rsid w:val="00FE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4E9BC"/>
  <w15:docId w15:val="{DC37581C-63FE-4113-9FFE-29607569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99"/>
    <w:rsid w:val="00AC1745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</w:rPr>
  </w:style>
  <w:style w:type="table" w:styleId="af1">
    <w:name w:val="Table Grid"/>
    <w:basedOn w:val="a2"/>
    <w:uiPriority w:val="99"/>
    <w:rsid w:val="00AC174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У МД - Основной текст"/>
    <w:link w:val="-0"/>
    <w:uiPriority w:val="99"/>
    <w:rsid w:val="004B4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customStyle="1" w:styleId="-0">
    <w:name w:val="МУ МД - Основной текст Знак Знак"/>
    <w:basedOn w:val="a1"/>
    <w:link w:val="-"/>
    <w:uiPriority w:val="99"/>
    <w:locked/>
    <w:rsid w:val="004B4159"/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paragraph" w:customStyle="1" w:styleId="-1">
    <w:name w:val="МУ МД - Ненумерованные списки"/>
    <w:uiPriority w:val="99"/>
    <w:rsid w:val="004B4159"/>
    <w:pPr>
      <w:spacing w:after="0" w:line="240" w:lineRule="auto"/>
      <w:ind w:left="907" w:hanging="227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F710-91D1-4E48-AA57-AF42E9FD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26</cp:revision>
  <dcterms:created xsi:type="dcterms:W3CDTF">2025-03-19T19:45:00Z</dcterms:created>
  <dcterms:modified xsi:type="dcterms:W3CDTF">2025-03-23T21:10:00Z</dcterms:modified>
</cp:coreProperties>
</file>