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AD" w:rsidRPr="00583785" w:rsidRDefault="008362AD" w:rsidP="007E4F07">
      <w:pPr>
        <w:widowControl w:val="0"/>
        <w:autoSpaceDE w:val="0"/>
        <w:autoSpaceDN w:val="0"/>
        <w:spacing w:before="72" w:after="0" w:line="240" w:lineRule="auto"/>
        <w:ind w:right="4"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Комплект</w:t>
      </w:r>
      <w:r w:rsidRPr="00583785">
        <w:rPr>
          <w:rFonts w:ascii="Times New Roman" w:eastAsia="Times New Roman" w:hAnsi="Times New Roman" w:cs="Times New Roman"/>
          <w:b/>
          <w:spacing w:val="-17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оценочных</w:t>
      </w:r>
      <w:r w:rsidRPr="00583785">
        <w:rPr>
          <w:rFonts w:ascii="Times New Roman" w:eastAsia="Times New Roman" w:hAnsi="Times New Roman" w:cs="Times New Roman"/>
          <w:b/>
          <w:spacing w:val="-15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материалов</w:t>
      </w:r>
      <w:r w:rsidRPr="00583785">
        <w:rPr>
          <w:rFonts w:ascii="Times New Roman" w:eastAsia="Times New Roman" w:hAnsi="Times New Roman" w:cs="Times New Roman"/>
          <w:b/>
          <w:spacing w:val="-16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по</w:t>
      </w:r>
      <w:r w:rsidRPr="00583785">
        <w:rPr>
          <w:rFonts w:ascii="Times New Roman" w:eastAsia="Times New Roman" w:hAnsi="Times New Roman" w:cs="Times New Roman"/>
          <w:b/>
          <w:spacing w:val="-17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дисциплине</w:t>
      </w:r>
      <w:r w:rsidRPr="00583785">
        <w:rPr>
          <w:rFonts w:ascii="Times New Roman" w:eastAsia="Times New Roman" w:hAnsi="Times New Roman" w:cs="Times New Roman"/>
          <w:b/>
          <w:spacing w:val="-15"/>
          <w:kern w:val="0"/>
          <w:sz w:val="28"/>
          <w14:ligatures w14:val="none"/>
        </w:rPr>
        <w:t xml:space="preserve"> </w:t>
      </w:r>
    </w:p>
    <w:p w:rsidR="008362AD" w:rsidRPr="00583785" w:rsidRDefault="008362AD" w:rsidP="007E4F07">
      <w:pPr>
        <w:widowControl w:val="0"/>
        <w:tabs>
          <w:tab w:val="left" w:pos="8397"/>
        </w:tabs>
        <w:autoSpaceDE w:val="0"/>
        <w:autoSpaceDN w:val="0"/>
        <w:spacing w:before="2" w:after="0" w:line="240" w:lineRule="auto"/>
        <w:ind w:right="4"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>«</w:t>
      </w:r>
      <w:r w:rsidRPr="008362AD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Методы исследования и контроль качества продукции общественного питания</w:t>
      </w:r>
      <w:r w:rsidRPr="00583785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>»</w:t>
      </w:r>
    </w:p>
    <w:p w:rsidR="008362AD" w:rsidRPr="00583785" w:rsidRDefault="008362AD" w:rsidP="008362AD">
      <w:pPr>
        <w:widowControl w:val="0"/>
        <w:autoSpaceDE w:val="0"/>
        <w:autoSpaceDN w:val="0"/>
        <w:spacing w:before="198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:rsidR="008362AD" w:rsidRPr="00CA294D" w:rsidRDefault="008362AD" w:rsidP="007E4F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294D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:rsidR="008362AD" w:rsidRPr="00CA294D" w:rsidRDefault="008362AD" w:rsidP="007E4F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62AD" w:rsidRPr="00CA294D" w:rsidRDefault="008362AD" w:rsidP="007E4F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294D">
        <w:rPr>
          <w:rFonts w:ascii="Times New Roman" w:hAnsi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:rsidR="008362AD" w:rsidRDefault="008362AD" w:rsidP="007E4F07">
      <w:pPr>
        <w:widowControl w:val="0"/>
        <w:autoSpaceDE w:val="0"/>
        <w:autoSpaceDN w:val="0"/>
        <w:spacing w:after="0" w:line="240" w:lineRule="auto"/>
        <w:ind w:left="851" w:right="933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CA294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Выберите один правильный ответ</w:t>
      </w:r>
    </w:p>
    <w:p w:rsidR="00E86B1A" w:rsidRPr="00CA294D" w:rsidRDefault="00E86B1A" w:rsidP="007E4F07">
      <w:pPr>
        <w:widowControl w:val="0"/>
        <w:autoSpaceDE w:val="0"/>
        <w:autoSpaceDN w:val="0"/>
        <w:spacing w:after="0" w:line="240" w:lineRule="auto"/>
        <w:ind w:left="851" w:right="933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:rsidR="00C27584" w:rsidRPr="00C27584" w:rsidRDefault="00C27584" w:rsidP="007E4F0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C27584">
        <w:rPr>
          <w:rFonts w:ascii="Times New Roman" w:hAnsi="Times New Roman"/>
          <w:sz w:val="28"/>
          <w:szCs w:val="28"/>
          <w:lang w:eastAsia="ru-RU"/>
        </w:rPr>
        <w:t xml:space="preserve"> Наука - это...</w:t>
      </w:r>
    </w:p>
    <w:p w:rsidR="00C27584" w:rsidRPr="00C27584" w:rsidRDefault="00C27584" w:rsidP="007E4F0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27584">
        <w:rPr>
          <w:rFonts w:ascii="Times New Roman" w:hAnsi="Times New Roman"/>
          <w:sz w:val="28"/>
          <w:szCs w:val="28"/>
          <w:lang w:eastAsia="ru-RU"/>
        </w:rPr>
        <w:t>) выработка и теоретическая систематизация объективных знаний</w:t>
      </w:r>
    </w:p>
    <w:p w:rsidR="00C27584" w:rsidRPr="00C27584" w:rsidRDefault="00C27584" w:rsidP="007E4F0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C27584">
        <w:rPr>
          <w:rFonts w:ascii="Times New Roman" w:hAnsi="Times New Roman"/>
          <w:sz w:val="28"/>
          <w:szCs w:val="28"/>
          <w:lang w:eastAsia="ru-RU"/>
        </w:rPr>
        <w:t>) учения о принципах построения научного познания</w:t>
      </w:r>
    </w:p>
    <w:p w:rsidR="00C27584" w:rsidRPr="00C27584" w:rsidRDefault="00C27584" w:rsidP="007E4F0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C27584">
        <w:rPr>
          <w:rFonts w:ascii="Times New Roman" w:hAnsi="Times New Roman"/>
          <w:sz w:val="28"/>
          <w:szCs w:val="28"/>
          <w:lang w:eastAsia="ru-RU"/>
        </w:rPr>
        <w:t>) учения о формах построения научного познания</w:t>
      </w:r>
    </w:p>
    <w:p w:rsidR="00C27584" w:rsidRDefault="00C27584" w:rsidP="007E4F0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C27584">
        <w:rPr>
          <w:rFonts w:ascii="Times New Roman" w:hAnsi="Times New Roman"/>
          <w:sz w:val="28"/>
          <w:szCs w:val="28"/>
          <w:lang w:eastAsia="ru-RU"/>
        </w:rPr>
        <w:t>) стратегия достижения цели</w:t>
      </w:r>
    </w:p>
    <w:p w:rsidR="008362AD" w:rsidRPr="00CA294D" w:rsidRDefault="008362AD" w:rsidP="007E4F0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:rsidR="008362AD" w:rsidRPr="00CA294D" w:rsidRDefault="008362AD" w:rsidP="007E4F0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CA29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ПК-1 (ПК-1.1),</w:t>
      </w:r>
      <w:r w:rsidR="00C27584">
        <w:rPr>
          <w:rFonts w:ascii="Times New Roman" w:hAnsi="Times New Roman"/>
          <w:sz w:val="28"/>
          <w:szCs w:val="28"/>
          <w:lang w:eastAsia="ru-RU"/>
        </w:rPr>
        <w:t xml:space="preserve"> ПК-3 (ПК-3</w:t>
      </w:r>
      <w:r>
        <w:rPr>
          <w:rFonts w:ascii="Times New Roman" w:hAnsi="Times New Roman"/>
          <w:sz w:val="28"/>
          <w:szCs w:val="28"/>
          <w:lang w:eastAsia="ru-RU"/>
        </w:rPr>
        <w:t>.1)</w:t>
      </w:r>
    </w:p>
    <w:p w:rsidR="008362AD" w:rsidRPr="0043602B" w:rsidRDefault="008362AD" w:rsidP="007E4F07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C27584" w:rsidRPr="00C27584" w:rsidRDefault="008362AD" w:rsidP="007E4F0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C27584" w:rsidRPr="00C27584">
        <w:rPr>
          <w:rFonts w:ascii="Times New Roman" w:hAnsi="Times New Roman"/>
          <w:sz w:val="28"/>
          <w:szCs w:val="28"/>
          <w:lang w:eastAsia="ru-RU"/>
        </w:rPr>
        <w:t xml:space="preserve"> Научное исследование - это...</w:t>
      </w:r>
    </w:p>
    <w:p w:rsidR="00C27584" w:rsidRPr="00C27584" w:rsidRDefault="00C27584" w:rsidP="007E4F0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27584">
        <w:rPr>
          <w:rFonts w:ascii="Times New Roman" w:hAnsi="Times New Roman"/>
          <w:sz w:val="28"/>
          <w:szCs w:val="28"/>
          <w:lang w:eastAsia="ru-RU"/>
        </w:rPr>
        <w:t>) выработка общей стратегии науки</w:t>
      </w:r>
    </w:p>
    <w:p w:rsidR="00C27584" w:rsidRPr="00C27584" w:rsidRDefault="00C27584" w:rsidP="007E4F0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C27584">
        <w:rPr>
          <w:rFonts w:ascii="Times New Roman" w:hAnsi="Times New Roman"/>
          <w:sz w:val="28"/>
          <w:szCs w:val="28"/>
          <w:lang w:eastAsia="ru-RU"/>
        </w:rPr>
        <w:t>) целенаправленное познание</w:t>
      </w:r>
    </w:p>
    <w:p w:rsidR="00C27584" w:rsidRPr="00C27584" w:rsidRDefault="00C27584" w:rsidP="007E4F0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C27584">
        <w:rPr>
          <w:rFonts w:ascii="Times New Roman" w:hAnsi="Times New Roman"/>
          <w:sz w:val="28"/>
          <w:szCs w:val="28"/>
          <w:lang w:eastAsia="ru-RU"/>
        </w:rPr>
        <w:t>) система методов, функционирующих в конкретной науке</w:t>
      </w:r>
    </w:p>
    <w:p w:rsidR="00C27584" w:rsidRDefault="00C27584" w:rsidP="007E4F0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C27584">
        <w:rPr>
          <w:rFonts w:ascii="Times New Roman" w:hAnsi="Times New Roman"/>
          <w:sz w:val="28"/>
          <w:szCs w:val="28"/>
          <w:lang w:eastAsia="ru-RU"/>
        </w:rPr>
        <w:t>) учение, позволяющее критически осмыслить методы познания</w:t>
      </w:r>
    </w:p>
    <w:p w:rsidR="008362AD" w:rsidRPr="00CA294D" w:rsidRDefault="00C27584" w:rsidP="007E4F0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:rsidR="008362AD" w:rsidRDefault="00DB718D" w:rsidP="007E4F07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18D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DB718D" w:rsidRDefault="00DB718D" w:rsidP="007E4F07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DB718D" w:rsidRPr="00DB718D" w:rsidRDefault="00DB718D" w:rsidP="007E4F0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DB718D">
        <w:rPr>
          <w:rFonts w:ascii="Times New Roman" w:hAnsi="Times New Roman"/>
          <w:sz w:val="28"/>
          <w:szCs w:val="28"/>
          <w:lang w:eastAsia="ru-RU"/>
        </w:rPr>
        <w:t xml:space="preserve"> Методология науки - это...</w:t>
      </w:r>
    </w:p>
    <w:p w:rsidR="00DB718D" w:rsidRPr="00DB718D" w:rsidRDefault="00DB718D" w:rsidP="007E4F0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B718D">
        <w:rPr>
          <w:rFonts w:ascii="Times New Roman" w:hAnsi="Times New Roman"/>
          <w:sz w:val="28"/>
          <w:szCs w:val="28"/>
          <w:lang w:eastAsia="ru-RU"/>
        </w:rPr>
        <w:t>) учение о принципах построения научного познания</w:t>
      </w:r>
    </w:p>
    <w:p w:rsidR="00DB718D" w:rsidRPr="00DB718D" w:rsidRDefault="00DB718D" w:rsidP="007E4F0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DB718D">
        <w:rPr>
          <w:rFonts w:ascii="Times New Roman" w:hAnsi="Times New Roman"/>
          <w:sz w:val="28"/>
          <w:szCs w:val="28"/>
          <w:lang w:eastAsia="ru-RU"/>
        </w:rPr>
        <w:t>) целенаправленное познание</w:t>
      </w:r>
    </w:p>
    <w:p w:rsidR="00DB718D" w:rsidRPr="00DB718D" w:rsidRDefault="00DB718D" w:rsidP="007E4F0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DB718D">
        <w:rPr>
          <w:rFonts w:ascii="Times New Roman" w:hAnsi="Times New Roman"/>
          <w:sz w:val="28"/>
          <w:szCs w:val="28"/>
          <w:lang w:eastAsia="ru-RU"/>
        </w:rPr>
        <w:t>) воспроизведение новых знаний</w:t>
      </w:r>
    </w:p>
    <w:p w:rsidR="00DB718D" w:rsidRDefault="00DB718D" w:rsidP="007E4F0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DB718D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система методов, фун</w:t>
      </w:r>
      <w:r w:rsidR="00E86B1A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кционирующих в конкретной науке</w:t>
      </w:r>
    </w:p>
    <w:p w:rsidR="008362AD" w:rsidRPr="00CA294D" w:rsidRDefault="008362AD" w:rsidP="007E4F0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</w:t>
      </w:r>
      <w:r w:rsidR="00DB718D">
        <w:rPr>
          <w:rFonts w:ascii="Times New Roman" w:hAnsi="Times New Roman"/>
          <w:sz w:val="28"/>
          <w:szCs w:val="28"/>
          <w:lang w:eastAsia="ru-RU"/>
        </w:rPr>
        <w:t>ый ответ: Г</w:t>
      </w:r>
    </w:p>
    <w:p w:rsidR="00DB718D" w:rsidRDefault="00DB718D" w:rsidP="007E4F07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18D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Default="008362AD" w:rsidP="007E4F07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DB718D" w:rsidRPr="00DB718D" w:rsidRDefault="00DB718D" w:rsidP="007E4F0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DB718D">
        <w:rPr>
          <w:rFonts w:ascii="Times New Roman" w:hAnsi="Times New Roman"/>
          <w:sz w:val="28"/>
          <w:szCs w:val="28"/>
          <w:lang w:eastAsia="ru-RU"/>
        </w:rPr>
        <w:t xml:space="preserve"> Основу методологии научного исследования составляет:</w:t>
      </w:r>
    </w:p>
    <w:p w:rsidR="00DB718D" w:rsidRPr="00DB718D" w:rsidRDefault="00DB718D" w:rsidP="007E4F0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B718D">
        <w:rPr>
          <w:rFonts w:ascii="Times New Roman" w:hAnsi="Times New Roman"/>
          <w:sz w:val="28"/>
          <w:szCs w:val="28"/>
          <w:lang w:eastAsia="ru-RU"/>
        </w:rPr>
        <w:t>) диагностический метод</w:t>
      </w:r>
    </w:p>
    <w:p w:rsidR="00DB718D" w:rsidRPr="00DB718D" w:rsidRDefault="00DB718D" w:rsidP="007E4F0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DB718D">
        <w:rPr>
          <w:rFonts w:ascii="Times New Roman" w:hAnsi="Times New Roman"/>
          <w:sz w:val="28"/>
          <w:szCs w:val="28"/>
          <w:lang w:eastAsia="ru-RU"/>
        </w:rPr>
        <w:t>) общий</w:t>
      </w:r>
      <w:r w:rsidR="007E4F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718D">
        <w:rPr>
          <w:rFonts w:ascii="Times New Roman" w:hAnsi="Times New Roman"/>
          <w:sz w:val="28"/>
          <w:szCs w:val="28"/>
          <w:lang w:eastAsia="ru-RU"/>
        </w:rPr>
        <w:t>метод</w:t>
      </w:r>
    </w:p>
    <w:p w:rsidR="00DB718D" w:rsidRPr="00DB718D" w:rsidRDefault="00DB718D" w:rsidP="007E4F0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DB718D">
        <w:rPr>
          <w:rFonts w:ascii="Times New Roman" w:hAnsi="Times New Roman"/>
          <w:sz w:val="28"/>
          <w:szCs w:val="28"/>
          <w:lang w:eastAsia="ru-RU"/>
        </w:rPr>
        <w:t>) обобщение общественной практики</w:t>
      </w:r>
    </w:p>
    <w:p w:rsidR="00DB718D" w:rsidRDefault="00DB718D" w:rsidP="007E4F0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DB718D">
        <w:rPr>
          <w:rFonts w:ascii="Times New Roman" w:hAnsi="Times New Roman"/>
          <w:sz w:val="28"/>
          <w:szCs w:val="28"/>
          <w:lang w:eastAsia="ru-RU"/>
        </w:rPr>
        <w:t>) совокупность правил какого-либо искусства</w:t>
      </w:r>
    </w:p>
    <w:p w:rsidR="008362AD" w:rsidRPr="00CA294D" w:rsidRDefault="00DB718D" w:rsidP="007E4F0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:rsidR="00DB718D" w:rsidRDefault="00DB718D" w:rsidP="007E4F07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18D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Default="008362AD" w:rsidP="007E4F07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DB718D" w:rsidRPr="00DB718D" w:rsidRDefault="008362AD" w:rsidP="007E4F0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DB718D" w:rsidRPr="00DB718D">
        <w:rPr>
          <w:rFonts w:ascii="Times New Roman" w:hAnsi="Times New Roman"/>
          <w:sz w:val="28"/>
          <w:szCs w:val="28"/>
          <w:lang w:eastAsia="ru-RU"/>
        </w:rPr>
        <w:t>Что такое гипотеза в научном исследовании?</w:t>
      </w:r>
    </w:p>
    <w:p w:rsidR="00DB718D" w:rsidRPr="00DB718D" w:rsidRDefault="00DB718D" w:rsidP="007E4F0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</w:t>
      </w:r>
      <w:r w:rsidRPr="00DB718D">
        <w:rPr>
          <w:rFonts w:ascii="Times New Roman" w:hAnsi="Times New Roman"/>
          <w:sz w:val="28"/>
          <w:szCs w:val="28"/>
          <w:lang w:eastAsia="ru-RU"/>
        </w:rPr>
        <w:t xml:space="preserve">кончательный вывод, основанный на результатах исследования </w:t>
      </w:r>
    </w:p>
    <w:p w:rsidR="00DB718D" w:rsidRPr="00DB718D" w:rsidRDefault="00DB718D" w:rsidP="007E4F0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</w:t>
      </w:r>
      <w:r w:rsidRPr="00DB718D">
        <w:rPr>
          <w:rFonts w:ascii="Times New Roman" w:hAnsi="Times New Roman"/>
          <w:sz w:val="28"/>
          <w:szCs w:val="28"/>
          <w:lang w:eastAsia="ru-RU"/>
        </w:rPr>
        <w:t xml:space="preserve">редположение, требующее проверки экспериментальными методами  </w:t>
      </w:r>
    </w:p>
    <w:p w:rsidR="00DB718D" w:rsidRPr="00DB718D" w:rsidRDefault="00DB718D" w:rsidP="00DB718D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</w:t>
      </w:r>
      <w:r w:rsidRPr="00DB718D">
        <w:rPr>
          <w:rFonts w:ascii="Times New Roman" w:hAnsi="Times New Roman"/>
          <w:sz w:val="28"/>
          <w:szCs w:val="28"/>
          <w:lang w:eastAsia="ru-RU"/>
        </w:rPr>
        <w:t xml:space="preserve">писок литературы, использованной в исследовании  </w:t>
      </w:r>
    </w:p>
    <w:p w:rsidR="00DB718D" w:rsidRDefault="00DB718D" w:rsidP="00DB718D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Г) о</w:t>
      </w:r>
      <w:r w:rsidRPr="00DB718D">
        <w:rPr>
          <w:rFonts w:ascii="Times New Roman" w:hAnsi="Times New Roman"/>
          <w:sz w:val="28"/>
          <w:szCs w:val="28"/>
          <w:lang w:eastAsia="ru-RU"/>
        </w:rPr>
        <w:t xml:space="preserve">писание метода исследования  </w:t>
      </w:r>
    </w:p>
    <w:p w:rsidR="008362AD" w:rsidRPr="00CA294D" w:rsidRDefault="00DB718D" w:rsidP="00DB718D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:rsidR="00DB718D" w:rsidRDefault="00DB718D" w:rsidP="00DB718D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Pr="00CA294D" w:rsidRDefault="008362AD" w:rsidP="008362AD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718D" w:rsidRPr="00DB718D" w:rsidRDefault="008362AD" w:rsidP="00E86B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DB718D" w:rsidRPr="00DB718D">
        <w:rPr>
          <w:rFonts w:ascii="Times New Roman" w:hAnsi="Times New Roman"/>
          <w:sz w:val="28"/>
          <w:szCs w:val="28"/>
          <w:lang w:eastAsia="ru-RU"/>
        </w:rPr>
        <w:t>Какой из следующих методов является качественным методом исследования?</w:t>
      </w:r>
    </w:p>
    <w:p w:rsidR="00DB718D" w:rsidRPr="00DB718D" w:rsidRDefault="00DB718D" w:rsidP="007E4F0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</w:t>
      </w:r>
      <w:r w:rsidRPr="00DB718D">
        <w:rPr>
          <w:rFonts w:ascii="Times New Roman" w:hAnsi="Times New Roman"/>
          <w:sz w:val="28"/>
          <w:szCs w:val="28"/>
          <w:lang w:eastAsia="ru-RU"/>
        </w:rPr>
        <w:t xml:space="preserve">прос с использованием закрытых вопросов  </w:t>
      </w:r>
    </w:p>
    <w:p w:rsidR="00DB718D" w:rsidRPr="00DB718D" w:rsidRDefault="00DB718D" w:rsidP="007E4F0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э</w:t>
      </w:r>
      <w:r w:rsidRPr="00DB718D">
        <w:rPr>
          <w:rFonts w:ascii="Times New Roman" w:hAnsi="Times New Roman"/>
          <w:sz w:val="28"/>
          <w:szCs w:val="28"/>
          <w:lang w:eastAsia="ru-RU"/>
        </w:rPr>
        <w:t xml:space="preserve">ксперимент с контролируемыми переменными  </w:t>
      </w:r>
    </w:p>
    <w:p w:rsidR="00DB718D" w:rsidRPr="00DB718D" w:rsidRDefault="00DB718D" w:rsidP="007E4F0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г</w:t>
      </w:r>
      <w:r w:rsidR="007E4F07">
        <w:rPr>
          <w:rFonts w:ascii="Times New Roman" w:hAnsi="Times New Roman"/>
          <w:sz w:val="28"/>
          <w:szCs w:val="28"/>
          <w:lang w:eastAsia="ru-RU"/>
        </w:rPr>
        <w:t>лубинное интервью</w:t>
      </w:r>
    </w:p>
    <w:p w:rsidR="008362AD" w:rsidRDefault="00DB718D" w:rsidP="007E4F0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с</w:t>
      </w:r>
      <w:r w:rsidRPr="00DB718D">
        <w:rPr>
          <w:rFonts w:ascii="Times New Roman" w:hAnsi="Times New Roman"/>
          <w:sz w:val="28"/>
          <w:szCs w:val="28"/>
          <w:lang w:eastAsia="ru-RU"/>
        </w:rPr>
        <w:t>татистический анализ данных</w:t>
      </w:r>
    </w:p>
    <w:p w:rsidR="008362AD" w:rsidRPr="00CA294D" w:rsidRDefault="00E86B1A" w:rsidP="007E4F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:rsidR="00DB718D" w:rsidRDefault="00DB718D" w:rsidP="007E4F0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DB718D" w:rsidRDefault="00DB718D" w:rsidP="00836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8362AD" w:rsidRPr="00583785" w:rsidRDefault="008362AD" w:rsidP="00836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Задания</w:t>
      </w:r>
      <w:r w:rsidRPr="00583785">
        <w:rPr>
          <w:rFonts w:ascii="Times New Roman" w:eastAsia="Times New Roman" w:hAnsi="Times New Roman" w:cs="Times New Roman"/>
          <w:b/>
          <w:spacing w:val="-9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закрытого</w:t>
      </w:r>
      <w:r w:rsidRPr="00583785">
        <w:rPr>
          <w:rFonts w:ascii="Times New Roman" w:eastAsia="Times New Roman" w:hAnsi="Times New Roman" w:cs="Times New Roman"/>
          <w:b/>
          <w:spacing w:val="-8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типа</w:t>
      </w:r>
      <w:r w:rsidRPr="00583785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на</w:t>
      </w:r>
      <w:r w:rsidRPr="00583785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установление</w:t>
      </w:r>
      <w:r w:rsidRPr="00583785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соответствия</w:t>
      </w:r>
    </w:p>
    <w:p w:rsidR="008362AD" w:rsidRPr="00CA294D" w:rsidRDefault="008362AD" w:rsidP="008362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362AD" w:rsidRDefault="008362AD" w:rsidP="008362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A294D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7E4F07" w:rsidRPr="00CA294D" w:rsidRDefault="007E4F07" w:rsidP="008362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362AD" w:rsidRDefault="008362AD" w:rsidP="008362AD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kern w:val="0"/>
          <w:sz w:val="28"/>
          <w14:ligatures w14:val="none"/>
        </w:rPr>
        <w:t>1.</w:t>
      </w:r>
      <w:r w:rsidRPr="0058378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F242F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Установите соответствие понятий и их определениями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157"/>
        <w:gridCol w:w="567"/>
        <w:gridCol w:w="5379"/>
      </w:tblGrid>
      <w:tr w:rsidR="008362AD" w:rsidTr="00E86B1A">
        <w:tc>
          <w:tcPr>
            <w:tcW w:w="524" w:type="dxa"/>
          </w:tcPr>
          <w:p w:rsidR="008362AD" w:rsidRPr="00CA294D" w:rsidRDefault="008362AD" w:rsidP="009F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8362AD" w:rsidRPr="00CA294D" w:rsidRDefault="008362AD" w:rsidP="009F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8362AD" w:rsidRPr="00BF242F" w:rsidRDefault="00AC3D69" w:rsidP="009F6A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69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Свойство</w:t>
            </w:r>
          </w:p>
        </w:tc>
        <w:tc>
          <w:tcPr>
            <w:tcW w:w="567" w:type="dxa"/>
            <w:hideMark/>
          </w:tcPr>
          <w:p w:rsidR="008362AD" w:rsidRPr="00BF242F" w:rsidRDefault="008362AD" w:rsidP="009F6A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79" w:type="dxa"/>
          </w:tcPr>
          <w:p w:rsidR="008362AD" w:rsidRPr="00BF242F" w:rsidRDefault="00AC3D69" w:rsidP="009F6A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C3D69">
              <w:rPr>
                <w:rFonts w:ascii="Times New Roman" w:eastAsia="Times New Roman" w:hAnsi="Times New Roman" w:cs="Times New Roman"/>
                <w:sz w:val="28"/>
                <w:szCs w:val="28"/>
              </w:rPr>
              <w:t>нутренняя упорядоченность, согласованность взаимодействия более или менее дифференцированных и автономных частей целого, обусловленная его строением</w:t>
            </w:r>
          </w:p>
        </w:tc>
      </w:tr>
      <w:tr w:rsidR="008362AD" w:rsidTr="00E86B1A">
        <w:tc>
          <w:tcPr>
            <w:tcW w:w="524" w:type="dxa"/>
          </w:tcPr>
          <w:p w:rsidR="008362AD" w:rsidRPr="00CA294D" w:rsidRDefault="008362AD" w:rsidP="009F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8362AD" w:rsidRPr="00CA294D" w:rsidRDefault="008362AD" w:rsidP="009F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8362AD" w:rsidRPr="00BF242F" w:rsidRDefault="00AC3D69" w:rsidP="009F6A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69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567" w:type="dxa"/>
            <w:hideMark/>
          </w:tcPr>
          <w:p w:rsidR="008362AD" w:rsidRPr="00BF242F" w:rsidRDefault="008362AD" w:rsidP="009F6A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79" w:type="dxa"/>
          </w:tcPr>
          <w:p w:rsidR="008362AD" w:rsidRPr="00BF242F" w:rsidRDefault="00AC3D69" w:rsidP="009F6A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C3D69">
              <w:rPr>
                <w:rFonts w:ascii="Times New Roman" w:eastAsia="Times New Roman" w:hAnsi="Times New Roman" w:cs="Times New Roman"/>
                <w:sz w:val="28"/>
                <w:szCs w:val="28"/>
              </w:rPr>
              <w:t>овокупность процессов или действий, ведущих к образованию и совершенствованию взаимосвязей между частями целого</w:t>
            </w:r>
          </w:p>
        </w:tc>
      </w:tr>
      <w:tr w:rsidR="008362AD" w:rsidTr="00E86B1A">
        <w:tc>
          <w:tcPr>
            <w:tcW w:w="524" w:type="dxa"/>
            <w:hideMark/>
          </w:tcPr>
          <w:p w:rsidR="008362AD" w:rsidRPr="00CA294D" w:rsidRDefault="008362AD" w:rsidP="009F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157" w:type="dxa"/>
          </w:tcPr>
          <w:p w:rsidR="008362AD" w:rsidRPr="00BF242F" w:rsidRDefault="00AC3D69" w:rsidP="009F6A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6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система</w:t>
            </w:r>
          </w:p>
        </w:tc>
        <w:tc>
          <w:tcPr>
            <w:tcW w:w="567" w:type="dxa"/>
            <w:hideMark/>
          </w:tcPr>
          <w:p w:rsidR="008362AD" w:rsidRPr="00BF242F" w:rsidRDefault="008362AD" w:rsidP="009F6A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79" w:type="dxa"/>
          </w:tcPr>
          <w:p w:rsidR="008362AD" w:rsidRPr="00BF242F" w:rsidRDefault="00AC3D69" w:rsidP="009F6A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C3D69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бъединение людей, совместно реализующих некоторую программу или цель и действующих на основе определенных процедур и правил</w:t>
            </w:r>
          </w:p>
        </w:tc>
      </w:tr>
    </w:tbl>
    <w:p w:rsidR="008362AD" w:rsidRPr="00CA294D" w:rsidRDefault="008362AD" w:rsidP="008362A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</w:t>
      </w:r>
      <w:r w:rsidR="00AC3D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-А, 2</w:t>
      </w:r>
      <w:r w:rsidR="00E42DD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bookmarkStart w:id="0" w:name="_GoBack"/>
      <w:bookmarkEnd w:id="0"/>
      <w:r w:rsidR="00AC3D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Б, 3-В.</w:t>
      </w:r>
    </w:p>
    <w:p w:rsidR="008362AD" w:rsidRDefault="00AC3D69" w:rsidP="007E4F07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D69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AC3D69" w:rsidRDefault="00AC3D69" w:rsidP="008362AD">
      <w:pPr>
        <w:widowControl w:val="0"/>
        <w:autoSpaceDE w:val="0"/>
        <w:autoSpaceDN w:val="0"/>
        <w:spacing w:after="0" w:line="276" w:lineRule="auto"/>
        <w:ind w:right="933" w:firstLine="851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8362AD" w:rsidRDefault="008362AD" w:rsidP="00836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2.</w:t>
      </w:r>
      <w:r w:rsidRPr="00962C7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="00AC3D69" w:rsidRPr="00AC3D69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Установите соответствие характеристик типов организационной культуры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2966"/>
        <w:gridCol w:w="559"/>
        <w:gridCol w:w="5737"/>
      </w:tblGrid>
      <w:tr w:rsidR="008362AD" w:rsidTr="00E86B1A">
        <w:tc>
          <w:tcPr>
            <w:tcW w:w="513" w:type="dxa"/>
          </w:tcPr>
          <w:p w:rsidR="008362AD" w:rsidRPr="00CA294D" w:rsidRDefault="008362AD" w:rsidP="009F6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  <w:p w:rsidR="008362AD" w:rsidRPr="00CA294D" w:rsidRDefault="008362AD" w:rsidP="009F6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AC3D69" w:rsidRPr="00AC3D69" w:rsidRDefault="00AC3D69" w:rsidP="00AC3D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6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</w:t>
            </w:r>
          </w:p>
          <w:p w:rsidR="008362AD" w:rsidRPr="00CA294D" w:rsidRDefault="00AC3D69" w:rsidP="00AC3D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69">
              <w:rPr>
                <w:rFonts w:ascii="Times New Roman" w:eastAsia="Times New Roman" w:hAnsi="Times New Roman" w:cs="Times New Roman"/>
                <w:sz w:val="28"/>
                <w:szCs w:val="28"/>
              </w:rPr>
              <w:t>(научная)</w:t>
            </w:r>
          </w:p>
        </w:tc>
        <w:tc>
          <w:tcPr>
            <w:tcW w:w="559" w:type="dxa"/>
            <w:hideMark/>
          </w:tcPr>
          <w:p w:rsidR="008362AD" w:rsidRPr="00CA294D" w:rsidRDefault="008362AD" w:rsidP="00AC3D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737" w:type="dxa"/>
          </w:tcPr>
          <w:p w:rsidR="008362AD" w:rsidRPr="00CA294D" w:rsidRDefault="00AC3D69" w:rsidP="00AC3D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6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Коммунальные группы формируемые по принципу «свой-чужой» на отношениях родства</w:t>
            </w:r>
          </w:p>
        </w:tc>
      </w:tr>
      <w:tr w:rsidR="008362AD" w:rsidTr="00E86B1A">
        <w:tc>
          <w:tcPr>
            <w:tcW w:w="513" w:type="dxa"/>
          </w:tcPr>
          <w:p w:rsidR="008362AD" w:rsidRPr="00CA294D" w:rsidRDefault="008362AD" w:rsidP="009F6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8362AD" w:rsidRPr="00CA294D" w:rsidRDefault="008362AD" w:rsidP="009F6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8362AD" w:rsidRPr="00CA294D" w:rsidRDefault="007E4F07" w:rsidP="00AC3D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Корпоративно-</w:t>
            </w:r>
            <w:r w:rsidRPr="00AC3D69">
              <w:rPr>
                <w:rFonts w:ascii="Times New Roman" w:eastAsia="Times New Roman" w:hAnsi="Times New Roman" w:cs="Times New Roman"/>
                <w:sz w:val="28"/>
                <w:szCs w:val="28"/>
              </w:rPr>
              <w:t>ремесленная</w:t>
            </w:r>
          </w:p>
        </w:tc>
        <w:tc>
          <w:tcPr>
            <w:tcW w:w="559" w:type="dxa"/>
            <w:hideMark/>
          </w:tcPr>
          <w:p w:rsidR="008362AD" w:rsidRPr="00CA294D" w:rsidRDefault="008362AD" w:rsidP="00AC3D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737" w:type="dxa"/>
          </w:tcPr>
          <w:p w:rsidR="008362AD" w:rsidRPr="00CA294D" w:rsidRDefault="00AC3D69" w:rsidP="00AC3D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69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Корпорация, имеющая формально иерархическое строение – мастер, подмастерье, ученик</w:t>
            </w:r>
          </w:p>
        </w:tc>
      </w:tr>
      <w:tr w:rsidR="008362AD" w:rsidTr="00E86B1A">
        <w:tc>
          <w:tcPr>
            <w:tcW w:w="513" w:type="dxa"/>
            <w:hideMark/>
          </w:tcPr>
          <w:p w:rsidR="008362AD" w:rsidRPr="00CA294D" w:rsidRDefault="008362AD" w:rsidP="009F6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66" w:type="dxa"/>
          </w:tcPr>
          <w:p w:rsidR="008362AD" w:rsidRPr="00CA294D" w:rsidRDefault="00AC3D69" w:rsidP="00AC3D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69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559" w:type="dxa"/>
            <w:hideMark/>
          </w:tcPr>
          <w:p w:rsidR="008362AD" w:rsidRPr="00CA294D" w:rsidRDefault="008362AD" w:rsidP="00AC3D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737" w:type="dxa"/>
          </w:tcPr>
          <w:p w:rsidR="008362AD" w:rsidRPr="00CA294D" w:rsidRDefault="00AC3D69" w:rsidP="00AC3D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Профессиональная организация, построенная </w:t>
            </w:r>
            <w:r w:rsidRPr="00AC3D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принципе онтологических (бытийных) отношений.</w:t>
            </w:r>
          </w:p>
        </w:tc>
      </w:tr>
    </w:tbl>
    <w:p w:rsidR="008362AD" w:rsidRPr="00CA294D" w:rsidRDefault="008362AD" w:rsidP="008362A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Правильный ответ:1-</w:t>
      </w:r>
      <w:r w:rsidR="00A352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В, 2-Б, 3-А.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AC3D69" w:rsidRPr="00AC3D69" w:rsidRDefault="00AC3D69" w:rsidP="00AC3D69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C3D69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Default="008362AD" w:rsidP="008362AD">
      <w:pPr>
        <w:widowControl w:val="0"/>
        <w:autoSpaceDE w:val="0"/>
        <w:autoSpaceDN w:val="0"/>
        <w:spacing w:after="0" w:line="276" w:lineRule="auto"/>
        <w:ind w:right="933" w:firstLine="851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8362AD" w:rsidRDefault="008362AD" w:rsidP="008362AD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84067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3. </w:t>
      </w:r>
      <w:r w:rsidR="00A35265" w:rsidRPr="00A35265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Установите соответствие между элементами левого и правого столбцов</w:t>
      </w:r>
      <w:r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2873"/>
        <w:gridCol w:w="709"/>
        <w:gridCol w:w="5521"/>
      </w:tblGrid>
      <w:tr w:rsidR="00A35265" w:rsidTr="00E86B1A">
        <w:tc>
          <w:tcPr>
            <w:tcW w:w="524" w:type="dxa"/>
          </w:tcPr>
          <w:p w:rsidR="00A35265" w:rsidRDefault="00A35265" w:rsidP="00A352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  <w:p w:rsidR="00A35265" w:rsidRDefault="00A35265" w:rsidP="00A352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A35265" w:rsidRPr="00A35265" w:rsidRDefault="00A35265" w:rsidP="007E4F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26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Особенностью моделирования процессов холодной объёмной штамповки является</w:t>
            </w:r>
          </w:p>
        </w:tc>
        <w:tc>
          <w:tcPr>
            <w:tcW w:w="709" w:type="dxa"/>
            <w:hideMark/>
          </w:tcPr>
          <w:p w:rsidR="00A35265" w:rsidRPr="00BA4EEC" w:rsidRDefault="00A35265" w:rsidP="007E4F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1" w:type="dxa"/>
          </w:tcPr>
          <w:p w:rsidR="00A35265" w:rsidRPr="00A35265" w:rsidRDefault="00A35265" w:rsidP="007E4F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35265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 фактора стабильности температуры на всех переходах</w:t>
            </w:r>
          </w:p>
        </w:tc>
      </w:tr>
      <w:tr w:rsidR="00A35265" w:rsidTr="00E86B1A">
        <w:tc>
          <w:tcPr>
            <w:tcW w:w="524" w:type="dxa"/>
          </w:tcPr>
          <w:p w:rsidR="00A35265" w:rsidRDefault="00A35265" w:rsidP="00A352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A35265" w:rsidRDefault="00A35265" w:rsidP="00A352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A35265" w:rsidRPr="00A35265" w:rsidRDefault="00A35265" w:rsidP="007E4F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Особенностью моделирования процессов горячей объёмной штамповки является</w:t>
            </w:r>
          </w:p>
        </w:tc>
        <w:tc>
          <w:tcPr>
            <w:tcW w:w="709" w:type="dxa"/>
            <w:hideMark/>
          </w:tcPr>
          <w:p w:rsidR="00A35265" w:rsidRPr="00BA4EEC" w:rsidRDefault="00A35265" w:rsidP="007E4F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1" w:type="dxa"/>
          </w:tcPr>
          <w:p w:rsidR="00A35265" w:rsidRPr="00A35265" w:rsidRDefault="00A35265" w:rsidP="007E4F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35265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 фактора времени в условиях проявления высокой пластичности материала</w:t>
            </w:r>
          </w:p>
        </w:tc>
      </w:tr>
      <w:tr w:rsidR="00A35265" w:rsidTr="00E86B1A">
        <w:tc>
          <w:tcPr>
            <w:tcW w:w="524" w:type="dxa"/>
            <w:hideMark/>
          </w:tcPr>
          <w:p w:rsidR="00A35265" w:rsidRDefault="00A35265" w:rsidP="00A352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73" w:type="dxa"/>
          </w:tcPr>
          <w:p w:rsidR="00A35265" w:rsidRPr="00A35265" w:rsidRDefault="00A35265" w:rsidP="007E4F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Особенностью моделирования процессов полугорячей объёмной штамповки является</w:t>
            </w:r>
          </w:p>
        </w:tc>
        <w:tc>
          <w:tcPr>
            <w:tcW w:w="709" w:type="dxa"/>
            <w:hideMark/>
          </w:tcPr>
          <w:p w:rsidR="00A35265" w:rsidRPr="00BA4EEC" w:rsidRDefault="00A35265" w:rsidP="007E4F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521" w:type="dxa"/>
          </w:tcPr>
          <w:p w:rsidR="00A35265" w:rsidRPr="00A35265" w:rsidRDefault="00A35265" w:rsidP="007E4F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35265">
              <w:rPr>
                <w:rFonts w:ascii="Times New Roman" w:eastAsia="Times New Roman" w:hAnsi="Times New Roman" w:cs="Times New Roman"/>
                <w:sz w:val="28"/>
                <w:szCs w:val="28"/>
              </w:rPr>
              <w:t>чёт существенного деформационного упрочнения материала</w:t>
            </w:r>
          </w:p>
        </w:tc>
      </w:tr>
    </w:tbl>
    <w:p w:rsidR="008362AD" w:rsidRPr="002B67E9" w:rsidRDefault="008362AD" w:rsidP="008362A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A352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В,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352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2-Б, 3-А.</w:t>
      </w:r>
    </w:p>
    <w:p w:rsidR="00AC3D69" w:rsidRPr="00AC3D69" w:rsidRDefault="00AC3D69" w:rsidP="00AC3D69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C3D69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Default="008362AD" w:rsidP="008362AD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8362AD" w:rsidRDefault="008362AD" w:rsidP="008362AD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  <w:r w:rsidRPr="004D1477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4. Установите соответствие 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между понятиями и определениями идентификации</w:t>
      </w:r>
      <w:r w:rsidRPr="00C25EED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пищевой продукции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2165"/>
        <w:gridCol w:w="567"/>
        <w:gridCol w:w="6371"/>
      </w:tblGrid>
      <w:tr w:rsidR="00EC02CA" w:rsidTr="00E86B1A">
        <w:tc>
          <w:tcPr>
            <w:tcW w:w="524" w:type="dxa"/>
          </w:tcPr>
          <w:p w:rsidR="00EC02CA" w:rsidRPr="00BA4EEC" w:rsidRDefault="00EC02CA" w:rsidP="00EC02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  <w:p w:rsidR="00EC02CA" w:rsidRPr="00BA4EEC" w:rsidRDefault="00EC02CA" w:rsidP="00EC02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C02CA" w:rsidRPr="00EC02CA" w:rsidRDefault="00EC02CA" w:rsidP="007E4F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научного исследования – это </w:t>
            </w:r>
          </w:p>
        </w:tc>
        <w:tc>
          <w:tcPr>
            <w:tcW w:w="567" w:type="dxa"/>
            <w:hideMark/>
          </w:tcPr>
          <w:p w:rsidR="00EC02CA" w:rsidRPr="00BA4EEC" w:rsidRDefault="00EC02CA" w:rsidP="00EC0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371" w:type="dxa"/>
          </w:tcPr>
          <w:p w:rsidR="00EC02CA" w:rsidRPr="00EC02CA" w:rsidRDefault="00EC02CA" w:rsidP="00EC0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C02CA">
              <w:rPr>
                <w:rFonts w:ascii="Times New Roman" w:eastAsia="Times New Roman" w:hAnsi="Times New Roman" w:cs="Times New Roman"/>
                <w:sz w:val="28"/>
                <w:szCs w:val="28"/>
              </w:rPr>
              <w:t>раткая и точная формулировка того, что автор намеревается сделать в рамках исследования</w:t>
            </w:r>
          </w:p>
        </w:tc>
      </w:tr>
      <w:tr w:rsidR="00EC02CA" w:rsidTr="00E86B1A">
        <w:tc>
          <w:tcPr>
            <w:tcW w:w="524" w:type="dxa"/>
          </w:tcPr>
          <w:p w:rsidR="00EC02CA" w:rsidRPr="00BA4EEC" w:rsidRDefault="00EC02CA" w:rsidP="00EC02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EC02CA" w:rsidRPr="00BA4EEC" w:rsidRDefault="00EC02CA" w:rsidP="00EC02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C02CA" w:rsidRPr="00EC02CA" w:rsidRDefault="00EC02CA" w:rsidP="007E4F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научного исследования – это </w:t>
            </w:r>
          </w:p>
        </w:tc>
        <w:tc>
          <w:tcPr>
            <w:tcW w:w="567" w:type="dxa"/>
            <w:hideMark/>
          </w:tcPr>
          <w:p w:rsidR="00EC02CA" w:rsidRPr="00BA4EEC" w:rsidRDefault="00EC02CA" w:rsidP="00EC0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371" w:type="dxa"/>
          </w:tcPr>
          <w:p w:rsidR="00EC02CA" w:rsidRPr="00EC02CA" w:rsidRDefault="00EC02CA" w:rsidP="00EC0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C02CA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точнение проблемы, конкретизирующее основной замысел</w:t>
            </w:r>
          </w:p>
        </w:tc>
      </w:tr>
      <w:tr w:rsidR="00EC02CA" w:rsidTr="00E86B1A">
        <w:tc>
          <w:tcPr>
            <w:tcW w:w="524" w:type="dxa"/>
            <w:hideMark/>
          </w:tcPr>
          <w:p w:rsidR="00EC02CA" w:rsidRPr="00BA4EEC" w:rsidRDefault="00EC02CA" w:rsidP="00EC02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5" w:type="dxa"/>
          </w:tcPr>
          <w:p w:rsidR="00EC02CA" w:rsidRPr="00EC02CA" w:rsidRDefault="00EC02CA" w:rsidP="007E4F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научного исследования – это </w:t>
            </w:r>
          </w:p>
        </w:tc>
        <w:tc>
          <w:tcPr>
            <w:tcW w:w="567" w:type="dxa"/>
            <w:hideMark/>
          </w:tcPr>
          <w:p w:rsidR="00EC02CA" w:rsidRPr="00BA4EEC" w:rsidRDefault="00EC02CA" w:rsidP="00EC0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371" w:type="dxa"/>
          </w:tcPr>
          <w:p w:rsidR="00EC02CA" w:rsidRPr="00EC02CA" w:rsidRDefault="00EC02CA" w:rsidP="00EC0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EC02CA">
              <w:rPr>
                <w:rFonts w:ascii="Times New Roman" w:eastAsia="Times New Roman" w:hAnsi="Times New Roman" w:cs="Times New Roman"/>
                <w:sz w:val="28"/>
                <w:szCs w:val="28"/>
              </w:rPr>
              <w:t>олее конкретный источник информации, необходимой для исследования; то, что находится в границах исследования.</w:t>
            </w:r>
          </w:p>
        </w:tc>
      </w:tr>
      <w:tr w:rsidR="00EC02CA" w:rsidTr="00E86B1A">
        <w:tc>
          <w:tcPr>
            <w:tcW w:w="524" w:type="dxa"/>
            <w:hideMark/>
          </w:tcPr>
          <w:p w:rsidR="00EC02CA" w:rsidRPr="00BA4EEC" w:rsidRDefault="00EC02CA" w:rsidP="00EC02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165" w:type="dxa"/>
          </w:tcPr>
          <w:p w:rsidR="00EC02CA" w:rsidRPr="00EC02CA" w:rsidRDefault="00EC02CA" w:rsidP="007E4F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 научного исследования – это </w:t>
            </w:r>
          </w:p>
        </w:tc>
        <w:tc>
          <w:tcPr>
            <w:tcW w:w="567" w:type="dxa"/>
            <w:hideMark/>
          </w:tcPr>
          <w:p w:rsidR="00EC02CA" w:rsidRPr="00BA4EEC" w:rsidRDefault="00EC02CA" w:rsidP="00EC0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371" w:type="dxa"/>
          </w:tcPr>
          <w:p w:rsidR="00EC02CA" w:rsidRPr="00EC02CA" w:rsidRDefault="00EC02CA" w:rsidP="00EC0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C02CA">
              <w:rPr>
                <w:rFonts w:ascii="Times New Roman" w:eastAsia="Times New Roman" w:hAnsi="Times New Roman" w:cs="Times New Roman"/>
                <w:sz w:val="28"/>
                <w:szCs w:val="28"/>
              </w:rPr>
              <w:t>сточник информации, необходимой для исследования</w:t>
            </w:r>
          </w:p>
        </w:tc>
      </w:tr>
    </w:tbl>
    <w:p w:rsidR="008362AD" w:rsidRPr="002B67E9" w:rsidRDefault="008362AD" w:rsidP="008362A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Правильный ответ:1- </w:t>
      </w:r>
      <w:r w:rsidR="00EC0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А, 2-Б, 3-В, 4-Г.</w:t>
      </w:r>
    </w:p>
    <w:p w:rsidR="008362AD" w:rsidRDefault="00AC3D69" w:rsidP="007E4F07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D69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Default="008362AD" w:rsidP="008362AD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  <w:r w:rsidRPr="004D1477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5. </w:t>
      </w:r>
      <w:r w:rsidR="00EC02CA" w:rsidRPr="00EC02CA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Установите соответствие межу методами исследования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015"/>
        <w:gridCol w:w="567"/>
        <w:gridCol w:w="5521"/>
      </w:tblGrid>
      <w:tr w:rsidR="00EC02CA" w:rsidTr="00E86B1A">
        <w:tc>
          <w:tcPr>
            <w:tcW w:w="524" w:type="dxa"/>
          </w:tcPr>
          <w:p w:rsidR="00EC02CA" w:rsidRDefault="00EC02CA" w:rsidP="00EC02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</w:t>
            </w:r>
          </w:p>
          <w:p w:rsidR="00EC02CA" w:rsidRDefault="00EC02CA" w:rsidP="00EC02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EC02CA" w:rsidRPr="00EC02CA" w:rsidRDefault="00EC02CA" w:rsidP="00EC0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Диалектический и метафизический методы относятся к </w:t>
            </w:r>
          </w:p>
        </w:tc>
        <w:tc>
          <w:tcPr>
            <w:tcW w:w="567" w:type="dxa"/>
            <w:hideMark/>
          </w:tcPr>
          <w:p w:rsidR="00EC02CA" w:rsidRPr="00BA4EEC" w:rsidRDefault="00EC02CA" w:rsidP="00EC0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1" w:type="dxa"/>
          </w:tcPr>
          <w:p w:rsidR="00EC02CA" w:rsidRPr="00EC02CA" w:rsidRDefault="00EC02CA" w:rsidP="00EC0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EC02CA">
              <w:rPr>
                <w:rFonts w:ascii="Times New Roman" w:eastAsia="Times New Roman" w:hAnsi="Times New Roman" w:cs="Times New Roman"/>
                <w:sz w:val="28"/>
                <w:szCs w:val="28"/>
              </w:rPr>
              <w:t>илософским методам исследования</w:t>
            </w:r>
          </w:p>
        </w:tc>
      </w:tr>
      <w:tr w:rsidR="00EC02CA" w:rsidTr="00E86B1A">
        <w:tc>
          <w:tcPr>
            <w:tcW w:w="524" w:type="dxa"/>
          </w:tcPr>
          <w:p w:rsidR="00EC02CA" w:rsidRDefault="00EC02CA" w:rsidP="00EC02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EC02CA" w:rsidRDefault="00EC02CA" w:rsidP="00EC02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EC02CA" w:rsidRPr="00EC02CA" w:rsidRDefault="00EC02CA" w:rsidP="00EC0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механики, физики, химии, биологии и социально-гуманитарных наук относятся к </w:t>
            </w:r>
          </w:p>
        </w:tc>
        <w:tc>
          <w:tcPr>
            <w:tcW w:w="567" w:type="dxa"/>
            <w:hideMark/>
          </w:tcPr>
          <w:p w:rsidR="00EC02CA" w:rsidRPr="00BA4EEC" w:rsidRDefault="00EC02CA" w:rsidP="00EC0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1" w:type="dxa"/>
          </w:tcPr>
          <w:p w:rsidR="00EC02CA" w:rsidRPr="00EC02CA" w:rsidRDefault="00EC02CA" w:rsidP="00EC0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EC02CA">
              <w:rPr>
                <w:rFonts w:ascii="Times New Roman" w:eastAsia="Times New Roman" w:hAnsi="Times New Roman" w:cs="Times New Roman"/>
                <w:sz w:val="28"/>
                <w:szCs w:val="28"/>
              </w:rPr>
              <w:t>астнонаучным методам исследования</w:t>
            </w:r>
          </w:p>
        </w:tc>
      </w:tr>
      <w:tr w:rsidR="00EC02CA" w:rsidTr="00E86B1A">
        <w:tc>
          <w:tcPr>
            <w:tcW w:w="524" w:type="dxa"/>
            <w:hideMark/>
          </w:tcPr>
          <w:p w:rsidR="00EC02CA" w:rsidRDefault="00EC02CA" w:rsidP="00EC02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15" w:type="dxa"/>
          </w:tcPr>
          <w:p w:rsidR="00EC02CA" w:rsidRPr="00EC02CA" w:rsidRDefault="00EC02CA" w:rsidP="00EC0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Наблюдение, эксперимент и сравнение относятся к основным </w:t>
            </w:r>
          </w:p>
        </w:tc>
        <w:tc>
          <w:tcPr>
            <w:tcW w:w="567" w:type="dxa"/>
            <w:hideMark/>
          </w:tcPr>
          <w:p w:rsidR="00EC02CA" w:rsidRPr="00BA4EEC" w:rsidRDefault="00EC02CA" w:rsidP="00EC0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521" w:type="dxa"/>
          </w:tcPr>
          <w:p w:rsidR="00EC02CA" w:rsidRPr="00EC02CA" w:rsidRDefault="00EC02CA" w:rsidP="00EC0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EC02CA">
              <w:rPr>
                <w:rFonts w:ascii="Times New Roman" w:eastAsia="Times New Roman" w:hAnsi="Times New Roman" w:cs="Times New Roman"/>
                <w:sz w:val="28"/>
                <w:szCs w:val="28"/>
              </w:rPr>
              <w:t>мпирическим методам исследования</w:t>
            </w:r>
          </w:p>
        </w:tc>
      </w:tr>
    </w:tbl>
    <w:p w:rsidR="008362AD" w:rsidRPr="002B67E9" w:rsidRDefault="008362AD" w:rsidP="008362A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Правильный ответ:1- </w:t>
      </w:r>
      <w:r w:rsidR="00E07D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А, 2-Б, 3- В</w:t>
      </w:r>
    </w:p>
    <w:p w:rsidR="008362AD" w:rsidRDefault="00AC3D69" w:rsidP="008362AD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C3D69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AC3D69" w:rsidRPr="00BA4EEC" w:rsidRDefault="00AC3D69" w:rsidP="008362AD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362AD" w:rsidRDefault="008362AD" w:rsidP="00836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E2C17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6. </w:t>
      </w:r>
      <w:r w:rsidR="00E07D24" w:rsidRPr="00E07D24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Установите соответствие межу методами исследования и области их применения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4014"/>
        <w:gridCol w:w="709"/>
        <w:gridCol w:w="4535"/>
      </w:tblGrid>
      <w:tr w:rsidR="00E07D24" w:rsidTr="00E86B1A">
        <w:tc>
          <w:tcPr>
            <w:tcW w:w="517" w:type="dxa"/>
          </w:tcPr>
          <w:p w:rsidR="00E07D24" w:rsidRDefault="00E07D24" w:rsidP="00E07D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  <w:p w:rsidR="00E07D24" w:rsidRDefault="00E07D24" w:rsidP="00E07D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:rsidR="00E07D24" w:rsidRPr="00E07D24" w:rsidRDefault="00E07D24" w:rsidP="00E07D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Конструктивистский метод теоретического исследования применяется в </w:t>
            </w:r>
          </w:p>
        </w:tc>
        <w:tc>
          <w:tcPr>
            <w:tcW w:w="709" w:type="dxa"/>
            <w:hideMark/>
          </w:tcPr>
          <w:p w:rsidR="00E07D24" w:rsidRPr="00BA4EEC" w:rsidRDefault="00E07D24" w:rsidP="00E07D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5" w:type="dxa"/>
          </w:tcPr>
          <w:p w:rsidR="00E07D24" w:rsidRPr="00E07D24" w:rsidRDefault="00E07D24" w:rsidP="00E07D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E0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огико-математических науках и информатике </w:t>
            </w:r>
          </w:p>
        </w:tc>
      </w:tr>
      <w:tr w:rsidR="00E07D24" w:rsidTr="00E86B1A">
        <w:tc>
          <w:tcPr>
            <w:tcW w:w="517" w:type="dxa"/>
          </w:tcPr>
          <w:p w:rsidR="00E07D24" w:rsidRDefault="00E07D24" w:rsidP="00E07D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E07D24" w:rsidRDefault="00E07D24" w:rsidP="00E07D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:rsidR="00E07D24" w:rsidRPr="00E07D24" w:rsidRDefault="00E07D24" w:rsidP="00E07D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Аксиоматический метод теоретического исследования применяется в </w:t>
            </w:r>
          </w:p>
        </w:tc>
        <w:tc>
          <w:tcPr>
            <w:tcW w:w="709" w:type="dxa"/>
            <w:hideMark/>
          </w:tcPr>
          <w:p w:rsidR="00E07D24" w:rsidRPr="00BA4EEC" w:rsidRDefault="00E07D24" w:rsidP="00E07D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5" w:type="dxa"/>
          </w:tcPr>
          <w:p w:rsidR="00E07D24" w:rsidRPr="00E07D24" w:rsidRDefault="00E07D24" w:rsidP="00E07D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E0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атематических науках </w:t>
            </w:r>
          </w:p>
        </w:tc>
      </w:tr>
      <w:tr w:rsidR="00E07D24" w:rsidTr="00E86B1A">
        <w:tc>
          <w:tcPr>
            <w:tcW w:w="517" w:type="dxa"/>
            <w:hideMark/>
          </w:tcPr>
          <w:p w:rsidR="00E07D24" w:rsidRDefault="00E07D24" w:rsidP="00E07D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014" w:type="dxa"/>
          </w:tcPr>
          <w:p w:rsidR="00E07D24" w:rsidRPr="00E07D24" w:rsidRDefault="00E07D24" w:rsidP="00E07D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Гипотетико-дедуктивный метод теоретического исследования применяется </w:t>
            </w:r>
          </w:p>
        </w:tc>
        <w:tc>
          <w:tcPr>
            <w:tcW w:w="709" w:type="dxa"/>
            <w:hideMark/>
          </w:tcPr>
          <w:p w:rsidR="00E07D24" w:rsidRPr="00BA4EEC" w:rsidRDefault="00E07D24" w:rsidP="00E07D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5" w:type="dxa"/>
          </w:tcPr>
          <w:p w:rsidR="00E07D24" w:rsidRPr="00E07D24" w:rsidRDefault="00E07D24" w:rsidP="00E07D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E07D24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ехнических и гуманитарных науках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7D24" w:rsidTr="00E86B1A">
        <w:tc>
          <w:tcPr>
            <w:tcW w:w="517" w:type="dxa"/>
            <w:hideMark/>
          </w:tcPr>
          <w:p w:rsidR="00E07D24" w:rsidRDefault="00E07D24" w:rsidP="00E07D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014" w:type="dxa"/>
          </w:tcPr>
          <w:p w:rsidR="00E07D24" w:rsidRPr="00E07D24" w:rsidRDefault="00E07D24" w:rsidP="00E07D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Прагматический метод теоретического исследования применяется </w:t>
            </w:r>
          </w:p>
        </w:tc>
        <w:tc>
          <w:tcPr>
            <w:tcW w:w="709" w:type="dxa"/>
            <w:hideMark/>
          </w:tcPr>
          <w:p w:rsidR="00E07D24" w:rsidRPr="00BA4EEC" w:rsidRDefault="00E07D24" w:rsidP="00E07D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535" w:type="dxa"/>
          </w:tcPr>
          <w:p w:rsidR="00E07D24" w:rsidRPr="00E07D24" w:rsidRDefault="00E07D24" w:rsidP="00E07D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07D24">
              <w:rPr>
                <w:rFonts w:ascii="Times New Roman" w:eastAsia="Times New Roman" w:hAnsi="Times New Roman" w:cs="Times New Roman"/>
                <w:sz w:val="28"/>
                <w:szCs w:val="28"/>
              </w:rPr>
              <w:t>стествознании</w:t>
            </w:r>
          </w:p>
        </w:tc>
      </w:tr>
    </w:tbl>
    <w:p w:rsidR="008362AD" w:rsidRPr="00AE3846" w:rsidRDefault="008362AD" w:rsidP="008362A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Правильный ответ:1- </w:t>
      </w:r>
      <w:r w:rsidR="00E07D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А, 2-Б, 3-Г, 4-В.</w:t>
      </w:r>
    </w:p>
    <w:p w:rsidR="008362AD" w:rsidRDefault="00AC3D69" w:rsidP="00E07D24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D69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AC3D69" w:rsidRDefault="00AC3D69" w:rsidP="008362AD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8362AD" w:rsidRDefault="008362AD" w:rsidP="00836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Задания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закрытого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типа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на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установление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правильной 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последовательности</w:t>
      </w:r>
    </w:p>
    <w:p w:rsidR="00E86B1A" w:rsidRPr="00AE3846" w:rsidRDefault="00E86B1A" w:rsidP="00836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E86B1A" w:rsidRDefault="008362AD" w:rsidP="007E4F07">
      <w:pPr>
        <w:widowControl w:val="0"/>
        <w:autoSpaceDE w:val="0"/>
        <w:autoSpaceDN w:val="0"/>
        <w:spacing w:before="1" w:after="0" w:line="240" w:lineRule="auto"/>
        <w:ind w:left="143" w:firstLine="566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AE384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Установите правильную последовательность.</w:t>
      </w:r>
    </w:p>
    <w:p w:rsidR="008362AD" w:rsidRPr="00AE3846" w:rsidRDefault="008362AD" w:rsidP="007E4F07">
      <w:pPr>
        <w:widowControl w:val="0"/>
        <w:autoSpaceDE w:val="0"/>
        <w:autoSpaceDN w:val="0"/>
        <w:spacing w:before="1" w:after="0" w:line="240" w:lineRule="auto"/>
        <w:ind w:left="143" w:firstLine="566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AE384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Запишите правильную последовательность букв слева направо.</w:t>
      </w:r>
    </w:p>
    <w:p w:rsidR="008362AD" w:rsidRPr="00583785" w:rsidRDefault="008362AD" w:rsidP="007E4F07">
      <w:pPr>
        <w:widowControl w:val="0"/>
        <w:autoSpaceDE w:val="0"/>
        <w:autoSpaceDN w:val="0"/>
        <w:spacing w:before="1" w:after="0" w:line="240" w:lineRule="auto"/>
        <w:ind w:left="143" w:firstLine="566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8362AD" w:rsidRPr="00AE3846" w:rsidRDefault="008362AD" w:rsidP="007E4F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152A49">
        <w:rPr>
          <w:rFonts w:ascii="Times New Roman" w:hAnsi="Times New Roman"/>
          <w:sz w:val="28"/>
          <w:szCs w:val="28"/>
          <w:lang w:eastAsia="ru-RU"/>
        </w:rPr>
        <w:t>Установите правил</w:t>
      </w:r>
      <w:r w:rsidR="00E07D24">
        <w:rPr>
          <w:rFonts w:ascii="Times New Roman" w:hAnsi="Times New Roman"/>
          <w:sz w:val="28"/>
          <w:szCs w:val="28"/>
          <w:lang w:eastAsia="ru-RU"/>
        </w:rPr>
        <w:t>ьную последовательность этапов,</w:t>
      </w:r>
      <w:r w:rsidR="00E07D24" w:rsidRPr="00E07D24">
        <w:rPr>
          <w:rFonts w:ascii="Times New Roman" w:hAnsi="Times New Roman"/>
          <w:sz w:val="28"/>
          <w:szCs w:val="28"/>
          <w:lang w:eastAsia="ru-RU"/>
        </w:rPr>
        <w:t xml:space="preserve"> научного исследования</w:t>
      </w:r>
      <w:r w:rsidRPr="00152A49">
        <w:rPr>
          <w:rFonts w:ascii="Times New Roman" w:hAnsi="Times New Roman"/>
          <w:sz w:val="28"/>
          <w:szCs w:val="28"/>
          <w:lang w:eastAsia="ru-RU"/>
        </w:rPr>
        <w:t>:</w:t>
      </w:r>
    </w:p>
    <w:p w:rsidR="008362AD" w:rsidRPr="00152A49" w:rsidRDefault="008362AD" w:rsidP="007E4F0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A)</w:t>
      </w:r>
      <w:r w:rsidR="00E07D24" w:rsidRPr="00E07D24">
        <w:rPr>
          <w:rFonts w:ascii="Times New Roman" w:hAnsi="Times New Roman"/>
          <w:sz w:val="28"/>
          <w:szCs w:val="28"/>
          <w:lang w:eastAsia="ru-RU"/>
        </w:rPr>
        <w:t xml:space="preserve"> подготовительный</w:t>
      </w:r>
      <w:r w:rsidRPr="00152A4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362AD" w:rsidRPr="00152A49" w:rsidRDefault="008362AD" w:rsidP="007E4F0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E07D24" w:rsidRPr="00E07D24">
        <w:rPr>
          <w:rFonts w:ascii="Times New Roman" w:hAnsi="Times New Roman"/>
          <w:sz w:val="28"/>
          <w:szCs w:val="28"/>
          <w:lang w:eastAsia="ru-RU"/>
        </w:rPr>
        <w:t>проведение теоретических и эмпирических исследований</w:t>
      </w:r>
    </w:p>
    <w:p w:rsidR="008362AD" w:rsidRPr="00152A49" w:rsidRDefault="008362AD" w:rsidP="007E4F0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E07D24" w:rsidRPr="00E07D24">
        <w:rPr>
          <w:rFonts w:ascii="Times New Roman" w:hAnsi="Times New Roman"/>
          <w:sz w:val="28"/>
          <w:szCs w:val="28"/>
          <w:lang w:eastAsia="ru-RU"/>
        </w:rPr>
        <w:t>внедрение результатов научного исследования</w:t>
      </w:r>
    </w:p>
    <w:p w:rsidR="008362AD" w:rsidRPr="00152A49" w:rsidRDefault="008362AD" w:rsidP="00E07D24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</w:t>
      </w:r>
      <w:r w:rsidR="00E07D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7D24" w:rsidRPr="00E07D24">
        <w:rPr>
          <w:rFonts w:ascii="Times New Roman" w:hAnsi="Times New Roman"/>
          <w:sz w:val="28"/>
          <w:szCs w:val="28"/>
          <w:lang w:eastAsia="ru-RU"/>
        </w:rPr>
        <w:t>работа над рукописью и её оформление</w:t>
      </w:r>
    </w:p>
    <w:p w:rsidR="008362AD" w:rsidRPr="00AE3846" w:rsidRDefault="008362AD" w:rsidP="008362A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Правильный ответ: </w:t>
      </w:r>
      <w:r w:rsidR="00E86B1A">
        <w:rPr>
          <w:rFonts w:ascii="Times New Roman" w:hAnsi="Times New Roman"/>
          <w:sz w:val="28"/>
          <w:szCs w:val="28"/>
          <w:lang w:eastAsia="ru-RU"/>
        </w:rPr>
        <w:t>А, Б, Г, В</w:t>
      </w:r>
    </w:p>
    <w:p w:rsidR="008362AD" w:rsidRDefault="00E07D24" w:rsidP="00E07D24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D24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E07D24" w:rsidRDefault="00E07D24" w:rsidP="008362AD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8362AD" w:rsidRPr="00AE3846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560132">
        <w:rPr>
          <w:rFonts w:ascii="Times New Roman" w:hAnsi="Times New Roman"/>
          <w:sz w:val="28"/>
          <w:szCs w:val="28"/>
          <w:lang w:eastAsia="ru-RU"/>
        </w:rPr>
        <w:t xml:space="preserve">Установите правильную последовательность 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>этапов</w:t>
      </w:r>
      <w:r w:rsidR="00D43E77">
        <w:rPr>
          <w:rFonts w:ascii="Times New Roman" w:hAnsi="Times New Roman"/>
          <w:sz w:val="28"/>
          <w:szCs w:val="28"/>
          <w:lang w:eastAsia="ru-RU"/>
        </w:rPr>
        <w:t>,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 xml:space="preserve"> проектирования машины</w:t>
      </w:r>
      <w:r w:rsidRPr="00560132">
        <w:rPr>
          <w:rFonts w:ascii="Times New Roman" w:hAnsi="Times New Roman"/>
          <w:sz w:val="28"/>
          <w:szCs w:val="28"/>
          <w:lang w:eastAsia="ru-RU"/>
        </w:rPr>
        <w:t>:</w:t>
      </w:r>
    </w:p>
    <w:p w:rsidR="008362AD" w:rsidRPr="00AE3846" w:rsidRDefault="008362AD" w:rsidP="008362A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>А)</w:t>
      </w:r>
      <w:r w:rsidR="00D43E77" w:rsidRPr="00D43E77">
        <w:t xml:space="preserve"> 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>изготовление</w:t>
      </w:r>
    </w:p>
    <w:p w:rsidR="008362AD" w:rsidRPr="00AE3846" w:rsidRDefault="008362AD" w:rsidP="008362A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>Б)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 xml:space="preserve"> разработка технологии изготовления</w:t>
      </w:r>
    </w:p>
    <w:p w:rsidR="008362AD" w:rsidRPr="00AE3846" w:rsidRDefault="008362AD" w:rsidP="008362A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>В)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 xml:space="preserve"> проектирование</w:t>
      </w:r>
    </w:p>
    <w:p w:rsidR="008362AD" w:rsidRDefault="008362AD" w:rsidP="008362A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>Г)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 xml:space="preserve"> формирование требований к машине</w:t>
      </w:r>
    </w:p>
    <w:p w:rsidR="00D43E77" w:rsidRPr="00AE3846" w:rsidRDefault="00D43E77" w:rsidP="008362A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Pr="00D43E77">
        <w:rPr>
          <w:rFonts w:ascii="Times New Roman" w:hAnsi="Times New Roman"/>
          <w:sz w:val="28"/>
          <w:szCs w:val="28"/>
          <w:lang w:eastAsia="ru-RU"/>
        </w:rPr>
        <w:t>осознание потребности в новой машине</w:t>
      </w:r>
    </w:p>
    <w:p w:rsidR="008362AD" w:rsidRPr="00AE3846" w:rsidRDefault="008362AD" w:rsidP="008362A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E86B1A">
        <w:rPr>
          <w:rFonts w:ascii="Times New Roman" w:hAnsi="Times New Roman"/>
          <w:sz w:val="28"/>
          <w:szCs w:val="28"/>
          <w:lang w:eastAsia="ru-RU"/>
        </w:rPr>
        <w:t>Д, Г, В, Б, А</w:t>
      </w:r>
    </w:p>
    <w:p w:rsidR="00E07D24" w:rsidRDefault="00E07D24" w:rsidP="00E07D24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D69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Default="008362AD" w:rsidP="008362AD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8362AD" w:rsidRPr="00AE3846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560132">
        <w:rPr>
          <w:rFonts w:ascii="Times New Roman" w:hAnsi="Times New Roman"/>
          <w:sz w:val="28"/>
          <w:szCs w:val="28"/>
          <w:lang w:eastAsia="ru-RU"/>
        </w:rPr>
        <w:t xml:space="preserve">Установите правильную последовательность 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>операций постановки и анализа задачи</w:t>
      </w:r>
      <w:r w:rsidRPr="00AE3846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362AD" w:rsidRPr="00560132" w:rsidRDefault="008362AD" w:rsidP="008362A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A)</w:t>
      </w:r>
      <w:r w:rsidR="00D43E77" w:rsidRPr="00D43E77">
        <w:rPr>
          <w:rFonts w:ascii="Times New Roman" w:hAnsi="Times New Roman" w:cs="Times New Roman"/>
          <w:sz w:val="24"/>
        </w:rPr>
        <w:t xml:space="preserve"> 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>предварительная формулировка задачи</w:t>
      </w:r>
      <w:r w:rsidRPr="005601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62AD" w:rsidRPr="00560132" w:rsidRDefault="008362AD" w:rsidP="008362A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 xml:space="preserve"> составление списка недостатков прототипа</w:t>
      </w:r>
      <w:r w:rsidRPr="0056013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362AD" w:rsidRPr="00560132" w:rsidRDefault="008362AD" w:rsidP="008362A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 w:rsidRPr="005601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 xml:space="preserve">выбор прототипа </w:t>
      </w:r>
      <w:r w:rsidR="00E86B1A">
        <w:rPr>
          <w:rFonts w:ascii="Times New Roman" w:hAnsi="Times New Roman"/>
          <w:sz w:val="28"/>
          <w:szCs w:val="28"/>
          <w:lang w:eastAsia="ru-RU"/>
        </w:rPr>
        <w:t>и составление списка требований</w:t>
      </w:r>
    </w:p>
    <w:p w:rsidR="008362AD" w:rsidRPr="00560132" w:rsidRDefault="008362AD" w:rsidP="008362A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>четкая и краткая характеристика технического средства, с помощью которого можно удов</w:t>
      </w:r>
      <w:r w:rsidR="00E86B1A">
        <w:rPr>
          <w:rFonts w:ascii="Times New Roman" w:hAnsi="Times New Roman"/>
          <w:sz w:val="28"/>
          <w:szCs w:val="28"/>
          <w:lang w:eastAsia="ru-RU"/>
        </w:rPr>
        <w:t>летворить возникшую потребность</w:t>
      </w:r>
    </w:p>
    <w:p w:rsidR="008362AD" w:rsidRPr="00560132" w:rsidRDefault="008362AD" w:rsidP="008362A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</w:t>
      </w:r>
      <w:r w:rsidR="00E86B1A">
        <w:rPr>
          <w:rFonts w:ascii="Times New Roman" w:hAnsi="Times New Roman"/>
          <w:sz w:val="28"/>
          <w:szCs w:val="28"/>
          <w:lang w:eastAsia="ru-RU"/>
        </w:rPr>
        <w:t xml:space="preserve"> писание проблемной ситуации</w:t>
      </w:r>
      <w:r w:rsidRPr="005601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62AD" w:rsidRPr="00AE3846" w:rsidRDefault="008362AD" w:rsidP="008362A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E86B1A">
        <w:rPr>
          <w:rFonts w:ascii="Times New Roman" w:hAnsi="Times New Roman"/>
          <w:sz w:val="28"/>
          <w:szCs w:val="28"/>
          <w:lang w:eastAsia="ru-RU"/>
        </w:rPr>
        <w:t>Д, Г, В, Б, А</w:t>
      </w:r>
    </w:p>
    <w:p w:rsidR="00E07D24" w:rsidRDefault="00E07D24" w:rsidP="00E07D24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D69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Default="008362AD" w:rsidP="008362AD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8362AD" w:rsidRPr="00AE3846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560132">
        <w:rPr>
          <w:rFonts w:ascii="Times New Roman" w:hAnsi="Times New Roman"/>
          <w:sz w:val="28"/>
          <w:szCs w:val="28"/>
          <w:lang w:eastAsia="ru-RU"/>
        </w:rPr>
        <w:t xml:space="preserve">Установите правильную последовательность 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>стадий проектирования</w:t>
      </w:r>
      <w:r w:rsidRPr="00AE3846">
        <w:rPr>
          <w:rFonts w:ascii="Times New Roman" w:hAnsi="Times New Roman"/>
          <w:sz w:val="28"/>
          <w:szCs w:val="28"/>
          <w:lang w:eastAsia="ru-RU"/>
        </w:rPr>
        <w:t>:</w:t>
      </w:r>
    </w:p>
    <w:p w:rsidR="008362AD" w:rsidRPr="00730CF7" w:rsidRDefault="008362AD" w:rsidP="00D43E7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A)</w:t>
      </w:r>
      <w:r w:rsidRPr="00730C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3E77">
        <w:rPr>
          <w:rFonts w:ascii="Times New Roman" w:hAnsi="Times New Roman"/>
          <w:sz w:val="28"/>
          <w:szCs w:val="28"/>
          <w:lang w:eastAsia="ru-RU"/>
        </w:rPr>
        <w:t>т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>ехническое задание</w:t>
      </w:r>
      <w:r w:rsidR="00D43E77">
        <w:rPr>
          <w:rFonts w:ascii="Times New Roman" w:hAnsi="Times New Roman"/>
          <w:sz w:val="28"/>
          <w:szCs w:val="28"/>
          <w:lang w:eastAsia="ru-RU"/>
        </w:rPr>
        <w:t>;</w:t>
      </w:r>
    </w:p>
    <w:p w:rsidR="008362AD" w:rsidRPr="00730CF7" w:rsidRDefault="008362AD" w:rsidP="00D43E7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</w:t>
      </w:r>
      <w:r w:rsidRPr="00730C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3E77">
        <w:rPr>
          <w:rFonts w:ascii="Times New Roman" w:hAnsi="Times New Roman"/>
          <w:sz w:val="28"/>
          <w:szCs w:val="28"/>
          <w:lang w:eastAsia="ru-RU"/>
        </w:rPr>
        <w:t>т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>ехническое предложение</w:t>
      </w:r>
      <w:r w:rsidR="00D43E77">
        <w:rPr>
          <w:rFonts w:ascii="Times New Roman" w:hAnsi="Times New Roman"/>
          <w:sz w:val="28"/>
          <w:szCs w:val="28"/>
          <w:lang w:eastAsia="ru-RU"/>
        </w:rPr>
        <w:t>;</w:t>
      </w:r>
    </w:p>
    <w:p w:rsidR="008362AD" w:rsidRPr="00730CF7" w:rsidRDefault="008362AD" w:rsidP="00D43E7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 w:rsidRPr="00730C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3E77">
        <w:rPr>
          <w:rFonts w:ascii="Times New Roman" w:hAnsi="Times New Roman"/>
          <w:sz w:val="28"/>
          <w:szCs w:val="28"/>
          <w:lang w:eastAsia="ru-RU"/>
        </w:rPr>
        <w:t>э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>скизный проект</w:t>
      </w:r>
      <w:r w:rsidR="00D43E77">
        <w:rPr>
          <w:rFonts w:ascii="Times New Roman" w:hAnsi="Times New Roman"/>
          <w:sz w:val="28"/>
          <w:szCs w:val="28"/>
          <w:lang w:eastAsia="ru-RU"/>
        </w:rPr>
        <w:t>;</w:t>
      </w:r>
    </w:p>
    <w:p w:rsidR="008362AD" w:rsidRPr="00730CF7" w:rsidRDefault="008362AD" w:rsidP="00D43E7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</w:t>
      </w:r>
      <w:r w:rsidRPr="00730C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3E77">
        <w:rPr>
          <w:rFonts w:ascii="Times New Roman" w:hAnsi="Times New Roman"/>
          <w:sz w:val="28"/>
          <w:szCs w:val="28"/>
          <w:lang w:eastAsia="ru-RU"/>
        </w:rPr>
        <w:t>т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>ехнический проект</w:t>
      </w:r>
      <w:r w:rsidR="00D43E77">
        <w:rPr>
          <w:rFonts w:ascii="Times New Roman" w:hAnsi="Times New Roman"/>
          <w:sz w:val="28"/>
          <w:szCs w:val="28"/>
          <w:lang w:eastAsia="ru-RU"/>
        </w:rPr>
        <w:t>;</w:t>
      </w:r>
    </w:p>
    <w:p w:rsidR="008362AD" w:rsidRPr="00730CF7" w:rsidRDefault="008362AD" w:rsidP="00D43E7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</w:t>
      </w:r>
      <w:r w:rsidRPr="00730C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3E77">
        <w:rPr>
          <w:rFonts w:ascii="Times New Roman" w:hAnsi="Times New Roman"/>
          <w:sz w:val="28"/>
          <w:szCs w:val="28"/>
          <w:lang w:eastAsia="ru-RU"/>
        </w:rPr>
        <w:t xml:space="preserve">разработка рабочей 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>документации</w:t>
      </w:r>
      <w:r w:rsidR="00D43E77">
        <w:rPr>
          <w:rFonts w:ascii="Times New Roman" w:hAnsi="Times New Roman"/>
          <w:sz w:val="28"/>
          <w:szCs w:val="28"/>
          <w:lang w:eastAsia="ru-RU"/>
        </w:rPr>
        <w:t>;</w:t>
      </w:r>
    </w:p>
    <w:p w:rsidR="008362AD" w:rsidRDefault="008362AD" w:rsidP="008362A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</w:t>
      </w:r>
      <w:r w:rsidRPr="00730C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3E77">
        <w:rPr>
          <w:rFonts w:ascii="Times New Roman" w:hAnsi="Times New Roman"/>
          <w:sz w:val="28"/>
          <w:szCs w:val="28"/>
          <w:lang w:eastAsia="ru-RU"/>
        </w:rPr>
        <w:t>с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>ертификация</w:t>
      </w:r>
      <w:r w:rsidR="00D43E77">
        <w:rPr>
          <w:rFonts w:ascii="Times New Roman" w:hAnsi="Times New Roman"/>
          <w:sz w:val="28"/>
          <w:szCs w:val="28"/>
          <w:lang w:eastAsia="ru-RU"/>
        </w:rPr>
        <w:t>.</w:t>
      </w:r>
    </w:p>
    <w:p w:rsidR="008362AD" w:rsidRPr="00AE3846" w:rsidRDefault="008362AD" w:rsidP="008362A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D43E77">
        <w:rPr>
          <w:rFonts w:ascii="Times New Roman" w:hAnsi="Times New Roman"/>
          <w:sz w:val="28"/>
          <w:szCs w:val="28"/>
          <w:lang w:eastAsia="ru-RU"/>
        </w:rPr>
        <w:t>А, Б, В, Г, Д, Е.</w:t>
      </w:r>
    </w:p>
    <w:p w:rsidR="00E07D24" w:rsidRDefault="00E07D24" w:rsidP="00E07D24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D69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E07D24" w:rsidRPr="00730CF7" w:rsidRDefault="00E07D24" w:rsidP="008362AD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362AD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44289F">
        <w:rPr>
          <w:rFonts w:ascii="Times New Roman" w:hAnsi="Times New Roman"/>
          <w:sz w:val="28"/>
          <w:szCs w:val="28"/>
          <w:lang w:eastAsia="ru-RU"/>
        </w:rPr>
        <w:t xml:space="preserve">Установите правильную последовательность </w:t>
      </w:r>
      <w:r w:rsidR="00D43E77" w:rsidRPr="00D43E77">
        <w:rPr>
          <w:rFonts w:ascii="Times New Roman" w:hAnsi="Times New Roman"/>
          <w:sz w:val="28"/>
          <w:szCs w:val="28"/>
          <w:lang w:eastAsia="ru-RU"/>
        </w:rPr>
        <w:t>этапов цикла проектирования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07D24" w:rsidRPr="00D43E77" w:rsidRDefault="00D43E77" w:rsidP="00D43E7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43E77">
        <w:rPr>
          <w:rFonts w:ascii="Times New Roman" w:hAnsi="Times New Roman"/>
          <w:sz w:val="28"/>
          <w:szCs w:val="28"/>
          <w:lang w:eastAsia="ru-RU"/>
        </w:rPr>
        <w:t>А) выбор модели (блок-схемы, расчетной схемы)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43E77" w:rsidRPr="00D43E77" w:rsidRDefault="00D43E77" w:rsidP="00D43E7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43E77">
        <w:rPr>
          <w:rFonts w:ascii="Times New Roman" w:hAnsi="Times New Roman"/>
          <w:sz w:val="28"/>
          <w:szCs w:val="28"/>
          <w:lang w:eastAsia="ru-RU"/>
        </w:rPr>
        <w:t>Б) выбор метода решения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43E77" w:rsidRPr="00D43E77" w:rsidRDefault="00D43E77" w:rsidP="00D43E7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43E77">
        <w:rPr>
          <w:rFonts w:ascii="Times New Roman" w:hAnsi="Times New Roman"/>
          <w:sz w:val="28"/>
          <w:szCs w:val="28"/>
          <w:lang w:eastAsia="ru-RU"/>
        </w:rPr>
        <w:t>В) решение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43E77" w:rsidRPr="00D43E77" w:rsidRDefault="00D43E77" w:rsidP="00D43E7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43E77">
        <w:rPr>
          <w:rFonts w:ascii="Times New Roman" w:hAnsi="Times New Roman"/>
          <w:sz w:val="28"/>
          <w:szCs w:val="28"/>
          <w:lang w:eastAsia="ru-RU"/>
        </w:rPr>
        <w:t>Г) анализ полученных результатов и принятие решения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362AD" w:rsidRPr="00AE3846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>Правильный ответ:</w:t>
      </w:r>
      <w:r w:rsidR="00D43E77">
        <w:rPr>
          <w:rFonts w:ascii="Times New Roman" w:hAnsi="Times New Roman"/>
          <w:sz w:val="28"/>
          <w:szCs w:val="28"/>
          <w:lang w:eastAsia="ru-RU"/>
        </w:rPr>
        <w:t xml:space="preserve"> А, Б, В, Г.</w:t>
      </w:r>
      <w:r w:rsidRPr="00AE384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07D24" w:rsidRDefault="00E07D24" w:rsidP="00E07D24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D69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B23E17" w:rsidRDefault="00B23E17" w:rsidP="00B23E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2DD3" w:rsidRDefault="00E42D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23E17" w:rsidRDefault="00B23E17" w:rsidP="00B23E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Задания открытого типа</w:t>
      </w:r>
    </w:p>
    <w:p w:rsidR="008362AD" w:rsidRDefault="008362AD" w:rsidP="008362AD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8362AD" w:rsidRPr="00583785" w:rsidRDefault="008362AD" w:rsidP="00B23E17">
      <w:pPr>
        <w:widowControl w:val="0"/>
        <w:autoSpaceDE w:val="0"/>
        <w:autoSpaceDN w:val="0"/>
        <w:spacing w:before="32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6061D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Задания</w:t>
      </w:r>
      <w:r w:rsidRPr="006061DE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6061D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открытого</w:t>
      </w:r>
      <w:r w:rsidRPr="006061DE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 xml:space="preserve"> </w:t>
      </w:r>
      <w:r w:rsidRPr="006061D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типа</w:t>
      </w:r>
      <w:r w:rsidRPr="00583785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на</w:t>
      </w:r>
      <w:r w:rsidRPr="00583785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spacing w:val="-2"/>
          <w:kern w:val="0"/>
          <w:sz w:val="28"/>
          <w14:ligatures w14:val="none"/>
        </w:rPr>
        <w:t>дополнение</w:t>
      </w:r>
    </w:p>
    <w:p w:rsidR="008362AD" w:rsidRPr="009722FF" w:rsidRDefault="008362AD" w:rsidP="00836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Н</w:t>
      </w:r>
      <w:r w:rsidRPr="009722FF"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апишите пропущенное слово (словосочетание). </w:t>
      </w:r>
    </w:p>
    <w:p w:rsidR="008362AD" w:rsidRPr="00583785" w:rsidRDefault="008362AD" w:rsidP="00836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:rsidR="00A35A58" w:rsidRDefault="008362AD" w:rsidP="00235C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Pr="009722F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35A58" w:rsidRPr="00A35A58">
        <w:rPr>
          <w:rFonts w:ascii="Times New Roman" w:hAnsi="Times New Roman"/>
          <w:sz w:val="28"/>
          <w:szCs w:val="28"/>
          <w:lang w:eastAsia="ru-RU"/>
        </w:rPr>
        <w:t>_____________ -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</w:t>
      </w:r>
      <w:r w:rsidR="00A35A58">
        <w:rPr>
          <w:rFonts w:ascii="Times New Roman" w:hAnsi="Times New Roman"/>
          <w:sz w:val="28"/>
          <w:szCs w:val="28"/>
          <w:lang w:eastAsia="ru-RU"/>
        </w:rPr>
        <w:t>.</w:t>
      </w:r>
      <w:r w:rsidR="00A35A58" w:rsidRPr="00A35A5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62AD" w:rsidRPr="009722FF" w:rsidRDefault="008362AD" w:rsidP="00235C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</w:t>
      </w:r>
      <w:r w:rsidRPr="009722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5A58" w:rsidRPr="00A35A58">
        <w:rPr>
          <w:rFonts w:ascii="Times New Roman" w:hAnsi="Times New Roman"/>
          <w:sz w:val="28"/>
          <w:szCs w:val="28"/>
          <w:lang w:eastAsia="ru-RU"/>
        </w:rPr>
        <w:t>метод</w:t>
      </w:r>
    </w:p>
    <w:p w:rsidR="00A35A58" w:rsidRDefault="00A35A58" w:rsidP="00235C03">
      <w:pPr>
        <w:widowControl w:val="0"/>
        <w:autoSpaceDE w:val="0"/>
        <w:autoSpaceDN w:val="0"/>
        <w:spacing w:after="0" w:line="240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D69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Default="008362AD" w:rsidP="00235C03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8362AD" w:rsidRPr="009722FF" w:rsidRDefault="00235C03" w:rsidP="00235C03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235C03">
        <w:rPr>
          <w:rFonts w:ascii="Times New Roman" w:hAnsi="Times New Roman"/>
          <w:sz w:val="28"/>
          <w:szCs w:val="28"/>
          <w:lang w:eastAsia="ru-RU"/>
        </w:rPr>
        <w:t xml:space="preserve"> _____________ - это сфера исследовательской деятельности, направленная на получение новых знаний о природе, обществе, мышлении. </w:t>
      </w:r>
    </w:p>
    <w:p w:rsidR="008362AD" w:rsidRPr="009722FF" w:rsidRDefault="008362AD" w:rsidP="00235C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>Правильный ответ:</w:t>
      </w:r>
      <w:r w:rsidRPr="00F32A21">
        <w:t xml:space="preserve"> </w:t>
      </w:r>
      <w:r w:rsidR="00235C03" w:rsidRPr="00235C03">
        <w:rPr>
          <w:rFonts w:ascii="Times New Roman" w:hAnsi="Times New Roman"/>
          <w:sz w:val="28"/>
          <w:szCs w:val="28"/>
          <w:lang w:eastAsia="ru-RU"/>
        </w:rPr>
        <w:t>наука</w:t>
      </w:r>
    </w:p>
    <w:p w:rsidR="00A35A58" w:rsidRDefault="00A35A58" w:rsidP="00235C03">
      <w:pPr>
        <w:widowControl w:val="0"/>
        <w:autoSpaceDE w:val="0"/>
        <w:autoSpaceDN w:val="0"/>
        <w:spacing w:after="0" w:line="240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D69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A35A58" w:rsidRDefault="00A35A58" w:rsidP="00235C03">
      <w:pPr>
        <w:widowControl w:val="0"/>
        <w:autoSpaceDE w:val="0"/>
        <w:autoSpaceDN w:val="0"/>
        <w:spacing w:after="0" w:line="240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5C03" w:rsidRPr="00235C03" w:rsidRDefault="008362AD" w:rsidP="00235C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235C03" w:rsidRPr="00235C03">
        <w:rPr>
          <w:rFonts w:ascii="Times New Roman" w:hAnsi="Times New Roman"/>
          <w:sz w:val="28"/>
          <w:szCs w:val="28"/>
          <w:lang w:eastAsia="ru-RU"/>
        </w:rPr>
        <w:t>_____________ - это учение о принципах, формах, методах познания и преобразования действительности, применении принципов мировоззрения к процессу познания, духовному творчеству и практике.</w:t>
      </w:r>
    </w:p>
    <w:p w:rsidR="008362AD" w:rsidRPr="009722FF" w:rsidRDefault="008362AD" w:rsidP="00235C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235C03" w:rsidRPr="00235C03">
        <w:rPr>
          <w:rFonts w:ascii="Times New Roman" w:hAnsi="Times New Roman"/>
          <w:sz w:val="28"/>
          <w:szCs w:val="28"/>
          <w:lang w:eastAsia="ru-RU"/>
        </w:rPr>
        <w:t>методология</w:t>
      </w:r>
    </w:p>
    <w:p w:rsidR="00A35A58" w:rsidRDefault="00A35A58" w:rsidP="00235C03">
      <w:pPr>
        <w:widowControl w:val="0"/>
        <w:autoSpaceDE w:val="0"/>
        <w:autoSpaceDN w:val="0"/>
        <w:spacing w:after="0" w:line="240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D69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Default="008362AD" w:rsidP="00235C03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235C03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235C03" w:rsidRPr="00235C03">
        <w:rPr>
          <w:rFonts w:ascii="Times New Roman" w:hAnsi="Times New Roman"/>
          <w:sz w:val="28"/>
          <w:szCs w:val="28"/>
          <w:lang w:eastAsia="ru-RU"/>
        </w:rPr>
        <w:t>Основная идея, которая связывает воедино все структурные элементы методики, определяет порядок проведения исследования, его этапы – это_</w:t>
      </w:r>
      <w:r w:rsidR="00235C03" w:rsidRPr="00E42DD3">
        <w:rPr>
          <w:rFonts w:ascii="Times New Roman" w:hAnsi="Times New Roman"/>
          <w:sz w:val="28"/>
          <w:szCs w:val="28"/>
          <w:lang w:eastAsia="ru-RU"/>
        </w:rPr>
        <w:t>________</w:t>
      </w:r>
      <w:r w:rsidR="00235C03">
        <w:rPr>
          <w:rFonts w:ascii="Times New Roman" w:hAnsi="Times New Roman"/>
          <w:sz w:val="28"/>
          <w:szCs w:val="28"/>
          <w:lang w:eastAsia="ru-RU"/>
        </w:rPr>
        <w:t>.</w:t>
      </w:r>
    </w:p>
    <w:p w:rsidR="008362AD" w:rsidRPr="009722FF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235C03" w:rsidRPr="00235C03">
        <w:rPr>
          <w:rFonts w:ascii="Times New Roman" w:hAnsi="Times New Roman"/>
          <w:sz w:val="28"/>
          <w:szCs w:val="28"/>
          <w:lang w:eastAsia="ru-RU"/>
        </w:rPr>
        <w:t>замысел</w:t>
      </w:r>
    </w:p>
    <w:p w:rsidR="00235C03" w:rsidRDefault="00235C03" w:rsidP="00235C03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235C03" w:rsidRDefault="00235C03" w:rsidP="008362AD">
      <w:pPr>
        <w:widowControl w:val="0"/>
        <w:autoSpaceDE w:val="0"/>
        <w:autoSpaceDN w:val="0"/>
        <w:spacing w:before="73" w:after="0" w:line="276" w:lineRule="auto"/>
        <w:ind w:left="720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235C03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235C03" w:rsidRPr="00235C03">
        <w:rPr>
          <w:rFonts w:ascii="Times New Roman" w:hAnsi="Times New Roman"/>
          <w:sz w:val="28"/>
          <w:szCs w:val="28"/>
          <w:lang w:eastAsia="ru-RU"/>
        </w:rPr>
        <w:t>Наука или комплекс наук, в области которых ведутся исследования, это _</w:t>
      </w:r>
      <w:r w:rsidR="00235C03" w:rsidRPr="00E42DD3">
        <w:rPr>
          <w:rFonts w:ascii="Times New Roman" w:hAnsi="Times New Roman"/>
          <w:sz w:val="28"/>
          <w:szCs w:val="28"/>
          <w:lang w:eastAsia="ru-RU"/>
        </w:rPr>
        <w:t>__________</w:t>
      </w:r>
      <w:r w:rsidR="00235C0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8362AD" w:rsidRPr="009722FF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235C03" w:rsidRPr="00235C03">
        <w:rPr>
          <w:rFonts w:ascii="Times New Roman" w:hAnsi="Times New Roman"/>
          <w:sz w:val="28"/>
          <w:szCs w:val="28"/>
          <w:lang w:eastAsia="ru-RU"/>
        </w:rPr>
        <w:t>научное направление</w:t>
      </w:r>
    </w:p>
    <w:p w:rsidR="00235C03" w:rsidRDefault="00235C03" w:rsidP="00235C03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Default="008362AD" w:rsidP="008362AD">
      <w:pPr>
        <w:widowControl w:val="0"/>
        <w:autoSpaceDE w:val="0"/>
        <w:autoSpaceDN w:val="0"/>
        <w:spacing w:before="73" w:after="0" w:line="276" w:lineRule="auto"/>
        <w:ind w:left="720" w:right="9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362AD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FD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</w:t>
      </w:r>
      <w:r w:rsidR="00D649E4" w:rsidRPr="00D649E4">
        <w:t xml:space="preserve"> </w:t>
      </w:r>
      <w:r w:rsidR="00D649E4" w:rsidRPr="00D64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 называется _________</w:t>
      </w:r>
      <w:r w:rsidRPr="00D64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8362AD" w:rsidRPr="009722FF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D649E4" w:rsidRPr="00D649E4">
        <w:rPr>
          <w:rFonts w:ascii="Times New Roman" w:hAnsi="Times New Roman"/>
          <w:sz w:val="28"/>
          <w:szCs w:val="28"/>
          <w:lang w:eastAsia="ru-RU"/>
        </w:rPr>
        <w:t>синтез</w:t>
      </w:r>
    </w:p>
    <w:p w:rsidR="00235C03" w:rsidRDefault="00235C03" w:rsidP="00235C03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D649E4" w:rsidRDefault="00D649E4" w:rsidP="00235C03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9E4" w:rsidRDefault="00D649E4" w:rsidP="00D649E4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D649E4">
        <w:rPr>
          <w:rFonts w:ascii="Times New Roman" w:hAnsi="Times New Roman"/>
          <w:sz w:val="28"/>
          <w:szCs w:val="28"/>
          <w:lang w:eastAsia="ru-RU"/>
        </w:rPr>
        <w:t>Метод познания, при котором происходит перенос значения, полученного в ходе рассмотрения какого-либо одного объекта, на другой, менее изученный и в данный момент изучаемый называется _________</w:t>
      </w:r>
    </w:p>
    <w:p w:rsidR="00D649E4" w:rsidRPr="00D649E4" w:rsidRDefault="00D649E4" w:rsidP="00D649E4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9E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Правильный ответ: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649E4">
        <w:rPr>
          <w:rFonts w:ascii="Times New Roman" w:hAnsi="Times New Roman"/>
          <w:sz w:val="28"/>
          <w:szCs w:val="28"/>
          <w:lang w:eastAsia="ru-RU"/>
        </w:rPr>
        <w:t>налогия</w:t>
      </w:r>
    </w:p>
    <w:p w:rsidR="00D649E4" w:rsidRPr="00D649E4" w:rsidRDefault="00D649E4" w:rsidP="00D649E4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9E4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Pr="00192160" w:rsidRDefault="008362AD" w:rsidP="008362AD">
      <w:pPr>
        <w:widowControl w:val="0"/>
        <w:autoSpaceDE w:val="0"/>
        <w:autoSpaceDN w:val="0"/>
        <w:spacing w:before="73" w:after="0" w:line="276" w:lineRule="auto"/>
        <w:ind w:left="720" w:right="9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362AD" w:rsidRPr="009722FF" w:rsidRDefault="008362AD" w:rsidP="008362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22FF">
        <w:rPr>
          <w:rFonts w:ascii="Times New Roman" w:hAnsi="Times New Roman"/>
          <w:b/>
          <w:sz w:val="28"/>
          <w:szCs w:val="28"/>
        </w:rPr>
        <w:t xml:space="preserve">Задания открытого типа с кратким свободным ответом </w:t>
      </w:r>
    </w:p>
    <w:p w:rsidR="008362AD" w:rsidRPr="009722FF" w:rsidRDefault="008362AD" w:rsidP="007E4F07">
      <w:pPr>
        <w:widowControl w:val="0"/>
        <w:autoSpaceDE w:val="0"/>
        <w:autoSpaceDN w:val="0"/>
        <w:spacing w:after="0" w:line="480" w:lineRule="auto"/>
        <w:ind w:right="933" w:firstLine="709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Напишите пропущенное слово (словосочетание).</w:t>
      </w:r>
    </w:p>
    <w:p w:rsidR="008362AD" w:rsidRPr="009722FF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</w:t>
      </w:r>
      <w:r w:rsidR="00B65BF9" w:rsidRP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Метод научного познания, основанный на изучении каких-либо объектов посредством их моделей называется </w:t>
      </w:r>
      <w:r w:rsidR="00B65BF9" w:rsidRPr="00E42DD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</w:t>
      </w:r>
      <w:r w:rsidR="00B65BF9" w:rsidRP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</w:t>
      </w:r>
      <w:r w:rsidRP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8362AD" w:rsidRPr="009722FF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B65BF9" w:rsidRP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моделирование</w:t>
      </w:r>
      <w:r w:rsidR="00E86B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 моделированием</w:t>
      </w:r>
    </w:p>
    <w:p w:rsidR="00B65BF9" w:rsidRPr="00D649E4" w:rsidRDefault="00B65BF9" w:rsidP="00B65BF9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9E4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Pr="00583785" w:rsidRDefault="008362AD" w:rsidP="008362A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8362AD" w:rsidRPr="009722FF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</w:t>
      </w:r>
      <w:r w:rsidR="00B65BF9" w:rsidRP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Сжатая характеристика первоисточника, в которой перечисляются основные проблемы, рассматриваемые в нем, называется_</w:t>
      </w:r>
      <w:r w:rsidR="00B65BF9" w:rsidRPr="00E42DD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</w:t>
      </w:r>
      <w:r w:rsid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8362AD" w:rsidRPr="009722FF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B65BF9" w:rsidRP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аннотация</w:t>
      </w:r>
      <w:r w:rsidR="00E86B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/ </w:t>
      </w:r>
      <w:r w:rsidR="00E86B1A" w:rsidRPr="00E86B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краткое содержание</w:t>
      </w:r>
    </w:p>
    <w:p w:rsidR="00B65BF9" w:rsidRDefault="00B65BF9" w:rsidP="00B65BF9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Pr="00BF58B6" w:rsidRDefault="008362AD" w:rsidP="008362A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8362AD" w:rsidRPr="009722FF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 </w:t>
      </w:r>
      <w:r w:rsidR="00B65BF9" w:rsidRP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Науки об общих законах развития природы, общества и мышления называются</w:t>
      </w:r>
      <w:r w:rsid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</w:t>
      </w:r>
      <w:r w:rsidRP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8362AD" w:rsidRPr="009722FF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B65BF9" w:rsidRP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философские науки</w:t>
      </w:r>
      <w:r w:rsidR="00E86B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r w:rsidR="00E86B1A" w:rsidRPr="00E86B1A">
        <w:t xml:space="preserve"> </w:t>
      </w:r>
      <w:r w:rsidR="00E86B1A" w:rsidRPr="00E86B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философскими науками</w:t>
      </w:r>
    </w:p>
    <w:p w:rsidR="00B65BF9" w:rsidRDefault="00B65BF9" w:rsidP="00B65BF9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Default="008362AD" w:rsidP="008362A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8362AD" w:rsidRPr="009722FF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4. </w:t>
      </w:r>
      <w:r w:rsidR="00B65BF9" w:rsidRP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Науки, занимающиеся решением технологических, инженерных, экономических и и</w:t>
      </w:r>
      <w:r w:rsidR="00E86B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ных проблем, называются</w:t>
      </w:r>
      <w:r w:rsidR="00B65BF9" w:rsidRP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</w:t>
      </w:r>
      <w:r w:rsidRP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8362AD" w:rsidRPr="00B65BF9" w:rsidRDefault="008362AD" w:rsidP="00B65BF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B65BF9" w:rsidRP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технические науки</w:t>
      </w:r>
      <w:r w:rsidR="00E86B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r w:rsidR="00E86B1A" w:rsidRPr="00E86B1A">
        <w:t xml:space="preserve"> </w:t>
      </w:r>
      <w:r w:rsidR="00E86B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E86B1A" w:rsidRPr="00E86B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рикладными</w:t>
      </w:r>
      <w:r w:rsidR="00E86B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науками</w:t>
      </w:r>
    </w:p>
    <w:p w:rsidR="00B65BF9" w:rsidRDefault="00B65BF9" w:rsidP="00B65BF9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Pr="00BA4EEC" w:rsidRDefault="008362AD" w:rsidP="008362AD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362AD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 </w:t>
      </w:r>
      <w:r w:rsidR="00B65BF9" w:rsidRP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Целенаправленное познание, результаты которого выступают в виде системы понятий, законов и теорий, </w:t>
      </w:r>
      <w:r w:rsidR="00E86B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называется</w:t>
      </w:r>
      <w:r w:rsidR="00B65BF9" w:rsidRP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8362AD" w:rsidRPr="009722FF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B65BF9" w:rsidRP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научное исследование</w:t>
      </w:r>
      <w:r w:rsidR="00E86B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r w:rsidR="00E86B1A" w:rsidRPr="00E86B1A">
        <w:t xml:space="preserve"> </w:t>
      </w:r>
      <w:r w:rsidR="00DC68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="00E86B1A" w:rsidRPr="00E86B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аучное познание</w:t>
      </w:r>
    </w:p>
    <w:p w:rsidR="00B65BF9" w:rsidRDefault="00B65BF9" w:rsidP="00B65BF9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Default="008362AD" w:rsidP="008362A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8362AD" w:rsidRDefault="008362AD" w:rsidP="008362A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6. </w:t>
      </w:r>
      <w:r w:rsidR="00B65BF9" w:rsidRPr="00B65BF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Разработка гипотезы происходит на _______________ этапе научного исследования</w:t>
      </w:r>
      <w:r w:rsidR="00B65BF9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8362AD" w:rsidRPr="009722FF" w:rsidRDefault="008362AD" w:rsidP="008362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B65BF9" w:rsidRPr="00B65B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подготовительном</w:t>
      </w:r>
      <w:r w:rsidR="00DC68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r w:rsidR="00DC68BC" w:rsidRPr="00DC68BC">
        <w:t xml:space="preserve"> </w:t>
      </w:r>
      <w:r w:rsidR="00DC68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="00DC68BC" w:rsidRPr="00DC68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еоретическом</w:t>
      </w:r>
    </w:p>
    <w:p w:rsidR="00B65BF9" w:rsidRDefault="00B65BF9" w:rsidP="00B65BF9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Pr="00BC4936" w:rsidRDefault="008362AD" w:rsidP="008362A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8362AD" w:rsidRPr="00583785" w:rsidRDefault="008362AD" w:rsidP="008362A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Задания открытого типа с развернутым ответом</w:t>
      </w:r>
    </w:p>
    <w:p w:rsidR="008362AD" w:rsidRPr="00583785" w:rsidRDefault="008362AD" w:rsidP="008362AD">
      <w:pPr>
        <w:widowControl w:val="0"/>
        <w:autoSpaceDE w:val="0"/>
        <w:autoSpaceDN w:val="0"/>
        <w:spacing w:after="0" w:line="480" w:lineRule="auto"/>
        <w:ind w:firstLine="709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Дайте ответ на вопрос</w:t>
      </w:r>
    </w:p>
    <w:p w:rsidR="00480F6E" w:rsidRPr="00480F6E" w:rsidRDefault="008362AD" w:rsidP="007E4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1. </w:t>
      </w:r>
      <w:r w:rsidR="00480F6E" w:rsidRPr="00480F6E">
        <w:rPr>
          <w:rFonts w:ascii="Times New Roman" w:eastAsia="Times New Roman" w:hAnsi="Times New Roman" w:cs="Times New Roman"/>
          <w:kern w:val="0"/>
          <w:sz w:val="28"/>
          <w14:ligatures w14:val="none"/>
        </w:rPr>
        <w:t>Укажите какие факторы влияют на качество товаров (продукции) и перечислите факторы, влияющие на сохранение качества товаров?</w:t>
      </w:r>
    </w:p>
    <w:p w:rsidR="00480F6E" w:rsidRPr="00480F6E" w:rsidRDefault="00480F6E" w:rsidP="007E4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80F6E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Запишите ответ.</w:t>
      </w:r>
    </w:p>
    <w:p w:rsidR="00480F6E" w:rsidRPr="00480F6E" w:rsidRDefault="00480F6E" w:rsidP="007E4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80F6E">
        <w:rPr>
          <w:rFonts w:ascii="Times New Roman" w:eastAsia="Times New Roman" w:hAnsi="Times New Roman" w:cs="Times New Roman"/>
          <w:kern w:val="0"/>
          <w:sz w:val="28"/>
          <w14:ligatures w14:val="none"/>
        </w:rPr>
        <w:lastRenderedPageBreak/>
        <w:t>Время выполнения – 15 мин.</w:t>
      </w:r>
    </w:p>
    <w:p w:rsidR="00480F6E" w:rsidRPr="00480F6E" w:rsidRDefault="00480F6E" w:rsidP="007E4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80F6E">
        <w:rPr>
          <w:rFonts w:ascii="Times New Roman" w:eastAsia="Times New Roman" w:hAnsi="Times New Roman" w:cs="Times New Roman"/>
          <w:kern w:val="0"/>
          <w:sz w:val="28"/>
          <w14:ligatures w14:val="none"/>
        </w:rPr>
        <w:t>Ожидаемый результат:</w:t>
      </w:r>
    </w:p>
    <w:p w:rsidR="00480F6E" w:rsidRPr="00480F6E" w:rsidRDefault="00480F6E" w:rsidP="007E4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80F6E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Формирующие качество – проектирование и разработка продукции, сырье, конструкция, технология производства, состояние нормативной документации.</w:t>
      </w:r>
    </w:p>
    <w:p w:rsidR="00480F6E" w:rsidRPr="00480F6E" w:rsidRDefault="00480F6E" w:rsidP="007E4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80F6E">
        <w:rPr>
          <w:rFonts w:ascii="Times New Roman" w:eastAsia="Times New Roman" w:hAnsi="Times New Roman" w:cs="Times New Roman"/>
          <w:kern w:val="0"/>
          <w:sz w:val="28"/>
          <w14:ligatures w14:val="none"/>
        </w:rPr>
        <w:t>Факторы, влияющие на сохранение качества:</w:t>
      </w:r>
    </w:p>
    <w:p w:rsidR="00480F6E" w:rsidRPr="00480F6E" w:rsidRDefault="00480F6E" w:rsidP="007E4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80F6E">
        <w:rPr>
          <w:rFonts w:ascii="Times New Roman" w:eastAsia="Times New Roman" w:hAnsi="Times New Roman" w:cs="Times New Roman"/>
          <w:kern w:val="0"/>
          <w:sz w:val="28"/>
          <w14:ligatures w14:val="none"/>
        </w:rPr>
        <w:t>- влажность;</w:t>
      </w:r>
    </w:p>
    <w:p w:rsidR="00480F6E" w:rsidRPr="00480F6E" w:rsidRDefault="00480F6E" w:rsidP="007E4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80F6E">
        <w:rPr>
          <w:rFonts w:ascii="Times New Roman" w:eastAsia="Times New Roman" w:hAnsi="Times New Roman" w:cs="Times New Roman"/>
          <w:kern w:val="0"/>
          <w:sz w:val="28"/>
          <w14:ligatures w14:val="none"/>
        </w:rPr>
        <w:t>- свет;</w:t>
      </w:r>
    </w:p>
    <w:p w:rsidR="00480F6E" w:rsidRPr="00480F6E" w:rsidRDefault="00480F6E" w:rsidP="007E4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80F6E">
        <w:rPr>
          <w:rFonts w:ascii="Times New Roman" w:eastAsia="Times New Roman" w:hAnsi="Times New Roman" w:cs="Times New Roman"/>
          <w:kern w:val="0"/>
          <w:sz w:val="28"/>
          <w14:ligatures w14:val="none"/>
        </w:rPr>
        <w:t>- состав воздуха;</w:t>
      </w:r>
    </w:p>
    <w:p w:rsidR="00480F6E" w:rsidRPr="00480F6E" w:rsidRDefault="00480F6E" w:rsidP="007E4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80F6E">
        <w:rPr>
          <w:rFonts w:ascii="Times New Roman" w:eastAsia="Times New Roman" w:hAnsi="Times New Roman" w:cs="Times New Roman"/>
          <w:kern w:val="0"/>
          <w:sz w:val="28"/>
          <w14:ligatures w14:val="none"/>
        </w:rPr>
        <w:t>- механические факторы;</w:t>
      </w:r>
    </w:p>
    <w:p w:rsidR="00480F6E" w:rsidRPr="00480F6E" w:rsidRDefault="00480F6E" w:rsidP="007E4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80F6E">
        <w:rPr>
          <w:rFonts w:ascii="Times New Roman" w:eastAsia="Times New Roman" w:hAnsi="Times New Roman" w:cs="Times New Roman"/>
          <w:kern w:val="0"/>
          <w:sz w:val="28"/>
          <w14:ligatures w14:val="none"/>
        </w:rPr>
        <w:t>- биологические.</w:t>
      </w:r>
    </w:p>
    <w:p w:rsidR="00480F6E" w:rsidRDefault="00480F6E" w:rsidP="007E4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80F6E">
        <w:rPr>
          <w:rFonts w:ascii="Times New Roman" w:eastAsia="Times New Roman" w:hAnsi="Times New Roman" w:cs="Times New Roman"/>
          <w:kern w:val="0"/>
          <w:sz w:val="28"/>
          <w14:ligatures w14:val="none"/>
        </w:rPr>
        <w:t>Критерий оценивания: наличие в ответе не менее 5 факторов влияющие на сохранение качества товаров</w:t>
      </w:r>
    </w:p>
    <w:p w:rsidR="00480F6E" w:rsidRDefault="00480F6E" w:rsidP="007E4F07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Pr="00583785" w:rsidRDefault="008362AD" w:rsidP="00836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EB60B5" w:rsidRDefault="008362AD" w:rsidP="00522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2. </w:t>
      </w:r>
      <w:r w:rsidR="00EB60B5">
        <w:rPr>
          <w:rFonts w:ascii="Times New Roman" w:eastAsia="Times New Roman" w:hAnsi="Times New Roman" w:cs="Times New Roman"/>
          <w:kern w:val="0"/>
          <w:sz w:val="28"/>
          <w14:ligatures w14:val="none"/>
        </w:rPr>
        <w:t>Чем отличаются т</w:t>
      </w:r>
      <w:r w:rsidR="00480F6E" w:rsidRPr="00480F6E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ехнические условия </w:t>
      </w:r>
      <w:proofErr w:type="gramStart"/>
      <w:r w:rsidR="00480F6E" w:rsidRPr="00480F6E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( </w:t>
      </w:r>
      <w:proofErr w:type="gramEnd"/>
      <w:r w:rsidR="00480F6E" w:rsidRPr="00480F6E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ТУ) от стандарта </w:t>
      </w:r>
      <w:r w:rsidR="00EB60B5">
        <w:rPr>
          <w:rFonts w:ascii="Times New Roman" w:eastAsia="Times New Roman" w:hAnsi="Times New Roman" w:cs="Times New Roman"/>
          <w:kern w:val="0"/>
          <w:sz w:val="28"/>
          <w14:ligatures w14:val="none"/>
        </w:rPr>
        <w:t>?</w:t>
      </w:r>
    </w:p>
    <w:p w:rsidR="008362AD" w:rsidRPr="003B6C88" w:rsidRDefault="008362AD" w:rsidP="00522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6C88">
        <w:rPr>
          <w:rFonts w:ascii="Times New Roman" w:hAnsi="Times New Roman"/>
          <w:sz w:val="28"/>
          <w:szCs w:val="28"/>
          <w:lang w:eastAsia="ru-RU"/>
        </w:rPr>
        <w:t>Время выполнения – 15 мин.</w:t>
      </w:r>
    </w:p>
    <w:p w:rsidR="008362AD" w:rsidRDefault="008362AD" w:rsidP="005228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B6C88">
        <w:rPr>
          <w:rFonts w:ascii="Times New Roman" w:hAnsi="Times New Roman"/>
          <w:sz w:val="28"/>
          <w:szCs w:val="28"/>
          <w:lang w:eastAsia="ru-RU"/>
        </w:rPr>
        <w:t>Ожидаемый результат:</w:t>
      </w:r>
      <w:r w:rsidRPr="003B6C88">
        <w:t xml:space="preserve"> </w:t>
      </w:r>
      <w:r w:rsidR="00EB60B5" w:rsidRPr="00EB60B5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отличие ТУ от СТО заключается в том, что тех. условия определяют нормы безопасности и качества для конкретной продукции или услуг, а стандарт содержит правила и рекомендации по организации производственных, управленческих процессов или деятельности компании в целом.</w:t>
      </w:r>
    </w:p>
    <w:p w:rsidR="00DC68BC" w:rsidRPr="00DC68BC" w:rsidRDefault="00DC68BC" w:rsidP="00DC68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DC68BC">
        <w:rPr>
          <w:rFonts w:ascii="Times New Roman" w:eastAsia="Times New Roman" w:hAnsi="Times New Roman" w:cs="Times New Roman"/>
          <w:kern w:val="0"/>
          <w:sz w:val="28"/>
          <w14:ligatures w14:val="none"/>
        </w:rPr>
        <w:t>Критерий оценивания:</w:t>
      </w:r>
      <w:r w:rsidRPr="00DC68BC">
        <w:t xml:space="preserve"> </w:t>
      </w:r>
      <w:r w:rsidRPr="00DC68BC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отличие ТУ от СТО заключается в том, что тех. условия определяют нормы безопасности и качества для конкретной продукции, а стандарт содержит правила и рекомендации по организации производственных, управленческих процессов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EB60B5" w:rsidRDefault="00EB60B5" w:rsidP="005228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0B5"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EB60B5" w:rsidRDefault="00EB60B5" w:rsidP="005228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2AD" w:rsidRDefault="008362AD" w:rsidP="005228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3. </w:t>
      </w:r>
      <w:r w:rsidR="00EB60B5" w:rsidRPr="00EB60B5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Выборочный контроль – это</w:t>
      </w:r>
      <w:proofErr w:type="gramStart"/>
      <w:r w:rsidR="00EB60B5" w:rsidRPr="00EB60B5"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  <w:r w:rsidRPr="0057432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? </w:t>
      </w:r>
      <w:proofErr w:type="gramEnd"/>
    </w:p>
    <w:p w:rsidR="008362AD" w:rsidRPr="00574322" w:rsidRDefault="008362AD" w:rsidP="00522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743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Время выполнения – 15 мин.</w:t>
      </w:r>
    </w:p>
    <w:p w:rsidR="00EB60B5" w:rsidRDefault="008362AD" w:rsidP="005228BF">
      <w:pPr>
        <w:widowControl w:val="0"/>
        <w:autoSpaceDE w:val="0"/>
        <w:autoSpaceDN w:val="0"/>
        <w:spacing w:after="0" w:line="240" w:lineRule="auto"/>
        <w:ind w:right="93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743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Ожидаемый результат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5743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B60B5" w:rsidRPr="00EB60B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 контрольное (надзорное) мероприятие, проводимое по месту хранения, применения (эксплуатации) и (или) реализации продукции (товаров), представляющее собой инструментальное обследование и (или) отбор проб (образцов) продукции (товаров) в целях подтверждения их соответствия обязательным требованиям к безопасности и (или) качеству</w:t>
      </w:r>
      <w:r w:rsidR="00EB60B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EB60B5" w:rsidRPr="00EB60B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DC68BC" w:rsidRPr="00DC68BC" w:rsidRDefault="00DC68BC" w:rsidP="00DC68BC">
      <w:pPr>
        <w:widowControl w:val="0"/>
        <w:autoSpaceDE w:val="0"/>
        <w:autoSpaceDN w:val="0"/>
        <w:spacing w:after="0" w:line="240" w:lineRule="auto"/>
        <w:ind w:right="933"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Критерий оценивания:</w:t>
      </w:r>
      <w:r w:rsidRPr="00DC68BC"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это контрольное</w:t>
      </w:r>
      <w:r w:rsidRPr="00DC68BC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мероприятие, проводимое по месту хранения, применения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и</w:t>
      </w:r>
      <w:r w:rsidRPr="00DC68BC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реализации продукции (товаров), представляющее собой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инструментальное обследование и</w:t>
      </w:r>
      <w:r w:rsidRPr="00DC68BC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отбор проб  продукции (товаров) в целях подтверждения их соответствия обязательным требованиям к безопасности и (или) качеству.</w:t>
      </w:r>
    </w:p>
    <w:p w:rsidR="00EB60B5" w:rsidRDefault="00EB60B5" w:rsidP="005228BF">
      <w:pPr>
        <w:widowControl w:val="0"/>
        <w:autoSpaceDE w:val="0"/>
        <w:autoSpaceDN w:val="0"/>
        <w:spacing w:after="0" w:line="240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Default="008362AD" w:rsidP="005228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8362AD" w:rsidRDefault="008362AD" w:rsidP="005228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4.</w:t>
      </w:r>
      <w:r w:rsidRPr="00615C22">
        <w:t xml:space="preserve"> </w:t>
      </w:r>
      <w:r w:rsidRPr="00574322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Опишите, что такое идентификация пищевой продукции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8362AD" w:rsidRDefault="008362AD" w:rsidP="00522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Время выполнения – 15 мин.</w:t>
      </w:r>
    </w:p>
    <w:p w:rsidR="008362AD" w:rsidRDefault="008362AD" w:rsidP="005228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Ожидаемый результат: </w:t>
      </w:r>
      <w:r w:rsidRPr="005743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Идентификация пищевой продукции — это процесс </w:t>
      </w:r>
      <w:r w:rsidRPr="005743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определения и подтверждения подлинности и характеристик продуктов питания, который включает в себя их классификацию, маркировку и проверку. Этот процесс важен для обеспечения безопасности пищевых продуктов, защиты прав потребителей и соблюдения стандартов качества.</w:t>
      </w:r>
    </w:p>
    <w:p w:rsidR="008362AD" w:rsidRPr="00E704C3" w:rsidRDefault="008362AD" w:rsidP="008362A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Критерий оценивания: </w:t>
      </w:r>
      <w:r w:rsidRPr="00574322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Идентификация пищевой продукции — это процесс определения и подтверждения подлинности и характеристик продуктов питания, который включает в себя их классификацию, маркировку и проверку</w:t>
      </w:r>
    </w:p>
    <w:p w:rsidR="00EB60B5" w:rsidRDefault="00EB60B5" w:rsidP="00EB60B5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Default="008362AD" w:rsidP="008362A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vertAlign w:val="superscript"/>
          <w14:ligatures w14:val="none"/>
        </w:rPr>
      </w:pPr>
    </w:p>
    <w:p w:rsidR="008362AD" w:rsidRPr="00414AA5" w:rsidRDefault="008362AD" w:rsidP="008362A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5. </w:t>
      </w:r>
      <w:r w:rsidR="00CE22C6" w:rsidRPr="00CE22C6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Какие факторы влияют на качество </w:t>
      </w:r>
      <w:r w:rsidR="00CE22C6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продукции общественного питания</w:t>
      </w: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?</w:t>
      </w:r>
    </w:p>
    <w:p w:rsidR="008362AD" w:rsidRPr="00915A2E" w:rsidRDefault="008362AD" w:rsidP="00836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5A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Время выполнения – 15 мин.</w:t>
      </w:r>
    </w:p>
    <w:p w:rsidR="00CE22C6" w:rsidRDefault="008362AD" w:rsidP="00522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5A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Ожидаемый результат</w:t>
      </w: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CE22C6" w:rsidRPr="00CE22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Технические факторы. Организационные факторы. Экономические факторы. Социальные факторы</w:t>
      </w:r>
    </w:p>
    <w:p w:rsidR="00DC68BC" w:rsidRDefault="00DC68BC" w:rsidP="005228BF">
      <w:pPr>
        <w:widowControl w:val="0"/>
        <w:autoSpaceDE w:val="0"/>
        <w:autoSpaceDN w:val="0"/>
        <w:spacing w:after="0" w:line="240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Критерий оценивания: указать 4 фактора.</w:t>
      </w:r>
    </w:p>
    <w:p w:rsidR="00CE22C6" w:rsidRDefault="00CE22C6" w:rsidP="005228BF">
      <w:pPr>
        <w:widowControl w:val="0"/>
        <w:autoSpaceDE w:val="0"/>
        <w:autoSpaceDN w:val="0"/>
        <w:spacing w:after="0" w:line="240" w:lineRule="auto"/>
        <w:ind w:right="9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CE22C6" w:rsidRDefault="00CE22C6" w:rsidP="005228B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vertAlign w:val="superscript"/>
          <w14:ligatures w14:val="none"/>
        </w:rPr>
      </w:pPr>
    </w:p>
    <w:p w:rsidR="008362AD" w:rsidRPr="00CE22C6" w:rsidRDefault="008362AD" w:rsidP="00522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6. </w:t>
      </w:r>
      <w:r w:rsidR="00CE22C6" w:rsidRPr="00CE22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 такое «Энергетическая ценность»?</w:t>
      </w:r>
    </w:p>
    <w:p w:rsidR="008362AD" w:rsidRPr="00915A2E" w:rsidRDefault="008362AD" w:rsidP="00522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915A2E">
        <w:rPr>
          <w:rFonts w:ascii="Times New Roman" w:eastAsia="Times New Roman" w:hAnsi="Times New Roman" w:cs="Times New Roman"/>
          <w:kern w:val="0"/>
          <w:sz w:val="28"/>
          <w14:ligatures w14:val="none"/>
        </w:rPr>
        <w:t>Время выполнения – 15 мин.</w:t>
      </w:r>
    </w:p>
    <w:p w:rsidR="00CE22C6" w:rsidRPr="00CE22C6" w:rsidRDefault="008362AD" w:rsidP="00522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915A2E">
        <w:rPr>
          <w:rFonts w:ascii="Times New Roman" w:eastAsia="Times New Roman" w:hAnsi="Times New Roman" w:cs="Times New Roman"/>
          <w:kern w:val="0"/>
          <w:sz w:val="28"/>
          <w14:ligatures w14:val="none"/>
        </w:rPr>
        <w:t>Ожидаемый результат:</w:t>
      </w:r>
      <w:r w:rsidRPr="00915A2E">
        <w:t xml:space="preserve"> </w:t>
      </w:r>
      <w:r w:rsidR="00CE22C6" w:rsidRPr="00CE22C6">
        <w:rPr>
          <w:rFonts w:ascii="Times New Roman" w:eastAsia="Times New Roman" w:hAnsi="Times New Roman" w:cs="Times New Roman"/>
          <w:kern w:val="0"/>
          <w:sz w:val="28"/>
          <w14:ligatures w14:val="none"/>
        </w:rPr>
        <w:t>Энергетическая ценность (или калорийность) пищи — это количество тепловой энергии, которое может выработать организм человека при полном усвоении пищи, то есть при полном окислении е</w:t>
      </w:r>
      <w:r w:rsidR="00CE22C6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ё до углекислого газа и воды. </w:t>
      </w:r>
    </w:p>
    <w:p w:rsidR="00CE22C6" w:rsidRDefault="00CE22C6" w:rsidP="00522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E22C6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Энергетическая ценность измеряется в калориях или джоулях. </w:t>
      </w:r>
    </w:p>
    <w:p w:rsidR="008362AD" w:rsidRPr="003A20A2" w:rsidRDefault="008362AD" w:rsidP="00522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Критерий оценивания: </w:t>
      </w:r>
      <w:r w:rsidR="00CE22C6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дать определение.</w:t>
      </w:r>
    </w:p>
    <w:p w:rsidR="008362AD" w:rsidRPr="003A20A2" w:rsidRDefault="00CE22C6" w:rsidP="00522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E22C6"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ПК-1 (ПК-1.1), ПК-3 (ПК-3.1)</w:t>
      </w:r>
    </w:p>
    <w:p w:rsidR="008362AD" w:rsidRDefault="008362AD" w:rsidP="008362AD">
      <w:pPr>
        <w:widowControl w:val="0"/>
        <w:autoSpaceDE w:val="0"/>
        <w:autoSpaceDN w:val="0"/>
        <w:spacing w:before="72" w:after="0" w:line="240" w:lineRule="auto"/>
        <w:ind w:left="999" w:right="1001"/>
        <w:jc w:val="center"/>
      </w:pPr>
    </w:p>
    <w:sectPr w:rsidR="008362AD">
      <w:footerReference w:type="default" r:id="rId7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48" w:rsidRDefault="005228BF">
      <w:pPr>
        <w:spacing w:after="0" w:line="240" w:lineRule="auto"/>
      </w:pPr>
      <w:r>
        <w:separator/>
      </w:r>
    </w:p>
  </w:endnote>
  <w:endnote w:type="continuationSeparator" w:id="0">
    <w:p w:rsidR="002A6248" w:rsidRDefault="0052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368948"/>
      <w:docPartObj>
        <w:docPartGallery w:val="Page Numbers (Bottom of Page)"/>
        <w:docPartUnique/>
      </w:docPartObj>
    </w:sdtPr>
    <w:sdtEndPr/>
    <w:sdtContent>
      <w:p w:rsidR="00574322" w:rsidRDefault="00CE22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DD3">
          <w:rPr>
            <w:noProof/>
          </w:rPr>
          <w:t>2</w:t>
        </w:r>
        <w:r>
          <w:fldChar w:fldCharType="end"/>
        </w:r>
      </w:p>
    </w:sdtContent>
  </w:sdt>
  <w:p w:rsidR="00574322" w:rsidRDefault="00E42D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48" w:rsidRDefault="005228BF">
      <w:pPr>
        <w:spacing w:after="0" w:line="240" w:lineRule="auto"/>
      </w:pPr>
      <w:r>
        <w:separator/>
      </w:r>
    </w:p>
  </w:footnote>
  <w:footnote w:type="continuationSeparator" w:id="0">
    <w:p w:rsidR="002A6248" w:rsidRDefault="00522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AD"/>
    <w:rsid w:val="00053277"/>
    <w:rsid w:val="00235C03"/>
    <w:rsid w:val="002A6248"/>
    <w:rsid w:val="00480F6E"/>
    <w:rsid w:val="005228BF"/>
    <w:rsid w:val="007E4F07"/>
    <w:rsid w:val="008362AD"/>
    <w:rsid w:val="00A35265"/>
    <w:rsid w:val="00A35A58"/>
    <w:rsid w:val="00AC3D69"/>
    <w:rsid w:val="00B23E17"/>
    <w:rsid w:val="00B65BF9"/>
    <w:rsid w:val="00C27584"/>
    <w:rsid w:val="00CE22C6"/>
    <w:rsid w:val="00D43E77"/>
    <w:rsid w:val="00D649E4"/>
    <w:rsid w:val="00DB718D"/>
    <w:rsid w:val="00DC68BC"/>
    <w:rsid w:val="00E07D24"/>
    <w:rsid w:val="00E42DD3"/>
    <w:rsid w:val="00E86B1A"/>
    <w:rsid w:val="00EB60B5"/>
    <w:rsid w:val="00EC02CA"/>
    <w:rsid w:val="00E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62AD"/>
    <w:pPr>
      <w:ind w:left="720"/>
      <w:contextualSpacing/>
    </w:pPr>
  </w:style>
  <w:style w:type="table" w:styleId="a5">
    <w:name w:val="Table Grid"/>
    <w:basedOn w:val="a1"/>
    <w:uiPriority w:val="39"/>
    <w:rsid w:val="00836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36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2AD"/>
  </w:style>
  <w:style w:type="character" w:customStyle="1" w:styleId="a4">
    <w:name w:val="Абзац списка Знак"/>
    <w:basedOn w:val="a0"/>
    <w:link w:val="a3"/>
    <w:uiPriority w:val="34"/>
    <w:rsid w:val="008362AD"/>
  </w:style>
  <w:style w:type="paragraph" w:styleId="a8">
    <w:name w:val="Normal (Web)"/>
    <w:basedOn w:val="a"/>
    <w:uiPriority w:val="99"/>
    <w:semiHidden/>
    <w:unhideWhenUsed/>
    <w:rsid w:val="007E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qFormat/>
    <w:rsid w:val="007E4F0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62AD"/>
    <w:pPr>
      <w:ind w:left="720"/>
      <w:contextualSpacing/>
    </w:pPr>
  </w:style>
  <w:style w:type="table" w:styleId="a5">
    <w:name w:val="Table Grid"/>
    <w:basedOn w:val="a1"/>
    <w:uiPriority w:val="39"/>
    <w:rsid w:val="00836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36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2AD"/>
  </w:style>
  <w:style w:type="character" w:customStyle="1" w:styleId="a4">
    <w:name w:val="Абзац списка Знак"/>
    <w:basedOn w:val="a0"/>
    <w:link w:val="a3"/>
    <w:uiPriority w:val="34"/>
    <w:rsid w:val="008362AD"/>
  </w:style>
  <w:style w:type="paragraph" w:styleId="a8">
    <w:name w:val="Normal (Web)"/>
    <w:basedOn w:val="a"/>
    <w:uiPriority w:val="99"/>
    <w:semiHidden/>
    <w:unhideWhenUsed/>
    <w:rsid w:val="007E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qFormat/>
    <w:rsid w:val="007E4F0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Бородин</dc:creator>
  <cp:keywords/>
  <dc:description/>
  <cp:lastModifiedBy>Пользователь Windows</cp:lastModifiedBy>
  <cp:revision>10</cp:revision>
  <dcterms:created xsi:type="dcterms:W3CDTF">2025-03-06T10:28:00Z</dcterms:created>
  <dcterms:modified xsi:type="dcterms:W3CDTF">2025-04-13T19:59:00Z</dcterms:modified>
</cp:coreProperties>
</file>