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9760E" w:rsidRDefault="00457A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Комплект оценочных материалов по дисциплине</w:t>
      </w:r>
    </w:p>
    <w:p w:rsidR="0059760E" w:rsidRDefault="00457A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«Экономика»</w:t>
      </w:r>
    </w:p>
    <w:p w:rsidR="0059760E" w:rsidRDefault="005976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760E" w:rsidRDefault="00457A2B">
      <w:pPr>
        <w:pStyle w:val="3"/>
      </w:pPr>
      <w:r>
        <w:t>Задания закрытого типа</w:t>
      </w:r>
    </w:p>
    <w:p w:rsidR="0059760E" w:rsidRDefault="00457A2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 закрытого типа на выбор правильного ответа</w:t>
      </w:r>
    </w:p>
    <w:p w:rsidR="0059760E" w:rsidRDefault="0059760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59760E" w:rsidRDefault="00457A2B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Выберите один правильный ответ</w:t>
      </w:r>
    </w:p>
    <w:p w:rsidR="0059760E" w:rsidRDefault="0059760E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59760E" w:rsidRDefault="00457A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>Продукт труда, который позволяет удовлетворить потребность и предлагается рынку с целью привлечения внимания, приобретения, использования или потребления, называется…</w:t>
      </w:r>
    </w:p>
    <w:p w:rsidR="0059760E" w:rsidRDefault="00457A2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ресурсом;</w:t>
      </w:r>
    </w:p>
    <w:p w:rsidR="0059760E" w:rsidRDefault="00457A2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услугой;</w:t>
      </w:r>
    </w:p>
    <w:p w:rsidR="0059760E" w:rsidRDefault="00457A2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 товаром;</w:t>
      </w:r>
    </w:p>
    <w:p w:rsidR="0059760E" w:rsidRDefault="00457A2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Г) рекламой.</w:t>
      </w:r>
    </w:p>
    <w:p w:rsidR="0059760E" w:rsidRDefault="00457A2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В</w:t>
      </w:r>
    </w:p>
    <w:p w:rsidR="0059760E" w:rsidRDefault="00457A2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УК-1 </w:t>
      </w:r>
    </w:p>
    <w:p w:rsidR="00312ACE" w:rsidRDefault="00312AC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9760E" w:rsidRDefault="00457A2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Если экономика вошла в фазу спада, то государство должно:</w:t>
      </w:r>
    </w:p>
    <w:p w:rsidR="0059760E" w:rsidRDefault="00457A2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понизить налоги;</w:t>
      </w:r>
    </w:p>
    <w:p w:rsidR="0059760E" w:rsidRDefault="00457A2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увеличить продажу ценных бумаг;</w:t>
      </w:r>
    </w:p>
    <w:p w:rsidR="0059760E" w:rsidRDefault="00457A2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продать ранее выпущенные облигации;</w:t>
      </w:r>
    </w:p>
    <w:p w:rsidR="0059760E" w:rsidRDefault="00457A2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увеличить налоги.</w:t>
      </w:r>
    </w:p>
    <w:p w:rsidR="0059760E" w:rsidRDefault="00457A2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А</w:t>
      </w:r>
    </w:p>
    <w:p w:rsidR="0059760E" w:rsidRDefault="00457A2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ОПК-1 </w:t>
      </w:r>
    </w:p>
    <w:p w:rsidR="0059760E" w:rsidRDefault="0059760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9760E" w:rsidRDefault="00457A2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Соперничество между продавцами и покупателями за право наилучшего применения имеющихся у них экономических ресурсов:</w:t>
      </w:r>
    </w:p>
    <w:p w:rsidR="0059760E" w:rsidRDefault="00457A2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кооперация;</w:t>
      </w:r>
    </w:p>
    <w:p w:rsidR="0059760E" w:rsidRDefault="00457A2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монополия;</w:t>
      </w:r>
    </w:p>
    <w:p w:rsidR="0059760E" w:rsidRDefault="00457A2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конкуренция;</w:t>
      </w:r>
    </w:p>
    <w:p w:rsidR="0059760E" w:rsidRDefault="00457A2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специализация.</w:t>
      </w:r>
    </w:p>
    <w:p w:rsidR="0059760E" w:rsidRDefault="00457A2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В</w:t>
      </w:r>
    </w:p>
    <w:p w:rsidR="0059760E" w:rsidRDefault="00457A2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ОПК-1 </w:t>
      </w:r>
    </w:p>
    <w:p w:rsidR="0059760E" w:rsidRDefault="0059760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9760E" w:rsidRDefault="00457A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 Предпринимательство выполняет следующие функции:</w:t>
      </w:r>
    </w:p>
    <w:p w:rsidR="0059760E" w:rsidRDefault="00457A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социально-экономическую, направляющую, распределительную, организаторскую;</w:t>
      </w:r>
    </w:p>
    <w:p w:rsidR="0059760E" w:rsidRDefault="00457A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экономическую, политическую, правовую, социально-культурную;</w:t>
      </w:r>
    </w:p>
    <w:p w:rsidR="0059760E" w:rsidRDefault="00457A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общеэкономическую, политическую, ресурсную, организаторскую, социальную, творческую;</w:t>
      </w:r>
    </w:p>
    <w:p w:rsidR="0059760E" w:rsidRDefault="00457A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организаторскую, социальную, творческую.</w:t>
      </w:r>
    </w:p>
    <w:p w:rsidR="0059760E" w:rsidRDefault="00457A2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В</w:t>
      </w:r>
    </w:p>
    <w:p w:rsidR="0059760E" w:rsidRDefault="00457A2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Компетенции (индикаторы): УК-9 </w:t>
      </w:r>
    </w:p>
    <w:p w:rsidR="00312ACE" w:rsidRDefault="00312AC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9760E" w:rsidRDefault="00457A2B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Выберите все правильные варианты ответов</w:t>
      </w:r>
    </w:p>
    <w:p w:rsidR="0059760E" w:rsidRDefault="0059760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9760E" w:rsidRDefault="00457A2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К </w:t>
      </w:r>
      <w:r>
        <w:rPr>
          <w:rFonts w:ascii="Times New Roman" w:hAnsi="Times New Roman" w:cs="Times New Roman"/>
          <w:bCs/>
          <w:sz w:val="28"/>
          <w:szCs w:val="28"/>
        </w:rPr>
        <w:t xml:space="preserve">основным рыночным регуляторам </w:t>
      </w:r>
      <w:r>
        <w:rPr>
          <w:rFonts w:ascii="Times New Roman" w:hAnsi="Times New Roman" w:cs="Times New Roman"/>
          <w:sz w:val="28"/>
          <w:szCs w:val="28"/>
        </w:rPr>
        <w:t>относятся:</w:t>
      </w:r>
    </w:p>
    <w:p w:rsidR="0059760E" w:rsidRDefault="00457A2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цена;</w:t>
      </w:r>
    </w:p>
    <w:p w:rsidR="0059760E" w:rsidRDefault="00457A2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спрос;</w:t>
      </w:r>
    </w:p>
    <w:p w:rsidR="0059760E" w:rsidRDefault="00457A2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налоговая система;</w:t>
      </w:r>
    </w:p>
    <w:p w:rsidR="0059760E" w:rsidRDefault="00457A2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предложение;</w:t>
      </w:r>
    </w:p>
    <w:p w:rsidR="0059760E" w:rsidRDefault="00457A2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конкуренция.</w:t>
      </w:r>
    </w:p>
    <w:p w:rsidR="0059760E" w:rsidRDefault="00457A2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А, Б, Г, Д</w:t>
      </w:r>
    </w:p>
    <w:p w:rsidR="0059760E" w:rsidRDefault="00457A2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УК-1 </w:t>
      </w:r>
    </w:p>
    <w:p w:rsidR="0059760E" w:rsidRDefault="0059760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9760E" w:rsidRDefault="00457A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Понятие «постоянные затраты» включает следующие экономические термины:</w:t>
      </w:r>
    </w:p>
    <w:p w:rsidR="0059760E" w:rsidRDefault="00457A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заработная плата управляющего аппарата;</w:t>
      </w:r>
    </w:p>
    <w:p w:rsidR="0059760E" w:rsidRDefault="00457A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абонентская плата за телефон;</w:t>
      </w:r>
    </w:p>
    <w:p w:rsidR="0059760E" w:rsidRDefault="00457A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аренда;</w:t>
      </w:r>
    </w:p>
    <w:p w:rsidR="0059760E" w:rsidRDefault="00457A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заработная плата наемных рабочих;</w:t>
      </w:r>
    </w:p>
    <w:p w:rsidR="0059760E" w:rsidRDefault="00457A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постоянный процент за пользование кредитом.</w:t>
      </w:r>
    </w:p>
    <w:p w:rsidR="0059760E" w:rsidRDefault="00457A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А, Б, В, Д</w:t>
      </w:r>
    </w:p>
    <w:p w:rsidR="0059760E" w:rsidRDefault="00457A2B" w:rsidP="00312A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УК-1 </w:t>
      </w:r>
    </w:p>
    <w:p w:rsidR="0059760E" w:rsidRDefault="005976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9760E" w:rsidRDefault="00457A2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 закрытого типа на установление соответствия</w:t>
      </w:r>
    </w:p>
    <w:p w:rsidR="0059760E" w:rsidRDefault="005976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9760E" w:rsidRDefault="00457A2B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1.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55"/>
        <w:gridCol w:w="2364"/>
        <w:gridCol w:w="564"/>
        <w:gridCol w:w="5862"/>
      </w:tblGrid>
      <w:tr w:rsidR="0059760E">
        <w:tc>
          <w:tcPr>
            <w:tcW w:w="560" w:type="dxa"/>
          </w:tcPr>
          <w:p w:rsidR="0059760E" w:rsidRDefault="005976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</w:tcPr>
          <w:p w:rsidR="0059760E" w:rsidRDefault="00457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Термин</w:t>
            </w:r>
          </w:p>
        </w:tc>
        <w:tc>
          <w:tcPr>
            <w:tcW w:w="567" w:type="dxa"/>
          </w:tcPr>
          <w:p w:rsidR="0059760E" w:rsidRDefault="00597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</w:tcPr>
          <w:p w:rsidR="0059760E" w:rsidRDefault="00457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</w:t>
            </w:r>
          </w:p>
        </w:tc>
      </w:tr>
      <w:tr w:rsidR="0059760E">
        <w:tc>
          <w:tcPr>
            <w:tcW w:w="560" w:type="dxa"/>
          </w:tcPr>
          <w:p w:rsidR="0059760E" w:rsidRDefault="00457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2383" w:type="dxa"/>
          </w:tcPr>
          <w:p w:rsidR="0059760E" w:rsidRDefault="00457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экономическая </w:t>
            </w:r>
          </w:p>
          <w:p w:rsidR="0059760E" w:rsidRDefault="00457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</w:p>
        </w:tc>
        <w:tc>
          <w:tcPr>
            <w:tcW w:w="567" w:type="dxa"/>
          </w:tcPr>
          <w:p w:rsidR="0059760E" w:rsidRDefault="00457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6061" w:type="dxa"/>
          </w:tcPr>
          <w:p w:rsidR="0059760E" w:rsidRDefault="00457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 труда, произведенный для продажи на рынке.</w:t>
            </w:r>
          </w:p>
        </w:tc>
      </w:tr>
      <w:tr w:rsidR="0059760E">
        <w:tc>
          <w:tcPr>
            <w:tcW w:w="560" w:type="dxa"/>
          </w:tcPr>
          <w:p w:rsidR="0059760E" w:rsidRDefault="00457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383" w:type="dxa"/>
          </w:tcPr>
          <w:p w:rsidR="0059760E" w:rsidRDefault="00457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товар</w:t>
            </w:r>
          </w:p>
        </w:tc>
        <w:tc>
          <w:tcPr>
            <w:tcW w:w="567" w:type="dxa"/>
          </w:tcPr>
          <w:p w:rsidR="0059760E" w:rsidRDefault="00457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6061" w:type="dxa"/>
          </w:tcPr>
          <w:p w:rsidR="0059760E" w:rsidRDefault="00457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Средства, необходимые для удовлетворения потребностей людей и имеющиеся в распоряжении общества в ограниченном количестве.</w:t>
            </w:r>
          </w:p>
        </w:tc>
      </w:tr>
      <w:tr w:rsidR="0059760E">
        <w:tc>
          <w:tcPr>
            <w:tcW w:w="560" w:type="dxa"/>
          </w:tcPr>
          <w:p w:rsidR="0059760E" w:rsidRDefault="00457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2383" w:type="dxa"/>
          </w:tcPr>
          <w:p w:rsidR="0059760E" w:rsidRDefault="00457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ресурсы</w:t>
            </w:r>
          </w:p>
        </w:tc>
        <w:tc>
          <w:tcPr>
            <w:tcW w:w="567" w:type="dxa"/>
          </w:tcPr>
          <w:p w:rsidR="0059760E" w:rsidRDefault="00457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6061" w:type="dxa"/>
          </w:tcPr>
          <w:p w:rsidR="0059760E" w:rsidRDefault="00457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Совокупность действий на различных уровнях хозяйствования, которые направлены на то, чтобы удовлетворить потребности людей общества.</w:t>
            </w:r>
          </w:p>
        </w:tc>
      </w:tr>
      <w:tr w:rsidR="0059760E">
        <w:tc>
          <w:tcPr>
            <w:tcW w:w="560" w:type="dxa"/>
          </w:tcPr>
          <w:p w:rsidR="0059760E" w:rsidRDefault="00457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2383" w:type="dxa"/>
          </w:tcPr>
          <w:p w:rsidR="0059760E" w:rsidRDefault="00457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экономические </w:t>
            </w:r>
          </w:p>
          <w:p w:rsidR="0059760E" w:rsidRDefault="00457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блага</w:t>
            </w:r>
          </w:p>
        </w:tc>
        <w:tc>
          <w:tcPr>
            <w:tcW w:w="567" w:type="dxa"/>
          </w:tcPr>
          <w:p w:rsidR="0059760E" w:rsidRDefault="00457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6061" w:type="dxa"/>
          </w:tcPr>
          <w:p w:rsidR="0059760E" w:rsidRDefault="00457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Количественная мера возможности выполнения какой-либо деятельности; условия, позволяющие с помощью определенных преобразований получить желаемый результат.</w:t>
            </w:r>
          </w:p>
        </w:tc>
      </w:tr>
    </w:tbl>
    <w:p w:rsidR="0059760E" w:rsidRDefault="00457A2B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Правильный ответ: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336"/>
        <w:gridCol w:w="2337"/>
        <w:gridCol w:w="2336"/>
        <w:gridCol w:w="2336"/>
      </w:tblGrid>
      <w:tr w:rsidR="0059760E">
        <w:tc>
          <w:tcPr>
            <w:tcW w:w="2406" w:type="dxa"/>
          </w:tcPr>
          <w:p w:rsidR="0059760E" w:rsidRDefault="00457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407" w:type="dxa"/>
          </w:tcPr>
          <w:p w:rsidR="0059760E" w:rsidRDefault="00457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407" w:type="dxa"/>
          </w:tcPr>
          <w:p w:rsidR="0059760E" w:rsidRDefault="00457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407" w:type="dxa"/>
          </w:tcPr>
          <w:p w:rsidR="0059760E" w:rsidRDefault="00457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59760E">
        <w:tc>
          <w:tcPr>
            <w:tcW w:w="2406" w:type="dxa"/>
          </w:tcPr>
          <w:p w:rsidR="0059760E" w:rsidRDefault="00457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</w:t>
            </w:r>
          </w:p>
        </w:tc>
        <w:tc>
          <w:tcPr>
            <w:tcW w:w="2407" w:type="dxa"/>
          </w:tcPr>
          <w:p w:rsidR="0059760E" w:rsidRDefault="00457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407" w:type="dxa"/>
          </w:tcPr>
          <w:p w:rsidR="0059760E" w:rsidRDefault="00457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407" w:type="dxa"/>
          </w:tcPr>
          <w:p w:rsidR="0059760E" w:rsidRDefault="00457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</w:tbl>
    <w:p w:rsidR="0059760E" w:rsidRDefault="00457A2B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Компетенции (индикаторы):</w:t>
      </w:r>
      <w:r>
        <w:rPr>
          <w:rFonts w:ascii="Times New Roman" w:hAnsi="Times New Roman" w:cs="Times New Roman"/>
          <w:sz w:val="28"/>
          <w:szCs w:val="28"/>
        </w:rPr>
        <w:t xml:space="preserve"> УК-1</w:t>
      </w:r>
      <w:r w:rsidR="00312AC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УК-9, ОПК-1 </w:t>
      </w:r>
    </w:p>
    <w:p w:rsidR="0059760E" w:rsidRDefault="005976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9760E" w:rsidRDefault="00457A2B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2.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55"/>
        <w:gridCol w:w="2755"/>
        <w:gridCol w:w="564"/>
        <w:gridCol w:w="5471"/>
      </w:tblGrid>
      <w:tr w:rsidR="0059760E">
        <w:tc>
          <w:tcPr>
            <w:tcW w:w="560" w:type="dxa"/>
          </w:tcPr>
          <w:p w:rsidR="0059760E" w:rsidRDefault="005976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9" w:type="dxa"/>
          </w:tcPr>
          <w:p w:rsidR="0059760E" w:rsidRDefault="00457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Термин</w:t>
            </w:r>
          </w:p>
        </w:tc>
        <w:tc>
          <w:tcPr>
            <w:tcW w:w="567" w:type="dxa"/>
          </w:tcPr>
          <w:p w:rsidR="0059760E" w:rsidRDefault="00597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5" w:type="dxa"/>
          </w:tcPr>
          <w:p w:rsidR="0059760E" w:rsidRDefault="00457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</w:t>
            </w:r>
          </w:p>
        </w:tc>
      </w:tr>
      <w:tr w:rsidR="0059760E">
        <w:tc>
          <w:tcPr>
            <w:tcW w:w="560" w:type="dxa"/>
          </w:tcPr>
          <w:p w:rsidR="0059760E" w:rsidRDefault="00457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2809" w:type="dxa"/>
          </w:tcPr>
          <w:p w:rsidR="0059760E" w:rsidRDefault="00457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рыночная структура</w:t>
            </w:r>
          </w:p>
        </w:tc>
        <w:tc>
          <w:tcPr>
            <w:tcW w:w="567" w:type="dxa"/>
          </w:tcPr>
          <w:p w:rsidR="0059760E" w:rsidRDefault="00457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35" w:type="dxa"/>
          </w:tcPr>
          <w:p w:rsidR="0059760E" w:rsidRDefault="00457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Сфера формирования спроса и предложения рабочей силы.</w:t>
            </w:r>
          </w:p>
        </w:tc>
      </w:tr>
      <w:tr w:rsidR="0059760E">
        <w:tc>
          <w:tcPr>
            <w:tcW w:w="560" w:type="dxa"/>
          </w:tcPr>
          <w:p w:rsidR="0059760E" w:rsidRDefault="00457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809" w:type="dxa"/>
          </w:tcPr>
          <w:p w:rsidR="0059760E" w:rsidRDefault="00457A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рынок капиталов</w:t>
            </w:r>
          </w:p>
        </w:tc>
        <w:tc>
          <w:tcPr>
            <w:tcW w:w="567" w:type="dxa"/>
          </w:tcPr>
          <w:p w:rsidR="0059760E" w:rsidRDefault="00457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35" w:type="dxa"/>
          </w:tcPr>
          <w:p w:rsidR="0059760E" w:rsidRDefault="00457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Часть финансового рынка, на котором обращаются денежные средства сроком обращения более одного года.</w:t>
            </w:r>
          </w:p>
        </w:tc>
      </w:tr>
      <w:tr w:rsidR="0059760E">
        <w:tc>
          <w:tcPr>
            <w:tcW w:w="560" w:type="dxa"/>
          </w:tcPr>
          <w:p w:rsidR="0059760E" w:rsidRDefault="00457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2809" w:type="dxa"/>
          </w:tcPr>
          <w:p w:rsidR="0059760E" w:rsidRDefault="00457A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рынок труда</w:t>
            </w:r>
          </w:p>
        </w:tc>
        <w:tc>
          <w:tcPr>
            <w:tcW w:w="567" w:type="dxa"/>
          </w:tcPr>
          <w:p w:rsidR="0059760E" w:rsidRDefault="00457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35" w:type="dxa"/>
          </w:tcPr>
          <w:p w:rsidR="0059760E" w:rsidRDefault="00457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Совокупность экономических отношений по поводу оказания информационных услуг, сбора, обработки, систематизации информации и ее купля-продажа конечному потребителю.</w:t>
            </w:r>
          </w:p>
        </w:tc>
      </w:tr>
      <w:tr w:rsidR="0059760E">
        <w:tc>
          <w:tcPr>
            <w:tcW w:w="560" w:type="dxa"/>
          </w:tcPr>
          <w:p w:rsidR="0059760E" w:rsidRDefault="00457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2809" w:type="dxa"/>
          </w:tcPr>
          <w:p w:rsidR="0059760E" w:rsidRDefault="00457A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рынок информации</w:t>
            </w:r>
          </w:p>
        </w:tc>
        <w:tc>
          <w:tcPr>
            <w:tcW w:w="567" w:type="dxa"/>
          </w:tcPr>
          <w:p w:rsidR="0059760E" w:rsidRDefault="00457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35" w:type="dxa"/>
          </w:tcPr>
          <w:p w:rsidR="0059760E" w:rsidRDefault="00457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Совокупность характерных черт рынка, включающая характеристики продукции, размеры и количество предприятий, доступность информации, условия входа и выхода с определенного рынка, уровень контроля над ценой.</w:t>
            </w:r>
          </w:p>
        </w:tc>
      </w:tr>
    </w:tbl>
    <w:p w:rsidR="0059760E" w:rsidRDefault="00457A2B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Правильный ответ: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335"/>
        <w:gridCol w:w="2336"/>
        <w:gridCol w:w="2337"/>
        <w:gridCol w:w="2337"/>
      </w:tblGrid>
      <w:tr w:rsidR="0059760E">
        <w:tc>
          <w:tcPr>
            <w:tcW w:w="2406" w:type="dxa"/>
          </w:tcPr>
          <w:p w:rsidR="0059760E" w:rsidRDefault="00457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407" w:type="dxa"/>
          </w:tcPr>
          <w:p w:rsidR="0059760E" w:rsidRDefault="00457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407" w:type="dxa"/>
          </w:tcPr>
          <w:p w:rsidR="0059760E" w:rsidRDefault="00457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407" w:type="dxa"/>
          </w:tcPr>
          <w:p w:rsidR="0059760E" w:rsidRDefault="00457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59760E">
        <w:tc>
          <w:tcPr>
            <w:tcW w:w="2406" w:type="dxa"/>
          </w:tcPr>
          <w:p w:rsidR="0059760E" w:rsidRDefault="00457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407" w:type="dxa"/>
          </w:tcPr>
          <w:p w:rsidR="0059760E" w:rsidRDefault="00457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407" w:type="dxa"/>
          </w:tcPr>
          <w:p w:rsidR="0059760E" w:rsidRDefault="00457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407" w:type="dxa"/>
          </w:tcPr>
          <w:p w:rsidR="0059760E" w:rsidRDefault="00457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:rsidR="0059760E" w:rsidRDefault="00457A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Компетенции (индикаторы):</w:t>
      </w:r>
      <w:r>
        <w:rPr>
          <w:rFonts w:ascii="Times New Roman" w:hAnsi="Times New Roman" w:cs="Times New Roman"/>
          <w:sz w:val="28"/>
          <w:szCs w:val="28"/>
        </w:rPr>
        <w:t xml:space="preserve"> УК-1 </w:t>
      </w:r>
    </w:p>
    <w:p w:rsidR="0059760E" w:rsidRDefault="005976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760E" w:rsidRDefault="00457A2B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3.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55"/>
        <w:gridCol w:w="2894"/>
        <w:gridCol w:w="564"/>
        <w:gridCol w:w="5332"/>
      </w:tblGrid>
      <w:tr w:rsidR="0059760E">
        <w:tc>
          <w:tcPr>
            <w:tcW w:w="560" w:type="dxa"/>
          </w:tcPr>
          <w:p w:rsidR="0059760E" w:rsidRDefault="005976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0" w:type="dxa"/>
          </w:tcPr>
          <w:p w:rsidR="0059760E" w:rsidRDefault="00457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Термин</w:t>
            </w:r>
          </w:p>
        </w:tc>
        <w:tc>
          <w:tcPr>
            <w:tcW w:w="567" w:type="dxa"/>
          </w:tcPr>
          <w:p w:rsidR="0059760E" w:rsidRDefault="00597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4" w:type="dxa"/>
          </w:tcPr>
          <w:p w:rsidR="0059760E" w:rsidRDefault="00457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</w:t>
            </w:r>
          </w:p>
        </w:tc>
      </w:tr>
      <w:tr w:rsidR="0059760E">
        <w:tc>
          <w:tcPr>
            <w:tcW w:w="560" w:type="dxa"/>
          </w:tcPr>
          <w:p w:rsidR="0059760E" w:rsidRDefault="00457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2950" w:type="dxa"/>
          </w:tcPr>
          <w:p w:rsidR="0059760E" w:rsidRDefault="00457A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постоянные затраты</w:t>
            </w:r>
          </w:p>
        </w:tc>
        <w:tc>
          <w:tcPr>
            <w:tcW w:w="567" w:type="dxa"/>
          </w:tcPr>
          <w:p w:rsidR="0059760E" w:rsidRDefault="00457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494" w:type="dxa"/>
          </w:tcPr>
          <w:p w:rsidR="0059760E" w:rsidRDefault="00457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Затраты, размер которых зависит от объемов производства продукции.</w:t>
            </w:r>
          </w:p>
        </w:tc>
      </w:tr>
      <w:tr w:rsidR="0059760E">
        <w:tc>
          <w:tcPr>
            <w:tcW w:w="560" w:type="dxa"/>
          </w:tcPr>
          <w:p w:rsidR="0059760E" w:rsidRDefault="00457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950" w:type="dxa"/>
          </w:tcPr>
          <w:p w:rsidR="0059760E" w:rsidRDefault="00457A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переменные затраты</w:t>
            </w:r>
          </w:p>
        </w:tc>
        <w:tc>
          <w:tcPr>
            <w:tcW w:w="567" w:type="dxa"/>
          </w:tcPr>
          <w:p w:rsidR="0059760E" w:rsidRDefault="00457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494" w:type="dxa"/>
          </w:tcPr>
          <w:p w:rsidR="0059760E" w:rsidRDefault="00457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Затраты, размер которых не зависит от объемов производства продукции.</w:t>
            </w:r>
          </w:p>
        </w:tc>
      </w:tr>
      <w:tr w:rsidR="0059760E">
        <w:tc>
          <w:tcPr>
            <w:tcW w:w="560" w:type="dxa"/>
          </w:tcPr>
          <w:p w:rsidR="0059760E" w:rsidRDefault="00457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2950" w:type="dxa"/>
          </w:tcPr>
          <w:p w:rsidR="0059760E" w:rsidRDefault="00457A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затраты производства</w:t>
            </w:r>
          </w:p>
        </w:tc>
        <w:tc>
          <w:tcPr>
            <w:tcW w:w="567" w:type="dxa"/>
          </w:tcPr>
          <w:p w:rsidR="0059760E" w:rsidRDefault="00457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494" w:type="dxa"/>
          </w:tcPr>
          <w:p w:rsidR="0059760E" w:rsidRDefault="00457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Плата за ресурсы, которые не принадлежат предприятию.</w:t>
            </w:r>
          </w:p>
        </w:tc>
      </w:tr>
      <w:tr w:rsidR="0059760E">
        <w:tc>
          <w:tcPr>
            <w:tcW w:w="560" w:type="dxa"/>
          </w:tcPr>
          <w:p w:rsidR="0059760E" w:rsidRDefault="00457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2950" w:type="dxa"/>
          </w:tcPr>
          <w:p w:rsidR="0059760E" w:rsidRDefault="00457A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внешние затраты</w:t>
            </w:r>
          </w:p>
        </w:tc>
        <w:tc>
          <w:tcPr>
            <w:tcW w:w="567" w:type="dxa"/>
          </w:tcPr>
          <w:p w:rsidR="0059760E" w:rsidRDefault="00457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494" w:type="dxa"/>
          </w:tcPr>
          <w:p w:rsidR="0059760E" w:rsidRDefault="00457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Стоимость факторов производства, использованных для создания определенного объема продукции.</w:t>
            </w:r>
          </w:p>
        </w:tc>
      </w:tr>
    </w:tbl>
    <w:p w:rsidR="0059760E" w:rsidRDefault="00457A2B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Правильный ответ: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336"/>
        <w:gridCol w:w="2337"/>
        <w:gridCol w:w="2336"/>
        <w:gridCol w:w="2336"/>
      </w:tblGrid>
      <w:tr w:rsidR="0059760E">
        <w:tc>
          <w:tcPr>
            <w:tcW w:w="2406" w:type="dxa"/>
          </w:tcPr>
          <w:p w:rsidR="0059760E" w:rsidRDefault="00457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407" w:type="dxa"/>
          </w:tcPr>
          <w:p w:rsidR="0059760E" w:rsidRDefault="00457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407" w:type="dxa"/>
          </w:tcPr>
          <w:p w:rsidR="0059760E" w:rsidRDefault="00457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407" w:type="dxa"/>
          </w:tcPr>
          <w:p w:rsidR="0059760E" w:rsidRDefault="00457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59760E">
        <w:tc>
          <w:tcPr>
            <w:tcW w:w="2406" w:type="dxa"/>
          </w:tcPr>
          <w:p w:rsidR="0059760E" w:rsidRDefault="00457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407" w:type="dxa"/>
          </w:tcPr>
          <w:p w:rsidR="0059760E" w:rsidRDefault="00457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407" w:type="dxa"/>
          </w:tcPr>
          <w:p w:rsidR="0059760E" w:rsidRDefault="00457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407" w:type="dxa"/>
          </w:tcPr>
          <w:p w:rsidR="0059760E" w:rsidRDefault="00457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</w:tbl>
    <w:p w:rsidR="0059760E" w:rsidRDefault="00457A2B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Компетенции (индикаторы):</w:t>
      </w:r>
      <w:r>
        <w:rPr>
          <w:rFonts w:ascii="Times New Roman" w:hAnsi="Times New Roman" w:cs="Times New Roman"/>
          <w:sz w:val="28"/>
          <w:szCs w:val="28"/>
        </w:rPr>
        <w:t xml:space="preserve"> УК-1 </w:t>
      </w:r>
    </w:p>
    <w:p w:rsidR="0059760E" w:rsidRDefault="005976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9760E" w:rsidRDefault="00457A2B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lastRenderedPageBreak/>
        <w:t>4.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55"/>
        <w:gridCol w:w="3036"/>
        <w:gridCol w:w="564"/>
        <w:gridCol w:w="5190"/>
      </w:tblGrid>
      <w:tr w:rsidR="0059760E">
        <w:tc>
          <w:tcPr>
            <w:tcW w:w="560" w:type="dxa"/>
          </w:tcPr>
          <w:p w:rsidR="0059760E" w:rsidRDefault="005976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2" w:type="dxa"/>
          </w:tcPr>
          <w:p w:rsidR="0059760E" w:rsidRDefault="00457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Термин</w:t>
            </w:r>
          </w:p>
        </w:tc>
        <w:tc>
          <w:tcPr>
            <w:tcW w:w="567" w:type="dxa"/>
          </w:tcPr>
          <w:p w:rsidR="0059760E" w:rsidRDefault="00597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2" w:type="dxa"/>
          </w:tcPr>
          <w:p w:rsidR="0059760E" w:rsidRDefault="00457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</w:t>
            </w:r>
          </w:p>
        </w:tc>
      </w:tr>
      <w:tr w:rsidR="0059760E">
        <w:tc>
          <w:tcPr>
            <w:tcW w:w="560" w:type="dxa"/>
          </w:tcPr>
          <w:p w:rsidR="0059760E" w:rsidRDefault="00457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3092" w:type="dxa"/>
          </w:tcPr>
          <w:p w:rsidR="0059760E" w:rsidRDefault="00457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производство</w:t>
            </w:r>
          </w:p>
        </w:tc>
        <w:tc>
          <w:tcPr>
            <w:tcW w:w="567" w:type="dxa"/>
          </w:tcPr>
          <w:p w:rsidR="0059760E" w:rsidRDefault="00457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352" w:type="dxa"/>
          </w:tcPr>
          <w:p w:rsidR="0059760E" w:rsidRDefault="00457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Разделение продукта или дохода между участвующими в его производстве.</w:t>
            </w:r>
          </w:p>
        </w:tc>
      </w:tr>
      <w:tr w:rsidR="0059760E">
        <w:tc>
          <w:tcPr>
            <w:tcW w:w="560" w:type="dxa"/>
          </w:tcPr>
          <w:p w:rsidR="0059760E" w:rsidRDefault="00457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3092" w:type="dxa"/>
          </w:tcPr>
          <w:p w:rsidR="0059760E" w:rsidRDefault="00457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распределение</w:t>
            </w:r>
          </w:p>
        </w:tc>
        <w:tc>
          <w:tcPr>
            <w:tcW w:w="567" w:type="dxa"/>
          </w:tcPr>
          <w:p w:rsidR="0059760E" w:rsidRDefault="00457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352" w:type="dxa"/>
          </w:tcPr>
          <w:p w:rsidR="0059760E" w:rsidRDefault="00457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Процесс создания экономических благ (товаров и услуг) для удовлетворения существующих потребностей людей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9760E">
        <w:tc>
          <w:tcPr>
            <w:tcW w:w="560" w:type="dxa"/>
          </w:tcPr>
          <w:p w:rsidR="0059760E" w:rsidRDefault="00457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3092" w:type="dxa"/>
          </w:tcPr>
          <w:p w:rsidR="0059760E" w:rsidRDefault="00457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обмен </w:t>
            </w:r>
          </w:p>
        </w:tc>
        <w:tc>
          <w:tcPr>
            <w:tcW w:w="567" w:type="dxa"/>
          </w:tcPr>
          <w:p w:rsidR="0059760E" w:rsidRDefault="00457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352" w:type="dxa"/>
          </w:tcPr>
          <w:p w:rsidR="0059760E" w:rsidRDefault="00457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Использование благ, товаров и услуг для удовлетворения потребностей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9760E">
        <w:tc>
          <w:tcPr>
            <w:tcW w:w="560" w:type="dxa"/>
          </w:tcPr>
          <w:p w:rsidR="0059760E" w:rsidRDefault="00457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3092" w:type="dxa"/>
          </w:tcPr>
          <w:p w:rsidR="0059760E" w:rsidRDefault="00457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потребление</w:t>
            </w:r>
          </w:p>
        </w:tc>
        <w:tc>
          <w:tcPr>
            <w:tcW w:w="567" w:type="dxa"/>
          </w:tcPr>
          <w:p w:rsidR="0059760E" w:rsidRDefault="00457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352" w:type="dxa"/>
          </w:tcPr>
          <w:p w:rsidR="0059760E" w:rsidRDefault="00457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Процесс, в котором взамен произведённого продукта люди получают деньги или другой продукт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59760E" w:rsidRDefault="00457A2B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Правильный ответ: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335"/>
        <w:gridCol w:w="2337"/>
        <w:gridCol w:w="2336"/>
        <w:gridCol w:w="2337"/>
      </w:tblGrid>
      <w:tr w:rsidR="0059760E">
        <w:tc>
          <w:tcPr>
            <w:tcW w:w="2406" w:type="dxa"/>
          </w:tcPr>
          <w:p w:rsidR="0059760E" w:rsidRDefault="00457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407" w:type="dxa"/>
          </w:tcPr>
          <w:p w:rsidR="0059760E" w:rsidRDefault="00457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407" w:type="dxa"/>
          </w:tcPr>
          <w:p w:rsidR="0059760E" w:rsidRDefault="00457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407" w:type="dxa"/>
          </w:tcPr>
          <w:p w:rsidR="0059760E" w:rsidRDefault="00457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59760E">
        <w:tc>
          <w:tcPr>
            <w:tcW w:w="2406" w:type="dxa"/>
          </w:tcPr>
          <w:p w:rsidR="0059760E" w:rsidRDefault="00457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407" w:type="dxa"/>
          </w:tcPr>
          <w:p w:rsidR="0059760E" w:rsidRDefault="00457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407" w:type="dxa"/>
          </w:tcPr>
          <w:p w:rsidR="0059760E" w:rsidRDefault="00457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407" w:type="dxa"/>
          </w:tcPr>
          <w:p w:rsidR="0059760E" w:rsidRDefault="00457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:rsidR="0059760E" w:rsidRDefault="00457A2B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Компетенции (индикаторы):</w:t>
      </w:r>
      <w:r>
        <w:rPr>
          <w:rFonts w:ascii="Times New Roman" w:hAnsi="Times New Roman" w:cs="Times New Roman"/>
          <w:sz w:val="28"/>
          <w:szCs w:val="28"/>
        </w:rPr>
        <w:t xml:space="preserve"> УК-1 </w:t>
      </w:r>
    </w:p>
    <w:p w:rsidR="0059760E" w:rsidRDefault="005976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9760E" w:rsidRDefault="00457A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 закрытого типа на установление правильной последовательности</w:t>
      </w:r>
    </w:p>
    <w:p w:rsidR="0059760E" w:rsidRDefault="005976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9760E" w:rsidRDefault="00457A2B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Установите правильную последовательность. Запишите правильную последовательность букв слева направо</w:t>
      </w:r>
    </w:p>
    <w:p w:rsidR="0059760E" w:rsidRDefault="0059760E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59760E" w:rsidRDefault="00457A2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1. Расположите в правильной последовательности фазы процесса производства:</w:t>
      </w:r>
    </w:p>
    <w:p w:rsidR="0059760E" w:rsidRDefault="00457A2B">
      <w:pPr>
        <w:spacing w:after="0" w:line="24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А) распределение;</w:t>
      </w:r>
    </w:p>
    <w:p w:rsidR="0059760E" w:rsidRDefault="00457A2B">
      <w:pPr>
        <w:spacing w:after="0" w:line="24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Б) производство;</w:t>
      </w:r>
    </w:p>
    <w:p w:rsidR="0059760E" w:rsidRDefault="00457A2B">
      <w:pPr>
        <w:spacing w:after="0" w:line="24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В) обмен;</w:t>
      </w:r>
    </w:p>
    <w:p w:rsidR="0059760E" w:rsidRDefault="00457A2B">
      <w:pPr>
        <w:spacing w:after="0" w:line="24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Г) потребление.</w:t>
      </w:r>
    </w:p>
    <w:p w:rsidR="0059760E" w:rsidRDefault="00457A2B">
      <w:pPr>
        <w:spacing w:after="0" w:line="24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Правильный ответ: Б, А, В, Г</w:t>
      </w:r>
    </w:p>
    <w:p w:rsidR="0059760E" w:rsidRDefault="00457A2B">
      <w:pPr>
        <w:spacing w:after="0" w:line="240" w:lineRule="auto"/>
        <w:ind w:firstLine="709"/>
        <w:rPr>
          <w:rFonts w:ascii="Times New Roman" w:hAnsi="Times New Roman" w:cs="Times New Roman"/>
          <w:iCs/>
          <w:sz w:val="28"/>
          <w:szCs w:val="28"/>
          <w:highlight w:val="yellow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 w:cs="Times New Roman"/>
          <w:sz w:val="28"/>
          <w:szCs w:val="28"/>
        </w:rPr>
        <w:t xml:space="preserve">УК-1, ОПК-1 </w:t>
      </w:r>
    </w:p>
    <w:p w:rsidR="0059760E" w:rsidRDefault="0059760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59760E" w:rsidRDefault="00457A2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  <w:lang w:bidi="ru-RU"/>
        </w:rPr>
        <w:t>2. Определите правильную последовательность формирования себестоимости продукции:</w:t>
      </w:r>
    </w:p>
    <w:p w:rsidR="0059760E" w:rsidRDefault="00457A2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А) </w:t>
      </w:r>
      <w:r>
        <w:rPr>
          <w:rFonts w:ascii="Times New Roman" w:hAnsi="Times New Roman" w:cs="Times New Roman"/>
          <w:iCs/>
          <w:sz w:val="28"/>
          <w:szCs w:val="28"/>
          <w:lang w:bidi="ru-RU"/>
        </w:rPr>
        <w:t>полная себестоимость;</w:t>
      </w:r>
    </w:p>
    <w:p w:rsidR="0059760E" w:rsidRDefault="00457A2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Б) </w:t>
      </w:r>
      <w:r>
        <w:rPr>
          <w:rFonts w:ascii="Times New Roman" w:hAnsi="Times New Roman" w:cs="Times New Roman"/>
          <w:iCs/>
          <w:sz w:val="28"/>
          <w:szCs w:val="28"/>
          <w:lang w:bidi="ru-RU"/>
        </w:rPr>
        <w:t>цеховая себестоимость;</w:t>
      </w:r>
    </w:p>
    <w:p w:rsidR="0059760E" w:rsidRDefault="00457A2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В) </w:t>
      </w:r>
      <w:r>
        <w:rPr>
          <w:rFonts w:ascii="Times New Roman" w:hAnsi="Times New Roman" w:cs="Times New Roman"/>
          <w:iCs/>
          <w:sz w:val="28"/>
          <w:szCs w:val="28"/>
          <w:lang w:bidi="ru-RU"/>
        </w:rPr>
        <w:t>технологическая себестоимость;</w:t>
      </w:r>
    </w:p>
    <w:p w:rsidR="0059760E" w:rsidRDefault="00457A2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Г) </w:t>
      </w:r>
      <w:r>
        <w:rPr>
          <w:rFonts w:ascii="Times New Roman" w:hAnsi="Times New Roman" w:cs="Times New Roman"/>
          <w:iCs/>
          <w:sz w:val="28"/>
          <w:szCs w:val="28"/>
          <w:lang w:bidi="ru-RU"/>
        </w:rPr>
        <w:t>производственная себестоимость.</w:t>
      </w:r>
    </w:p>
    <w:p w:rsidR="0059760E" w:rsidRDefault="00457A2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Правильный ответ: В, Б, Г, А</w:t>
      </w:r>
    </w:p>
    <w:p w:rsidR="0059760E" w:rsidRDefault="00457A2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 w:cs="Times New Roman"/>
          <w:sz w:val="28"/>
          <w:szCs w:val="28"/>
        </w:rPr>
        <w:t xml:space="preserve">УК-1, УК-9, ОПК-1 </w:t>
      </w:r>
    </w:p>
    <w:p w:rsidR="0059760E" w:rsidRDefault="005976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9760E" w:rsidRDefault="00457A2B">
      <w:pPr>
        <w:pStyle w:val="3"/>
      </w:pPr>
      <w:r>
        <w:t>Задания открытого типа</w:t>
      </w:r>
    </w:p>
    <w:p w:rsidR="0059760E" w:rsidRDefault="00457A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Задания открытого типа на дополнение</w:t>
      </w:r>
    </w:p>
    <w:p w:rsidR="0059760E" w:rsidRDefault="005976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760E" w:rsidRDefault="00457A2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Напишите пропущенное слово (словосочетание).</w:t>
      </w:r>
    </w:p>
    <w:p w:rsidR="0059760E" w:rsidRDefault="0059760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9760E" w:rsidRDefault="00457A2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Экономика – это экономические отношения, которые возникают между людьми в процессе производства, распределения, обмена и _____________ материальных и духовных благ и услуг на том или ином историческом отрезке времени.</w:t>
      </w:r>
    </w:p>
    <w:p w:rsidR="0059760E" w:rsidRDefault="00457A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ответ: потребления </w:t>
      </w:r>
    </w:p>
    <w:p w:rsidR="0059760E" w:rsidRDefault="00457A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УК-1 </w:t>
      </w:r>
    </w:p>
    <w:p w:rsidR="0059760E" w:rsidRDefault="005976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760E" w:rsidRDefault="00457A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_______________ – это продукт труда, произведенный для продажи на рынке.</w:t>
      </w:r>
    </w:p>
    <w:p w:rsidR="0059760E" w:rsidRDefault="00457A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ответ: товар </w:t>
      </w:r>
    </w:p>
    <w:p w:rsidR="0059760E" w:rsidRDefault="00457A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УК-1 </w:t>
      </w:r>
    </w:p>
    <w:p w:rsidR="0059760E" w:rsidRDefault="005976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760E" w:rsidRDefault="00457A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Ресурсы, которые участвуют в процессе производства товаров и услуг, называют _____________ _____________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или производственными ресурсами. </w:t>
      </w:r>
    </w:p>
    <w:p w:rsidR="0059760E" w:rsidRDefault="00457A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ответ: факторами производства </w:t>
      </w:r>
    </w:p>
    <w:p w:rsidR="0059760E" w:rsidRDefault="00457A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УК-1 </w:t>
      </w:r>
    </w:p>
    <w:p w:rsidR="0059760E" w:rsidRDefault="005976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760E" w:rsidRDefault="00457A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Экономическая теория – общественная наука, которая изучает проблему выбора в условиях ________________ ресурсов для максимального удовлетворения потребностей людей.</w:t>
      </w:r>
    </w:p>
    <w:p w:rsidR="0059760E" w:rsidRDefault="00457A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ответ: ограниченности </w:t>
      </w:r>
    </w:p>
    <w:p w:rsidR="0059760E" w:rsidRDefault="00457A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УК-1 </w:t>
      </w:r>
    </w:p>
    <w:p w:rsidR="0059760E" w:rsidRDefault="005976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760E" w:rsidRDefault="00457A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_____________ – это совокупность общественных отношений по поводу купли-продажи товаров и услуг.</w:t>
      </w:r>
    </w:p>
    <w:p w:rsidR="0059760E" w:rsidRDefault="00457A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ответ: рынок </w:t>
      </w:r>
    </w:p>
    <w:p w:rsidR="0059760E" w:rsidRDefault="00457A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УК-1 </w:t>
      </w:r>
    </w:p>
    <w:p w:rsidR="0059760E" w:rsidRDefault="005976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760E" w:rsidRDefault="00457A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Задания открытого типа с кратким свободным ответом </w:t>
      </w:r>
    </w:p>
    <w:p w:rsidR="0059760E" w:rsidRDefault="005976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760E" w:rsidRDefault="00457A2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Дайте ответ на вопрос.</w:t>
      </w:r>
    </w:p>
    <w:p w:rsidR="0059760E" w:rsidRDefault="0059760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9760E" w:rsidRDefault="00457A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Что лежит в основе любого предпринимательства?</w:t>
      </w:r>
    </w:p>
    <w:p w:rsidR="0059760E" w:rsidRDefault="00457A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Ответ. В основе любого предпринимательства лежит четкая направленность на получение _________________.</w:t>
      </w:r>
    </w:p>
    <w:p w:rsidR="0059760E" w:rsidRDefault="00457A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 должен содержать один из предложенных смысловых элементов: 1) финансовый результат; 2) прибыль; 3) положительный финансовый эффект; 4) доход.</w:t>
      </w:r>
    </w:p>
    <w:p w:rsidR="0059760E" w:rsidRDefault="00457A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УК-1, УК-9 </w:t>
      </w:r>
    </w:p>
    <w:p w:rsidR="00312ACE" w:rsidRDefault="00312A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760E" w:rsidRDefault="00457A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Что понимается под основными фондами предприятия в экономике?</w:t>
      </w:r>
    </w:p>
    <w:p w:rsidR="0059760E" w:rsidRDefault="00457A2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Критерии оценивания: полное содержательное соответствие приведенному ниже пояснению:</w:t>
      </w:r>
    </w:p>
    <w:p w:rsidR="0059760E" w:rsidRDefault="00457A2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Ответ. </w:t>
      </w:r>
      <w:r>
        <w:rPr>
          <w:rFonts w:ascii="Times New Roman" w:hAnsi="Times New Roman" w:cs="Times New Roman"/>
          <w:bCs/>
          <w:sz w:val="28"/>
          <w:szCs w:val="28"/>
        </w:rPr>
        <w:t>Основные фонды – это средства производства, которые многократно участвуют в процессе производства, не меняют своей физической формы и переносят стоимость на готовую продукцию по частям в виде амортизации.</w:t>
      </w:r>
    </w:p>
    <w:p w:rsidR="0059760E" w:rsidRDefault="00457A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 должен содержать следующие смысловые элементы (обязательный минимум): 1) средства производства; 2) длительный период использования; 3) неизменность физической формы; 4) переносят стоимость на ГП по частям в виде амортизации. </w:t>
      </w:r>
    </w:p>
    <w:p w:rsidR="0059760E" w:rsidRDefault="00457A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УК-1</w:t>
      </w:r>
      <w:r w:rsidR="00312AC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УК-9 </w:t>
      </w:r>
    </w:p>
    <w:p w:rsidR="0059760E" w:rsidRDefault="005976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760E" w:rsidRDefault="00457A2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Напишите результат вычислений</w:t>
      </w:r>
    </w:p>
    <w:p w:rsidR="0059760E" w:rsidRDefault="0059760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9760E" w:rsidRDefault="00457A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Предприятие специализируется на производстве изделия «А». Постоянные затраты на весь объем производства за месяц составили 600000 руб., а переменные – 114 руб. на единицу продукции. Планируемый объем продаж, в месяц – 2000 шт. Какую отпускную цену на изделие «А» должно установить предприятие, чтобы бизнес был безубыточным? (</w:t>
      </w:r>
      <w:r>
        <w:rPr>
          <w:rFonts w:ascii="Times New Roman" w:hAnsi="Times New Roman" w:cs="Times New Roman"/>
          <w:i/>
          <w:sz w:val="28"/>
          <w:szCs w:val="28"/>
        </w:rPr>
        <w:t>Ответ запишите в виде целого числа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59760E" w:rsidRDefault="00457A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414</w:t>
      </w:r>
    </w:p>
    <w:p w:rsidR="0059760E" w:rsidRDefault="00457A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УК-1, УК-9, ОПК-1 </w:t>
      </w:r>
    </w:p>
    <w:p w:rsidR="00312ACE" w:rsidRDefault="00312A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760E" w:rsidRDefault="00457A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Определить сумму амортизационных отчислений за год, если известно, что первоначальная стоимость оборудования 35000 руб., норма амортизационных отчислений 15%.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Ответ запишите в виде целого числа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59760E" w:rsidRDefault="00457A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5250</w:t>
      </w:r>
    </w:p>
    <w:p w:rsidR="0059760E" w:rsidRDefault="00457A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УК-1, УК-9, ОПК-1 </w:t>
      </w:r>
    </w:p>
    <w:p w:rsidR="00312ACE" w:rsidRDefault="00312A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760E" w:rsidRDefault="00457A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Если известно, что объем реализованной продукции 75000 руб., остатки оборотных средств предприятия 17650 руб., то коэффициент оборачиваемости оборотных средств за год будет равен _______. (</w:t>
      </w:r>
      <w:r>
        <w:rPr>
          <w:rFonts w:ascii="Times New Roman" w:hAnsi="Times New Roman" w:cs="Times New Roman"/>
          <w:i/>
          <w:sz w:val="28"/>
          <w:szCs w:val="28"/>
        </w:rPr>
        <w:t>Ответ запишите в виде десятичной дроби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9760E" w:rsidRDefault="00457A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4,2</w:t>
      </w:r>
    </w:p>
    <w:p w:rsidR="0059760E" w:rsidRDefault="00457A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УК-1, УК-</w:t>
      </w:r>
      <w:r w:rsidR="00312AC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, ОПК-</w:t>
      </w:r>
      <w:r w:rsidR="00312ACE">
        <w:rPr>
          <w:rFonts w:ascii="Times New Roman" w:hAnsi="Times New Roman" w:cs="Times New Roman"/>
          <w:sz w:val="28"/>
          <w:szCs w:val="28"/>
        </w:rPr>
        <w:t>1</w:t>
      </w:r>
    </w:p>
    <w:p w:rsidR="00312ACE" w:rsidRDefault="00312A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760E" w:rsidRDefault="00457A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 открытого типа с развернутым ответом</w:t>
      </w:r>
    </w:p>
    <w:p w:rsidR="0059760E" w:rsidRDefault="005976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760E" w:rsidRDefault="00457A2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Решите задачу.</w:t>
      </w:r>
    </w:p>
    <w:p w:rsidR="0059760E" w:rsidRDefault="0059760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9760E" w:rsidRDefault="00457A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>Выручка предприятия составляет 320000 руб. Бухгалтерская прибыль равна 40000 руб. Неявные затраты равны 18000 руб. Рассчитайте бухгалтерские затраты, экономические затраты, экономическую прибыль.</w:t>
      </w:r>
    </w:p>
    <w:p w:rsidR="0059760E" w:rsidRDefault="00457A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Привести расширенное решение.</w:t>
      </w:r>
    </w:p>
    <w:p w:rsidR="0059760E" w:rsidRDefault="00457A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Время выполнения – 20 мин.</w:t>
      </w:r>
    </w:p>
    <w:p w:rsidR="0059760E" w:rsidRDefault="00457A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Ожидаемый результат:</w:t>
      </w:r>
    </w:p>
    <w:p w:rsidR="0059760E" w:rsidRDefault="00457A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Для определения бухгалтерских затрат используем следующую формулу:</w:t>
      </w:r>
    </w:p>
    <w:p w:rsidR="0059760E" w:rsidRDefault="00457A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Бухгалтерская прибыль = Выручка – Бухгалтерские затраты</w:t>
      </w:r>
    </w:p>
    <w:p w:rsidR="0059760E" w:rsidRDefault="00457A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Бухгалтерская прибыль и выручка даны по условию, определим бухгалтерские затраты = 320000 руб. – 40000 руб. = 280000 руб.</w:t>
      </w:r>
    </w:p>
    <w:p w:rsidR="0059760E" w:rsidRDefault="00457A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Экономические затраты = Бухгалтерские затраты + Неявные затраты</w:t>
      </w:r>
    </w:p>
    <w:p w:rsidR="0059760E" w:rsidRDefault="00457A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Определим экономические затраты = 280000 руб. + 18000 руб. = 298000 руб.</w:t>
      </w:r>
    </w:p>
    <w:p w:rsidR="0059760E" w:rsidRDefault="00457A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 Экономическая прибыль = Выручка – Бухгалтерские затраты – Неявные затраты</w:t>
      </w:r>
    </w:p>
    <w:p w:rsidR="0059760E" w:rsidRDefault="00457A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Определим экономическую прибыль = 320000 руб. – 280000 руб. – 18000 руб. = 22000 руб.</w:t>
      </w:r>
    </w:p>
    <w:p w:rsidR="0059760E" w:rsidRDefault="00457A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бухгалтерские затраты – 280000 руб., экономические затраты – 298000 руб., экономическая прибыль – 22000 руб.</w:t>
      </w:r>
    </w:p>
    <w:p w:rsidR="0059760E" w:rsidRDefault="00457A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оценивания:</w:t>
      </w:r>
    </w:p>
    <w:p w:rsidR="0059760E" w:rsidRDefault="00457A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определение бухгалтерских затрат;</w:t>
      </w:r>
    </w:p>
    <w:p w:rsidR="0059760E" w:rsidRDefault="00457A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определение экономических затрат;</w:t>
      </w:r>
    </w:p>
    <w:p w:rsidR="0059760E" w:rsidRDefault="00457A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определение экономической прибыли.</w:t>
      </w:r>
    </w:p>
    <w:p w:rsidR="00312ACE" w:rsidRDefault="00312ACE" w:rsidP="00312A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УК-1, УК-9, ОПК-1</w:t>
      </w:r>
    </w:p>
    <w:p w:rsidR="0059760E" w:rsidRDefault="005976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760E" w:rsidRDefault="00457A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Годовые постоянные затраты предприятия по производству компьютеров составляют 800000 руб. Переменные затраты в расчете на один компьютер равны 2000 руб. Если производство компьютеров на предприятии возрастет с 600 до 1200 шт. в год, то как изменятся затраты на производство одного компьютера?</w:t>
      </w:r>
    </w:p>
    <w:p w:rsidR="0059760E" w:rsidRDefault="00457A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Привести расширенное решение.</w:t>
      </w:r>
    </w:p>
    <w:p w:rsidR="0059760E" w:rsidRDefault="00457A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Время выполнения – 15 мин.</w:t>
      </w:r>
    </w:p>
    <w:p w:rsidR="0059760E" w:rsidRDefault="00457A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Ожидаемый результат:</w:t>
      </w:r>
    </w:p>
    <w:p w:rsidR="0059760E" w:rsidRDefault="00457A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Затраты на производство единицы продукции определяются по формуле:</w:t>
      </w:r>
    </w:p>
    <w:p w:rsidR="0059760E" w:rsidRDefault="00457A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AC = FC / Q + AVC, где</w:t>
      </w:r>
    </w:p>
    <w:p w:rsidR="0059760E" w:rsidRDefault="00457A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FC – постоянные затраты;</w:t>
      </w:r>
    </w:p>
    <w:p w:rsidR="0059760E" w:rsidRDefault="00457A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AVC – переменные затраты на единицу продукции.</w:t>
      </w:r>
    </w:p>
    <w:p w:rsidR="0059760E" w:rsidRDefault="00457A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 Q = 600 шт.:</w:t>
      </w:r>
    </w:p>
    <w:p w:rsidR="0059760E" w:rsidRDefault="00457A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AC = 800000 / 600 + 2000 = 3333,33тыс. руб. / шт.</w:t>
      </w:r>
    </w:p>
    <w:p w:rsidR="0059760E" w:rsidRDefault="00457A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 Q = 1200 шт.:</w:t>
      </w:r>
    </w:p>
    <w:p w:rsidR="0059760E" w:rsidRDefault="00457A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AC = 800000 / 1200 + 2000 = 2666,66 тыс. руб. / шт.</w:t>
      </w:r>
    </w:p>
    <w:p w:rsidR="0059760E" w:rsidRDefault="00457A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затраты на производство одного компьютера снизятся.</w:t>
      </w:r>
    </w:p>
    <w:p w:rsidR="0059760E" w:rsidRDefault="00457A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оценивания:</w:t>
      </w:r>
    </w:p>
    <w:p w:rsidR="0059760E" w:rsidRDefault="00457A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определение AC при Q = 600 шт.;</w:t>
      </w:r>
    </w:p>
    <w:p w:rsidR="0059760E" w:rsidRDefault="00457A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определение AC при Q = 1200 шт.;</w:t>
      </w:r>
    </w:p>
    <w:p w:rsidR="0059760E" w:rsidRDefault="00457A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формулировка ответа на вопрос.</w:t>
      </w:r>
    </w:p>
    <w:p w:rsidR="00312ACE" w:rsidRDefault="00312ACE" w:rsidP="00312A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УК-1, УК-9, ОПК-1</w:t>
      </w:r>
    </w:p>
    <w:p w:rsidR="0059760E" w:rsidRDefault="005976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97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57A2B" w:rsidRDefault="00457A2B">
      <w:pPr>
        <w:spacing w:line="240" w:lineRule="auto"/>
      </w:pPr>
      <w:r>
        <w:separator/>
      </w:r>
    </w:p>
  </w:endnote>
  <w:endnote w:type="continuationSeparator" w:id="0">
    <w:p w:rsidR="00457A2B" w:rsidRDefault="00457A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nsolas">
    <w:panose1 w:val="020B0609020204030204"/>
    <w:charset w:val="CC"/>
    <w:family w:val="modern"/>
    <w:pitch w:val="default"/>
    <w:sig w:usb0="E00006FF" w:usb1="0000FCFF" w:usb2="00000001" w:usb3="00000000" w:csb0="6000019F" w:csb1="DFD70000"/>
  </w:font>
  <w:font w:name="Aptos">
    <w:altName w:val="Calibri"/>
    <w:charset w:val="00"/>
    <w:family w:val="swiss"/>
    <w:pitch w:val="default"/>
    <w:sig w:usb0="00000000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57A2B" w:rsidRDefault="00457A2B">
      <w:pPr>
        <w:spacing w:after="0"/>
      </w:pPr>
      <w:r>
        <w:separator/>
      </w:r>
    </w:p>
  </w:footnote>
  <w:footnote w:type="continuationSeparator" w:id="0">
    <w:p w:rsidR="00457A2B" w:rsidRDefault="00457A2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24A"/>
    <w:rsid w:val="00000D2C"/>
    <w:rsid w:val="00000ED4"/>
    <w:rsid w:val="00025189"/>
    <w:rsid w:val="00081292"/>
    <w:rsid w:val="000F524A"/>
    <w:rsid w:val="00126A05"/>
    <w:rsid w:val="0014474C"/>
    <w:rsid w:val="00150BF5"/>
    <w:rsid w:val="00163359"/>
    <w:rsid w:val="002510EC"/>
    <w:rsid w:val="00256700"/>
    <w:rsid w:val="002573A8"/>
    <w:rsid w:val="00312ACE"/>
    <w:rsid w:val="0034772E"/>
    <w:rsid w:val="00386C43"/>
    <w:rsid w:val="003A55DC"/>
    <w:rsid w:val="003B7F11"/>
    <w:rsid w:val="003F706F"/>
    <w:rsid w:val="00411894"/>
    <w:rsid w:val="00457A2B"/>
    <w:rsid w:val="004E7EB5"/>
    <w:rsid w:val="0052430F"/>
    <w:rsid w:val="00525A51"/>
    <w:rsid w:val="00541DA5"/>
    <w:rsid w:val="005446F0"/>
    <w:rsid w:val="00567C85"/>
    <w:rsid w:val="00572C40"/>
    <w:rsid w:val="0059760E"/>
    <w:rsid w:val="005F62DD"/>
    <w:rsid w:val="006047FA"/>
    <w:rsid w:val="0061156F"/>
    <w:rsid w:val="00637B31"/>
    <w:rsid w:val="00650DFB"/>
    <w:rsid w:val="006D3D3D"/>
    <w:rsid w:val="006E0C4D"/>
    <w:rsid w:val="007C0DDD"/>
    <w:rsid w:val="00843F90"/>
    <w:rsid w:val="00924235"/>
    <w:rsid w:val="009F72EF"/>
    <w:rsid w:val="00A55B21"/>
    <w:rsid w:val="00A776E2"/>
    <w:rsid w:val="00A86F3B"/>
    <w:rsid w:val="00AA4B6C"/>
    <w:rsid w:val="00B03FA7"/>
    <w:rsid w:val="00B228C6"/>
    <w:rsid w:val="00B73643"/>
    <w:rsid w:val="00B83988"/>
    <w:rsid w:val="00C44A2D"/>
    <w:rsid w:val="00C86ACF"/>
    <w:rsid w:val="00C920CB"/>
    <w:rsid w:val="00CE01B1"/>
    <w:rsid w:val="00D93826"/>
    <w:rsid w:val="00DE2BB1"/>
    <w:rsid w:val="00DF011F"/>
    <w:rsid w:val="00E31F50"/>
    <w:rsid w:val="00ED3021"/>
    <w:rsid w:val="00EE309A"/>
    <w:rsid w:val="00EF4F42"/>
    <w:rsid w:val="00EF795B"/>
    <w:rsid w:val="00F14643"/>
    <w:rsid w:val="00F16C7B"/>
    <w:rsid w:val="00F31340"/>
    <w:rsid w:val="10CB31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43436"/>
  <w15:docId w15:val="{74D81EA1-C31A-4D5A-8CE6-F34180CC5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pPr>
      <w:spacing w:after="480" w:line="240" w:lineRule="auto"/>
      <w:jc w:val="both"/>
      <w:outlineLvl w:val="2"/>
    </w:pPr>
    <w:rPr>
      <w:rFonts w:ascii="Times New Roman" w:eastAsiaTheme="minorHAnsi" w:hAnsi="Times New Roman"/>
      <w:b/>
      <w:bCs/>
      <w:kern w:val="2"/>
      <w:sz w:val="28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pPr>
      <w:spacing w:after="0" w:line="240" w:lineRule="auto"/>
    </w:pPr>
    <w:rPr>
      <w:rFonts w:ascii="Consolas" w:hAnsi="Consolas" w:cs="Consolas"/>
      <w:sz w:val="20"/>
      <w:szCs w:val="20"/>
    </w:rPr>
  </w:style>
  <w:style w:type="table" w:styleId="a5">
    <w:name w:val="Table Grid"/>
    <w:basedOn w:val="a1"/>
    <w:uiPriority w:val="59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hAnsi="Consolas" w:cs="Consolas"/>
      <w:sz w:val="20"/>
      <w:szCs w:val="20"/>
    </w:rPr>
  </w:style>
  <w:style w:type="table" w:customStyle="1" w:styleId="1">
    <w:name w:val="Сетка таблицы светлая1"/>
    <w:basedOn w:val="a1"/>
    <w:uiPriority w:val="40"/>
    <w:rPr>
      <w:rFonts w:eastAsia="Aptos"/>
      <w:kern w:val="2"/>
      <w:sz w:val="24"/>
      <w:szCs w:val="24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Pr>
      <w:rFonts w:ascii="Times New Roman" w:eastAsiaTheme="minorHAnsi" w:hAnsi="Times New Roman"/>
      <w:b/>
      <w:bCs/>
      <w:kern w:val="2"/>
      <w:sz w:val="28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1594</Words>
  <Characters>9090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TFB</cp:lastModifiedBy>
  <cp:revision>3</cp:revision>
  <cp:lastPrinted>2025-03-24T07:43:00Z</cp:lastPrinted>
  <dcterms:created xsi:type="dcterms:W3CDTF">2025-03-24T07:43:00Z</dcterms:created>
  <dcterms:modified xsi:type="dcterms:W3CDTF">2025-04-02T19:52:00Z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BA3D13050AFB4120998FA0747B1B9E86_12</vt:lpwstr>
  </property>
</Properties>
</file>