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7BF1D" w14:textId="51E0CCEB" w:rsidR="0001417B" w:rsidRPr="004F4EAA" w:rsidRDefault="0001417B" w:rsidP="005E74E6">
      <w:pPr>
        <w:pageBreakBefore/>
        <w:spacing w:after="0" w:line="240" w:lineRule="auto"/>
        <w:ind w:left="-426" w:hanging="567"/>
        <w:jc w:val="center"/>
        <w:outlineLvl w:val="0"/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  <w:t>Комплект оценочных материалов по дисциплине</w:t>
      </w:r>
      <w:r w:rsidRPr="004F4EAA"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  <w:br/>
        <w:t xml:space="preserve"> «</w:t>
      </w:r>
      <w:r w:rsidRPr="004F4EA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Основы научных исследований в металлургии</w:t>
      </w:r>
      <w:r w:rsidRPr="004F4EAA"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  <w:t>»</w:t>
      </w:r>
    </w:p>
    <w:p w14:paraId="027B8E7C" w14:textId="77777777" w:rsidR="0001609E" w:rsidRPr="004F4EAA" w:rsidRDefault="0001609E" w:rsidP="0001609E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</w:pPr>
    </w:p>
    <w:p w14:paraId="5915E172" w14:textId="77777777" w:rsidR="008700E5" w:rsidRPr="004F4EAA" w:rsidRDefault="008700E5" w:rsidP="0001609E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</w:pPr>
    </w:p>
    <w:p w14:paraId="3776A750" w14:textId="77777777" w:rsidR="0001609E" w:rsidRPr="004F4EAA" w:rsidRDefault="0001609E" w:rsidP="0001609E">
      <w:pPr>
        <w:spacing w:after="0" w:line="240" w:lineRule="auto"/>
        <w:jc w:val="both"/>
        <w:outlineLvl w:val="3"/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  <w:t>Задания закрытого типа</w:t>
      </w:r>
    </w:p>
    <w:p w14:paraId="5DFD6AD2" w14:textId="77777777" w:rsidR="0001609E" w:rsidRPr="004F4EAA" w:rsidRDefault="0001609E" w:rsidP="0001609E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</w:pPr>
    </w:p>
    <w:p w14:paraId="73BE7ED8" w14:textId="77777777" w:rsidR="004F4EAA" w:rsidRPr="004F4EAA" w:rsidRDefault="004F4EAA" w:rsidP="004F4EAA">
      <w:pPr>
        <w:keepNext/>
        <w:spacing w:after="0" w:line="240" w:lineRule="auto"/>
        <w:ind w:firstLine="709"/>
        <w:outlineLvl w:val="3"/>
        <w:rPr>
          <w:rFonts w:ascii="Times New Roman" w:hAnsi="Times New Roman"/>
          <w:b/>
          <w:bCs/>
          <w:color w:val="000000" w:themeColor="text1"/>
          <w:sz w:val="28"/>
          <w:szCs w:val="28"/>
          <w:lang w:val="x-none"/>
        </w:rPr>
      </w:pPr>
      <w:r w:rsidRPr="004F4EAA">
        <w:rPr>
          <w:rFonts w:ascii="Times New Roman" w:hAnsi="Times New Roman"/>
          <w:b/>
          <w:bCs/>
          <w:color w:val="000000" w:themeColor="text1"/>
          <w:sz w:val="28"/>
          <w:szCs w:val="28"/>
          <w:lang w:val="x-none"/>
        </w:rPr>
        <w:t>Задания закрытого типа на выбор правильного ответа</w:t>
      </w:r>
    </w:p>
    <w:p w14:paraId="6E150918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i/>
          <w:color w:val="000000" w:themeColor="text1"/>
          <w:sz w:val="28"/>
          <w:szCs w:val="28"/>
        </w:rPr>
        <w:t>Выберите один правильный ответ</w:t>
      </w:r>
    </w:p>
    <w:p w14:paraId="380ADBD3" w14:textId="77777777" w:rsidR="004F4EAA" w:rsidRPr="004F4EAA" w:rsidRDefault="004F4EAA" w:rsidP="004F4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39FFC1B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Научные дисциплины, образующие систему наук в целом условно можно подразделить на 3 большие группы (подсистемы):</w:t>
      </w:r>
    </w:p>
    <w:p w14:paraId="7B975219" w14:textId="77777777" w:rsidR="004F4EAA" w:rsidRPr="004F4EAA" w:rsidRDefault="004F4EAA" w:rsidP="004F4EAA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А) естественные, общественные и технические</w:t>
      </w:r>
    </w:p>
    <w:p w14:paraId="7735956B" w14:textId="77777777" w:rsidR="004F4EAA" w:rsidRPr="004F4EAA" w:rsidRDefault="004F4EAA" w:rsidP="004F4EAA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Б) гуманитарные, технические и исторические</w:t>
      </w:r>
    </w:p>
    <w:p w14:paraId="5DB23250" w14:textId="77777777" w:rsidR="004F4EAA" w:rsidRPr="004F4EAA" w:rsidRDefault="004F4EAA" w:rsidP="004F4EAA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В) естественные, гуманитарные и технические </w:t>
      </w:r>
    </w:p>
    <w:p w14:paraId="18411E6D" w14:textId="77777777" w:rsidR="004F4EAA" w:rsidRPr="004F4EAA" w:rsidRDefault="004F4EAA" w:rsidP="004F4EAA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14:paraId="1538FCA3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4640C62B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3DFF2801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2. Формой существования и развития науки является:</w:t>
      </w:r>
    </w:p>
    <w:p w14:paraId="00AE73AD" w14:textId="77777777" w:rsidR="004F4EAA" w:rsidRPr="004F4EAA" w:rsidRDefault="004F4EAA" w:rsidP="004F4EA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научное исследование</w:t>
      </w:r>
    </w:p>
    <w:p w14:paraId="3F986800" w14:textId="77777777" w:rsidR="004F4EAA" w:rsidRPr="004F4EAA" w:rsidRDefault="004F4EAA" w:rsidP="004F4EA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технический прогресс</w:t>
      </w:r>
    </w:p>
    <w:p w14:paraId="54DA8BA9" w14:textId="77777777" w:rsidR="004F4EAA" w:rsidRPr="004F4EAA" w:rsidRDefault="004F4EAA" w:rsidP="004F4EA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развитие</w:t>
      </w:r>
    </w:p>
    <w:p w14:paraId="5F2CB885" w14:textId="77777777" w:rsidR="004F4EAA" w:rsidRPr="004F4EAA" w:rsidRDefault="004F4EAA" w:rsidP="004F4EAA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14:paraId="51AFB642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5CEFEA0D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F2DA06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3. В Федеральном законе </w:t>
      </w:r>
      <w:r w:rsidRPr="004F4E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«О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науке и государственной научно-технической политике» выделяются</w:t>
      </w:r>
    </w:p>
    <w:p w14:paraId="51A30832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А) лабораторные исследования</w:t>
      </w:r>
    </w:p>
    <w:p w14:paraId="767E5548" w14:textId="77777777" w:rsidR="004F4EAA" w:rsidRPr="004F4EAA" w:rsidRDefault="004F4EAA" w:rsidP="004F4EA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Б)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фундаментальные и прикладные исследования </w:t>
      </w:r>
    </w:p>
    <w:p w14:paraId="679A934E" w14:textId="77777777" w:rsidR="004F4EAA" w:rsidRPr="004F4EAA" w:rsidRDefault="004F4EAA" w:rsidP="004F4EA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теоретические исследования</w:t>
      </w:r>
    </w:p>
    <w:p w14:paraId="301203C2" w14:textId="77777777" w:rsidR="004F4EAA" w:rsidRPr="004F4EAA" w:rsidRDefault="004F4EAA" w:rsidP="004F4E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14:paraId="3E26FCF2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78C2B716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60F6CBC3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4. Методология – это, прежде всего объект, предмет, совокупность средств, необходимых для решения </w:t>
      </w:r>
    </w:p>
    <w:p w14:paraId="76F3F2F2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задач исследования</w:t>
      </w:r>
    </w:p>
    <w:p w14:paraId="07BC1877" w14:textId="77777777" w:rsidR="004F4EAA" w:rsidRPr="004F4EAA" w:rsidRDefault="004F4EAA" w:rsidP="004F4EA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изучения объекта</w:t>
      </w:r>
    </w:p>
    <w:p w14:paraId="56034C18" w14:textId="77777777" w:rsidR="004F4EAA" w:rsidRPr="004F4EAA" w:rsidRDefault="004F4EAA" w:rsidP="004F4EA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 научного задания</w:t>
      </w:r>
    </w:p>
    <w:p w14:paraId="578B1DC4" w14:textId="77777777" w:rsidR="004F4EAA" w:rsidRPr="004F4EAA" w:rsidRDefault="004F4EAA" w:rsidP="004F4E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14:paraId="0F01DB5F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554985F4" w14:textId="77777777" w:rsidR="004F4EAA" w:rsidRPr="004F4EAA" w:rsidRDefault="004F4EAA" w:rsidP="004F4EAA">
      <w:pPr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00A4D58F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b/>
          <w:color w:val="000000" w:themeColor="text1"/>
          <w:sz w:val="28"/>
          <w:szCs w:val="28"/>
        </w:rPr>
        <w:t>Задания закрытого типа на установление соответствия</w:t>
      </w:r>
    </w:p>
    <w:p w14:paraId="4EA18259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128167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i/>
          <w:color w:val="000000" w:themeColor="text1"/>
          <w:kern w:val="2"/>
          <w:sz w:val="28"/>
          <w:szCs w:val="28"/>
        </w:rPr>
        <w:t>Установите правильное соответствие.</w:t>
      </w:r>
    </w:p>
    <w:p w14:paraId="51FB0F07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i/>
          <w:color w:val="000000" w:themeColor="text1"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77C6BBE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  <w:lastRenderedPageBreak/>
        <w:t xml:space="preserve">1. Установите соответствие уровней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методологии</w:t>
      </w:r>
      <w:r w:rsidRPr="004F4EAA"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19"/>
        <w:gridCol w:w="6036"/>
      </w:tblGrid>
      <w:tr w:rsidR="004F4EAA" w:rsidRPr="004F4EAA" w14:paraId="2D3E4C58" w14:textId="77777777" w:rsidTr="00E113BC">
        <w:tc>
          <w:tcPr>
            <w:tcW w:w="1774" w:type="pct"/>
          </w:tcPr>
          <w:p w14:paraId="6B3E1696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>1)</w:t>
            </w: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Философская методология</w:t>
            </w:r>
          </w:p>
        </w:tc>
        <w:tc>
          <w:tcPr>
            <w:tcW w:w="3226" w:type="pct"/>
          </w:tcPr>
          <w:p w14:paraId="47F56C08" w14:textId="77777777" w:rsidR="004F4EAA" w:rsidRPr="004F4EAA" w:rsidRDefault="004F4EAA" w:rsidP="004F4EAA">
            <w:pPr>
              <w:spacing w:after="0" w:line="240" w:lineRule="auto"/>
              <w:jc w:val="both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А) 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содержательные общенаучные концепции, воздействующие на достаточно большое число научных дисциплин - системный подход, кибернетический подход и др.</w:t>
            </w:r>
          </w:p>
        </w:tc>
      </w:tr>
      <w:tr w:rsidR="004F4EAA" w:rsidRPr="004F4EAA" w14:paraId="68F5E910" w14:textId="77777777" w:rsidTr="00E113BC">
        <w:tc>
          <w:tcPr>
            <w:tcW w:w="1774" w:type="pct"/>
          </w:tcPr>
          <w:p w14:paraId="4A0392DA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>2)</w:t>
            </w: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Общенаучная методология</w:t>
            </w:r>
          </w:p>
        </w:tc>
        <w:tc>
          <w:tcPr>
            <w:tcW w:w="3226" w:type="pct"/>
          </w:tcPr>
          <w:p w14:paraId="06258898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Б)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общие принципы познания</w:t>
            </w: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F4EAA" w:rsidRPr="004F4EAA" w14:paraId="45225A50" w14:textId="77777777" w:rsidTr="00E113BC">
        <w:tc>
          <w:tcPr>
            <w:tcW w:w="1774" w:type="pct"/>
          </w:tcPr>
          <w:p w14:paraId="3CFAED58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 xml:space="preserve">3) 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Конкретно-научная методология</w:t>
            </w:r>
          </w:p>
        </w:tc>
        <w:tc>
          <w:tcPr>
            <w:tcW w:w="3226" w:type="pct"/>
          </w:tcPr>
          <w:p w14:paraId="01701D58" w14:textId="77777777" w:rsidR="004F4EAA" w:rsidRPr="004F4EAA" w:rsidRDefault="004F4EAA" w:rsidP="004F4EA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В) 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совокупность методов, принципов исследования и процедур, применяемых в той или иной научной дисциплине</w:t>
            </w:r>
          </w:p>
        </w:tc>
      </w:tr>
      <w:tr w:rsidR="004F4EAA" w:rsidRPr="004F4EAA" w14:paraId="321C64F9" w14:textId="77777777" w:rsidTr="00E113BC">
        <w:tc>
          <w:tcPr>
            <w:tcW w:w="1774" w:type="pct"/>
          </w:tcPr>
          <w:p w14:paraId="51EF8262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 xml:space="preserve">4) 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Методология данного конкретного исследования</w:t>
            </w:r>
          </w:p>
        </w:tc>
        <w:tc>
          <w:tcPr>
            <w:tcW w:w="3226" w:type="pct"/>
          </w:tcPr>
          <w:p w14:paraId="6C69CE4E" w14:textId="77777777" w:rsidR="004F4EAA" w:rsidRPr="004F4EAA" w:rsidRDefault="004F4EAA" w:rsidP="004F4EA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Г)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методика и техника исследования, набор процедур, обеспечивающих получение эмпирического материала, его первичную обработку</w:t>
            </w:r>
          </w:p>
        </w:tc>
      </w:tr>
    </w:tbl>
    <w:p w14:paraId="065A67D2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  <w:t>Правильный ответ: 1Б, 2А, 3В, 4Г</w:t>
      </w:r>
    </w:p>
    <w:p w14:paraId="554DA214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1E4FBB59" w14:textId="77777777" w:rsidR="004F4EAA" w:rsidRPr="004F4EAA" w:rsidRDefault="004F4EAA" w:rsidP="004F4E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D31640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2.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19"/>
        <w:gridCol w:w="6036"/>
      </w:tblGrid>
      <w:tr w:rsidR="004F4EAA" w:rsidRPr="004F4EAA" w14:paraId="4274CF34" w14:textId="77777777" w:rsidTr="00E113BC">
        <w:tc>
          <w:tcPr>
            <w:tcW w:w="1774" w:type="pct"/>
          </w:tcPr>
          <w:p w14:paraId="04099C0D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 xml:space="preserve">1) </w:t>
            </w:r>
            <w:r w:rsidRPr="004F4EA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Монография</w:t>
            </w:r>
          </w:p>
        </w:tc>
        <w:tc>
          <w:tcPr>
            <w:tcW w:w="3226" w:type="pct"/>
          </w:tcPr>
          <w:p w14:paraId="7FB44981" w14:textId="77777777" w:rsidR="004F4EAA" w:rsidRPr="004F4EAA" w:rsidRDefault="004F4EAA" w:rsidP="004F4EAA">
            <w:pPr>
              <w:widowControl w:val="0"/>
              <w:tabs>
                <w:tab w:val="left" w:pos="41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4EA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А) </w:t>
            </w:r>
            <w:r w:rsidRPr="004F4EA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научное издание в виде брошюры, содержащее составленный автором реферат проведенного им исследования, предоставляемого на соискание ученой степени.</w:t>
            </w:r>
          </w:p>
        </w:tc>
      </w:tr>
      <w:tr w:rsidR="004F4EAA" w:rsidRPr="004F4EAA" w14:paraId="73292C4F" w14:textId="77777777" w:rsidTr="00E113BC">
        <w:tc>
          <w:tcPr>
            <w:tcW w:w="1774" w:type="pct"/>
          </w:tcPr>
          <w:p w14:paraId="163DC2C1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 xml:space="preserve">2) </w:t>
            </w:r>
            <w:r w:rsidRPr="004F4EA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Автореферат диссертации</w:t>
            </w:r>
          </w:p>
        </w:tc>
        <w:tc>
          <w:tcPr>
            <w:tcW w:w="3226" w:type="pct"/>
          </w:tcPr>
          <w:p w14:paraId="5A6516D1" w14:textId="77777777" w:rsidR="004F4EAA" w:rsidRPr="004F4EAA" w:rsidRDefault="004F4EAA" w:rsidP="004F4EAA">
            <w:pPr>
              <w:spacing w:after="0" w:line="240" w:lineRule="auto"/>
              <w:jc w:val="both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Б) 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научное или научно-популярное книжное издание, содержащее полное и всестороннее исследование одной проблемы или темы, принадлежащее одному или нескольким авторам</w:t>
            </w:r>
          </w:p>
        </w:tc>
      </w:tr>
      <w:tr w:rsidR="004F4EAA" w:rsidRPr="004F4EAA" w14:paraId="4B4AD352" w14:textId="77777777" w:rsidTr="00E113BC">
        <w:tc>
          <w:tcPr>
            <w:tcW w:w="1774" w:type="pct"/>
          </w:tcPr>
          <w:p w14:paraId="0D95D17B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 xml:space="preserve">3) </w:t>
            </w:r>
            <w:r w:rsidRPr="004F4EA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Научно-популярное издание</w:t>
            </w:r>
          </w:p>
        </w:tc>
        <w:tc>
          <w:tcPr>
            <w:tcW w:w="3226" w:type="pct"/>
          </w:tcPr>
          <w:p w14:paraId="47921C0C" w14:textId="77777777" w:rsidR="004F4EAA" w:rsidRPr="004F4EAA" w:rsidRDefault="004F4EAA" w:rsidP="004F4EAA">
            <w:pPr>
              <w:spacing w:after="0" w:line="240" w:lineRule="auto"/>
              <w:jc w:val="both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>В)</w:t>
            </w: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издание, содержащее сведения о теоретических или экспериментальных исследованиях в области науки, культуры и техники, изложенные в форме, доступной читателю-неспециалисту</w:t>
            </w:r>
          </w:p>
        </w:tc>
      </w:tr>
    </w:tbl>
    <w:p w14:paraId="1099DE43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  <w:t>Правильный ответ: 1Б, 2А, 3В</w:t>
      </w:r>
    </w:p>
    <w:p w14:paraId="79F07246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185CE1A4" w14:textId="77777777" w:rsidR="004F4EAA" w:rsidRPr="004F4EAA" w:rsidRDefault="004F4EAA" w:rsidP="004F4E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E490DF2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3.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19"/>
        <w:gridCol w:w="6036"/>
      </w:tblGrid>
      <w:tr w:rsidR="004F4EAA" w:rsidRPr="004F4EAA" w14:paraId="4BA89AA3" w14:textId="77777777" w:rsidTr="00E113BC">
        <w:tc>
          <w:tcPr>
            <w:tcW w:w="1774" w:type="pct"/>
          </w:tcPr>
          <w:p w14:paraId="13A8CDB1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>1)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Реферативные журналы</w:t>
            </w:r>
          </w:p>
        </w:tc>
        <w:tc>
          <w:tcPr>
            <w:tcW w:w="3226" w:type="pct"/>
          </w:tcPr>
          <w:p w14:paraId="4DE7AB6F" w14:textId="77777777" w:rsidR="004F4EAA" w:rsidRPr="004F4EAA" w:rsidRDefault="004F4EAA" w:rsidP="004F4EAA">
            <w:pPr>
              <w:spacing w:after="0" w:line="240" w:lineRule="auto"/>
              <w:jc w:val="both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А) 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информационные издания, содержащие расширенные рефераты статей, описаний изобретений и других публикаций, позволяющих не обращаться к первоисточнику</w:t>
            </w:r>
          </w:p>
        </w:tc>
      </w:tr>
      <w:tr w:rsidR="004F4EAA" w:rsidRPr="004F4EAA" w14:paraId="4E38E200" w14:textId="77777777" w:rsidTr="00E113BC">
        <w:tc>
          <w:tcPr>
            <w:tcW w:w="1774" w:type="pct"/>
          </w:tcPr>
          <w:p w14:paraId="1E414CD6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>2)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Экспресс-информация</w:t>
            </w:r>
          </w:p>
        </w:tc>
        <w:tc>
          <w:tcPr>
            <w:tcW w:w="3226" w:type="pct"/>
          </w:tcPr>
          <w:p w14:paraId="4A2D7D9E" w14:textId="77777777" w:rsidR="004F4EAA" w:rsidRPr="004F4EAA" w:rsidRDefault="004F4EAA" w:rsidP="004F4EAA">
            <w:pPr>
              <w:spacing w:after="0" w:line="240" w:lineRule="auto"/>
              <w:jc w:val="both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Б) 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основное информационное издание, содержащее преимущественно рефераты, иногда аннотации и библиографические описания литературы, представляющей наибольший интерес для науки и практики</w:t>
            </w:r>
          </w:p>
        </w:tc>
      </w:tr>
      <w:tr w:rsidR="004F4EAA" w:rsidRPr="004F4EAA" w14:paraId="449D0E57" w14:textId="77777777" w:rsidTr="00E113BC">
        <w:tc>
          <w:tcPr>
            <w:tcW w:w="1774" w:type="pct"/>
          </w:tcPr>
          <w:p w14:paraId="7742FE67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lastRenderedPageBreak/>
              <w:t>3)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Аналитические обзоры</w:t>
            </w:r>
          </w:p>
        </w:tc>
        <w:tc>
          <w:tcPr>
            <w:tcW w:w="3226" w:type="pct"/>
          </w:tcPr>
          <w:p w14:paraId="60269E8A" w14:textId="77777777" w:rsidR="004F4EAA" w:rsidRPr="004F4EAA" w:rsidRDefault="004F4EAA" w:rsidP="004F4EAA">
            <w:pPr>
              <w:spacing w:after="0" w:line="240" w:lineRule="auto"/>
              <w:jc w:val="both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>В)</w:t>
            </w:r>
            <w:r w:rsidRPr="004F4EA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информационные издания, дающие представление о состоянии и тенденциях развития определенной области (раздела, проблемы) науки или техники</w:t>
            </w:r>
          </w:p>
        </w:tc>
      </w:tr>
    </w:tbl>
    <w:p w14:paraId="583C0342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  <w:t>Правильный ответ: 1Б, 2А, 3В</w:t>
      </w:r>
    </w:p>
    <w:p w14:paraId="1155EB26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282AC10F" w14:textId="77777777" w:rsidR="004F4EAA" w:rsidRPr="004F4EAA" w:rsidRDefault="004F4EAA" w:rsidP="004F4E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3D3565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4. Установите соответствие различных способов написания текста: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19"/>
        <w:gridCol w:w="6036"/>
      </w:tblGrid>
      <w:tr w:rsidR="004F4EAA" w:rsidRPr="004F4EAA" w14:paraId="7033589C" w14:textId="77777777" w:rsidTr="00E113BC">
        <w:tc>
          <w:tcPr>
            <w:tcW w:w="1774" w:type="pct"/>
          </w:tcPr>
          <w:p w14:paraId="4636081B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>1)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строго последовательный</w:t>
            </w:r>
          </w:p>
        </w:tc>
        <w:tc>
          <w:tcPr>
            <w:tcW w:w="3226" w:type="pct"/>
          </w:tcPr>
          <w:p w14:paraId="21E1D84A" w14:textId="77777777" w:rsidR="004F4EAA" w:rsidRPr="004F4EAA" w:rsidRDefault="004F4EAA" w:rsidP="004F4EAA">
            <w:pPr>
              <w:spacing w:after="0" w:line="240" w:lineRule="auto"/>
              <w:jc w:val="both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А) пишется вся работа, а затем в нее вносятся исправления и дополнения, шлифуется текст</w:t>
            </w:r>
          </w:p>
        </w:tc>
      </w:tr>
      <w:tr w:rsidR="004F4EAA" w:rsidRPr="004F4EAA" w14:paraId="68655390" w14:textId="77777777" w:rsidTr="00E113BC">
        <w:tc>
          <w:tcPr>
            <w:tcW w:w="1774" w:type="pct"/>
          </w:tcPr>
          <w:p w14:paraId="7CDB4EAE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>2)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целостный</w:t>
            </w:r>
          </w:p>
        </w:tc>
        <w:tc>
          <w:tcPr>
            <w:tcW w:w="3226" w:type="pct"/>
          </w:tcPr>
          <w:p w14:paraId="04666CB7" w14:textId="77777777" w:rsidR="004F4EAA" w:rsidRPr="004F4EAA" w:rsidRDefault="004F4EAA" w:rsidP="004F4E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Б) автор переходит к следующему параграфу только после завершения предыдущего</w:t>
            </w:r>
          </w:p>
        </w:tc>
      </w:tr>
      <w:tr w:rsidR="004F4EAA" w:rsidRPr="004F4EAA" w14:paraId="658B58AC" w14:textId="77777777" w:rsidTr="00E113BC">
        <w:tc>
          <w:tcPr>
            <w:tcW w:w="1774" w:type="pct"/>
          </w:tcPr>
          <w:p w14:paraId="1243A62A" w14:textId="77777777" w:rsidR="004F4EAA" w:rsidRPr="004F4EAA" w:rsidRDefault="004F4EAA" w:rsidP="004F4EAA">
            <w:pPr>
              <w:spacing w:after="0" w:line="240" w:lineRule="auto"/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</w:pPr>
            <w:r w:rsidRPr="004F4EAA">
              <w:rPr>
                <w:rFonts w:ascii="Times New Roman" w:eastAsia="Aptos" w:hAnsi="Times New Roman"/>
                <w:color w:val="000000" w:themeColor="text1"/>
                <w:kern w:val="2"/>
                <w:sz w:val="28"/>
                <w:szCs w:val="28"/>
              </w:rPr>
              <w:t>3)</w:t>
            </w: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выборочный</w:t>
            </w:r>
          </w:p>
        </w:tc>
        <w:tc>
          <w:tcPr>
            <w:tcW w:w="3226" w:type="pct"/>
          </w:tcPr>
          <w:p w14:paraId="484A4D7C" w14:textId="77777777" w:rsidR="004F4EAA" w:rsidRPr="004F4EAA" w:rsidRDefault="004F4EAA" w:rsidP="004F4E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4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В) автор пишет работу в том порядке, в каком ему удобно</w:t>
            </w:r>
          </w:p>
        </w:tc>
      </w:tr>
    </w:tbl>
    <w:p w14:paraId="2DD5BB64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color w:val="000000" w:themeColor="text1"/>
          <w:kern w:val="2"/>
          <w:sz w:val="28"/>
          <w:szCs w:val="28"/>
        </w:rPr>
        <w:t>Правильный ответ: 1Б, 2А, 3В</w:t>
      </w:r>
    </w:p>
    <w:p w14:paraId="7B82BD4C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61A501DF" w14:textId="77777777" w:rsidR="004F4EAA" w:rsidRPr="004F4EAA" w:rsidRDefault="004F4EAA" w:rsidP="004F4E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245AC32" w14:textId="77777777" w:rsidR="004F4EAA" w:rsidRPr="004F4EAA" w:rsidRDefault="004F4EAA" w:rsidP="004F4EAA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color w:val="000000" w:themeColor="text1"/>
          <w:sz w:val="28"/>
          <w:szCs w:val="28"/>
          <w:lang w:val="x-none"/>
        </w:rPr>
      </w:pPr>
      <w:r w:rsidRPr="004F4EAA">
        <w:rPr>
          <w:rFonts w:ascii="Times New Roman" w:hAnsi="Times New Roman"/>
          <w:b/>
          <w:bCs/>
          <w:color w:val="000000" w:themeColor="text1"/>
          <w:sz w:val="28"/>
          <w:szCs w:val="28"/>
          <w:lang w:val="x-none"/>
        </w:rPr>
        <w:t>Задания закрытого типа на установление правильной последовательности</w:t>
      </w:r>
    </w:p>
    <w:p w14:paraId="15EBA806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i/>
          <w:color w:val="000000" w:themeColor="text1"/>
          <w:sz w:val="28"/>
          <w:szCs w:val="28"/>
        </w:rPr>
        <w:t>Установите правильную последовательность.</w:t>
      </w:r>
    </w:p>
    <w:p w14:paraId="0C99A7F4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i/>
          <w:color w:val="000000" w:themeColor="text1"/>
          <w:sz w:val="28"/>
          <w:szCs w:val="28"/>
        </w:rPr>
        <w:t>Запишите правильную последовательность букв слева направо.</w:t>
      </w:r>
    </w:p>
    <w:p w14:paraId="7DCCF0D6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3A404099" w14:textId="77777777" w:rsidR="004F4EAA" w:rsidRPr="004F4EAA" w:rsidRDefault="004F4EAA" w:rsidP="004F4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x-none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x-none"/>
        </w:rPr>
        <w:t>1. Постановка (выбор) проблем или тем является трудной, ответственной задачей, включает в себя ряд этапов:</w:t>
      </w:r>
    </w:p>
    <w:p w14:paraId="4DFAF4FD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А)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формулирование проблемы</w:t>
      </w:r>
    </w:p>
    <w:p w14:paraId="2F956BB9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Б) установление актуальности проблемы, т. е. ценность ее на данном этапе для науки и техники</w:t>
      </w:r>
    </w:p>
    <w:p w14:paraId="12525B92" w14:textId="77777777" w:rsidR="004F4EAA" w:rsidRPr="004F4EAA" w:rsidRDefault="004F4EAA" w:rsidP="004F4E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В) разработка структуры проблемы</w:t>
      </w:r>
    </w:p>
    <w:p w14:paraId="7C8FAED3" w14:textId="77777777" w:rsidR="004F4EAA" w:rsidRPr="004F4EAA" w:rsidRDefault="004F4EAA" w:rsidP="004F4E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Правильный ответ: А, В, Б</w:t>
      </w:r>
    </w:p>
    <w:p w14:paraId="2F32DD19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4D58D914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8CBBAA" w14:textId="77777777" w:rsidR="004F4EAA" w:rsidRPr="004F4EAA" w:rsidRDefault="004F4EAA" w:rsidP="004F4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x-none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x-none"/>
        </w:rPr>
        <w:t>2. Заявка на изобретение должна содержать:</w:t>
      </w:r>
    </w:p>
    <w:p w14:paraId="06085C14" w14:textId="77777777" w:rsidR="004F4EAA" w:rsidRPr="004F4EAA" w:rsidRDefault="004F4EAA" w:rsidP="004F4EAA">
      <w:pPr>
        <w:widowControl w:val="0"/>
        <w:tabs>
          <w:tab w:val="left" w:pos="15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А) описание изобретения, раскрывающее его с полнотой, достаточной для осуществления</w:t>
      </w:r>
    </w:p>
    <w:p w14:paraId="09C10D49" w14:textId="77777777" w:rsidR="004F4EAA" w:rsidRPr="004F4EAA" w:rsidRDefault="004F4EAA" w:rsidP="004F4EAA">
      <w:pPr>
        <w:widowControl w:val="0"/>
        <w:tabs>
          <w:tab w:val="left" w:pos="1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Б) заявление о выдаче патента с указанием автора (авторов) изобретения и лица (лиц), на имя которого (которых) испрашивается патент, а также их местожительства или местонахождения</w:t>
      </w:r>
    </w:p>
    <w:p w14:paraId="4E276ED4" w14:textId="77777777" w:rsidR="004F4EAA" w:rsidRPr="004F4EAA" w:rsidRDefault="004F4EAA" w:rsidP="004F4EAA">
      <w:pPr>
        <w:widowControl w:val="0"/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В) формулу изобретения, выражающую его сущность и полностью основанную на описании</w:t>
      </w:r>
    </w:p>
    <w:p w14:paraId="59D39587" w14:textId="77777777" w:rsidR="004F4EAA" w:rsidRPr="004F4EAA" w:rsidRDefault="004F4EAA" w:rsidP="004F4EAA">
      <w:pPr>
        <w:widowControl w:val="0"/>
        <w:tabs>
          <w:tab w:val="left" w:pos="15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Г) чертежи и иные материалы, если они необходимы для понимания сущности изобретения</w:t>
      </w:r>
    </w:p>
    <w:p w14:paraId="251C4612" w14:textId="77777777" w:rsidR="004F4EAA" w:rsidRPr="004F4EAA" w:rsidRDefault="004F4EAA" w:rsidP="004F4EAA">
      <w:pPr>
        <w:widowControl w:val="0"/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Д) реферат</w:t>
      </w:r>
    </w:p>
    <w:p w14:paraId="48B8D4D7" w14:textId="77777777" w:rsidR="004F4EAA" w:rsidRPr="004F4EAA" w:rsidRDefault="004F4EAA" w:rsidP="004F4E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Б, </w:t>
      </w:r>
      <w:proofErr w:type="gramStart"/>
      <w:r w:rsidRPr="004F4EAA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Pr="004F4EAA">
        <w:rPr>
          <w:rFonts w:ascii="Times New Roman" w:hAnsi="Times New Roman"/>
          <w:color w:val="000000" w:themeColor="text1"/>
          <w:sz w:val="28"/>
          <w:szCs w:val="28"/>
        </w:rPr>
        <w:t>, В, Г, Д</w:t>
      </w:r>
    </w:p>
    <w:p w14:paraId="75CA0DB3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637C84CF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FFF1E9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3. Установите последовательность общей структуры научно-исследовательской работы:</w:t>
      </w:r>
    </w:p>
    <w:p w14:paraId="07F04307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А) оглавление </w:t>
      </w:r>
    </w:p>
    <w:p w14:paraId="27480CAE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Б) титульный лист</w:t>
      </w:r>
    </w:p>
    <w:p w14:paraId="121B3E57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В) введение</w:t>
      </w:r>
    </w:p>
    <w:p w14:paraId="3A333BE4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Г) основная часть</w:t>
      </w:r>
    </w:p>
    <w:p w14:paraId="5A8D5AB7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Д) заключение</w:t>
      </w:r>
    </w:p>
    <w:p w14:paraId="7BDE03DB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Е) список использованных источников</w:t>
      </w:r>
    </w:p>
    <w:p w14:paraId="0F46DF8C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Ж) приложения</w:t>
      </w:r>
    </w:p>
    <w:p w14:paraId="2CFAC26C" w14:textId="77777777" w:rsidR="004F4EAA" w:rsidRPr="004F4EAA" w:rsidRDefault="004F4EAA" w:rsidP="004F4E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Б, </w:t>
      </w:r>
      <w:proofErr w:type="gramStart"/>
      <w:r w:rsidRPr="004F4EAA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Pr="004F4EAA">
        <w:rPr>
          <w:rFonts w:ascii="Times New Roman" w:hAnsi="Times New Roman"/>
          <w:color w:val="000000" w:themeColor="text1"/>
          <w:sz w:val="28"/>
          <w:szCs w:val="28"/>
        </w:rPr>
        <w:t>, В, Г, Д, Е, Ж</w:t>
      </w:r>
    </w:p>
    <w:p w14:paraId="2B01646E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6F769677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775083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Установить последовательность методов исследования: </w:t>
      </w:r>
    </w:p>
    <w:p w14:paraId="0358800B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А)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методики определения структурных, химических, физических свойств и др.</w:t>
      </w:r>
    </w:p>
    <w:p w14:paraId="7534E04A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Б)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анализ документальных материалов</w:t>
      </w:r>
    </w:p>
    <w:p w14:paraId="088D5CDD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В)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наблюдение</w:t>
      </w:r>
    </w:p>
    <w:p w14:paraId="32304601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Г)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контрольные испытания, лабораторные эксперименты</w:t>
      </w:r>
    </w:p>
    <w:p w14:paraId="00FA654A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Д)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анкетный опрос</w:t>
      </w:r>
    </w:p>
    <w:p w14:paraId="210C81F4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Е)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методика измерения</w:t>
      </w:r>
    </w:p>
    <w:p w14:paraId="77E23EB6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Ж)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методики определения свойств сплавов, формовочных, стержневых смесей</w:t>
      </w:r>
    </w:p>
    <w:p w14:paraId="3D8CC5FD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З)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анализ научно-методической, патентной литературы</w:t>
      </w:r>
    </w:p>
    <w:p w14:paraId="5C945280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З, </w:t>
      </w:r>
      <w:proofErr w:type="gramStart"/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Б, В, Г, Д, Е, Ж</w:t>
      </w:r>
    </w:p>
    <w:p w14:paraId="412DDF4D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17DC6EE8" w14:textId="77777777" w:rsidR="004F4EAA" w:rsidRPr="004F4EAA" w:rsidRDefault="004F4EAA" w:rsidP="004F4EAA">
      <w:pPr>
        <w:keepNext/>
        <w:spacing w:after="60" w:line="259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x-none"/>
        </w:rPr>
      </w:pPr>
    </w:p>
    <w:p w14:paraId="7E977D43" w14:textId="77777777" w:rsidR="004F4EAA" w:rsidRPr="004F4EAA" w:rsidRDefault="004F4EAA" w:rsidP="004F4EA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4F4EAA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Задания открытого типа</w:t>
      </w:r>
    </w:p>
    <w:p w14:paraId="14AD8262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 на дополнение</w:t>
      </w:r>
    </w:p>
    <w:p w14:paraId="5F6F93A2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i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567FAA3B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7AB2875A" w14:textId="7CB6C9B4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4F4EAA"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  <w:lang w:eastAsia="ru-RU"/>
        </w:rPr>
        <w:t xml:space="preserve">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Определение конкретного объекта и всестороннее, достоверное изучение его структуры, характеристик, связей на основе разработанных в науке принципов и методов познания, а также получение полезных для деятельности человека результатов, внедрение в производство с дальнейшим эффектом является ____________</w:t>
      </w:r>
      <w:r w:rsidR="007166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DFF7372" w14:textId="77777777" w:rsidR="004F4EAA" w:rsidRPr="004F4EAA" w:rsidRDefault="004F4EAA" w:rsidP="004F4E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Правильный ответ: целью исследования</w:t>
      </w:r>
    </w:p>
    <w:p w14:paraId="3BFC97AF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6453E20C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</w:rPr>
      </w:pPr>
    </w:p>
    <w:p w14:paraId="0113DF86" w14:textId="7950BCC1" w:rsidR="004F4EAA" w:rsidRPr="004F4EAA" w:rsidRDefault="004F4EAA" w:rsidP="004F4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4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x-none"/>
        </w:rPr>
      </w:pPr>
      <w:r w:rsidRPr="004F4EAA"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  <w:lang w:val="x-none" w:eastAsia="x-none"/>
        </w:rPr>
        <w:t xml:space="preserve">2. </w:t>
      </w:r>
      <w:r w:rsidRPr="004F4EAA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x-none" w:eastAsia="x-none"/>
        </w:rPr>
        <w:t xml:space="preserve">Научная информация </w:t>
      </w: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x-none"/>
        </w:rPr>
        <w:t>– это получаемая в процессе познания ___________ информация, которая адекватно отображает закономерности объективного 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x-none"/>
        </w:rPr>
        <w:t>ра и используется в общественно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x-none"/>
        </w:rPr>
        <w:t xml:space="preserve"> </w:t>
      </w: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x-none"/>
        </w:rPr>
        <w:t>исторической практике.</w:t>
      </w:r>
    </w:p>
    <w:p w14:paraId="7272C023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логическая</w:t>
      </w: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7420237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7A5BD4F7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  <w:lang w:eastAsia="ru-RU"/>
        </w:rPr>
      </w:pPr>
    </w:p>
    <w:p w14:paraId="3005F188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  <w:lang w:eastAsia="ru-RU"/>
        </w:rPr>
        <w:lastRenderedPageBreak/>
        <w:t xml:space="preserve">3.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Документ, выдаваемый компетентным государственным органом на определенный срок и удостоверяющий авторство и исключительное право на изобретение, наделяющий владельца титулом собственника на изобретение ________</w:t>
      </w:r>
    </w:p>
    <w:p w14:paraId="6F0FB429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Правильный ответ: патент</w:t>
      </w:r>
    </w:p>
    <w:p w14:paraId="487F8D38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60596ECA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61FC263B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4. В качестве </w:t>
      </w:r>
      <w:r w:rsidRPr="004F4E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полезной модели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охраняется техническое решение, относящееся к устройству. Полезная модель признается соответствующей условиям патентоспособности, если она является новой и _____________ применимой.</w:t>
      </w:r>
    </w:p>
    <w:p w14:paraId="21538006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промышленно </w:t>
      </w:r>
    </w:p>
    <w:p w14:paraId="1B6330D0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47544BBE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EA8A00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  <w:t>Задания открытого типа с кратким свободным ответом</w:t>
      </w:r>
    </w:p>
    <w:p w14:paraId="4BBCCA89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bCs/>
          <w:i/>
          <w:color w:val="000000" w:themeColor="text1"/>
          <w:kern w:val="2"/>
          <w:sz w:val="28"/>
          <w:szCs w:val="28"/>
        </w:rPr>
        <w:t>Напишите пропущенное слово (словосочетание).</w:t>
      </w:r>
    </w:p>
    <w:p w14:paraId="24B2CDE0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color w:val="000000" w:themeColor="text1"/>
          <w:kern w:val="2"/>
          <w:sz w:val="28"/>
          <w:szCs w:val="28"/>
        </w:rPr>
      </w:pPr>
    </w:p>
    <w:p w14:paraId="7A90D79F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Патентная чистота – юридическое свойство технического объекта, заключающееся в том, что он может быть свободно использован в определенной стране без опасности нарушения действующих на территории этой страны патентов, принадлежащих ___________ __________.</w:t>
      </w:r>
    </w:p>
    <w:p w14:paraId="21ACF962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Правильный ответ: третьим лицам</w:t>
      </w:r>
    </w:p>
    <w:p w14:paraId="03E7D994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7092C659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D03E64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Плана исследовательской работы должен содержать все основные вопросы ___________ исследования по избранной теме, начиная от формулировки темы и кончая необходимым материальным обеспечением. </w:t>
      </w:r>
    </w:p>
    <w:p w14:paraId="54F6581F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методики </w:t>
      </w:r>
    </w:p>
    <w:p w14:paraId="099F7648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4589538A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color w:val="000000" w:themeColor="text1"/>
          <w:kern w:val="2"/>
          <w:sz w:val="28"/>
          <w:szCs w:val="28"/>
        </w:rPr>
      </w:pPr>
    </w:p>
    <w:p w14:paraId="4056B57E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___________ –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квалификационная научная работа в определенной области наук, содержащая совокупность научных результатов и положений, выдвигаемых автором для публичной защиты и свидетельствующая о личном вкладе автора в науку и о его качествах как ученого</w:t>
      </w:r>
    </w:p>
    <w:p w14:paraId="597D6CE0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Правильный ответ: диссертация</w:t>
      </w:r>
    </w:p>
    <w:p w14:paraId="3BC6BFDE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52BB701A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color w:val="000000" w:themeColor="text1"/>
          <w:kern w:val="2"/>
          <w:sz w:val="28"/>
          <w:szCs w:val="28"/>
        </w:rPr>
      </w:pPr>
    </w:p>
    <w:p w14:paraId="7BC88815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bCs/>
          <w:i/>
          <w:color w:val="000000" w:themeColor="text1"/>
          <w:kern w:val="2"/>
          <w:sz w:val="28"/>
          <w:szCs w:val="28"/>
        </w:rPr>
        <w:t>Дайте ответ на вопрос.</w:t>
      </w:r>
    </w:p>
    <w:p w14:paraId="57198A62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color w:val="000000" w:themeColor="text1"/>
          <w:kern w:val="2"/>
          <w:sz w:val="28"/>
          <w:szCs w:val="28"/>
        </w:rPr>
      </w:pPr>
    </w:p>
    <w:p w14:paraId="09DEBC14" w14:textId="77777777" w:rsidR="004F4EAA" w:rsidRPr="004F4EAA" w:rsidRDefault="004F4EAA" w:rsidP="004F4EAA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</w:rPr>
        <w:t>4.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 Что является объектом исследования?</w:t>
      </w:r>
    </w:p>
    <w:p w14:paraId="40E20303" w14:textId="77777777" w:rsidR="004F4EAA" w:rsidRPr="004F4EAA" w:rsidRDefault="004F4EAA" w:rsidP="004F4EAA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Правильный ответ: материальная или идеальная системы</w:t>
      </w:r>
    </w:p>
    <w:p w14:paraId="399A6953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73C769D2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</w:rPr>
      </w:pPr>
    </w:p>
    <w:p w14:paraId="443380DE" w14:textId="77777777" w:rsidR="004F4EAA" w:rsidRPr="004F4EAA" w:rsidRDefault="004F4EAA" w:rsidP="004F4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</w:rPr>
        <w:t>5. Что является предметом исследования</w:t>
      </w: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?</w:t>
      </w:r>
    </w:p>
    <w:p w14:paraId="06E3ADED" w14:textId="1EAE21C1" w:rsidR="004F4EAA" w:rsidRPr="004F4EAA" w:rsidRDefault="00D61DAD" w:rsidP="004F4E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Правильный ответ</w:t>
      </w:r>
      <w:r w:rsidR="004F4EAA"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4F4EAA" w:rsidRPr="004F4EAA"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</w:rPr>
        <w:t>Предметом исследования</w:t>
      </w:r>
      <w:r w:rsidR="004F4EAA" w:rsidRPr="004F4EAA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структура системы, взаимодействие ее элементов, различные свойства, закономерности развития.</w:t>
      </w:r>
    </w:p>
    <w:p w14:paraId="377A7B7F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70E085CF" w14:textId="77777777" w:rsidR="004F4EAA" w:rsidRPr="004F4EAA" w:rsidRDefault="004F4EAA" w:rsidP="004F4EAA">
      <w:pPr>
        <w:spacing w:after="0" w:line="240" w:lineRule="auto"/>
        <w:ind w:firstLine="709"/>
        <w:contextualSpacing/>
        <w:jc w:val="both"/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</w:rPr>
      </w:pPr>
    </w:p>
    <w:p w14:paraId="707A4BC2" w14:textId="77777777" w:rsidR="004F4EAA" w:rsidRPr="004F4EAA" w:rsidRDefault="004F4EAA" w:rsidP="004F4E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</w:rPr>
        <w:t xml:space="preserve">6. </w:t>
      </w: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понимают под актуальностью темы исследования?</w:t>
      </w:r>
    </w:p>
    <w:p w14:paraId="1EB95188" w14:textId="1951BCE3" w:rsidR="004F4EAA" w:rsidRPr="004F4EAA" w:rsidRDefault="004F4EAA" w:rsidP="004F4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Правильный ответ:</w:t>
      </w: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степень ее важности в данной проблеме</w:t>
      </w:r>
    </w:p>
    <w:p w14:paraId="46799237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40EB3095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color w:val="000000" w:themeColor="text1"/>
          <w:kern w:val="2"/>
          <w:sz w:val="28"/>
          <w:szCs w:val="28"/>
        </w:rPr>
      </w:pPr>
      <w:bookmarkStart w:id="0" w:name="_GoBack"/>
      <w:bookmarkEnd w:id="0"/>
    </w:p>
    <w:p w14:paraId="19B38D7D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</w:pPr>
      <w:r w:rsidRPr="004F4EAA">
        <w:rPr>
          <w:rFonts w:ascii="Times New Roman" w:eastAsia="Aptos" w:hAnsi="Times New Roman"/>
          <w:b/>
          <w:bCs/>
          <w:color w:val="000000" w:themeColor="text1"/>
          <w:kern w:val="2"/>
          <w:sz w:val="28"/>
          <w:szCs w:val="28"/>
        </w:rPr>
        <w:t>Задания открытого типа с развернутым ответом</w:t>
      </w:r>
    </w:p>
    <w:p w14:paraId="1847A138" w14:textId="77777777" w:rsidR="004F4EAA" w:rsidRPr="004F4EAA" w:rsidRDefault="004F4EAA" w:rsidP="004F4EAA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F00ACA6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1. Основные источники информации можно условно подразделить на первичные и вторичные. Перечислите основные первичные источники информации.</w:t>
      </w:r>
    </w:p>
    <w:p w14:paraId="27EC24D6" w14:textId="77777777" w:rsidR="004F4EAA" w:rsidRPr="004F4EAA" w:rsidRDefault="004F4EAA" w:rsidP="004F4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Время выполнения – 12 мин.</w:t>
      </w:r>
    </w:p>
    <w:p w14:paraId="294DF8FD" w14:textId="77777777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Ожидаемый результат: основные первичные источники информации – это опубликованные (непериодические, периодические, нормативные) документы, неопубликованные (научные отчеты, диссертации, научно-технические переводы, рукописи статей и др.)</w:t>
      </w:r>
    </w:p>
    <w:p w14:paraId="2F55D42F" w14:textId="0442CA68" w:rsidR="004F4EAA" w:rsidRPr="004F4EAA" w:rsidRDefault="004F4EAA" w:rsidP="004F4E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Критерии оценивания: правильный ответ должен содержать следующие смысловые элементы (обязательный минимум): опубликованные и неопубликованные с перечислением минимум двух источников информации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AB9D37D" w14:textId="77777777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ПК-4 (ПК-4.1)</w:t>
      </w:r>
    </w:p>
    <w:p w14:paraId="15F30FAB" w14:textId="77777777" w:rsidR="004F4EAA" w:rsidRPr="004F4EAA" w:rsidRDefault="004F4EAA" w:rsidP="004F4EAA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8ACE1DF" w14:textId="77777777" w:rsidR="004F4EAA" w:rsidRPr="004F4EAA" w:rsidRDefault="004F4EAA" w:rsidP="004F4EAA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Перечислите виды (типы) научных экспериментов по функциям, характеру объектов</w:t>
      </w:r>
    </w:p>
    <w:p w14:paraId="0B61FE2F" w14:textId="62FA6EB2" w:rsidR="004F4EAA" w:rsidRPr="004F4EAA" w:rsidRDefault="004F4EAA" w:rsidP="004F4E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Время выполнения – </w:t>
      </w:r>
      <w:r w:rsidR="007166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 мин.</w:t>
      </w:r>
    </w:p>
    <w:p w14:paraId="2951AE66" w14:textId="0042826B" w:rsidR="004F4EAA" w:rsidRPr="004F4EAA" w:rsidRDefault="004F4EAA" w:rsidP="004F4EAA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Ожидаемый результат:</w:t>
      </w: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виды (типы) научных экспериментов по функциям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(исследовательские, проверочные, воспроизводящие), по характеру объектов (</w:t>
      </w:r>
      <w:r w:rsidRPr="004F4EAA">
        <w:rPr>
          <w:rFonts w:ascii="Times New Roman" w:hAnsi="Times New Roman"/>
          <w:color w:val="000000" w:themeColor="text1"/>
          <w:sz w:val="28"/>
          <w:szCs w:val="28"/>
        </w:rPr>
        <w:t>химические, биологические, социальные), количественные, качественные, мысленные.</w:t>
      </w:r>
    </w:p>
    <w:p w14:paraId="3D9C3AEC" w14:textId="1291F3CD" w:rsidR="004F4EAA" w:rsidRPr="004F4EAA" w:rsidRDefault="004F4EAA" w:rsidP="004F4E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4EAA">
        <w:rPr>
          <w:rFonts w:ascii="Times New Roman" w:hAnsi="Times New Roman"/>
          <w:color w:val="000000" w:themeColor="text1"/>
          <w:sz w:val="28"/>
          <w:szCs w:val="28"/>
        </w:rPr>
        <w:t>Критерии оценивания: наличие в ответе минимум двух видов научных экспериментов по функциям и по характеру объектов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D8D4E98" w14:textId="77777777" w:rsidR="004F4EAA" w:rsidRPr="004F4EAA" w:rsidRDefault="004F4EAA" w:rsidP="004F4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4EAA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x-none"/>
        </w:rPr>
        <w:t>Компетенции (индикаторы): ПК-4 (ПК-4.1)</w:t>
      </w:r>
      <w:r w:rsidRPr="004F4E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4F4EAA" w:rsidRPr="004F4EAA" w:rsidSect="0005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7B"/>
    <w:rsid w:val="00006802"/>
    <w:rsid w:val="0001417B"/>
    <w:rsid w:val="0001609E"/>
    <w:rsid w:val="00053AA8"/>
    <w:rsid w:val="000B7A7B"/>
    <w:rsid w:val="000D7F19"/>
    <w:rsid w:val="001772B5"/>
    <w:rsid w:val="00287178"/>
    <w:rsid w:val="00287B06"/>
    <w:rsid w:val="002916F4"/>
    <w:rsid w:val="002F28AE"/>
    <w:rsid w:val="00367046"/>
    <w:rsid w:val="00387684"/>
    <w:rsid w:val="003A1847"/>
    <w:rsid w:val="003F1352"/>
    <w:rsid w:val="00427D7F"/>
    <w:rsid w:val="00481093"/>
    <w:rsid w:val="004A5F2E"/>
    <w:rsid w:val="004E4573"/>
    <w:rsid w:val="004F4EAA"/>
    <w:rsid w:val="005401F4"/>
    <w:rsid w:val="00552AB4"/>
    <w:rsid w:val="00554CA3"/>
    <w:rsid w:val="0057075F"/>
    <w:rsid w:val="005966BD"/>
    <w:rsid w:val="005B331D"/>
    <w:rsid w:val="005E74E6"/>
    <w:rsid w:val="00603147"/>
    <w:rsid w:val="006F21A3"/>
    <w:rsid w:val="00716690"/>
    <w:rsid w:val="00737AE8"/>
    <w:rsid w:val="00753DF0"/>
    <w:rsid w:val="007734FD"/>
    <w:rsid w:val="00797A4C"/>
    <w:rsid w:val="007A3FB6"/>
    <w:rsid w:val="007C0264"/>
    <w:rsid w:val="00816B42"/>
    <w:rsid w:val="00841E11"/>
    <w:rsid w:val="008668EA"/>
    <w:rsid w:val="008700E5"/>
    <w:rsid w:val="00882587"/>
    <w:rsid w:val="008C28FD"/>
    <w:rsid w:val="008D0725"/>
    <w:rsid w:val="00907089"/>
    <w:rsid w:val="009231B0"/>
    <w:rsid w:val="00934D94"/>
    <w:rsid w:val="00964ADF"/>
    <w:rsid w:val="009E1E36"/>
    <w:rsid w:val="009F5D3F"/>
    <w:rsid w:val="00A41DB0"/>
    <w:rsid w:val="00A65BE6"/>
    <w:rsid w:val="00A66D33"/>
    <w:rsid w:val="00AD6C45"/>
    <w:rsid w:val="00AE1993"/>
    <w:rsid w:val="00AE7E47"/>
    <w:rsid w:val="00B13E79"/>
    <w:rsid w:val="00B468A5"/>
    <w:rsid w:val="00B76CAE"/>
    <w:rsid w:val="00BA26DE"/>
    <w:rsid w:val="00C07072"/>
    <w:rsid w:val="00C138B8"/>
    <w:rsid w:val="00C66812"/>
    <w:rsid w:val="00D0064E"/>
    <w:rsid w:val="00D61DAD"/>
    <w:rsid w:val="00E86577"/>
    <w:rsid w:val="00EC0823"/>
    <w:rsid w:val="00F00C19"/>
    <w:rsid w:val="00F04C70"/>
    <w:rsid w:val="00F215F6"/>
    <w:rsid w:val="00F7515B"/>
    <w:rsid w:val="00F8558D"/>
    <w:rsid w:val="00FE775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1A61"/>
  <w15:chartTrackingRefBased/>
  <w15:docId w15:val="{6A8EFB7C-F966-4979-9D9E-5D63613D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7B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01417B"/>
    <w:pPr>
      <w:pageBreakBefore/>
      <w:jc w:val="center"/>
      <w:outlineLvl w:val="0"/>
    </w:pPr>
    <w:rPr>
      <w:rFonts w:eastAsia="Times New Roman"/>
      <w:b/>
      <w:bCs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4F4E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0064E"/>
    <w:pPr>
      <w:keepNext/>
      <w:jc w:val="center"/>
      <w:outlineLvl w:val="3"/>
    </w:pPr>
    <w:rPr>
      <w:rFonts w:ascii="Times New Roman" w:eastAsia="Times New Roman" w:hAnsi="Times New Roman"/>
      <w:b/>
      <w:sz w:val="24"/>
      <w:szCs w:val="20"/>
      <w:lang w:val="en-US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0064E"/>
    <w:rPr>
      <w:b/>
      <w:sz w:val="24"/>
      <w:lang w:val="en-US" w:eastAsia="uk-UA"/>
    </w:rPr>
  </w:style>
  <w:style w:type="paragraph" w:styleId="a4">
    <w:name w:val="caption"/>
    <w:basedOn w:val="a"/>
    <w:qFormat/>
    <w:rsid w:val="00D0064E"/>
    <w:pPr>
      <w:jc w:val="center"/>
    </w:pPr>
    <w:rPr>
      <w:b/>
      <w:lang w:eastAsia="ru-RU"/>
    </w:rPr>
  </w:style>
  <w:style w:type="paragraph" w:customStyle="1" w:styleId="a5">
    <w:name w:val="Название"/>
    <w:basedOn w:val="a"/>
    <w:link w:val="a6"/>
    <w:qFormat/>
    <w:rsid w:val="00D0064E"/>
    <w:pPr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6">
    <w:name w:val="Название Знак"/>
    <w:link w:val="a5"/>
    <w:rsid w:val="00D0064E"/>
    <w:rPr>
      <w:sz w:val="32"/>
    </w:rPr>
  </w:style>
  <w:style w:type="character" w:styleId="a7">
    <w:name w:val="Emphasis"/>
    <w:uiPriority w:val="20"/>
    <w:qFormat/>
    <w:rsid w:val="00D0064E"/>
    <w:rPr>
      <w:i/>
      <w:iCs/>
    </w:rPr>
  </w:style>
  <w:style w:type="paragraph" w:styleId="a8">
    <w:name w:val="List Paragraph"/>
    <w:basedOn w:val="a"/>
    <w:uiPriority w:val="1"/>
    <w:qFormat/>
    <w:rsid w:val="00D0064E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1417B"/>
    <w:rPr>
      <w:b/>
      <w:bCs/>
      <w:kern w:val="2"/>
      <w:sz w:val="28"/>
      <w:szCs w:val="24"/>
      <w:lang w:val="x-none" w:eastAsia="en-US"/>
    </w:rPr>
  </w:style>
  <w:style w:type="paragraph" w:styleId="a0">
    <w:name w:val="No Spacing"/>
    <w:uiPriority w:val="1"/>
    <w:qFormat/>
    <w:rsid w:val="0001417B"/>
    <w:rPr>
      <w:rFonts w:eastAsia="Calibri"/>
      <w:kern w:val="2"/>
      <w:sz w:val="28"/>
      <w:szCs w:val="24"/>
      <w:lang w:eastAsia="en-US"/>
    </w:rPr>
  </w:style>
  <w:style w:type="paragraph" w:styleId="a9">
    <w:name w:val="Body Text"/>
    <w:basedOn w:val="a"/>
    <w:link w:val="aa"/>
    <w:uiPriority w:val="1"/>
    <w:unhideWhenUsed/>
    <w:qFormat/>
    <w:rsid w:val="0001417B"/>
    <w:pPr>
      <w:widowControl w:val="0"/>
      <w:autoSpaceDE w:val="0"/>
      <w:autoSpaceDN w:val="0"/>
      <w:adjustRightInd w:val="0"/>
      <w:spacing w:after="0" w:line="240" w:lineRule="auto"/>
      <w:ind w:left="124"/>
      <w:jc w:val="both"/>
    </w:pPr>
    <w:rPr>
      <w:rFonts w:ascii="Times New Roman" w:eastAsia="Times New Roman" w:hAnsi="Times New Roman"/>
      <w:sz w:val="21"/>
      <w:szCs w:val="21"/>
      <w:lang w:val="x-none" w:eastAsia="x-none"/>
    </w:rPr>
  </w:style>
  <w:style w:type="character" w:customStyle="1" w:styleId="aa">
    <w:name w:val="Основной текст Знак"/>
    <w:link w:val="a9"/>
    <w:uiPriority w:val="1"/>
    <w:rsid w:val="0001417B"/>
    <w:rPr>
      <w:sz w:val="21"/>
      <w:szCs w:val="21"/>
    </w:rPr>
  </w:style>
  <w:style w:type="character" w:customStyle="1" w:styleId="fontstyle01">
    <w:name w:val="fontstyle01"/>
    <w:basedOn w:val="a1"/>
    <w:rsid w:val="00737AE8"/>
    <w:rPr>
      <w:rFonts w:ascii="TimesNewRomanPS-BoldMT" w:hAnsi="TimesNewRomanPS-BoldMT" w:hint="default"/>
      <w:b/>
      <w:bCs/>
      <w:i w:val="0"/>
      <w:iCs w:val="0"/>
      <w:color w:val="595959"/>
      <w:sz w:val="28"/>
      <w:szCs w:val="28"/>
    </w:rPr>
  </w:style>
  <w:style w:type="character" w:customStyle="1" w:styleId="fontstyle21">
    <w:name w:val="fontstyle21"/>
    <w:basedOn w:val="a1"/>
    <w:rsid w:val="00737AE8"/>
    <w:rPr>
      <w:rFonts w:ascii="TimesNewRomanPSMT" w:hAnsi="TimesNewRomanPSMT" w:hint="default"/>
      <w:b w:val="0"/>
      <w:bCs w:val="0"/>
      <w:i w:val="0"/>
      <w:iCs w:val="0"/>
      <w:color w:val="595959"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4F4E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11</cp:revision>
  <cp:lastPrinted>2025-03-24T09:03:00Z</cp:lastPrinted>
  <dcterms:created xsi:type="dcterms:W3CDTF">2025-05-13T09:26:00Z</dcterms:created>
  <dcterms:modified xsi:type="dcterms:W3CDTF">2025-06-26T07:50:00Z</dcterms:modified>
</cp:coreProperties>
</file>