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79" w:rsidRPr="00226E79" w:rsidRDefault="00226E79" w:rsidP="00602C6D">
      <w:pPr>
        <w:spacing w:after="0"/>
        <w:ind w:firstLine="1276"/>
        <w:jc w:val="center"/>
        <w:rPr>
          <w:b/>
          <w:bCs/>
          <w:szCs w:val="28"/>
        </w:rPr>
      </w:pPr>
      <w:r w:rsidRPr="00226E79">
        <w:rPr>
          <w:b/>
          <w:bCs/>
          <w:szCs w:val="28"/>
        </w:rPr>
        <w:t>Комплект оценочных материалов по дисциплине</w:t>
      </w:r>
    </w:p>
    <w:p w:rsidR="00226E79" w:rsidRPr="00226E79" w:rsidRDefault="00226E79" w:rsidP="00602C6D">
      <w:pPr>
        <w:spacing w:after="0"/>
        <w:ind w:firstLine="709"/>
        <w:jc w:val="center"/>
        <w:rPr>
          <w:b/>
          <w:bCs/>
          <w:szCs w:val="28"/>
        </w:rPr>
      </w:pPr>
      <w:r w:rsidRPr="00226E79">
        <w:rPr>
          <w:b/>
          <w:bCs/>
          <w:szCs w:val="28"/>
        </w:rPr>
        <w:t>«</w:t>
      </w:r>
      <w:bookmarkStart w:id="0" w:name="_Hlk192939042"/>
      <w:r w:rsidRPr="00226E79">
        <w:rPr>
          <w:b/>
          <w:bCs/>
          <w:szCs w:val="28"/>
        </w:rPr>
        <w:t>Физико-химические основы металлургического производства</w:t>
      </w:r>
      <w:bookmarkEnd w:id="0"/>
      <w:r w:rsidRPr="00226E79">
        <w:rPr>
          <w:b/>
          <w:bCs/>
          <w:szCs w:val="28"/>
        </w:rPr>
        <w:t>»</w:t>
      </w:r>
    </w:p>
    <w:p w:rsidR="00226E79" w:rsidRPr="00226E79" w:rsidRDefault="00226E79" w:rsidP="00226E79">
      <w:pPr>
        <w:spacing w:after="0"/>
        <w:ind w:firstLine="709"/>
        <w:jc w:val="center"/>
        <w:rPr>
          <w:b/>
          <w:bCs/>
          <w:szCs w:val="28"/>
        </w:rPr>
      </w:pPr>
    </w:p>
    <w:p w:rsidR="00226E79" w:rsidRPr="00226E79" w:rsidRDefault="00226E79" w:rsidP="00226E79">
      <w:pPr>
        <w:spacing w:after="0"/>
        <w:ind w:firstLine="709"/>
        <w:jc w:val="center"/>
        <w:rPr>
          <w:b/>
          <w:bCs/>
          <w:szCs w:val="28"/>
        </w:rPr>
      </w:pPr>
    </w:p>
    <w:p w:rsidR="00226E79" w:rsidRPr="00226E79" w:rsidRDefault="00226E79" w:rsidP="00226E79">
      <w:pPr>
        <w:spacing w:after="0"/>
        <w:jc w:val="both"/>
        <w:rPr>
          <w:b/>
          <w:bCs/>
        </w:rPr>
      </w:pPr>
      <w:r w:rsidRPr="00226E79">
        <w:rPr>
          <w:b/>
          <w:bCs/>
        </w:rPr>
        <w:t xml:space="preserve">Задания закрытого типа </w:t>
      </w:r>
    </w:p>
    <w:p w:rsidR="00226E79" w:rsidRPr="00226E79" w:rsidRDefault="00226E79" w:rsidP="00226E79">
      <w:pPr>
        <w:spacing w:after="0"/>
        <w:jc w:val="both"/>
      </w:pPr>
    </w:p>
    <w:p w:rsidR="00226E79" w:rsidRPr="00226E79" w:rsidRDefault="00226E79" w:rsidP="00226E79">
      <w:pPr>
        <w:spacing w:after="0"/>
        <w:ind w:firstLine="709"/>
        <w:jc w:val="both"/>
        <w:rPr>
          <w:b/>
          <w:bCs/>
        </w:rPr>
      </w:pPr>
      <w:r w:rsidRPr="00226E79">
        <w:rPr>
          <w:b/>
          <w:bCs/>
        </w:rPr>
        <w:t>Задания закрытого типа на выбор правильного ответа</w:t>
      </w:r>
    </w:p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1.Выберите один правильный ответ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Какое из следующих веществ является основным компонентом серого чугуна?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А) Кремний 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Б) Олово 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В) Углерод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Г) Алюминий 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Правильный ответ: В</w:t>
      </w:r>
    </w:p>
    <w:p w:rsidR="00226E79" w:rsidRPr="00226E79" w:rsidRDefault="00226E79" w:rsidP="00226E79">
      <w:pPr>
        <w:spacing w:after="0"/>
        <w:ind w:firstLine="709"/>
        <w:jc w:val="both"/>
      </w:pPr>
      <w:bookmarkStart w:id="1" w:name="_Hlk193622985"/>
      <w:r w:rsidRPr="00226E79">
        <w:t>Компетенции(индикаторы):</w:t>
      </w:r>
      <w:bookmarkStart w:id="2" w:name="_Hlk192938073"/>
      <w:r w:rsidRPr="00226E79">
        <w:t xml:space="preserve"> ОПК-1 (ОПК-1.1)</w:t>
      </w:r>
      <w:bookmarkEnd w:id="1"/>
    </w:p>
    <w:bookmarkEnd w:id="2"/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2. Выберите один правильный ответ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Какой метод литья используется для получения изделий с высокой точностью размеров?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А) Песчаное литье 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Б) Литье в металлические формы 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В) Литье в оболочку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Г) Литье под давлением  </w:t>
      </w:r>
    </w:p>
    <w:p w:rsidR="00226E79" w:rsidRPr="00226E79" w:rsidRDefault="006F118E" w:rsidP="00226E79">
      <w:pPr>
        <w:spacing w:after="0"/>
        <w:ind w:firstLine="709"/>
        <w:jc w:val="both"/>
      </w:pPr>
      <w:bookmarkStart w:id="3" w:name="_Hlk192584056"/>
      <w:r>
        <w:t>Правильный ответ</w:t>
      </w:r>
      <w:r w:rsidR="00226E79" w:rsidRPr="00226E79">
        <w:t>: В</w:t>
      </w:r>
    </w:p>
    <w:bookmarkEnd w:id="3"/>
    <w:p w:rsidR="00226E79" w:rsidRPr="00226E79" w:rsidRDefault="00226E79" w:rsidP="00226E79">
      <w:pPr>
        <w:spacing w:after="0"/>
        <w:ind w:firstLine="709"/>
        <w:jc w:val="both"/>
      </w:pPr>
      <w:r w:rsidRPr="00226E79"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3 Выберите один правильный ответ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Какой из следующих сплавов считается алюминиевым?</w:t>
      </w:r>
    </w:p>
    <w:p w:rsidR="00226E79" w:rsidRPr="00226E79" w:rsidRDefault="00226E79" w:rsidP="00226E79">
      <w:pPr>
        <w:spacing w:after="0"/>
        <w:ind w:firstLine="709"/>
        <w:jc w:val="both"/>
        <w:rPr>
          <w:lang w:val="en-US"/>
        </w:rPr>
      </w:pPr>
      <w:r w:rsidRPr="00226E79">
        <w:t>А</w:t>
      </w:r>
      <w:r w:rsidRPr="00226E79">
        <w:rPr>
          <w:lang w:val="en-US"/>
        </w:rPr>
        <w:t xml:space="preserve">) Duralumin  </w:t>
      </w:r>
    </w:p>
    <w:p w:rsidR="00226E79" w:rsidRPr="00226E79" w:rsidRDefault="00226E79" w:rsidP="00226E79">
      <w:pPr>
        <w:spacing w:after="0"/>
        <w:ind w:firstLine="709"/>
        <w:jc w:val="both"/>
        <w:rPr>
          <w:lang w:val="en-US"/>
        </w:rPr>
      </w:pPr>
      <w:r w:rsidRPr="00226E79">
        <w:t>Б</w:t>
      </w:r>
      <w:r w:rsidRPr="00226E79">
        <w:rPr>
          <w:lang w:val="en-US"/>
        </w:rPr>
        <w:t xml:space="preserve">) Bronze  </w:t>
      </w:r>
    </w:p>
    <w:p w:rsidR="00226E79" w:rsidRPr="00226E79" w:rsidRDefault="00226E79" w:rsidP="00226E79">
      <w:pPr>
        <w:spacing w:after="0"/>
        <w:ind w:firstLine="709"/>
        <w:jc w:val="both"/>
        <w:rPr>
          <w:lang w:val="en-US"/>
        </w:rPr>
      </w:pPr>
      <w:r w:rsidRPr="00226E79">
        <w:t>В</w:t>
      </w:r>
      <w:r w:rsidRPr="00226E79">
        <w:rPr>
          <w:lang w:val="en-US"/>
        </w:rPr>
        <w:t xml:space="preserve">) </w:t>
      </w:r>
      <w:proofErr w:type="spellStart"/>
      <w:r w:rsidRPr="00226E79">
        <w:rPr>
          <w:lang w:val="en-US"/>
        </w:rPr>
        <w:t>AlCu</w:t>
      </w:r>
      <w:proofErr w:type="spellEnd"/>
      <w:r w:rsidRPr="00226E79">
        <w:rPr>
          <w:lang w:val="en-US"/>
        </w:rPr>
        <w:t xml:space="preserve">**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Г) </w:t>
      </w:r>
      <w:proofErr w:type="spellStart"/>
      <w:r w:rsidRPr="00226E79">
        <w:t>Brass</w:t>
      </w:r>
      <w:proofErr w:type="spellEnd"/>
      <w:r w:rsidRPr="00226E79">
        <w:t xml:space="preserve">  </w:t>
      </w:r>
    </w:p>
    <w:p w:rsidR="00226E79" w:rsidRPr="00226E79" w:rsidRDefault="00226E79" w:rsidP="00226E79">
      <w:pPr>
        <w:spacing w:after="0"/>
        <w:ind w:firstLine="709"/>
        <w:jc w:val="both"/>
      </w:pPr>
      <w:bookmarkStart w:id="4" w:name="_Hlk192584385"/>
      <w:r w:rsidRPr="00226E79">
        <w:t>Правильный ответ: В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Компетенции(индикаторы): ОПК-1 (ОПК-1.1)</w:t>
      </w:r>
    </w:p>
    <w:bookmarkEnd w:id="4"/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4. Выберите один правильный ответ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 xml:space="preserve">Что используется для повышения текучести металла в процессе литья? 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А) Марганец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Б) Углерод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В) Кремний (правильный ответ)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Г) Фосфор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Правильный ответ: В</w:t>
      </w:r>
    </w:p>
    <w:p w:rsidR="00226E79" w:rsidRPr="00226E79" w:rsidRDefault="00226E79" w:rsidP="00226E79">
      <w:pPr>
        <w:spacing w:after="0"/>
        <w:ind w:firstLine="709"/>
        <w:jc w:val="both"/>
      </w:pPr>
      <w:r w:rsidRPr="00226E79">
        <w:t>Компетенции(индикаторы): ОПК-1 (ОПК-1.1)</w:t>
      </w:r>
    </w:p>
    <w:p w:rsidR="00226E79" w:rsidRPr="00226E79" w:rsidRDefault="00226E79" w:rsidP="00226E79">
      <w:pPr>
        <w:spacing w:after="0"/>
        <w:jc w:val="both"/>
        <w:rPr>
          <w:b/>
          <w:bCs/>
        </w:rPr>
      </w:pPr>
      <w:r w:rsidRPr="00226E79">
        <w:rPr>
          <w:b/>
          <w:bCs/>
        </w:rPr>
        <w:lastRenderedPageBreak/>
        <w:t>Задания закрытого типа на установление соответствия</w:t>
      </w:r>
    </w:p>
    <w:p w:rsidR="00226E79" w:rsidRPr="00226E79" w:rsidRDefault="00226E79" w:rsidP="00226E79">
      <w:pPr>
        <w:spacing w:after="0"/>
        <w:jc w:val="both"/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1.Установите соответствие между процессами и их описанием. Каждому элементу левого столбца соответствует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91"/>
      </w:tblGrid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Процесс </w:t>
            </w: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Описание</w:t>
            </w:r>
          </w:p>
        </w:tc>
      </w:tr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</w:p>
        </w:tc>
      </w:tr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1) Плавление </w:t>
            </w: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А) Удаление воздухом и газов из формы</w:t>
            </w:r>
          </w:p>
        </w:tc>
      </w:tr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2) Формование </w:t>
            </w: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Б) Получение формы из песка или другого материала</w:t>
            </w:r>
          </w:p>
        </w:tc>
      </w:tr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3) Заливка </w:t>
            </w: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В) Перевод твёрдого металла в жидкое состояние</w:t>
            </w:r>
          </w:p>
        </w:tc>
      </w:tr>
      <w:tr w:rsidR="00226E79" w:rsidRPr="00226E79" w:rsidTr="009979DE">
        <w:tc>
          <w:tcPr>
            <w:tcW w:w="5353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4) Вакуумирование </w:t>
            </w:r>
          </w:p>
        </w:tc>
        <w:tc>
          <w:tcPr>
            <w:tcW w:w="3991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|Г) Заполнение формы расплавленным металлом</w:t>
            </w:r>
          </w:p>
        </w:tc>
      </w:tr>
    </w:tbl>
    <w:p w:rsidR="00226E79" w:rsidRPr="00226E79" w:rsidRDefault="006F118E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Правильный ответ: 1В, 2Б,</w:t>
      </w:r>
      <w:r w:rsidR="00226E79" w:rsidRPr="00226E79">
        <w:rPr>
          <w:rFonts w:cs="Times New Roman"/>
          <w:kern w:val="0"/>
          <w:szCs w:val="28"/>
        </w:rPr>
        <w:t xml:space="preserve"> 3Г, 4А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5" w:name="_Hlk192585578"/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bookmarkEnd w:id="5"/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2. Установите соответствие между технологиями литья и их описаниями Каждому элементу левого столбца соответствует один элемент правого столбца.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26E79" w:rsidRPr="00226E79" w:rsidTr="009979DE"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Технология </w:t>
            </w:r>
          </w:p>
        </w:tc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Описание</w:t>
            </w:r>
          </w:p>
        </w:tc>
      </w:tr>
      <w:tr w:rsidR="00226E79" w:rsidRPr="00226E79" w:rsidTr="009979DE"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1) Литье под давлением</w:t>
            </w:r>
          </w:p>
        </w:tc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А) Используется для получения высококачественных изделий с минимальными пороками</w:t>
            </w:r>
          </w:p>
        </w:tc>
      </w:tr>
      <w:tr w:rsidR="00226E79" w:rsidRPr="00226E79" w:rsidTr="009979DE"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2) Песчаное литье</w:t>
            </w:r>
          </w:p>
        </w:tc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Б) Применяется для производства крупных отливок</w:t>
            </w:r>
          </w:p>
        </w:tc>
      </w:tr>
      <w:tr w:rsidR="00226E79" w:rsidRPr="00226E79" w:rsidTr="009979DE"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3) Литье в кокиль</w:t>
            </w:r>
          </w:p>
        </w:tc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 В) Расплавленный металл вводится в форму под давлением</w:t>
            </w:r>
          </w:p>
        </w:tc>
      </w:tr>
      <w:tr w:rsidR="00226E79" w:rsidRPr="00226E79" w:rsidTr="009979DE"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4) Литье в оболочку</w:t>
            </w:r>
          </w:p>
        </w:tc>
        <w:tc>
          <w:tcPr>
            <w:tcW w:w="4672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Г) Формы изготавливаются из песка и связующего вещества</w:t>
            </w:r>
          </w:p>
        </w:tc>
      </w:tr>
    </w:tbl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1В, 2Г, 3А, 4Б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6" w:name="_Hlk192585856"/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bookmarkEnd w:id="6"/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3.Установите соответствие между веществами и их ролями в литейном процессе Каждому элементу левого столбца соответствует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4137"/>
      </w:tblGrid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</w:p>
        </w:tc>
      </w:tr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Вещество </w:t>
            </w: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Роль</w:t>
            </w:r>
          </w:p>
        </w:tc>
      </w:tr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1) Углерод </w:t>
            </w: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А) Связывающее вещество</w:t>
            </w:r>
          </w:p>
        </w:tc>
      </w:tr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 xml:space="preserve">2) Кремний </w:t>
            </w: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Б) Увеличивает текучесть расплава</w:t>
            </w:r>
          </w:p>
        </w:tc>
      </w:tr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lastRenderedPageBreak/>
              <w:t>3) Магний</w:t>
            </w: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В) Улучшает коррозионную стойкость</w:t>
            </w:r>
          </w:p>
        </w:tc>
      </w:tr>
      <w:tr w:rsidR="00226E79" w:rsidRPr="00226E79" w:rsidTr="009979DE">
        <w:tc>
          <w:tcPr>
            <w:tcW w:w="520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4) Бентонит</w:t>
            </w:r>
            <w:r w:rsidRPr="00226E79">
              <w:rPr>
                <w:rFonts w:cs="Times New Roman"/>
                <w:kern w:val="0"/>
                <w:szCs w:val="28"/>
              </w:rPr>
              <w:tab/>
              <w:t xml:space="preserve"> </w:t>
            </w:r>
          </w:p>
        </w:tc>
        <w:tc>
          <w:tcPr>
            <w:tcW w:w="4137" w:type="dxa"/>
          </w:tcPr>
          <w:p w:rsidR="00226E79" w:rsidRPr="00226E79" w:rsidRDefault="00226E79" w:rsidP="00226E79">
            <w:pPr>
              <w:ind w:firstLine="709"/>
              <w:jc w:val="both"/>
              <w:rPr>
                <w:rFonts w:cs="Times New Roman"/>
                <w:kern w:val="0"/>
                <w:szCs w:val="28"/>
              </w:rPr>
            </w:pPr>
            <w:r w:rsidRPr="00226E79">
              <w:rPr>
                <w:rFonts w:cs="Times New Roman"/>
                <w:kern w:val="0"/>
                <w:szCs w:val="28"/>
              </w:rPr>
              <w:t>Г) Используется для снятия форменных дефектов</w:t>
            </w:r>
          </w:p>
        </w:tc>
      </w:tr>
    </w:tbl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1Г, 2Б, 3В, 4А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</w:rPr>
      </w:pPr>
      <w:r w:rsidRPr="00226E79">
        <w:rPr>
          <w:rFonts w:cs="Times New Roman"/>
          <w:b/>
          <w:bCs/>
          <w:kern w:val="0"/>
          <w:szCs w:val="28"/>
        </w:rPr>
        <w:t>Задания закрытого типа на установление правильной последовательности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1.Установите правильную последовательность этапов процесса литья: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А) Плавка металла 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Б) Подготовка формы 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В) Заливка расплава 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Г) Охлаждение 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Д) Демонтаж формы 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Б, А, В, Г, Д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2.Установите последовательность этапов литейного процесса: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А) Формование модели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Б) Заливка расплавленного металла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В) Подготовка материала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Г) Отделка отливок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В, А, Б, Г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3.Установите последовательность этапов охлаждения литейного изделия: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А) Устойчивость температуры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Б) Застывание жидкости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В) Переход в твердое состояние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Г) Охлаждение до комнатной температуры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Б, В, А, Г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</w:rPr>
      </w:pPr>
      <w:bookmarkStart w:id="7" w:name="_Hlk195097038"/>
      <w:r w:rsidRPr="00226E79">
        <w:rPr>
          <w:rFonts w:cs="Times New Roman"/>
          <w:b/>
          <w:bCs/>
          <w:kern w:val="0"/>
          <w:szCs w:val="28"/>
        </w:rPr>
        <w:t xml:space="preserve">Задания открытого типа </w:t>
      </w:r>
      <w:bookmarkEnd w:id="7"/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</w:rPr>
      </w:pPr>
      <w:r w:rsidRPr="00226E79">
        <w:rPr>
          <w:rFonts w:cs="Times New Roman"/>
          <w:b/>
          <w:bCs/>
          <w:kern w:val="0"/>
          <w:szCs w:val="28"/>
        </w:rPr>
        <w:t>Задания открытого типа на дополнение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1. Напишите пропущенное слово (словосочетание).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lastRenderedPageBreak/>
        <w:t>При литье важно контролировать</w:t>
      </w:r>
      <w:r w:rsidR="006F118E" w:rsidRPr="006F118E">
        <w:rPr>
          <w:rFonts w:cs="Times New Roman"/>
          <w:kern w:val="0"/>
          <w:szCs w:val="28"/>
        </w:rPr>
        <w:t xml:space="preserve"> </w:t>
      </w:r>
      <w:r w:rsidR="006F118E">
        <w:rPr>
          <w:rFonts w:cs="Times New Roman"/>
          <w:kern w:val="0"/>
          <w:szCs w:val="28"/>
        </w:rPr>
        <w:t>______ ______</w:t>
      </w:r>
      <w:r w:rsidR="006F118E" w:rsidRPr="00226E79">
        <w:rPr>
          <w:rFonts w:cs="Times New Roman"/>
          <w:kern w:val="0"/>
          <w:szCs w:val="28"/>
        </w:rPr>
        <w:t>, состав металла и качество формы, поскольку это влияет на качество отливки</w:t>
      </w:r>
      <w:r w:rsidRPr="00226E79">
        <w:rPr>
          <w:rFonts w:cs="Times New Roman"/>
          <w:kern w:val="0"/>
          <w:szCs w:val="28"/>
        </w:rPr>
        <w:t>, поскольку это влияет на качество отливки.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</w:t>
      </w:r>
      <w:r w:rsidR="006F118E">
        <w:rPr>
          <w:rFonts w:cs="Times New Roman"/>
          <w:kern w:val="0"/>
          <w:szCs w:val="28"/>
        </w:rPr>
        <w:t xml:space="preserve"> </w:t>
      </w:r>
      <w:r w:rsidR="006F118E" w:rsidRPr="00226E79">
        <w:rPr>
          <w:rFonts w:cs="Times New Roman"/>
          <w:kern w:val="0"/>
          <w:szCs w:val="28"/>
        </w:rPr>
        <w:t>температуру расплава</w:t>
      </w:r>
      <w:r w:rsidRPr="00226E79">
        <w:rPr>
          <w:rFonts w:cs="Times New Roman"/>
          <w:kern w:val="0"/>
          <w:szCs w:val="28"/>
        </w:rPr>
        <w:t>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2. Напишите пропущенное слово (словосочетание).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Основными физико-химическими процессами, происходящими при</w:t>
      </w:r>
      <w:r w:rsidR="006F118E">
        <w:rPr>
          <w:rFonts w:cs="Times New Roman"/>
          <w:kern w:val="0"/>
          <w:szCs w:val="28"/>
        </w:rPr>
        <w:t xml:space="preserve"> литье, являются ______________</w:t>
      </w:r>
      <w:r w:rsidR="006F118E" w:rsidRPr="006F118E">
        <w:rPr>
          <w:rFonts w:cs="Times New Roman"/>
          <w:kern w:val="0"/>
          <w:szCs w:val="28"/>
        </w:rPr>
        <w:t xml:space="preserve"> </w:t>
      </w:r>
      <w:r w:rsidR="006F118E" w:rsidRPr="00226E79">
        <w:rPr>
          <w:rFonts w:cs="Times New Roman"/>
          <w:kern w:val="0"/>
          <w:szCs w:val="28"/>
        </w:rPr>
        <w:t xml:space="preserve">кристаллизация и </w:t>
      </w:r>
      <w:proofErr w:type="spellStart"/>
      <w:r w:rsidR="006F118E" w:rsidRPr="00226E79">
        <w:rPr>
          <w:rFonts w:cs="Times New Roman"/>
          <w:kern w:val="0"/>
          <w:szCs w:val="28"/>
        </w:rPr>
        <w:t>газовыделение</w:t>
      </w:r>
      <w:proofErr w:type="spellEnd"/>
    </w:p>
    <w:p w:rsidR="00226E79" w:rsidRPr="00226E79" w:rsidRDefault="006F118E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Правильный ответ: плавление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8" w:name="_Hlk192938396"/>
      <w:r w:rsidRPr="00226E79">
        <w:rPr>
          <w:rFonts w:cs="Times New Roman"/>
          <w:kern w:val="0"/>
          <w:szCs w:val="28"/>
        </w:rPr>
        <w:t>Компетенци</w:t>
      </w:r>
      <w:proofErr w:type="gramStart"/>
      <w:r w:rsidRPr="00226E79">
        <w:rPr>
          <w:rFonts w:cs="Times New Roman"/>
          <w:kern w:val="0"/>
          <w:szCs w:val="28"/>
        </w:rPr>
        <w:t>и(</w:t>
      </w:r>
      <w:proofErr w:type="gramEnd"/>
      <w:r w:rsidRPr="00226E79">
        <w:rPr>
          <w:rFonts w:cs="Times New Roman"/>
          <w:kern w:val="0"/>
          <w:szCs w:val="28"/>
        </w:rPr>
        <w:t>индикаторы): ОПК-1 (ОПК-1.1)</w:t>
      </w:r>
    </w:p>
    <w:bookmarkEnd w:id="8"/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3. Напишите пропущенное слово (словосочетание).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Лить</w:t>
      </w:r>
      <w:proofErr w:type="gramStart"/>
      <w:r w:rsidRPr="00226E79">
        <w:rPr>
          <w:rFonts w:cs="Times New Roman"/>
          <w:kern w:val="0"/>
          <w:szCs w:val="28"/>
        </w:rPr>
        <w:t>е-</w:t>
      </w:r>
      <w:proofErr w:type="gramEnd"/>
      <w:r w:rsidRPr="00226E79">
        <w:rPr>
          <w:rFonts w:cs="Times New Roman"/>
          <w:kern w:val="0"/>
          <w:szCs w:val="28"/>
        </w:rPr>
        <w:t xml:space="preserve"> процесс, связанный с ____</w:t>
      </w:r>
      <w:r w:rsidR="006F118E">
        <w:rPr>
          <w:rFonts w:cs="Times New Roman"/>
          <w:kern w:val="0"/>
          <w:szCs w:val="28"/>
        </w:rPr>
        <w:t xml:space="preserve"> </w:t>
      </w:r>
      <w:r w:rsidRPr="00226E79">
        <w:rPr>
          <w:rFonts w:cs="Times New Roman"/>
          <w:kern w:val="0"/>
          <w:szCs w:val="28"/>
        </w:rPr>
        <w:t>расплавленных металлов в заранее подготовленные формы.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Правильный ответ: введение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4. Напишите пропущенное слово (словосочетание).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 Основными этапами подготовки формы для литья являются _____ и</w:t>
      </w:r>
      <w:r w:rsidR="006F118E" w:rsidRPr="006F118E">
        <w:rPr>
          <w:rFonts w:cs="Times New Roman"/>
          <w:kern w:val="0"/>
          <w:szCs w:val="28"/>
        </w:rPr>
        <w:t xml:space="preserve"> </w:t>
      </w:r>
      <w:r w:rsidR="006F118E" w:rsidRPr="00226E79">
        <w:rPr>
          <w:rFonts w:cs="Times New Roman"/>
          <w:kern w:val="0"/>
          <w:szCs w:val="28"/>
        </w:rPr>
        <w:t>сушение</w:t>
      </w:r>
      <w:r w:rsidR="006F118E">
        <w:rPr>
          <w:rFonts w:cs="Times New Roman"/>
          <w:kern w:val="0"/>
          <w:szCs w:val="28"/>
        </w:rPr>
        <w:t>.</w:t>
      </w:r>
    </w:p>
    <w:p w:rsidR="00226E79" w:rsidRPr="00226E79" w:rsidRDefault="006F118E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Правильный ответ: формование</w:t>
      </w:r>
      <w:r w:rsidR="00226E79" w:rsidRPr="00226E79">
        <w:rPr>
          <w:rFonts w:cs="Times New Roman"/>
          <w:kern w:val="0"/>
          <w:szCs w:val="28"/>
        </w:rPr>
        <w:t xml:space="preserve">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</w:rPr>
      </w:pPr>
      <w:r w:rsidRPr="00226E79">
        <w:rPr>
          <w:rFonts w:cs="Times New Roman"/>
          <w:b/>
          <w:bCs/>
          <w:kern w:val="0"/>
          <w:szCs w:val="28"/>
        </w:rPr>
        <w:t>Задания открытого типа с кратким свободным ответом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1. </w:t>
      </w:r>
      <w:r w:rsidR="00B87E10">
        <w:rPr>
          <w:rFonts w:cs="Times New Roman"/>
          <w:kern w:val="0"/>
          <w:szCs w:val="28"/>
        </w:rPr>
        <w:t>М</w:t>
      </w:r>
      <w:r w:rsidR="00B87E10" w:rsidRPr="00226E79">
        <w:rPr>
          <w:rFonts w:cs="Times New Roman"/>
          <w:kern w:val="0"/>
          <w:szCs w:val="28"/>
        </w:rPr>
        <w:t>еталл или металлосодержащий мате</w:t>
      </w:r>
      <w:r w:rsidR="00B87E10">
        <w:rPr>
          <w:rFonts w:cs="Times New Roman"/>
          <w:kern w:val="0"/>
          <w:szCs w:val="28"/>
        </w:rPr>
        <w:t>риал, предназначенный для литья. Напишите название.</w:t>
      </w:r>
    </w:p>
    <w:p w:rsidR="00226E79" w:rsidRPr="00226E79" w:rsidRDefault="00B87E10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Правильный ответ: литейный сплав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2. Укажите </w:t>
      </w:r>
      <w:r w:rsidR="00B87E10">
        <w:rPr>
          <w:rFonts w:cs="Times New Roman"/>
          <w:kern w:val="0"/>
          <w:szCs w:val="28"/>
        </w:rPr>
        <w:t>один из этапов</w:t>
      </w:r>
      <w:r w:rsidRPr="00226E79">
        <w:rPr>
          <w:rFonts w:cs="Times New Roman"/>
          <w:kern w:val="0"/>
          <w:szCs w:val="28"/>
        </w:rPr>
        <w:t xml:space="preserve"> процесса литейного производства.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9" w:name="_Hlk192936868"/>
      <w:proofErr w:type="gramStart"/>
      <w:r w:rsidRPr="00226E79">
        <w:rPr>
          <w:rFonts w:cs="Times New Roman"/>
          <w:kern w:val="0"/>
          <w:szCs w:val="28"/>
        </w:rPr>
        <w:t>Правильный ответ:</w:t>
      </w:r>
      <w:bookmarkEnd w:id="9"/>
      <w:r w:rsidRPr="00226E79">
        <w:rPr>
          <w:rFonts w:cs="Times New Roman"/>
          <w:kern w:val="0"/>
          <w:szCs w:val="28"/>
        </w:rPr>
        <w:t xml:space="preserve"> подготовка модели, изготовление формы, плавка металла, заливка, охлаждение, демонтирование модели, механическая обработка.</w:t>
      </w:r>
      <w:proofErr w:type="gramEnd"/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B87E10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  </w:t>
      </w:r>
    </w:p>
    <w:p w:rsidR="00226E79" w:rsidRPr="00226E79" w:rsidRDefault="00B87E10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3</w:t>
      </w:r>
      <w:r w:rsidR="00226E79" w:rsidRPr="00226E79">
        <w:rPr>
          <w:rFonts w:cs="Times New Roman"/>
          <w:kern w:val="0"/>
          <w:szCs w:val="28"/>
        </w:rPr>
        <w:t>.</w:t>
      </w:r>
      <w:r>
        <w:rPr>
          <w:rFonts w:cs="Times New Roman"/>
          <w:kern w:val="0"/>
          <w:szCs w:val="28"/>
        </w:rPr>
        <w:t xml:space="preserve"> Назовите один из методов, контролирующих</w:t>
      </w:r>
      <w:r w:rsidR="00226E79" w:rsidRPr="00226E79">
        <w:rPr>
          <w:rFonts w:cs="Times New Roman"/>
          <w:kern w:val="0"/>
          <w:szCs w:val="28"/>
        </w:rPr>
        <w:t xml:space="preserve"> качество металла в литейных производствах?</w:t>
      </w:r>
    </w:p>
    <w:p w:rsidR="00226E79" w:rsidRPr="00226E79" w:rsidRDefault="00B87E10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 xml:space="preserve">Правильный ответ: </w:t>
      </w:r>
      <w:bookmarkStart w:id="10" w:name="_GoBack"/>
      <w:bookmarkEnd w:id="10"/>
      <w:r w:rsidR="00226E79" w:rsidRPr="00226E79">
        <w:rPr>
          <w:rFonts w:cs="Times New Roman"/>
          <w:kern w:val="0"/>
          <w:szCs w:val="28"/>
        </w:rPr>
        <w:t>визуальный осмотр, спектральный анализ, ультразвуковую дефектоскопию, рентгенографию, испытания на прочность и коррозионную стойкость.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11" w:name="_Hlk192938443"/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bookmarkEnd w:id="11"/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</w:rPr>
      </w:pPr>
      <w:r w:rsidRPr="00226E79">
        <w:rPr>
          <w:rFonts w:cs="Times New Roman"/>
          <w:b/>
          <w:bCs/>
          <w:kern w:val="0"/>
          <w:szCs w:val="28"/>
        </w:rPr>
        <w:lastRenderedPageBreak/>
        <w:t>Задания открытого типа с развёрнутым ответом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 xml:space="preserve">1.Опишите процесс изготовления песчаной формы для литья. Какие вещества и технологии используются? 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Время выполнения – 15 мин.</w:t>
      </w:r>
    </w:p>
    <w:p w:rsidR="006F118E" w:rsidRDefault="006F118E" w:rsidP="00226E79">
      <w:pPr>
        <w:spacing w:after="0"/>
        <w:ind w:firstLine="709"/>
        <w:jc w:val="both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Критерии оценивания полное содержательное соответствие приведенному ниже пояснению: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Процесс изготовления песчаной формы начинается с подготовки модели, которая служит контуром будущего изделия. Затем песок смешивается с связующим веществом, например, с бентонитом, для формирования необходимой прочности. После этого образуют обрамление вокруг модели из влажного песка, а затем устраняют модель, получая пустоту для заливки расплава. Используются такие технологии, как вибраторы для уплотнения песка и системы автоматической дозировки связующих веществ для более однородной смеси.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2. Опишите основные проблемы, возникающие при литье, и методы их преодоления.</w:t>
      </w:r>
    </w:p>
    <w:p w:rsidR="00226E79" w:rsidRPr="00226E79" w:rsidRDefault="006F118E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12" w:name="_Hlk195097479"/>
      <w:r>
        <w:rPr>
          <w:rFonts w:cs="Times New Roman"/>
          <w:kern w:val="0"/>
          <w:szCs w:val="28"/>
        </w:rPr>
        <w:t>Время выполнения – 2</w:t>
      </w:r>
      <w:r w:rsidR="00226E79" w:rsidRPr="00226E79">
        <w:rPr>
          <w:rFonts w:cs="Times New Roman"/>
          <w:kern w:val="0"/>
          <w:szCs w:val="28"/>
        </w:rPr>
        <w:t>5 мин.</w:t>
      </w:r>
    </w:p>
    <w:p w:rsidR="00226E79" w:rsidRPr="00226E79" w:rsidRDefault="006F118E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bookmarkStart w:id="13" w:name="_Hlk192937346"/>
      <w:bookmarkEnd w:id="12"/>
      <w:r w:rsidRPr="00457267">
        <w:rPr>
          <w:rFonts w:cs="Times New Roman"/>
          <w:szCs w:val="28"/>
        </w:rPr>
        <w:t>Критерии оценивания полное содержательное соответствие приведенному ниже пояснению:</w:t>
      </w:r>
    </w:p>
    <w:bookmarkEnd w:id="13"/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При литье могут возникать различные проблемы, такие как образование газовых пор, трещины, неоднородная структура и дефекты поверхности.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Газовые поры возникают из-за захвата воздуха или газов в процессе заливки. Чтобы преодолеть эту проблему, необходимо использовать вакуумное литье или улучшить вентиляцию форм.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Трещины могут появляться из-за неравномерного охлаждения. Их можно предотвратить, оптимизируя температуру плавления и скорость охлаждения.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Неоднородная структура материала может быть вызвана неправильным составом металла. Это решается контролем химического состава и добавлением легирующих элементов.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Дефекты поверхности, такие как шершавость, можно снизить, используя более качественные формы и улучшая технологические параметры литья.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Таким образом, мониторинг и управление параметрами процесса литья являются ключевыми аспектами, влияющими на качество конечного продукта.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3. Что такое температурный график кристаллизации и как он применяется в литейном производстве?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Время выполнения – 15 мин.</w:t>
      </w:r>
    </w:p>
    <w:p w:rsidR="006F118E" w:rsidRDefault="006F118E" w:rsidP="00226E79">
      <w:pPr>
        <w:spacing w:after="0"/>
        <w:ind w:firstLine="709"/>
        <w:jc w:val="both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lastRenderedPageBreak/>
        <w:t>Критерии оценивания полное содержательное соответствие приведенному ниже пояснению: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Температурный график кристаллизации показывает изменение температуры расплава в процессе его охлаждения и кристаллизации. Он используется для прогнозирования структурных изменений, которые влияют на механические свойства конечного изделия.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  <w:r w:rsidRPr="00226E79">
        <w:rPr>
          <w:rFonts w:cs="Times New Roman"/>
          <w:kern w:val="0"/>
          <w:szCs w:val="28"/>
        </w:rPr>
        <w:t>Компетенции(индикаторы): ОПК-1 (ОПК-1.1)</w:t>
      </w:r>
    </w:p>
    <w:p w:rsidR="00226E79" w:rsidRPr="00226E79" w:rsidRDefault="00226E79" w:rsidP="00226E79">
      <w:pPr>
        <w:spacing w:after="0"/>
        <w:ind w:firstLine="709"/>
        <w:jc w:val="both"/>
        <w:rPr>
          <w:rFonts w:cs="Times New Roman"/>
          <w:kern w:val="0"/>
          <w:szCs w:val="28"/>
        </w:rPr>
      </w:pPr>
    </w:p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226E79">
      <w:pPr>
        <w:spacing w:after="0"/>
        <w:ind w:firstLine="709"/>
        <w:jc w:val="both"/>
      </w:pPr>
    </w:p>
    <w:p w:rsidR="00226E79" w:rsidRPr="00226E79" w:rsidRDefault="00226E79" w:rsidP="00602C6D">
      <w:pPr>
        <w:spacing w:line="259" w:lineRule="auto"/>
      </w:pPr>
    </w:p>
    <w:sectPr w:rsidR="00226E79" w:rsidRPr="00226E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CC6"/>
    <w:multiLevelType w:val="hybridMultilevel"/>
    <w:tmpl w:val="723E0EAA"/>
    <w:lvl w:ilvl="0" w:tplc="2FE8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F0189"/>
    <w:multiLevelType w:val="multilevel"/>
    <w:tmpl w:val="457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D8A"/>
    <w:multiLevelType w:val="hybridMultilevel"/>
    <w:tmpl w:val="E018B566"/>
    <w:lvl w:ilvl="0" w:tplc="128006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4BB4"/>
    <w:rsid w:val="0001619E"/>
    <w:rsid w:val="00071B84"/>
    <w:rsid w:val="000C4C83"/>
    <w:rsid w:val="000D6D55"/>
    <w:rsid w:val="00114DCD"/>
    <w:rsid w:val="00150175"/>
    <w:rsid w:val="001A7985"/>
    <w:rsid w:val="001C3F1F"/>
    <w:rsid w:val="001D3FCA"/>
    <w:rsid w:val="00223578"/>
    <w:rsid w:val="00226E79"/>
    <w:rsid w:val="00293ADB"/>
    <w:rsid w:val="003175D5"/>
    <w:rsid w:val="00345E5F"/>
    <w:rsid w:val="003C7C1A"/>
    <w:rsid w:val="003D48B3"/>
    <w:rsid w:val="00422E2D"/>
    <w:rsid w:val="004822FB"/>
    <w:rsid w:val="004850CA"/>
    <w:rsid w:val="004E7CAC"/>
    <w:rsid w:val="00534C94"/>
    <w:rsid w:val="00577AD5"/>
    <w:rsid w:val="00587F56"/>
    <w:rsid w:val="00597DF0"/>
    <w:rsid w:val="00602C6D"/>
    <w:rsid w:val="00625A4B"/>
    <w:rsid w:val="00630898"/>
    <w:rsid w:val="00640939"/>
    <w:rsid w:val="006B10B2"/>
    <w:rsid w:val="006C0B77"/>
    <w:rsid w:val="006D11AD"/>
    <w:rsid w:val="006D18B2"/>
    <w:rsid w:val="006F118E"/>
    <w:rsid w:val="00711152"/>
    <w:rsid w:val="00727A01"/>
    <w:rsid w:val="00736D35"/>
    <w:rsid w:val="00744464"/>
    <w:rsid w:val="00753B15"/>
    <w:rsid w:val="0076086B"/>
    <w:rsid w:val="007A2702"/>
    <w:rsid w:val="007E34A0"/>
    <w:rsid w:val="007F3028"/>
    <w:rsid w:val="008242FF"/>
    <w:rsid w:val="00833E4C"/>
    <w:rsid w:val="00842117"/>
    <w:rsid w:val="00852970"/>
    <w:rsid w:val="008535D3"/>
    <w:rsid w:val="00870751"/>
    <w:rsid w:val="008E4E6F"/>
    <w:rsid w:val="0092206A"/>
    <w:rsid w:val="00922C48"/>
    <w:rsid w:val="009460C9"/>
    <w:rsid w:val="009C40AA"/>
    <w:rsid w:val="009E1354"/>
    <w:rsid w:val="009E5327"/>
    <w:rsid w:val="00A00D12"/>
    <w:rsid w:val="00A04AF4"/>
    <w:rsid w:val="00A547C3"/>
    <w:rsid w:val="00A90828"/>
    <w:rsid w:val="00AD4ADF"/>
    <w:rsid w:val="00B34893"/>
    <w:rsid w:val="00B4611D"/>
    <w:rsid w:val="00B87E10"/>
    <w:rsid w:val="00B915B7"/>
    <w:rsid w:val="00BA212C"/>
    <w:rsid w:val="00C31193"/>
    <w:rsid w:val="00C357AD"/>
    <w:rsid w:val="00C90568"/>
    <w:rsid w:val="00C909D0"/>
    <w:rsid w:val="00CD22EB"/>
    <w:rsid w:val="00CE24F7"/>
    <w:rsid w:val="00D163A6"/>
    <w:rsid w:val="00D33D44"/>
    <w:rsid w:val="00D44DBC"/>
    <w:rsid w:val="00D54BB4"/>
    <w:rsid w:val="00D81B02"/>
    <w:rsid w:val="00D92CDB"/>
    <w:rsid w:val="00D9586B"/>
    <w:rsid w:val="00DB1ADB"/>
    <w:rsid w:val="00DB5D8F"/>
    <w:rsid w:val="00E9666A"/>
    <w:rsid w:val="00EA59DF"/>
    <w:rsid w:val="00EE4070"/>
    <w:rsid w:val="00EE7E35"/>
    <w:rsid w:val="00EF2E22"/>
    <w:rsid w:val="00EF413B"/>
    <w:rsid w:val="00F03A35"/>
    <w:rsid w:val="00F10056"/>
    <w:rsid w:val="00F12C76"/>
    <w:rsid w:val="00F35FF5"/>
    <w:rsid w:val="00F4267A"/>
    <w:rsid w:val="00F60702"/>
    <w:rsid w:val="00F76C6B"/>
    <w:rsid w:val="00F90A4D"/>
    <w:rsid w:val="00FA521A"/>
    <w:rsid w:val="00FC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10B2"/>
    <w:pPr>
      <w:spacing w:after="360"/>
      <w:ind w:firstLine="709"/>
      <w:jc w:val="both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10B2"/>
    <w:rPr>
      <w:rFonts w:ascii="Times New Roman" w:hAnsi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B10B2"/>
    <w:pPr>
      <w:spacing w:after="0"/>
      <w:ind w:left="720" w:firstLine="709"/>
      <w:contextualSpacing/>
      <w:jc w:val="both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08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F4267A"/>
    <w:pPr>
      <w:spacing w:after="0" w:line="240" w:lineRule="auto"/>
    </w:pPr>
    <w:rPr>
      <w:rFonts w:ascii="Times New Roman" w:hAnsi="Times New Roman"/>
      <w:sz w:val="28"/>
      <w:szCs w:val="24"/>
    </w:rPr>
  </w:style>
  <w:style w:type="table" w:styleId="a5">
    <w:name w:val="Table Grid"/>
    <w:basedOn w:val="a1"/>
    <w:uiPriority w:val="39"/>
    <w:rsid w:val="0072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22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093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57</cp:revision>
  <cp:lastPrinted>2025-06-23T12:43:00Z</cp:lastPrinted>
  <dcterms:created xsi:type="dcterms:W3CDTF">2025-03-04T10:53:00Z</dcterms:created>
  <dcterms:modified xsi:type="dcterms:W3CDTF">2025-06-23T12:43:00Z</dcterms:modified>
</cp:coreProperties>
</file>