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7344E" w14:textId="5FF1DFEF" w:rsidR="006943A0" w:rsidRPr="00715087" w:rsidRDefault="006943A0" w:rsidP="003A4F49">
      <w:pPr>
        <w:pStyle w:val="a0"/>
        <w:jc w:val="center"/>
        <w:rPr>
          <w:b/>
          <w:bCs/>
        </w:rPr>
      </w:pPr>
      <w:r w:rsidRPr="00715087">
        <w:t>Комплект оце</w:t>
      </w:r>
      <w:r w:rsidR="0096779B" w:rsidRPr="00715087">
        <w:t>ночных материалов по дисциплине</w:t>
      </w:r>
      <w:r w:rsidRPr="00715087">
        <w:br/>
        <w:t>«</w:t>
      </w:r>
      <w:r w:rsidR="002E1DB2" w:rsidRPr="00715087">
        <w:rPr>
          <w:b/>
          <w:bCs/>
        </w:rPr>
        <w:t>Компьютерные и информационные технологии в машиностроении</w:t>
      </w:r>
      <w:r w:rsidRPr="00715087">
        <w:t>»</w:t>
      </w:r>
    </w:p>
    <w:p w14:paraId="47879640" w14:textId="77777777" w:rsidR="00874B3E" w:rsidRPr="00715087" w:rsidRDefault="00874B3E" w:rsidP="00874B3E"/>
    <w:p w14:paraId="7F59E1D5" w14:textId="77777777" w:rsidR="00A04BD7" w:rsidRPr="00715087" w:rsidRDefault="00A04BD7" w:rsidP="00A04BD7">
      <w:pPr>
        <w:rPr>
          <w:b/>
        </w:rPr>
      </w:pPr>
      <w:r w:rsidRPr="00715087">
        <w:rPr>
          <w:b/>
        </w:rPr>
        <w:t>Задания закрытого типа</w:t>
      </w:r>
    </w:p>
    <w:p w14:paraId="3639AA75" w14:textId="77777777" w:rsidR="00A04BD7" w:rsidRPr="00715087" w:rsidRDefault="00A04BD7" w:rsidP="00A04BD7">
      <w:pPr>
        <w:rPr>
          <w:b/>
        </w:rPr>
      </w:pPr>
    </w:p>
    <w:p w14:paraId="5D4D0A91" w14:textId="77777777" w:rsidR="00A04BD7" w:rsidRPr="00715087" w:rsidRDefault="00A04BD7" w:rsidP="00A04BD7">
      <w:pPr>
        <w:rPr>
          <w:b/>
        </w:rPr>
      </w:pPr>
      <w:r w:rsidRPr="00715087">
        <w:rPr>
          <w:b/>
        </w:rPr>
        <w:t>Задания закрытого типа на выбор правильного ответа</w:t>
      </w:r>
    </w:p>
    <w:p w14:paraId="6F9B4220" w14:textId="77777777" w:rsidR="00A04BD7" w:rsidRPr="00715087" w:rsidRDefault="00A04BD7" w:rsidP="00A04BD7">
      <w:pPr>
        <w:rPr>
          <w:i/>
        </w:rPr>
      </w:pPr>
      <w:r w:rsidRPr="00715087">
        <w:rPr>
          <w:i/>
        </w:rPr>
        <w:t>Выберите один правильный ответ</w:t>
      </w:r>
    </w:p>
    <w:p w14:paraId="3244C395" w14:textId="77777777" w:rsidR="00A04BD7" w:rsidRPr="00715087" w:rsidRDefault="00A04BD7" w:rsidP="00A04BD7">
      <w:pPr>
        <w:rPr>
          <w:i/>
        </w:rPr>
      </w:pPr>
    </w:p>
    <w:p w14:paraId="5324FB24" w14:textId="77777777" w:rsidR="002E1DB2" w:rsidRPr="00715087" w:rsidRDefault="00DD0FD8" w:rsidP="002E1DB2">
      <w:pPr>
        <w:rPr>
          <w:iCs/>
        </w:rPr>
      </w:pPr>
      <w:r w:rsidRPr="00715087">
        <w:rPr>
          <w:iCs/>
        </w:rPr>
        <w:t xml:space="preserve">1. </w:t>
      </w:r>
      <w:r w:rsidR="002E1DB2" w:rsidRPr="00715087">
        <w:rPr>
          <w:iCs/>
        </w:rPr>
        <w:t>Персональный компьютер служит для:</w:t>
      </w:r>
    </w:p>
    <w:p w14:paraId="17365B77" w14:textId="14D3AB4B" w:rsidR="002E1DB2" w:rsidRPr="00715087" w:rsidRDefault="002E1DB2" w:rsidP="002E1DB2">
      <w:pPr>
        <w:rPr>
          <w:iCs/>
        </w:rPr>
      </w:pPr>
      <w:r w:rsidRPr="00715087">
        <w:rPr>
          <w:iCs/>
        </w:rPr>
        <w:t xml:space="preserve">А) сбора информации </w:t>
      </w:r>
    </w:p>
    <w:p w14:paraId="7FD867FD" w14:textId="36F0669A" w:rsidR="002E1DB2" w:rsidRPr="00715087" w:rsidRDefault="002E1DB2" w:rsidP="002E1DB2">
      <w:pPr>
        <w:rPr>
          <w:iCs/>
        </w:rPr>
      </w:pPr>
      <w:r w:rsidRPr="00715087">
        <w:rPr>
          <w:iCs/>
        </w:rPr>
        <w:t>Б) передачи информации</w:t>
      </w:r>
    </w:p>
    <w:p w14:paraId="193CD2DE" w14:textId="027476B7" w:rsidR="002E1DB2" w:rsidRPr="00715087" w:rsidRDefault="002E1DB2" w:rsidP="002E1DB2">
      <w:pPr>
        <w:rPr>
          <w:iCs/>
        </w:rPr>
      </w:pPr>
      <w:r w:rsidRPr="00715087">
        <w:rPr>
          <w:iCs/>
        </w:rPr>
        <w:t xml:space="preserve">В) классификации информации </w:t>
      </w:r>
    </w:p>
    <w:p w14:paraId="373C6ACF" w14:textId="608E6A6F" w:rsidR="002E1DB2" w:rsidRPr="00715087" w:rsidRDefault="002E1DB2" w:rsidP="002E1DB2">
      <w:pPr>
        <w:rPr>
          <w:iCs/>
        </w:rPr>
      </w:pPr>
      <w:r w:rsidRPr="00715087">
        <w:rPr>
          <w:iCs/>
        </w:rPr>
        <w:t>Г) хранения информации</w:t>
      </w:r>
    </w:p>
    <w:p w14:paraId="537087FB" w14:textId="0BFD4BFB" w:rsidR="00DD0FD8" w:rsidRPr="00715087" w:rsidRDefault="00DD0FD8" w:rsidP="002E1DB2">
      <w:r w:rsidRPr="00715087">
        <w:t xml:space="preserve">Правильный ответ: </w:t>
      </w:r>
      <w:r w:rsidR="002E1DB2" w:rsidRPr="00715087">
        <w:t>Г</w:t>
      </w:r>
    </w:p>
    <w:p w14:paraId="1F1D913C" w14:textId="01CCA69F" w:rsidR="00DD0FD8" w:rsidRPr="00715087" w:rsidRDefault="00DD0FD8" w:rsidP="00DD0FD8">
      <w:r w:rsidRPr="00715087">
        <w:t xml:space="preserve">Компетенции (индикаторы): </w:t>
      </w:r>
      <w:r w:rsidR="00EC5DED" w:rsidRPr="00715087">
        <w:t>УК</w:t>
      </w:r>
      <w:r w:rsidR="006676F9" w:rsidRPr="00715087">
        <w:t>-</w:t>
      </w:r>
      <w:r w:rsidR="00EC5DED" w:rsidRPr="00715087">
        <w:t>1, ОПК-1</w:t>
      </w:r>
    </w:p>
    <w:p w14:paraId="75C02C69" w14:textId="19F653B2" w:rsidR="00D40EF6" w:rsidRPr="00715087" w:rsidRDefault="00D40EF6" w:rsidP="00D40EF6">
      <w:pPr>
        <w:rPr>
          <w:iCs/>
        </w:rPr>
      </w:pPr>
    </w:p>
    <w:p w14:paraId="272BD193" w14:textId="633E180C" w:rsidR="002E1DB2" w:rsidRPr="00715087" w:rsidRDefault="00D40EF6" w:rsidP="002E1DB2">
      <w:r w:rsidRPr="00715087">
        <w:rPr>
          <w:iCs/>
        </w:rPr>
        <w:t>2.</w:t>
      </w:r>
      <w:r w:rsidR="002E1DB2" w:rsidRPr="00715087">
        <w:t xml:space="preserve"> Основой операционной системы является:</w:t>
      </w:r>
    </w:p>
    <w:p w14:paraId="0DA9E82F" w14:textId="628E9D09" w:rsidR="002E1DB2" w:rsidRPr="00715087" w:rsidRDefault="002E1DB2" w:rsidP="002E1DB2">
      <w:r w:rsidRPr="00715087">
        <w:t xml:space="preserve">А) ядро операционной системы </w:t>
      </w:r>
    </w:p>
    <w:p w14:paraId="24FA00D3" w14:textId="1DE9F245" w:rsidR="002E1DB2" w:rsidRPr="00715087" w:rsidRDefault="002E1DB2" w:rsidP="002E1DB2">
      <w:r w:rsidRPr="00715087">
        <w:t>Б) драйвер</w:t>
      </w:r>
    </w:p>
    <w:p w14:paraId="2B5DDD4B" w14:textId="236326FE" w:rsidR="002E1DB2" w:rsidRPr="00715087" w:rsidRDefault="002E1DB2" w:rsidP="002E1DB2">
      <w:r w:rsidRPr="00715087">
        <w:t>В) оперативная память</w:t>
      </w:r>
    </w:p>
    <w:p w14:paraId="74BE83A1" w14:textId="5FDFD177" w:rsidR="00DD0FD8" w:rsidRPr="00715087" w:rsidRDefault="002E1DB2" w:rsidP="002E1DB2">
      <w:pPr>
        <w:rPr>
          <w:iCs/>
        </w:rPr>
      </w:pPr>
      <w:r w:rsidRPr="00715087">
        <w:t>Г) пользователь</w:t>
      </w:r>
    </w:p>
    <w:p w14:paraId="4BCCA6D5" w14:textId="7A08843D" w:rsidR="00DD0FD8" w:rsidRPr="00715087" w:rsidRDefault="00DD0FD8" w:rsidP="00DD0FD8">
      <w:r w:rsidRPr="00715087">
        <w:t xml:space="preserve">Правильный ответ: </w:t>
      </w:r>
      <w:r w:rsidR="002E1DB2" w:rsidRPr="00715087">
        <w:t>А</w:t>
      </w:r>
    </w:p>
    <w:p w14:paraId="0529103A" w14:textId="2320D517" w:rsidR="00DD0FD8" w:rsidRPr="00715087" w:rsidRDefault="00DD0FD8" w:rsidP="00DD0FD8">
      <w:r w:rsidRPr="00715087">
        <w:t xml:space="preserve">Компетенции (индикаторы): </w:t>
      </w:r>
      <w:r w:rsidR="00EC5DED" w:rsidRPr="00715087">
        <w:t>УК</w:t>
      </w:r>
      <w:r w:rsidR="006676F9" w:rsidRPr="00715087">
        <w:t>-</w:t>
      </w:r>
      <w:r w:rsidR="00EC5DED" w:rsidRPr="00715087">
        <w:t>1, ОПК-1</w:t>
      </w:r>
    </w:p>
    <w:p w14:paraId="23C9EEEB" w14:textId="77777777" w:rsidR="00D40EF6" w:rsidRPr="00715087" w:rsidRDefault="00D40EF6" w:rsidP="00A04BD7">
      <w:pPr>
        <w:rPr>
          <w:iCs/>
        </w:rPr>
      </w:pPr>
    </w:p>
    <w:p w14:paraId="0C7A5ED1" w14:textId="209B6A0C" w:rsidR="002E1DB2" w:rsidRPr="00715087" w:rsidRDefault="00D40EF6" w:rsidP="002E1DB2">
      <w:pPr>
        <w:rPr>
          <w:iCs/>
        </w:rPr>
      </w:pPr>
      <w:r w:rsidRPr="00715087">
        <w:rPr>
          <w:iCs/>
        </w:rPr>
        <w:t xml:space="preserve">3. </w:t>
      </w:r>
      <w:r w:rsidR="002E1DB2" w:rsidRPr="00715087">
        <w:rPr>
          <w:iCs/>
        </w:rPr>
        <w:t>Информация – это …</w:t>
      </w:r>
    </w:p>
    <w:p w14:paraId="5EE6D355" w14:textId="331DAFA1" w:rsidR="002E1DB2" w:rsidRPr="00715087" w:rsidRDefault="002E1DB2" w:rsidP="002E1DB2">
      <w:pPr>
        <w:rPr>
          <w:iCs/>
        </w:rPr>
      </w:pPr>
      <w:r w:rsidRPr="00715087">
        <w:rPr>
          <w:iCs/>
        </w:rPr>
        <w:t>А) сообщения, находящиеся в памяти компьютера</w:t>
      </w:r>
    </w:p>
    <w:p w14:paraId="5846571E" w14:textId="37903A69" w:rsidR="002E1DB2" w:rsidRPr="00715087" w:rsidRDefault="002E1DB2" w:rsidP="002E1DB2">
      <w:pPr>
        <w:rPr>
          <w:iCs/>
        </w:rPr>
      </w:pPr>
      <w:r w:rsidRPr="00715087">
        <w:rPr>
          <w:iCs/>
        </w:rPr>
        <w:t>Б) сообщения, находящиеся в хранилищах данных</w:t>
      </w:r>
    </w:p>
    <w:p w14:paraId="1D8901AD" w14:textId="793431C1" w:rsidR="002E1DB2" w:rsidRPr="00715087" w:rsidRDefault="002E1DB2" w:rsidP="002E1DB2">
      <w:pPr>
        <w:rPr>
          <w:iCs/>
        </w:rPr>
      </w:pPr>
      <w:r w:rsidRPr="00715087">
        <w:rPr>
          <w:iCs/>
        </w:rPr>
        <w:t>В) предварительно обработанные данные, годные для принятия управленческих решений</w:t>
      </w:r>
    </w:p>
    <w:p w14:paraId="7DA8EBC3" w14:textId="77777777" w:rsidR="002E1DB2" w:rsidRPr="00715087" w:rsidRDefault="002E1DB2" w:rsidP="002E1DB2">
      <w:pPr>
        <w:rPr>
          <w:iCs/>
        </w:rPr>
      </w:pPr>
      <w:r w:rsidRPr="00715087">
        <w:rPr>
          <w:iCs/>
        </w:rPr>
        <w:t>Г) сообщения, зафиксированные на машинных носителях</w:t>
      </w:r>
    </w:p>
    <w:p w14:paraId="07D0FD9A" w14:textId="7336E184" w:rsidR="00CB41AE" w:rsidRPr="00715087" w:rsidRDefault="00CB41AE" w:rsidP="002E1DB2">
      <w:r w:rsidRPr="00715087">
        <w:t xml:space="preserve">Правильный ответ: </w:t>
      </w:r>
      <w:r w:rsidR="002E1DB2" w:rsidRPr="00715087">
        <w:t>В</w:t>
      </w:r>
    </w:p>
    <w:p w14:paraId="779DBC7B" w14:textId="3D9B9718" w:rsidR="00CB41AE" w:rsidRPr="00715087" w:rsidRDefault="00CB41AE" w:rsidP="00CB41AE">
      <w:r w:rsidRPr="00715087">
        <w:t xml:space="preserve">Компетенции (индикаторы): </w:t>
      </w:r>
      <w:r w:rsidR="00EC5DED" w:rsidRPr="00715087">
        <w:t>УК</w:t>
      </w:r>
      <w:r w:rsidR="006676F9" w:rsidRPr="00715087">
        <w:t>-</w:t>
      </w:r>
      <w:r w:rsidR="00EC5DED" w:rsidRPr="00715087">
        <w:t>1, ОПК-1</w:t>
      </w:r>
    </w:p>
    <w:p w14:paraId="72325DD3" w14:textId="77777777" w:rsidR="00D40EF6" w:rsidRPr="00715087" w:rsidRDefault="00D40EF6" w:rsidP="00A04BD7">
      <w:pPr>
        <w:rPr>
          <w:iCs/>
        </w:rPr>
      </w:pPr>
    </w:p>
    <w:p w14:paraId="2C853533" w14:textId="56F43E2B" w:rsidR="00C06AA5" w:rsidRPr="00715087" w:rsidRDefault="004B08A6" w:rsidP="00C06AA5">
      <w:pPr>
        <w:rPr>
          <w:iCs/>
        </w:rPr>
      </w:pPr>
      <w:r w:rsidRPr="00715087">
        <w:rPr>
          <w:iCs/>
        </w:rPr>
        <w:t>4</w:t>
      </w:r>
      <w:r w:rsidR="00C06AA5" w:rsidRPr="00715087">
        <w:rPr>
          <w:iCs/>
        </w:rPr>
        <w:t>. Самая маленькая единица представления информации называется…</w:t>
      </w:r>
    </w:p>
    <w:p w14:paraId="0D56A6DE" w14:textId="18BA7B60" w:rsidR="00C06AA5" w:rsidRPr="00715087" w:rsidRDefault="00C06AA5" w:rsidP="00C06AA5">
      <w:pPr>
        <w:rPr>
          <w:iCs/>
        </w:rPr>
      </w:pPr>
      <w:r w:rsidRPr="00715087">
        <w:rPr>
          <w:iCs/>
        </w:rPr>
        <w:t>А) герц;</w:t>
      </w:r>
    </w:p>
    <w:p w14:paraId="504C551C" w14:textId="5962B1D8" w:rsidR="00C06AA5" w:rsidRPr="00715087" w:rsidRDefault="00C06AA5" w:rsidP="00C06AA5">
      <w:pPr>
        <w:rPr>
          <w:iCs/>
        </w:rPr>
      </w:pPr>
      <w:r w:rsidRPr="00715087">
        <w:rPr>
          <w:iCs/>
        </w:rPr>
        <w:t>Б) бит;</w:t>
      </w:r>
    </w:p>
    <w:p w14:paraId="03270E3D" w14:textId="4C02ADBB" w:rsidR="00C06AA5" w:rsidRPr="00715087" w:rsidRDefault="00C06AA5" w:rsidP="00C06AA5">
      <w:pPr>
        <w:rPr>
          <w:iCs/>
        </w:rPr>
      </w:pPr>
      <w:r w:rsidRPr="00715087">
        <w:rPr>
          <w:iCs/>
        </w:rPr>
        <w:t>В) килобайт.</w:t>
      </w:r>
    </w:p>
    <w:p w14:paraId="4E14E6A7" w14:textId="77777777" w:rsidR="00C06AA5" w:rsidRPr="00715087" w:rsidRDefault="00C06AA5" w:rsidP="00C06AA5">
      <w:r w:rsidRPr="00715087">
        <w:t>Правильный ответ: Б</w:t>
      </w:r>
    </w:p>
    <w:p w14:paraId="12E1661E" w14:textId="150045FE" w:rsidR="00C06AA5" w:rsidRPr="00715087" w:rsidRDefault="00C06AA5" w:rsidP="00C06AA5">
      <w:r w:rsidRPr="00715087">
        <w:t xml:space="preserve">Компетенции (индикаторы): </w:t>
      </w:r>
      <w:r w:rsidR="00EC5DED" w:rsidRPr="00715087">
        <w:t>УК</w:t>
      </w:r>
      <w:r w:rsidR="006676F9" w:rsidRPr="00715087">
        <w:t>-</w:t>
      </w:r>
      <w:r w:rsidR="00EC5DED" w:rsidRPr="00715087">
        <w:t>1, ОПК-1</w:t>
      </w:r>
    </w:p>
    <w:p w14:paraId="6F800916" w14:textId="77777777" w:rsidR="00C06AA5" w:rsidRPr="00715087" w:rsidRDefault="00C06AA5" w:rsidP="00A04BD7">
      <w:pPr>
        <w:rPr>
          <w:iCs/>
        </w:rPr>
      </w:pPr>
    </w:p>
    <w:p w14:paraId="3300CDCF" w14:textId="3B261CA5" w:rsidR="002E1DB2" w:rsidRPr="00715087" w:rsidRDefault="00C06AA5" w:rsidP="002E1DB2">
      <w:pPr>
        <w:rPr>
          <w:iCs/>
        </w:rPr>
      </w:pPr>
      <w:r w:rsidRPr="00715087">
        <w:rPr>
          <w:iCs/>
        </w:rPr>
        <w:t>5</w:t>
      </w:r>
      <w:r w:rsidR="00D40EF6" w:rsidRPr="00715087">
        <w:rPr>
          <w:iCs/>
        </w:rPr>
        <w:t xml:space="preserve">. </w:t>
      </w:r>
      <w:r w:rsidR="002E1DB2" w:rsidRPr="00715087">
        <w:rPr>
          <w:iCs/>
        </w:rPr>
        <w:t>Информационная технология – это</w:t>
      </w:r>
    </w:p>
    <w:p w14:paraId="2C30CEC4" w14:textId="7D8CE79A" w:rsidR="002E1DB2" w:rsidRPr="00715087" w:rsidRDefault="002E1DB2" w:rsidP="002E1DB2">
      <w:pPr>
        <w:rPr>
          <w:iCs/>
        </w:rPr>
      </w:pPr>
      <w:r w:rsidRPr="00715087">
        <w:rPr>
          <w:iCs/>
        </w:rPr>
        <w:t>А) совокупность технических средств</w:t>
      </w:r>
    </w:p>
    <w:p w14:paraId="67791256" w14:textId="733AAF95" w:rsidR="002E1DB2" w:rsidRPr="00715087" w:rsidRDefault="002E1DB2" w:rsidP="002E1DB2">
      <w:pPr>
        <w:rPr>
          <w:iCs/>
        </w:rPr>
      </w:pPr>
      <w:r w:rsidRPr="00715087">
        <w:rPr>
          <w:iCs/>
        </w:rPr>
        <w:t>Б) совокупность программных средств</w:t>
      </w:r>
    </w:p>
    <w:p w14:paraId="2AC164FB" w14:textId="3A2737F9" w:rsidR="002E1DB2" w:rsidRPr="00715087" w:rsidRDefault="002E1DB2" w:rsidP="002E1DB2">
      <w:pPr>
        <w:rPr>
          <w:iCs/>
        </w:rPr>
      </w:pPr>
      <w:r w:rsidRPr="00715087">
        <w:rPr>
          <w:iCs/>
        </w:rPr>
        <w:t>В) совокупность организационных средств</w:t>
      </w:r>
    </w:p>
    <w:p w14:paraId="46AD92AF" w14:textId="71F51667" w:rsidR="00CB41AE" w:rsidRPr="00715087" w:rsidRDefault="002E1DB2" w:rsidP="002E1DB2">
      <w:pPr>
        <w:rPr>
          <w:iCs/>
        </w:rPr>
      </w:pPr>
      <w:r w:rsidRPr="00715087">
        <w:rPr>
          <w:iCs/>
        </w:rPr>
        <w:lastRenderedPageBreak/>
        <w:t>Г) совокупность операций по сбору, обработке, передачи и хранению данных с использованием методов и средств автоматизации</w:t>
      </w:r>
    </w:p>
    <w:p w14:paraId="0BE10ECE" w14:textId="7DC54ACA" w:rsidR="00CB41AE" w:rsidRPr="00715087" w:rsidRDefault="00CB41AE" w:rsidP="00CB41AE">
      <w:r w:rsidRPr="00715087">
        <w:t xml:space="preserve">Правильный ответ: </w:t>
      </w:r>
      <w:r w:rsidR="002E1DB2" w:rsidRPr="00715087">
        <w:t>Г</w:t>
      </w:r>
    </w:p>
    <w:p w14:paraId="5401B666" w14:textId="4689E5AF" w:rsidR="00CB41AE" w:rsidRPr="00715087" w:rsidRDefault="00CB41AE" w:rsidP="00CB41AE">
      <w:r w:rsidRPr="00715087">
        <w:t xml:space="preserve">Компетенции (индикаторы): </w:t>
      </w:r>
      <w:r w:rsidR="00EC5DED" w:rsidRPr="00715087">
        <w:t>УК</w:t>
      </w:r>
      <w:r w:rsidR="006676F9" w:rsidRPr="00715087">
        <w:t>-</w:t>
      </w:r>
      <w:r w:rsidR="00EC5DED" w:rsidRPr="00715087">
        <w:t>1, ОПК-1</w:t>
      </w:r>
    </w:p>
    <w:p w14:paraId="115DD17B" w14:textId="77777777" w:rsidR="00D40EF6" w:rsidRPr="00715087" w:rsidRDefault="00D40EF6" w:rsidP="00A04BD7">
      <w:pPr>
        <w:rPr>
          <w:iCs/>
        </w:rPr>
      </w:pPr>
    </w:p>
    <w:p w14:paraId="493751F1" w14:textId="7D05C403" w:rsidR="004B08A6" w:rsidRPr="00715087" w:rsidRDefault="003D442E" w:rsidP="004B08A6">
      <w:pPr>
        <w:rPr>
          <w:iCs/>
        </w:rPr>
      </w:pPr>
      <w:r w:rsidRPr="00715087">
        <w:rPr>
          <w:iCs/>
        </w:rPr>
        <w:t xml:space="preserve">6. </w:t>
      </w:r>
      <w:r w:rsidR="004B08A6" w:rsidRPr="00715087">
        <w:rPr>
          <w:iCs/>
        </w:rPr>
        <w:t>Программа – это:</w:t>
      </w:r>
    </w:p>
    <w:p w14:paraId="6A4F7459" w14:textId="040D6488" w:rsidR="004B08A6" w:rsidRPr="00715087" w:rsidRDefault="004B08A6" w:rsidP="004B08A6">
      <w:pPr>
        <w:rPr>
          <w:iCs/>
        </w:rPr>
      </w:pPr>
      <w:r w:rsidRPr="00715087">
        <w:rPr>
          <w:iCs/>
        </w:rPr>
        <w:t>А) алгоритм, записанный на языке программирования;</w:t>
      </w:r>
    </w:p>
    <w:p w14:paraId="052F6675" w14:textId="5D23A0A1" w:rsidR="004B08A6" w:rsidRPr="00715087" w:rsidRDefault="004B08A6" w:rsidP="004B08A6">
      <w:pPr>
        <w:rPr>
          <w:iCs/>
        </w:rPr>
      </w:pPr>
      <w:r w:rsidRPr="00715087">
        <w:rPr>
          <w:iCs/>
        </w:rPr>
        <w:t>Б) набор команд операционной системы компьютера;</w:t>
      </w:r>
    </w:p>
    <w:p w14:paraId="067A4E1B" w14:textId="1D0BC875" w:rsidR="004B08A6" w:rsidRPr="00715087" w:rsidRDefault="004B08A6" w:rsidP="004B08A6">
      <w:pPr>
        <w:rPr>
          <w:iCs/>
        </w:rPr>
      </w:pPr>
      <w:r w:rsidRPr="00715087">
        <w:rPr>
          <w:iCs/>
        </w:rPr>
        <w:t>В) ориентированный граф, указывающий порядок исполнения команд компьютера;</w:t>
      </w:r>
    </w:p>
    <w:p w14:paraId="6C6F740F" w14:textId="5E9DF516" w:rsidR="00C06AA5" w:rsidRPr="00715087" w:rsidRDefault="004B08A6" w:rsidP="004B08A6">
      <w:pPr>
        <w:rPr>
          <w:iCs/>
        </w:rPr>
      </w:pPr>
      <w:r w:rsidRPr="00715087">
        <w:rPr>
          <w:iCs/>
        </w:rPr>
        <w:t>Г) протокол взаимодействи</w:t>
      </w:r>
      <w:r w:rsidR="0078379B" w:rsidRPr="00715087">
        <w:rPr>
          <w:iCs/>
        </w:rPr>
        <w:t>я компонентов компьютерной сети</w:t>
      </w:r>
    </w:p>
    <w:p w14:paraId="4D70C103" w14:textId="311ACE77" w:rsidR="003D442E" w:rsidRPr="00715087" w:rsidRDefault="003D442E" w:rsidP="00C06AA5">
      <w:r w:rsidRPr="00715087">
        <w:t xml:space="preserve">Правильный ответ: </w:t>
      </w:r>
      <w:r w:rsidR="00050DC8" w:rsidRPr="00715087">
        <w:t>А</w:t>
      </w:r>
    </w:p>
    <w:p w14:paraId="79A97DC8" w14:textId="333D3E32" w:rsidR="003D442E" w:rsidRPr="00715087" w:rsidRDefault="003D442E" w:rsidP="003D442E">
      <w:r w:rsidRPr="00715087">
        <w:t xml:space="preserve">Компетенции (индикаторы): </w:t>
      </w:r>
      <w:r w:rsidR="00EC5DED" w:rsidRPr="00715087">
        <w:t>УК</w:t>
      </w:r>
      <w:r w:rsidR="006676F9" w:rsidRPr="00715087">
        <w:t>-</w:t>
      </w:r>
      <w:r w:rsidR="00EC5DED" w:rsidRPr="00715087">
        <w:t>1, ОПК-1</w:t>
      </w:r>
    </w:p>
    <w:p w14:paraId="348C8D17" w14:textId="50AE7B20" w:rsidR="00D4652E" w:rsidRPr="00715087" w:rsidRDefault="00D4652E" w:rsidP="006D4A8C">
      <w:pPr>
        <w:rPr>
          <w:iCs/>
        </w:rPr>
      </w:pPr>
    </w:p>
    <w:p w14:paraId="2CB15910" w14:textId="77777777" w:rsidR="00874B3E" w:rsidRPr="00715087" w:rsidRDefault="00874B3E" w:rsidP="00840510">
      <w:pPr>
        <w:pStyle w:val="4"/>
      </w:pPr>
      <w:r w:rsidRPr="00715087">
        <w:t>Задания закрытого типа на установление соответствия</w:t>
      </w:r>
    </w:p>
    <w:p w14:paraId="1460F5D8" w14:textId="77777777" w:rsidR="00F92545" w:rsidRPr="00715087" w:rsidRDefault="00F92545" w:rsidP="00F92545">
      <w:pPr>
        <w:rPr>
          <w:i/>
        </w:rPr>
      </w:pPr>
      <w:r w:rsidRPr="00715087">
        <w:rPr>
          <w:i/>
        </w:rPr>
        <w:t>Установите правильное соответствие.</w:t>
      </w:r>
    </w:p>
    <w:p w14:paraId="66C41BEF" w14:textId="77777777" w:rsidR="00F92545" w:rsidRPr="00715087" w:rsidRDefault="00F92545" w:rsidP="00F92545">
      <w:pPr>
        <w:rPr>
          <w:i/>
        </w:rPr>
      </w:pPr>
      <w:r w:rsidRPr="00715087">
        <w:rPr>
          <w:i/>
        </w:rPr>
        <w:t>Каждому элементу левого столбца соответствует только один элемент правого столбца.</w:t>
      </w:r>
    </w:p>
    <w:p w14:paraId="0E68381A" w14:textId="77777777" w:rsidR="00F92545" w:rsidRPr="00715087" w:rsidRDefault="00F92545" w:rsidP="00F92545"/>
    <w:p w14:paraId="2B09811D" w14:textId="3BDBEC54" w:rsidR="00050DC8" w:rsidRPr="00715087" w:rsidRDefault="00050DC8" w:rsidP="00050DC8">
      <w:r w:rsidRPr="00715087">
        <w:t xml:space="preserve">1. Установите соответствие между </w:t>
      </w:r>
      <w:r w:rsidR="004B08A6" w:rsidRPr="00715087">
        <w:t>термином</w:t>
      </w:r>
      <w:r w:rsidRPr="00715087">
        <w:t xml:space="preserve"> и определением:</w:t>
      </w:r>
    </w:p>
    <w:p w14:paraId="178F8891" w14:textId="77777777" w:rsidR="001563F5" w:rsidRPr="00715087" w:rsidRDefault="001563F5" w:rsidP="001563F5">
      <w:pPr>
        <w:ind w:firstLine="0"/>
      </w:pPr>
    </w:p>
    <w:tbl>
      <w:tblPr>
        <w:tblStyle w:val="af1"/>
        <w:tblW w:w="83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586"/>
        <w:gridCol w:w="521"/>
        <w:gridCol w:w="4815"/>
      </w:tblGrid>
      <w:tr w:rsidR="00715087" w:rsidRPr="00715087" w14:paraId="637D4996" w14:textId="55DCD028" w:rsidTr="00EC5DED">
        <w:trPr>
          <w:trHeight w:val="897"/>
          <w:jc w:val="center"/>
        </w:trPr>
        <w:tc>
          <w:tcPr>
            <w:tcW w:w="434" w:type="dxa"/>
            <w:vAlign w:val="center"/>
          </w:tcPr>
          <w:p w14:paraId="79EFACE7" w14:textId="20F5636A" w:rsidR="00050DC8" w:rsidRPr="00715087" w:rsidRDefault="0078379B" w:rsidP="00050DC8">
            <w:pPr>
              <w:ind w:firstLine="0"/>
            </w:pPr>
            <w:r w:rsidRPr="00715087">
              <w:t>1)</w:t>
            </w:r>
            <w:r w:rsidR="00050DC8" w:rsidRPr="00715087">
              <w:t xml:space="preserve"> </w:t>
            </w:r>
          </w:p>
          <w:p w14:paraId="075DDEC2" w14:textId="7AC924C2" w:rsidR="00050DC8" w:rsidRPr="00715087" w:rsidRDefault="00050DC8" w:rsidP="00050DC8">
            <w:pPr>
              <w:ind w:firstLine="0"/>
              <w:jc w:val="left"/>
            </w:pPr>
          </w:p>
        </w:tc>
        <w:tc>
          <w:tcPr>
            <w:tcW w:w="2590" w:type="dxa"/>
          </w:tcPr>
          <w:p w14:paraId="37376728" w14:textId="2846DF10" w:rsidR="00050DC8" w:rsidRPr="00715087" w:rsidRDefault="004B08A6" w:rsidP="001563F5">
            <w:pPr>
              <w:ind w:firstLine="0"/>
            </w:pPr>
            <w:r w:rsidRPr="00715087">
              <w:t>Растровая графика</w:t>
            </w:r>
          </w:p>
        </w:tc>
        <w:tc>
          <w:tcPr>
            <w:tcW w:w="521" w:type="dxa"/>
          </w:tcPr>
          <w:p w14:paraId="4592EC0A" w14:textId="6D0D2D76" w:rsidR="00050DC8" w:rsidRPr="00715087" w:rsidRDefault="00050DC8" w:rsidP="001563F5">
            <w:pPr>
              <w:ind w:firstLine="0"/>
            </w:pPr>
            <w:r w:rsidRPr="00715087">
              <w:t>А)</w:t>
            </w:r>
          </w:p>
        </w:tc>
        <w:tc>
          <w:tcPr>
            <w:tcW w:w="4827" w:type="dxa"/>
          </w:tcPr>
          <w:p w14:paraId="132A775D" w14:textId="605F0954" w:rsidR="00050DC8" w:rsidRPr="00715087" w:rsidRDefault="004B08A6" w:rsidP="00050DC8">
            <w:pPr>
              <w:ind w:firstLine="0"/>
              <w:jc w:val="left"/>
            </w:pPr>
            <w:r w:rsidRPr="00715087">
              <w:t>представлена в виде математических объектов: линий, кривых и полигонов.</w:t>
            </w:r>
          </w:p>
        </w:tc>
      </w:tr>
      <w:tr w:rsidR="00715087" w:rsidRPr="00715087" w14:paraId="314CC549" w14:textId="5F31D352" w:rsidTr="00EC5DED">
        <w:trPr>
          <w:trHeight w:val="1354"/>
          <w:jc w:val="center"/>
        </w:trPr>
        <w:tc>
          <w:tcPr>
            <w:tcW w:w="434" w:type="dxa"/>
            <w:vAlign w:val="center"/>
          </w:tcPr>
          <w:p w14:paraId="79358EA1" w14:textId="711EACCF" w:rsidR="00050DC8" w:rsidRPr="00715087" w:rsidRDefault="0078379B" w:rsidP="00050DC8">
            <w:pPr>
              <w:ind w:firstLine="0"/>
            </w:pPr>
            <w:r w:rsidRPr="00715087">
              <w:t>2)</w:t>
            </w:r>
          </w:p>
          <w:p w14:paraId="587CFA73" w14:textId="16ADBCC3" w:rsidR="00050DC8" w:rsidRPr="00715087" w:rsidRDefault="00050DC8" w:rsidP="00050DC8">
            <w:pPr>
              <w:ind w:firstLine="0"/>
              <w:jc w:val="left"/>
            </w:pPr>
          </w:p>
        </w:tc>
        <w:tc>
          <w:tcPr>
            <w:tcW w:w="2590" w:type="dxa"/>
          </w:tcPr>
          <w:p w14:paraId="4DA0EA63" w14:textId="447536F3" w:rsidR="00050DC8" w:rsidRPr="00715087" w:rsidRDefault="004B08A6" w:rsidP="00050DC8">
            <w:pPr>
              <w:ind w:firstLine="0"/>
            </w:pPr>
            <w:r w:rsidRPr="00715087">
              <w:t>Векторная графика</w:t>
            </w:r>
          </w:p>
        </w:tc>
        <w:tc>
          <w:tcPr>
            <w:tcW w:w="521" w:type="dxa"/>
          </w:tcPr>
          <w:p w14:paraId="3E8144DA" w14:textId="74EBA0D4" w:rsidR="00050DC8" w:rsidRPr="00715087" w:rsidRDefault="00050DC8" w:rsidP="00050DC8">
            <w:pPr>
              <w:ind w:firstLine="0"/>
            </w:pPr>
            <w:r w:rsidRPr="00715087">
              <w:t xml:space="preserve">Б) </w:t>
            </w:r>
          </w:p>
        </w:tc>
        <w:tc>
          <w:tcPr>
            <w:tcW w:w="4827" w:type="dxa"/>
          </w:tcPr>
          <w:p w14:paraId="1584D4E5" w14:textId="635B5A31" w:rsidR="00050DC8" w:rsidRPr="00715087" w:rsidRDefault="004B08A6" w:rsidP="00050DC8">
            <w:pPr>
              <w:ind w:firstLine="0"/>
              <w:jc w:val="left"/>
            </w:pPr>
            <w:r w:rsidRPr="00715087">
              <w:t>это форма компьютерной графики, которая использует математические объекты – фракталы.</w:t>
            </w:r>
          </w:p>
        </w:tc>
      </w:tr>
      <w:tr w:rsidR="00715087" w:rsidRPr="00715087" w14:paraId="45E11958" w14:textId="23E82272" w:rsidTr="00EC5DED">
        <w:trPr>
          <w:trHeight w:val="806"/>
          <w:jc w:val="center"/>
        </w:trPr>
        <w:tc>
          <w:tcPr>
            <w:tcW w:w="434" w:type="dxa"/>
            <w:vAlign w:val="center"/>
          </w:tcPr>
          <w:p w14:paraId="0B702BFE" w14:textId="46915F7D" w:rsidR="00050DC8" w:rsidRPr="00715087" w:rsidRDefault="00050DC8" w:rsidP="00050DC8">
            <w:pPr>
              <w:ind w:firstLine="0"/>
            </w:pPr>
            <w:r w:rsidRPr="00715087">
              <w:t>3</w:t>
            </w:r>
            <w:r w:rsidR="0078379B" w:rsidRPr="00715087">
              <w:t>)</w:t>
            </w:r>
            <w:r w:rsidRPr="00715087">
              <w:t xml:space="preserve"> </w:t>
            </w:r>
          </w:p>
          <w:p w14:paraId="69395BE2" w14:textId="6954757B" w:rsidR="00050DC8" w:rsidRPr="00715087" w:rsidRDefault="00050DC8" w:rsidP="00050DC8">
            <w:pPr>
              <w:ind w:firstLine="0"/>
              <w:jc w:val="left"/>
            </w:pPr>
          </w:p>
        </w:tc>
        <w:tc>
          <w:tcPr>
            <w:tcW w:w="2590" w:type="dxa"/>
          </w:tcPr>
          <w:p w14:paraId="5886C930" w14:textId="199AE782" w:rsidR="00050DC8" w:rsidRPr="00715087" w:rsidRDefault="004B08A6" w:rsidP="00050DC8">
            <w:pPr>
              <w:ind w:firstLine="0"/>
              <w:jc w:val="left"/>
            </w:pPr>
            <w:r w:rsidRPr="00715087">
              <w:t>Фрактальная графика</w:t>
            </w:r>
          </w:p>
        </w:tc>
        <w:tc>
          <w:tcPr>
            <w:tcW w:w="521" w:type="dxa"/>
          </w:tcPr>
          <w:p w14:paraId="7A5B67B3" w14:textId="0E85EA04" w:rsidR="00050DC8" w:rsidRPr="00715087" w:rsidRDefault="00050DC8" w:rsidP="00050DC8">
            <w:pPr>
              <w:ind w:firstLine="0"/>
              <w:jc w:val="left"/>
            </w:pPr>
            <w:r w:rsidRPr="00715087">
              <w:t xml:space="preserve">В) </w:t>
            </w:r>
          </w:p>
        </w:tc>
        <w:tc>
          <w:tcPr>
            <w:tcW w:w="4827" w:type="dxa"/>
          </w:tcPr>
          <w:p w14:paraId="1B7E2D4F" w14:textId="490159AB" w:rsidR="00050DC8" w:rsidRPr="00715087" w:rsidRDefault="004B08A6" w:rsidP="00050DC8">
            <w:pPr>
              <w:ind w:firstLine="0"/>
              <w:jc w:val="left"/>
            </w:pPr>
            <w:r w:rsidRPr="00715087">
              <w:t>представлена в виде сетки из мельчайших точек – пикселей, где каждый содержит информацию о цвете и яркости.</w:t>
            </w:r>
          </w:p>
        </w:tc>
      </w:tr>
    </w:tbl>
    <w:p w14:paraId="6BC15A34" w14:textId="42C6C747" w:rsidR="00031E6A" w:rsidRPr="00715087" w:rsidRDefault="00031E6A" w:rsidP="00031E6A">
      <w:r w:rsidRPr="00715087">
        <w:t xml:space="preserve">Правильный ответ: 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2463"/>
        <w:gridCol w:w="2463"/>
        <w:gridCol w:w="2463"/>
      </w:tblGrid>
      <w:tr w:rsidR="00715087" w:rsidRPr="00715087" w14:paraId="02B04AD0" w14:textId="77777777" w:rsidTr="00050DC8">
        <w:trPr>
          <w:jc w:val="center"/>
        </w:trPr>
        <w:tc>
          <w:tcPr>
            <w:tcW w:w="2463" w:type="dxa"/>
          </w:tcPr>
          <w:p w14:paraId="42C0DC7B" w14:textId="52B2EBF4" w:rsidR="00050DC8" w:rsidRPr="00715087" w:rsidRDefault="00050DC8" w:rsidP="00B36859">
            <w:pPr>
              <w:ind w:firstLine="0"/>
              <w:jc w:val="center"/>
            </w:pPr>
            <w:r w:rsidRPr="00715087">
              <w:t>1</w:t>
            </w:r>
          </w:p>
        </w:tc>
        <w:tc>
          <w:tcPr>
            <w:tcW w:w="2463" w:type="dxa"/>
          </w:tcPr>
          <w:p w14:paraId="7BD737BE" w14:textId="3512C582" w:rsidR="00050DC8" w:rsidRPr="00715087" w:rsidRDefault="00050DC8" w:rsidP="00B36859">
            <w:pPr>
              <w:ind w:firstLine="0"/>
              <w:jc w:val="center"/>
            </w:pPr>
            <w:r w:rsidRPr="00715087">
              <w:t>2</w:t>
            </w:r>
          </w:p>
        </w:tc>
        <w:tc>
          <w:tcPr>
            <w:tcW w:w="2463" w:type="dxa"/>
          </w:tcPr>
          <w:p w14:paraId="0A8264CB" w14:textId="2C2FEC36" w:rsidR="00050DC8" w:rsidRPr="00715087" w:rsidRDefault="00050DC8" w:rsidP="00B36859">
            <w:pPr>
              <w:ind w:firstLine="0"/>
              <w:jc w:val="center"/>
            </w:pPr>
            <w:r w:rsidRPr="00715087">
              <w:t>3</w:t>
            </w:r>
          </w:p>
        </w:tc>
      </w:tr>
      <w:tr w:rsidR="00715087" w:rsidRPr="00715087" w14:paraId="326A3298" w14:textId="77777777" w:rsidTr="00050DC8">
        <w:trPr>
          <w:jc w:val="center"/>
        </w:trPr>
        <w:tc>
          <w:tcPr>
            <w:tcW w:w="2463" w:type="dxa"/>
          </w:tcPr>
          <w:p w14:paraId="4032B0DB" w14:textId="49AAD945" w:rsidR="00050DC8" w:rsidRPr="00715087" w:rsidRDefault="00050DC8" w:rsidP="00B36859">
            <w:pPr>
              <w:ind w:firstLine="0"/>
              <w:jc w:val="center"/>
            </w:pPr>
            <w:r w:rsidRPr="00715087">
              <w:t>В</w:t>
            </w:r>
          </w:p>
        </w:tc>
        <w:tc>
          <w:tcPr>
            <w:tcW w:w="2463" w:type="dxa"/>
          </w:tcPr>
          <w:p w14:paraId="73B78A3D" w14:textId="284BD91D" w:rsidR="00050DC8" w:rsidRPr="00715087" w:rsidRDefault="00050DC8" w:rsidP="00B36859">
            <w:pPr>
              <w:ind w:firstLine="0"/>
              <w:jc w:val="center"/>
            </w:pPr>
            <w:r w:rsidRPr="00715087">
              <w:t>А</w:t>
            </w:r>
          </w:p>
        </w:tc>
        <w:tc>
          <w:tcPr>
            <w:tcW w:w="2463" w:type="dxa"/>
          </w:tcPr>
          <w:p w14:paraId="633F3E58" w14:textId="06E2070D" w:rsidR="00050DC8" w:rsidRPr="00715087" w:rsidRDefault="00050DC8" w:rsidP="00B36859">
            <w:pPr>
              <w:ind w:firstLine="0"/>
              <w:jc w:val="center"/>
            </w:pPr>
            <w:r w:rsidRPr="00715087">
              <w:t>Б</w:t>
            </w:r>
          </w:p>
        </w:tc>
      </w:tr>
    </w:tbl>
    <w:p w14:paraId="73AE7D3D" w14:textId="4F87D2EA" w:rsidR="00031E6A" w:rsidRPr="00715087" w:rsidRDefault="00031E6A" w:rsidP="00031E6A">
      <w:r w:rsidRPr="00715087">
        <w:t xml:space="preserve">Компетенции (индикаторы): </w:t>
      </w:r>
      <w:r w:rsidR="00EC5DED" w:rsidRPr="00715087">
        <w:t>УК</w:t>
      </w:r>
      <w:r w:rsidR="006676F9" w:rsidRPr="00715087">
        <w:t>-</w:t>
      </w:r>
      <w:r w:rsidR="00EC5DED" w:rsidRPr="00715087">
        <w:t>1, ОПК-1</w:t>
      </w:r>
    </w:p>
    <w:p w14:paraId="71E4A908" w14:textId="77777777" w:rsidR="00F92545" w:rsidRPr="00715087" w:rsidRDefault="00F92545" w:rsidP="00F92545"/>
    <w:p w14:paraId="1894B9F4" w14:textId="68A520A2" w:rsidR="001530F8" w:rsidRPr="00715087" w:rsidRDefault="006B46F7" w:rsidP="00294D51">
      <w:r w:rsidRPr="00715087">
        <w:t>2.</w:t>
      </w:r>
      <w:r w:rsidR="001530F8" w:rsidRPr="00715087">
        <w:t xml:space="preserve"> Установите соответствие между видами статистического анализа и их</w:t>
      </w:r>
    </w:p>
    <w:p w14:paraId="1CAE7AFE" w14:textId="77777777" w:rsidR="001530F8" w:rsidRPr="00715087" w:rsidRDefault="001530F8" w:rsidP="00294D51">
      <w:r w:rsidRPr="00715087">
        <w:t>назначением:</w:t>
      </w:r>
    </w:p>
    <w:p w14:paraId="227F8707" w14:textId="77777777" w:rsidR="001530F8" w:rsidRPr="00715087" w:rsidRDefault="001530F8" w:rsidP="00F92545"/>
    <w:tbl>
      <w:tblPr>
        <w:tblStyle w:val="af1"/>
        <w:tblW w:w="8880" w:type="dxa"/>
        <w:tblInd w:w="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717"/>
        <w:gridCol w:w="512"/>
        <w:gridCol w:w="4201"/>
      </w:tblGrid>
      <w:tr w:rsidR="00715087" w:rsidRPr="00715087" w14:paraId="54C0AE97" w14:textId="5CC9BA64" w:rsidTr="00EC5DED">
        <w:tc>
          <w:tcPr>
            <w:tcW w:w="426" w:type="dxa"/>
          </w:tcPr>
          <w:p w14:paraId="2C53CE75" w14:textId="6793DE1F" w:rsidR="001530F8" w:rsidRPr="00715087" w:rsidRDefault="0078379B" w:rsidP="001530F8">
            <w:pPr>
              <w:ind w:firstLine="0"/>
            </w:pPr>
            <w:r w:rsidRPr="00715087">
              <w:rPr>
                <w:lang w:val="en-US"/>
              </w:rPr>
              <w:t>1</w:t>
            </w:r>
            <w:r w:rsidRPr="00715087">
              <w:t>)</w:t>
            </w:r>
          </w:p>
        </w:tc>
        <w:tc>
          <w:tcPr>
            <w:tcW w:w="3776" w:type="dxa"/>
          </w:tcPr>
          <w:p w14:paraId="2873F42A" w14:textId="66DEC198" w:rsidR="001530F8" w:rsidRPr="00715087" w:rsidRDefault="002A6532" w:rsidP="001530F8">
            <w:pPr>
              <w:ind w:firstLine="0"/>
            </w:pPr>
            <w:r w:rsidRPr="00715087">
              <w:t>По типу хранимых данных</w:t>
            </w:r>
          </w:p>
        </w:tc>
        <w:tc>
          <w:tcPr>
            <w:tcW w:w="413" w:type="dxa"/>
          </w:tcPr>
          <w:p w14:paraId="58C63FAC" w14:textId="0958A39A" w:rsidR="001530F8" w:rsidRPr="00715087" w:rsidRDefault="001530F8" w:rsidP="001530F8">
            <w:pPr>
              <w:ind w:firstLine="0"/>
            </w:pPr>
            <w:r w:rsidRPr="00715087">
              <w:t xml:space="preserve">А) </w:t>
            </w:r>
          </w:p>
        </w:tc>
        <w:tc>
          <w:tcPr>
            <w:tcW w:w="4265" w:type="dxa"/>
          </w:tcPr>
          <w:p w14:paraId="42006A6A" w14:textId="47459491" w:rsidR="001530F8" w:rsidRPr="00715087" w:rsidRDefault="000C06FC" w:rsidP="000C06FC">
            <w:pPr>
              <w:ind w:firstLine="0"/>
              <w:jc w:val="left"/>
            </w:pPr>
            <w:r w:rsidRPr="00715087">
              <w:t xml:space="preserve">Оперативного уровня, уровня специалистов, уровня </w:t>
            </w:r>
            <w:r w:rsidRPr="00715087">
              <w:lastRenderedPageBreak/>
              <w:t>менеджмента, стратегического уровня</w:t>
            </w:r>
          </w:p>
        </w:tc>
      </w:tr>
      <w:tr w:rsidR="00715087" w:rsidRPr="00715087" w14:paraId="1BC96CEB" w14:textId="24FF476A" w:rsidTr="00EC5DED">
        <w:tc>
          <w:tcPr>
            <w:tcW w:w="426" w:type="dxa"/>
          </w:tcPr>
          <w:p w14:paraId="7EF6BFAD" w14:textId="429DC471" w:rsidR="001530F8" w:rsidRPr="00715087" w:rsidRDefault="0078379B" w:rsidP="001530F8">
            <w:pPr>
              <w:ind w:firstLine="0"/>
            </w:pPr>
            <w:r w:rsidRPr="00715087">
              <w:lastRenderedPageBreak/>
              <w:t>2)</w:t>
            </w:r>
            <w:r w:rsidR="001530F8" w:rsidRPr="00715087">
              <w:rPr>
                <w:lang w:val="en-US"/>
              </w:rPr>
              <w:t xml:space="preserve"> </w:t>
            </w:r>
          </w:p>
        </w:tc>
        <w:tc>
          <w:tcPr>
            <w:tcW w:w="3776" w:type="dxa"/>
          </w:tcPr>
          <w:p w14:paraId="2F7E5A9D" w14:textId="0601A47E" w:rsidR="001530F8" w:rsidRPr="00715087" w:rsidRDefault="002A6532" w:rsidP="001530F8">
            <w:pPr>
              <w:ind w:firstLine="0"/>
            </w:pPr>
            <w:r w:rsidRPr="00715087">
              <w:t>По степени автоматизации информационных процессов</w:t>
            </w:r>
          </w:p>
        </w:tc>
        <w:tc>
          <w:tcPr>
            <w:tcW w:w="413" w:type="dxa"/>
          </w:tcPr>
          <w:p w14:paraId="44737FAE" w14:textId="2888F0B6" w:rsidR="001530F8" w:rsidRPr="00715087" w:rsidRDefault="001530F8" w:rsidP="001530F8">
            <w:pPr>
              <w:ind w:firstLine="0"/>
            </w:pPr>
            <w:r w:rsidRPr="00715087">
              <w:t xml:space="preserve">Б) </w:t>
            </w:r>
          </w:p>
        </w:tc>
        <w:tc>
          <w:tcPr>
            <w:tcW w:w="4265" w:type="dxa"/>
          </w:tcPr>
          <w:p w14:paraId="70637E5A" w14:textId="5C7C9FB5" w:rsidR="001530F8" w:rsidRPr="00715087" w:rsidRDefault="000C06FC" w:rsidP="000C06FC">
            <w:pPr>
              <w:ind w:firstLine="0"/>
              <w:jc w:val="left"/>
            </w:pPr>
            <w:proofErr w:type="spellStart"/>
            <w:r w:rsidRPr="00715087">
              <w:t>Фрактографические</w:t>
            </w:r>
            <w:proofErr w:type="spellEnd"/>
            <w:r w:rsidRPr="00715087">
              <w:t xml:space="preserve">, документальные </w:t>
            </w:r>
          </w:p>
        </w:tc>
      </w:tr>
      <w:tr w:rsidR="00715087" w:rsidRPr="00715087" w14:paraId="72F9277C" w14:textId="33F34286" w:rsidTr="00EC5DED">
        <w:tc>
          <w:tcPr>
            <w:tcW w:w="426" w:type="dxa"/>
          </w:tcPr>
          <w:p w14:paraId="19642760" w14:textId="3FF4DB88" w:rsidR="001530F8" w:rsidRPr="00715087" w:rsidRDefault="0078379B" w:rsidP="001530F8">
            <w:pPr>
              <w:ind w:firstLine="0"/>
              <w:rPr>
                <w:lang w:val="en-US"/>
              </w:rPr>
            </w:pPr>
            <w:r w:rsidRPr="00715087">
              <w:t>3)</w:t>
            </w:r>
            <w:r w:rsidR="001530F8" w:rsidRPr="00715087">
              <w:rPr>
                <w:lang w:val="en-US"/>
              </w:rPr>
              <w:t xml:space="preserve"> </w:t>
            </w:r>
          </w:p>
        </w:tc>
        <w:tc>
          <w:tcPr>
            <w:tcW w:w="3776" w:type="dxa"/>
          </w:tcPr>
          <w:p w14:paraId="1404674E" w14:textId="3B706560" w:rsidR="001530F8" w:rsidRPr="00715087" w:rsidRDefault="002A6532" w:rsidP="001530F8">
            <w:pPr>
              <w:ind w:firstLine="0"/>
            </w:pPr>
            <w:r w:rsidRPr="00715087">
              <w:t>По характеру обработки данных</w:t>
            </w:r>
          </w:p>
        </w:tc>
        <w:tc>
          <w:tcPr>
            <w:tcW w:w="413" w:type="dxa"/>
          </w:tcPr>
          <w:p w14:paraId="01FE097B" w14:textId="28873E93" w:rsidR="001530F8" w:rsidRPr="00715087" w:rsidRDefault="001530F8" w:rsidP="001530F8">
            <w:pPr>
              <w:ind w:firstLine="0"/>
            </w:pPr>
            <w:r w:rsidRPr="00715087">
              <w:t xml:space="preserve">В) </w:t>
            </w:r>
          </w:p>
        </w:tc>
        <w:tc>
          <w:tcPr>
            <w:tcW w:w="4265" w:type="dxa"/>
          </w:tcPr>
          <w:p w14:paraId="164BE407" w14:textId="70787022" w:rsidR="001530F8" w:rsidRPr="00715087" w:rsidRDefault="000C06FC" w:rsidP="000C06FC">
            <w:pPr>
              <w:ind w:firstLine="0"/>
              <w:jc w:val="left"/>
            </w:pPr>
            <w:r w:rsidRPr="00715087">
              <w:t xml:space="preserve">Ручные, автоматические, автоматизированные </w:t>
            </w:r>
          </w:p>
        </w:tc>
      </w:tr>
      <w:tr w:rsidR="00715087" w:rsidRPr="00715087" w14:paraId="5E8C3F8E" w14:textId="77777777" w:rsidTr="00EC5DED">
        <w:tc>
          <w:tcPr>
            <w:tcW w:w="426" w:type="dxa"/>
          </w:tcPr>
          <w:p w14:paraId="165D2506" w14:textId="00D2D6CE" w:rsidR="002A6532" w:rsidRPr="00715087" w:rsidRDefault="0078379B" w:rsidP="001530F8">
            <w:pPr>
              <w:ind w:firstLine="0"/>
            </w:pPr>
            <w:r w:rsidRPr="00715087">
              <w:t>4)</w:t>
            </w:r>
          </w:p>
        </w:tc>
        <w:tc>
          <w:tcPr>
            <w:tcW w:w="3776" w:type="dxa"/>
          </w:tcPr>
          <w:p w14:paraId="0E6227BB" w14:textId="554AF392" w:rsidR="002A6532" w:rsidRPr="00715087" w:rsidRDefault="000C06FC" w:rsidP="001530F8">
            <w:pPr>
              <w:ind w:firstLine="0"/>
            </w:pPr>
            <w:r w:rsidRPr="00715087">
              <w:t>В зависимости от уровня управления</w:t>
            </w:r>
          </w:p>
        </w:tc>
        <w:tc>
          <w:tcPr>
            <w:tcW w:w="413" w:type="dxa"/>
          </w:tcPr>
          <w:p w14:paraId="669AEE86" w14:textId="7B841E6F" w:rsidR="002A6532" w:rsidRPr="00715087" w:rsidRDefault="000C06FC" w:rsidP="001530F8">
            <w:pPr>
              <w:ind w:firstLine="0"/>
            </w:pPr>
            <w:r w:rsidRPr="00715087">
              <w:t>Г)</w:t>
            </w:r>
          </w:p>
        </w:tc>
        <w:tc>
          <w:tcPr>
            <w:tcW w:w="4265" w:type="dxa"/>
          </w:tcPr>
          <w:p w14:paraId="60BD705B" w14:textId="53615F08" w:rsidR="002A6532" w:rsidRPr="00715087" w:rsidRDefault="000C06FC" w:rsidP="000C06FC">
            <w:pPr>
              <w:ind w:firstLine="0"/>
              <w:jc w:val="left"/>
            </w:pPr>
            <w:r w:rsidRPr="00715087">
              <w:t xml:space="preserve">Информационно-поисковые, информационно-решающие, системы обработки данных, системы поддержки принятия решений </w:t>
            </w:r>
          </w:p>
        </w:tc>
      </w:tr>
    </w:tbl>
    <w:p w14:paraId="00CA8F3C" w14:textId="1D0E5EBC" w:rsidR="00DF4ABE" w:rsidRPr="00715087" w:rsidRDefault="00DF4ABE" w:rsidP="00DF4ABE">
      <w:r w:rsidRPr="00715087">
        <w:t xml:space="preserve">Правильный ответ: 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406"/>
        <w:gridCol w:w="2407"/>
      </w:tblGrid>
      <w:tr w:rsidR="00715087" w:rsidRPr="00715087" w14:paraId="5819F82A" w14:textId="1671AFAD" w:rsidTr="00F46AE5">
        <w:trPr>
          <w:jc w:val="center"/>
        </w:trPr>
        <w:tc>
          <w:tcPr>
            <w:tcW w:w="2463" w:type="dxa"/>
          </w:tcPr>
          <w:p w14:paraId="0DC0EACA" w14:textId="77777777" w:rsidR="000C06FC" w:rsidRPr="00715087" w:rsidRDefault="000C06FC" w:rsidP="00037424">
            <w:pPr>
              <w:ind w:firstLine="0"/>
              <w:jc w:val="center"/>
            </w:pPr>
            <w:r w:rsidRPr="00715087">
              <w:t>1</w:t>
            </w:r>
          </w:p>
        </w:tc>
        <w:tc>
          <w:tcPr>
            <w:tcW w:w="2463" w:type="dxa"/>
          </w:tcPr>
          <w:p w14:paraId="3CFBF743" w14:textId="77777777" w:rsidR="000C06FC" w:rsidRPr="00715087" w:rsidRDefault="000C06FC" w:rsidP="00037424">
            <w:pPr>
              <w:ind w:firstLine="0"/>
              <w:jc w:val="center"/>
            </w:pPr>
            <w:r w:rsidRPr="00715087">
              <w:t>2</w:t>
            </w:r>
          </w:p>
        </w:tc>
        <w:tc>
          <w:tcPr>
            <w:tcW w:w="2463" w:type="dxa"/>
          </w:tcPr>
          <w:p w14:paraId="2949A1CE" w14:textId="77777777" w:rsidR="000C06FC" w:rsidRPr="00715087" w:rsidRDefault="000C06FC" w:rsidP="00037424">
            <w:pPr>
              <w:ind w:firstLine="0"/>
              <w:jc w:val="center"/>
            </w:pPr>
            <w:r w:rsidRPr="00715087">
              <w:t>3</w:t>
            </w:r>
          </w:p>
        </w:tc>
        <w:tc>
          <w:tcPr>
            <w:tcW w:w="2463" w:type="dxa"/>
          </w:tcPr>
          <w:p w14:paraId="226D3606" w14:textId="7A8C5B84" w:rsidR="000C06FC" w:rsidRPr="00715087" w:rsidRDefault="000C06FC" w:rsidP="00037424">
            <w:pPr>
              <w:ind w:firstLine="0"/>
              <w:jc w:val="center"/>
            </w:pPr>
            <w:r w:rsidRPr="00715087">
              <w:t>4</w:t>
            </w:r>
          </w:p>
        </w:tc>
      </w:tr>
      <w:tr w:rsidR="00715087" w:rsidRPr="00715087" w14:paraId="09CAE66C" w14:textId="52BE442B" w:rsidTr="00F46AE5">
        <w:trPr>
          <w:jc w:val="center"/>
        </w:trPr>
        <w:tc>
          <w:tcPr>
            <w:tcW w:w="2463" w:type="dxa"/>
          </w:tcPr>
          <w:p w14:paraId="77523E98" w14:textId="55E9D54B" w:rsidR="000C06FC" w:rsidRPr="00715087" w:rsidRDefault="000C06FC" w:rsidP="00037424">
            <w:pPr>
              <w:ind w:firstLine="0"/>
              <w:jc w:val="center"/>
            </w:pPr>
            <w:r w:rsidRPr="00715087">
              <w:t>Б</w:t>
            </w:r>
          </w:p>
        </w:tc>
        <w:tc>
          <w:tcPr>
            <w:tcW w:w="2463" w:type="dxa"/>
          </w:tcPr>
          <w:p w14:paraId="2938372B" w14:textId="77777777" w:rsidR="000C06FC" w:rsidRPr="00715087" w:rsidRDefault="000C06FC" w:rsidP="00037424">
            <w:pPr>
              <w:ind w:firstLine="0"/>
              <w:jc w:val="center"/>
            </w:pPr>
            <w:r w:rsidRPr="00715087">
              <w:t>В</w:t>
            </w:r>
          </w:p>
        </w:tc>
        <w:tc>
          <w:tcPr>
            <w:tcW w:w="2463" w:type="dxa"/>
          </w:tcPr>
          <w:p w14:paraId="6CA94077" w14:textId="5F3D60DB" w:rsidR="000C06FC" w:rsidRPr="00715087" w:rsidRDefault="000C06FC" w:rsidP="00037424">
            <w:pPr>
              <w:ind w:firstLine="0"/>
              <w:jc w:val="center"/>
            </w:pPr>
            <w:r w:rsidRPr="00715087">
              <w:t>Г</w:t>
            </w:r>
          </w:p>
        </w:tc>
        <w:tc>
          <w:tcPr>
            <w:tcW w:w="2463" w:type="dxa"/>
          </w:tcPr>
          <w:p w14:paraId="684A041B" w14:textId="759FE3BE" w:rsidR="000C06FC" w:rsidRPr="00715087" w:rsidRDefault="000C06FC" w:rsidP="00037424">
            <w:pPr>
              <w:ind w:firstLine="0"/>
              <w:jc w:val="center"/>
            </w:pPr>
            <w:r w:rsidRPr="00715087">
              <w:t>А</w:t>
            </w:r>
          </w:p>
        </w:tc>
      </w:tr>
    </w:tbl>
    <w:p w14:paraId="75E3EDC4" w14:textId="28B3312D" w:rsidR="006D4A8C" w:rsidRPr="00715087" w:rsidRDefault="00DF4ABE" w:rsidP="00DF4ABE">
      <w:r w:rsidRPr="00715087">
        <w:t>Компетенции (индикаторы):</w:t>
      </w:r>
      <w:r w:rsidR="00EC5DED" w:rsidRPr="00715087">
        <w:t xml:space="preserve"> УК</w:t>
      </w:r>
      <w:r w:rsidR="006676F9" w:rsidRPr="00715087">
        <w:t>-</w:t>
      </w:r>
      <w:r w:rsidR="00EC5DED" w:rsidRPr="00715087">
        <w:t>1, ОПК-1</w:t>
      </w:r>
    </w:p>
    <w:p w14:paraId="51FD76C8" w14:textId="77777777" w:rsidR="0008646C" w:rsidRPr="00715087" w:rsidRDefault="0008646C" w:rsidP="0008646C">
      <w:pPr>
        <w:pStyle w:val="4"/>
        <w:spacing w:after="0"/>
      </w:pPr>
    </w:p>
    <w:p w14:paraId="2E0A5AD4" w14:textId="5B972F46" w:rsidR="006A1EF4" w:rsidRPr="007464B7" w:rsidRDefault="006A1EF4" w:rsidP="0008646C">
      <w:pPr>
        <w:pStyle w:val="4"/>
        <w:spacing w:after="0"/>
      </w:pPr>
      <w:r w:rsidRPr="00715087">
        <w:t>Задания закрытого типа на установление правильной последовательности</w:t>
      </w:r>
    </w:p>
    <w:p w14:paraId="3ABE9482" w14:textId="77777777" w:rsidR="007464B7" w:rsidRPr="007464B7" w:rsidRDefault="007464B7" w:rsidP="007464B7"/>
    <w:p w14:paraId="5E4B31D5" w14:textId="77777777" w:rsidR="006A1EF4" w:rsidRPr="00715087" w:rsidRDefault="006A1EF4" w:rsidP="006A1EF4">
      <w:pPr>
        <w:rPr>
          <w:i/>
        </w:rPr>
      </w:pPr>
      <w:bookmarkStart w:id="0" w:name="_Hlk191199607"/>
      <w:r w:rsidRPr="00715087">
        <w:rPr>
          <w:i/>
        </w:rPr>
        <w:t>Установите правильную последовательность</w:t>
      </w:r>
      <w:bookmarkEnd w:id="0"/>
      <w:r w:rsidRPr="00715087">
        <w:rPr>
          <w:i/>
        </w:rPr>
        <w:t>.</w:t>
      </w:r>
    </w:p>
    <w:p w14:paraId="05C3A8C6" w14:textId="77777777" w:rsidR="006A1EF4" w:rsidRPr="00715087" w:rsidRDefault="006A1EF4" w:rsidP="006A1EF4">
      <w:r w:rsidRPr="00715087">
        <w:rPr>
          <w:i/>
        </w:rPr>
        <w:t>Запишите правильную последовательность букв слева направо</w:t>
      </w:r>
    </w:p>
    <w:p w14:paraId="3E2E7917" w14:textId="77777777" w:rsidR="006A1EF4" w:rsidRPr="00715087" w:rsidRDefault="006A1EF4" w:rsidP="006A1EF4"/>
    <w:p w14:paraId="746AA30B" w14:textId="3900159D" w:rsidR="007851B3" w:rsidRPr="00715087" w:rsidRDefault="005B43AD" w:rsidP="007851B3">
      <w:r w:rsidRPr="00715087">
        <w:t xml:space="preserve">1. </w:t>
      </w:r>
      <w:r w:rsidR="00294D51" w:rsidRPr="00715087">
        <w:t xml:space="preserve">Укажите правильную последовательность </w:t>
      </w:r>
      <w:r w:rsidR="007851B3" w:rsidRPr="00715087">
        <w:t xml:space="preserve">работы в программе </w:t>
      </w:r>
      <w:proofErr w:type="spellStart"/>
      <w:r w:rsidR="007851B3" w:rsidRPr="00715087">
        <w:t>Origin</w:t>
      </w:r>
      <w:proofErr w:type="spellEnd"/>
      <w:r w:rsidR="007851B3" w:rsidRPr="00715087">
        <w:t>:</w:t>
      </w:r>
    </w:p>
    <w:p w14:paraId="13C1B412" w14:textId="3F16507D" w:rsidR="007851B3" w:rsidRPr="00715087" w:rsidRDefault="0078379B" w:rsidP="007851B3">
      <w:r w:rsidRPr="00715087">
        <w:t>А) Импорт данных</w:t>
      </w:r>
    </w:p>
    <w:p w14:paraId="575BAA78" w14:textId="3CBCECB8" w:rsidR="007851B3" w:rsidRPr="00715087" w:rsidRDefault="0078379B" w:rsidP="007851B3">
      <w:r w:rsidRPr="00715087">
        <w:t>Б) Запуск</w:t>
      </w:r>
    </w:p>
    <w:p w14:paraId="2B3ECDC6" w14:textId="5A128730" w:rsidR="007851B3" w:rsidRPr="00715087" w:rsidRDefault="0078379B" w:rsidP="007851B3">
      <w:r w:rsidRPr="00715087">
        <w:t>В) Анализ данных</w:t>
      </w:r>
    </w:p>
    <w:p w14:paraId="22B12BC4" w14:textId="1D2C3338" w:rsidR="007851B3" w:rsidRPr="00715087" w:rsidRDefault="0078379B" w:rsidP="007851B3">
      <w:r w:rsidRPr="00715087">
        <w:t>Г) Создание графиков</w:t>
      </w:r>
    </w:p>
    <w:p w14:paraId="58B59DB5" w14:textId="4E815ECF" w:rsidR="007851B3" w:rsidRPr="00715087" w:rsidRDefault="007851B3" w:rsidP="007851B3">
      <w:r w:rsidRPr="00715087">
        <w:t>Д) Оптимизация и автом</w:t>
      </w:r>
      <w:r w:rsidR="0078379B" w:rsidRPr="00715087">
        <w:t>атизация</w:t>
      </w:r>
    </w:p>
    <w:p w14:paraId="2FEF0037" w14:textId="2F7E4803" w:rsidR="007851B3" w:rsidRPr="00715087" w:rsidRDefault="0078379B" w:rsidP="007851B3">
      <w:r w:rsidRPr="00715087">
        <w:t>Е) Поделиться результатами</w:t>
      </w:r>
    </w:p>
    <w:p w14:paraId="426194D5" w14:textId="62155152" w:rsidR="006A1EF4" w:rsidRPr="00715087" w:rsidRDefault="006A1EF4" w:rsidP="007851B3">
      <w:r w:rsidRPr="00715087">
        <w:t xml:space="preserve">Правильный ответ: </w:t>
      </w:r>
      <w:r w:rsidR="00294D51" w:rsidRPr="00715087">
        <w:t>Б</w:t>
      </w:r>
      <w:r w:rsidRPr="00715087">
        <w:t xml:space="preserve">, </w:t>
      </w:r>
      <w:r w:rsidR="005B43AD" w:rsidRPr="00715087">
        <w:t>А</w:t>
      </w:r>
      <w:r w:rsidRPr="00715087">
        <w:t xml:space="preserve">, </w:t>
      </w:r>
      <w:r w:rsidR="00294D51" w:rsidRPr="00715087">
        <w:t>Г, В</w:t>
      </w:r>
      <w:r w:rsidR="007851B3" w:rsidRPr="00715087">
        <w:t>, Д, Е</w:t>
      </w:r>
    </w:p>
    <w:p w14:paraId="34977511" w14:textId="7D7260D6" w:rsidR="006A1EF4" w:rsidRPr="00715087" w:rsidRDefault="006A1EF4" w:rsidP="006A1EF4">
      <w:r w:rsidRPr="00715087">
        <w:t xml:space="preserve">Компетенции (индикаторы): </w:t>
      </w:r>
      <w:r w:rsidR="00EC5DED" w:rsidRPr="00715087">
        <w:t>УК</w:t>
      </w:r>
      <w:r w:rsidR="006676F9" w:rsidRPr="00715087">
        <w:t>-</w:t>
      </w:r>
      <w:r w:rsidR="00EC5DED" w:rsidRPr="00715087">
        <w:t>1, ОПК-1</w:t>
      </w:r>
    </w:p>
    <w:p w14:paraId="6ED79710" w14:textId="77777777" w:rsidR="00FC2E34" w:rsidRPr="00715087" w:rsidRDefault="00FC2E34" w:rsidP="00F92545"/>
    <w:p w14:paraId="16A0707A" w14:textId="77777777" w:rsidR="00294D51" w:rsidRPr="00715087" w:rsidRDefault="005B43AD" w:rsidP="00294D51">
      <w:r w:rsidRPr="00715087">
        <w:t xml:space="preserve">2. </w:t>
      </w:r>
      <w:r w:rsidR="00294D51" w:rsidRPr="00715087">
        <w:t>Укажите очередность этапов статистической проверки статистических гипотез:</w:t>
      </w:r>
    </w:p>
    <w:p w14:paraId="2407A787" w14:textId="501A25A2" w:rsidR="00294D51" w:rsidRPr="00715087" w:rsidRDefault="00294D51" w:rsidP="00294D51">
      <w:r w:rsidRPr="00715087">
        <w:t>А) Расчет статистического критерия по экспериментальным данным</w:t>
      </w:r>
    </w:p>
    <w:p w14:paraId="65367847" w14:textId="297003C8" w:rsidR="00294D51" w:rsidRPr="00715087" w:rsidRDefault="00294D51" w:rsidP="00294D51">
      <w:r w:rsidRPr="00715087">
        <w:t>Б) Формулировка нулевой гипотезы</w:t>
      </w:r>
    </w:p>
    <w:p w14:paraId="2666B037" w14:textId="5565C7ED" w:rsidR="00294D51" w:rsidRPr="00715087" w:rsidRDefault="00294D51" w:rsidP="00294D51">
      <w:r w:rsidRPr="00715087">
        <w:t>В) Решение об принятии или отклонении нулевой гипотезы</w:t>
      </w:r>
    </w:p>
    <w:p w14:paraId="558B861B" w14:textId="5E845F0D" w:rsidR="00294D51" w:rsidRPr="00715087" w:rsidRDefault="00294D51" w:rsidP="00294D51">
      <w:r w:rsidRPr="00715087">
        <w:t>Г) Формулировка противоположной гипотезы</w:t>
      </w:r>
    </w:p>
    <w:p w14:paraId="17A765A7" w14:textId="022DD769" w:rsidR="00294D51" w:rsidRPr="00715087" w:rsidRDefault="00294D51" w:rsidP="00294D51">
      <w:r w:rsidRPr="00715087">
        <w:t>Д) Выбор по таблице критического критерия</w:t>
      </w:r>
    </w:p>
    <w:p w14:paraId="495FBF8B" w14:textId="7DC35ECC" w:rsidR="003D4A8D" w:rsidRPr="00715087" w:rsidRDefault="003D4A8D" w:rsidP="00294D51">
      <w:r w:rsidRPr="00715087">
        <w:t>Правильный ответ: Б, Г, А, Д</w:t>
      </w:r>
      <w:r w:rsidR="0078379B" w:rsidRPr="00715087">
        <w:t>, В</w:t>
      </w:r>
    </w:p>
    <w:p w14:paraId="00F4057A" w14:textId="27F9FB9D" w:rsidR="003D4A8D" w:rsidRPr="00715087" w:rsidRDefault="003D4A8D" w:rsidP="003D4A8D">
      <w:r w:rsidRPr="00715087">
        <w:t xml:space="preserve">Компетенции (индикаторы): </w:t>
      </w:r>
      <w:r w:rsidR="00EC5DED" w:rsidRPr="00715087">
        <w:t>УК</w:t>
      </w:r>
      <w:r w:rsidR="006676F9" w:rsidRPr="00715087">
        <w:t>-</w:t>
      </w:r>
      <w:r w:rsidR="00EC5DED" w:rsidRPr="00715087">
        <w:t>1, ОПК-1</w:t>
      </w:r>
    </w:p>
    <w:p w14:paraId="2C82DCD5" w14:textId="77777777" w:rsidR="003D4A8D" w:rsidRPr="00715087" w:rsidRDefault="003D4A8D" w:rsidP="003D4A8D"/>
    <w:p w14:paraId="7EB44987" w14:textId="4D0B8DC7" w:rsidR="006B46F7" w:rsidRPr="00715087" w:rsidRDefault="00987738" w:rsidP="006B46F7">
      <w:r w:rsidRPr="00715087">
        <w:t xml:space="preserve">3. </w:t>
      </w:r>
      <w:r w:rsidR="006B46F7" w:rsidRPr="00715087">
        <w:t xml:space="preserve">Укажите </w:t>
      </w:r>
      <w:r w:rsidR="00294D51" w:rsidRPr="00715087">
        <w:t>правильную последовательность</w:t>
      </w:r>
      <w:r w:rsidR="006B46F7" w:rsidRPr="00715087">
        <w:t xml:space="preserve"> </w:t>
      </w:r>
      <w:r w:rsidR="00950399" w:rsidRPr="00715087">
        <w:t>решения задачи в программе ELCUT:</w:t>
      </w:r>
    </w:p>
    <w:p w14:paraId="6AFCBA66" w14:textId="5E0DEC36" w:rsidR="00950399" w:rsidRPr="00715087" w:rsidRDefault="00950399" w:rsidP="00950399">
      <w:r w:rsidRPr="00715087">
        <w:lastRenderedPageBreak/>
        <w:t>Б) Создание новой, пустой задач</w:t>
      </w:r>
      <w:r w:rsidR="00076B81" w:rsidRPr="00715087">
        <w:t>и (Файл/Создать/Задача ELCUT)</w:t>
      </w:r>
    </w:p>
    <w:p w14:paraId="7C87B8F0" w14:textId="2F53C935" w:rsidR="00950399" w:rsidRPr="00715087" w:rsidRDefault="00950399" w:rsidP="00950399">
      <w:r w:rsidRPr="00715087">
        <w:t>А) Ввод параме</w:t>
      </w:r>
      <w:r w:rsidR="00076B81" w:rsidRPr="00715087">
        <w:t>тров задачи (Правка/Свойства)</w:t>
      </w:r>
    </w:p>
    <w:p w14:paraId="7DCEBFF3" w14:textId="2217DDC6" w:rsidR="00950399" w:rsidRPr="00715087" w:rsidRDefault="00076B81" w:rsidP="00950399">
      <w:r w:rsidRPr="00715087">
        <w:t>Г) </w:t>
      </w:r>
      <w:r w:rsidR="00950399" w:rsidRPr="00715087">
        <w:t>Задание геометрии, меток объектов и построение сетки (П</w:t>
      </w:r>
      <w:r w:rsidRPr="00715087">
        <w:t>равка/Геометрическая модель)</w:t>
      </w:r>
    </w:p>
    <w:p w14:paraId="7FA6DBB6" w14:textId="1A6F35E9" w:rsidR="00950399" w:rsidRPr="00715087" w:rsidRDefault="00076B81" w:rsidP="00950399">
      <w:r w:rsidRPr="00715087">
        <w:t>Д) </w:t>
      </w:r>
      <w:r w:rsidR="00950399" w:rsidRPr="00715087">
        <w:t>Ввод данных о материалах, нагрузках и граничных условиях</w:t>
      </w:r>
      <w:r w:rsidRPr="00715087">
        <w:t xml:space="preserve"> (Правка/Физические свойства)</w:t>
      </w:r>
    </w:p>
    <w:p w14:paraId="3F47E0DC" w14:textId="2B418945" w:rsidR="00950399" w:rsidRPr="00715087" w:rsidRDefault="00950399" w:rsidP="00950399">
      <w:r w:rsidRPr="00715087">
        <w:t xml:space="preserve">В) Решение </w:t>
      </w:r>
      <w:r w:rsidR="00076B81" w:rsidRPr="00715087">
        <w:t>задачи (Правка/Решить задачу)</w:t>
      </w:r>
    </w:p>
    <w:p w14:paraId="56719302" w14:textId="4E3BF99C" w:rsidR="00950399" w:rsidRPr="00715087" w:rsidRDefault="00076B81" w:rsidP="00950399">
      <w:r w:rsidRPr="00715087">
        <w:t>Е) </w:t>
      </w:r>
      <w:r w:rsidR="00950399" w:rsidRPr="00715087">
        <w:t>Просмотр результатов и вычисление интегральных велич</w:t>
      </w:r>
      <w:r w:rsidRPr="00715087">
        <w:t>ин (Правка/Анализ результатов)</w:t>
      </w:r>
    </w:p>
    <w:p w14:paraId="4A542436" w14:textId="53A0AF4A" w:rsidR="00D663DF" w:rsidRPr="00715087" w:rsidRDefault="00D663DF" w:rsidP="00950399">
      <w:r w:rsidRPr="00715087">
        <w:t xml:space="preserve">Правильный ответ: </w:t>
      </w:r>
      <w:r w:rsidR="006B46F7" w:rsidRPr="00715087">
        <w:t xml:space="preserve">Б, </w:t>
      </w:r>
      <w:r w:rsidR="00950399" w:rsidRPr="00715087">
        <w:t>А</w:t>
      </w:r>
      <w:r w:rsidR="006B46F7" w:rsidRPr="00715087">
        <w:t xml:space="preserve">, </w:t>
      </w:r>
      <w:r w:rsidR="00950399" w:rsidRPr="00715087">
        <w:t>Г</w:t>
      </w:r>
      <w:r w:rsidR="006B46F7" w:rsidRPr="00715087">
        <w:t>, Д, В</w:t>
      </w:r>
      <w:r w:rsidR="00950399" w:rsidRPr="00715087">
        <w:t>, Е</w:t>
      </w:r>
    </w:p>
    <w:p w14:paraId="18FE0383" w14:textId="3C3671E7" w:rsidR="00D663DF" w:rsidRPr="00715087" w:rsidRDefault="00D663DF" w:rsidP="00D663DF">
      <w:r w:rsidRPr="00715087">
        <w:t xml:space="preserve">Компетенции (индикаторы): </w:t>
      </w:r>
      <w:r w:rsidR="00EC5DED" w:rsidRPr="00715087">
        <w:t>УК</w:t>
      </w:r>
      <w:r w:rsidR="006676F9" w:rsidRPr="00715087">
        <w:t>-</w:t>
      </w:r>
      <w:r w:rsidR="00EC5DED" w:rsidRPr="00715087">
        <w:t>1, ОПК-1</w:t>
      </w:r>
    </w:p>
    <w:p w14:paraId="05EF4778" w14:textId="0AFE97B9" w:rsidR="003D4A8D" w:rsidRPr="00715087" w:rsidRDefault="003D4A8D" w:rsidP="005B43AD"/>
    <w:p w14:paraId="3AA7532D" w14:textId="77777777" w:rsidR="00D663DF" w:rsidRPr="00715087" w:rsidRDefault="00D663DF" w:rsidP="00D663DF">
      <w:pPr>
        <w:pStyle w:val="af2"/>
        <w:spacing w:before="0" w:beforeAutospacing="0" w:after="0" w:afterAutospacing="0"/>
        <w:ind w:firstLine="709"/>
        <w:jc w:val="both"/>
      </w:pPr>
      <w:r w:rsidRPr="00715087">
        <w:rPr>
          <w:b/>
          <w:bCs/>
          <w:sz w:val="28"/>
          <w:szCs w:val="28"/>
        </w:rPr>
        <w:t>Задания открытого типа</w:t>
      </w:r>
    </w:p>
    <w:p w14:paraId="402EB718" w14:textId="1D700A5B" w:rsidR="00D663DF" w:rsidRPr="00715087" w:rsidRDefault="00D663DF" w:rsidP="00D663DF">
      <w:pPr>
        <w:pStyle w:val="af2"/>
        <w:spacing w:before="0" w:beforeAutospacing="0" w:after="0" w:afterAutospacing="0"/>
        <w:ind w:firstLine="709"/>
        <w:jc w:val="both"/>
      </w:pPr>
    </w:p>
    <w:p w14:paraId="5B32F413" w14:textId="77777777" w:rsidR="00D663DF" w:rsidRPr="00715087" w:rsidRDefault="00D663DF" w:rsidP="00D663DF">
      <w:pPr>
        <w:pStyle w:val="af2"/>
        <w:spacing w:before="0" w:beforeAutospacing="0" w:after="0" w:afterAutospacing="0"/>
        <w:ind w:firstLine="709"/>
        <w:jc w:val="both"/>
      </w:pPr>
      <w:r w:rsidRPr="00715087">
        <w:rPr>
          <w:b/>
          <w:bCs/>
          <w:sz w:val="28"/>
          <w:szCs w:val="28"/>
        </w:rPr>
        <w:t>Задания открытого типа на дополнение</w:t>
      </w:r>
    </w:p>
    <w:p w14:paraId="4CCA6D5F" w14:textId="77777777" w:rsidR="00D663DF" w:rsidRPr="00715087" w:rsidRDefault="00D663DF" w:rsidP="00D663DF">
      <w:pPr>
        <w:pStyle w:val="af2"/>
        <w:spacing w:before="0" w:beforeAutospacing="0" w:after="0" w:afterAutospacing="0"/>
        <w:ind w:firstLine="709"/>
        <w:jc w:val="both"/>
      </w:pPr>
      <w:r w:rsidRPr="00715087">
        <w:t> </w:t>
      </w:r>
    </w:p>
    <w:p w14:paraId="0CD2A1A4" w14:textId="77777777" w:rsidR="00D663DF" w:rsidRPr="00715087" w:rsidRDefault="00D663DF" w:rsidP="00D663DF">
      <w:pPr>
        <w:pStyle w:val="af2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715087">
        <w:rPr>
          <w:i/>
          <w:iCs/>
          <w:sz w:val="28"/>
          <w:szCs w:val="28"/>
        </w:rPr>
        <w:t>Напишите пропущенное слово (словосочетание).</w:t>
      </w:r>
    </w:p>
    <w:p w14:paraId="4F0558DA" w14:textId="77777777" w:rsidR="003D4A8D" w:rsidRPr="00715087" w:rsidRDefault="003D4A8D" w:rsidP="005B43AD"/>
    <w:p w14:paraId="17470AA1" w14:textId="3DF33AB5" w:rsidR="00FC2E34" w:rsidRPr="00715087" w:rsidRDefault="00D663DF" w:rsidP="00D663DF">
      <w:r w:rsidRPr="00715087">
        <w:t xml:space="preserve">1. </w:t>
      </w:r>
      <w:r w:rsidR="00950399" w:rsidRPr="00715087">
        <w:t>Система автоматизированного проектирования, программный пакет, предназначенный для создания чертежей, конструкторской и/или технологической документации и/или 3D-моделей, называется ____________.</w:t>
      </w:r>
    </w:p>
    <w:p w14:paraId="16024704" w14:textId="0F8F3098" w:rsidR="00A15BB1" w:rsidRPr="00715087" w:rsidRDefault="00A15BB1" w:rsidP="00A15BB1">
      <w:pPr>
        <w:pStyle w:val="af2"/>
        <w:spacing w:before="0" w:beforeAutospacing="0" w:after="0" w:afterAutospacing="0"/>
        <w:ind w:firstLine="708"/>
        <w:rPr>
          <w:sz w:val="28"/>
          <w:szCs w:val="32"/>
          <w:lang w:val="en-US"/>
        </w:rPr>
      </w:pPr>
      <w:r w:rsidRPr="00715087">
        <w:rPr>
          <w:sz w:val="28"/>
          <w:szCs w:val="32"/>
        </w:rPr>
        <w:t>Правильный</w:t>
      </w:r>
      <w:r w:rsidRPr="00715087">
        <w:rPr>
          <w:sz w:val="28"/>
          <w:szCs w:val="32"/>
          <w:lang w:val="en-US"/>
        </w:rPr>
        <w:t xml:space="preserve"> </w:t>
      </w:r>
      <w:r w:rsidRPr="00715087">
        <w:rPr>
          <w:sz w:val="28"/>
          <w:szCs w:val="32"/>
        </w:rPr>
        <w:t>ответ</w:t>
      </w:r>
      <w:r w:rsidRPr="00715087">
        <w:rPr>
          <w:sz w:val="28"/>
          <w:szCs w:val="32"/>
          <w:lang w:val="en-US"/>
        </w:rPr>
        <w:t xml:space="preserve">: </w:t>
      </w:r>
      <w:r w:rsidR="00950399" w:rsidRPr="00715087">
        <w:rPr>
          <w:iCs/>
          <w:sz w:val="28"/>
          <w:szCs w:val="32"/>
          <w:lang w:val="en-US"/>
        </w:rPr>
        <w:t>CAD / Computer-Aided Design</w:t>
      </w:r>
    </w:p>
    <w:p w14:paraId="706B3346" w14:textId="0FBC89C8" w:rsidR="00A15BB1" w:rsidRPr="00715087" w:rsidRDefault="00A15BB1" w:rsidP="00A15BB1">
      <w:pPr>
        <w:pStyle w:val="af2"/>
        <w:spacing w:before="0" w:beforeAutospacing="0" w:after="0" w:afterAutospacing="0"/>
        <w:ind w:firstLine="708"/>
        <w:rPr>
          <w:sz w:val="28"/>
          <w:szCs w:val="32"/>
        </w:rPr>
      </w:pPr>
      <w:r w:rsidRPr="00715087">
        <w:rPr>
          <w:sz w:val="28"/>
          <w:szCs w:val="32"/>
        </w:rPr>
        <w:t xml:space="preserve">Компетенции (индикаторы): </w:t>
      </w:r>
      <w:r w:rsidR="00EC5DED" w:rsidRPr="00715087">
        <w:rPr>
          <w:sz w:val="28"/>
          <w:szCs w:val="28"/>
        </w:rPr>
        <w:t>УК</w:t>
      </w:r>
      <w:r w:rsidR="006676F9" w:rsidRPr="00715087">
        <w:rPr>
          <w:sz w:val="28"/>
          <w:szCs w:val="28"/>
        </w:rPr>
        <w:t>-</w:t>
      </w:r>
      <w:r w:rsidR="00EC5DED" w:rsidRPr="00715087">
        <w:rPr>
          <w:sz w:val="28"/>
          <w:szCs w:val="28"/>
        </w:rPr>
        <w:t>1, ОПК-1</w:t>
      </w:r>
    </w:p>
    <w:p w14:paraId="35DD29FD" w14:textId="408EB3B8" w:rsidR="00A15BB1" w:rsidRPr="00715087" w:rsidRDefault="00A15BB1" w:rsidP="00A15BB1"/>
    <w:p w14:paraId="00C27548" w14:textId="6E8267C5" w:rsidR="00FC2E34" w:rsidRPr="00715087" w:rsidRDefault="00A15BB1" w:rsidP="00A15BB1">
      <w:r w:rsidRPr="00715087">
        <w:t xml:space="preserve">2. </w:t>
      </w:r>
      <w:r w:rsidR="00950399" w:rsidRPr="00715087">
        <w:t xml:space="preserve">Платформа, предоставляющая доступ к консолидированным данным из нескольких источников по материаловедению, химии, физике, инженерии и смежным областям, называется </w:t>
      </w:r>
      <w:r w:rsidRPr="00715087">
        <w:t>_________</w:t>
      </w:r>
      <w:r w:rsidR="006B522B" w:rsidRPr="00715087">
        <w:t xml:space="preserve"> ________</w:t>
      </w:r>
      <w:r w:rsidRPr="00715087">
        <w:t>.</w:t>
      </w:r>
    </w:p>
    <w:p w14:paraId="3FB5A466" w14:textId="1EA3B679" w:rsidR="00A15BB1" w:rsidRPr="00715087" w:rsidRDefault="00A15BB1" w:rsidP="00A15BB1">
      <w:pPr>
        <w:pStyle w:val="af2"/>
        <w:spacing w:before="0" w:beforeAutospacing="0" w:after="0" w:afterAutospacing="0"/>
        <w:ind w:firstLine="708"/>
        <w:rPr>
          <w:sz w:val="28"/>
          <w:szCs w:val="32"/>
        </w:rPr>
      </w:pPr>
      <w:r w:rsidRPr="00715087">
        <w:rPr>
          <w:sz w:val="28"/>
          <w:szCs w:val="32"/>
        </w:rPr>
        <w:t xml:space="preserve">Правильный ответ: </w:t>
      </w:r>
      <w:r w:rsidR="00950399" w:rsidRPr="00715087">
        <w:rPr>
          <w:sz w:val="28"/>
          <w:szCs w:val="28"/>
        </w:rPr>
        <w:t xml:space="preserve">Springer </w:t>
      </w:r>
      <w:proofErr w:type="spellStart"/>
      <w:r w:rsidR="00950399" w:rsidRPr="00715087">
        <w:rPr>
          <w:sz w:val="28"/>
          <w:szCs w:val="28"/>
        </w:rPr>
        <w:t>Materials</w:t>
      </w:r>
      <w:proofErr w:type="spellEnd"/>
      <w:r w:rsidR="00936901" w:rsidRPr="00715087">
        <w:rPr>
          <w:sz w:val="28"/>
          <w:szCs w:val="28"/>
        </w:rPr>
        <w:t>.</w:t>
      </w:r>
    </w:p>
    <w:p w14:paraId="16DEC328" w14:textId="4EFE6F7C" w:rsidR="00A15BB1" w:rsidRPr="00715087" w:rsidRDefault="00A15BB1" w:rsidP="00A15BB1">
      <w:pPr>
        <w:pStyle w:val="af2"/>
        <w:spacing w:before="0" w:beforeAutospacing="0" w:after="0" w:afterAutospacing="0"/>
        <w:ind w:firstLine="708"/>
        <w:rPr>
          <w:sz w:val="28"/>
          <w:szCs w:val="32"/>
        </w:rPr>
      </w:pPr>
      <w:r w:rsidRPr="00715087">
        <w:rPr>
          <w:sz w:val="28"/>
          <w:szCs w:val="32"/>
        </w:rPr>
        <w:t xml:space="preserve">Компетенции (индикаторы): </w:t>
      </w:r>
      <w:r w:rsidR="00EC5DED" w:rsidRPr="00715087">
        <w:rPr>
          <w:sz w:val="28"/>
          <w:szCs w:val="28"/>
        </w:rPr>
        <w:t>УК</w:t>
      </w:r>
      <w:r w:rsidR="006676F9" w:rsidRPr="00715087">
        <w:rPr>
          <w:sz w:val="28"/>
          <w:szCs w:val="28"/>
        </w:rPr>
        <w:t>-</w:t>
      </w:r>
      <w:r w:rsidR="00EC5DED" w:rsidRPr="00715087">
        <w:rPr>
          <w:sz w:val="28"/>
          <w:szCs w:val="28"/>
        </w:rPr>
        <w:t>1, ОПК-1</w:t>
      </w:r>
    </w:p>
    <w:p w14:paraId="0B044D97" w14:textId="77777777" w:rsidR="00A15BB1" w:rsidRPr="00715087" w:rsidRDefault="00A15BB1" w:rsidP="00F92545"/>
    <w:p w14:paraId="7B8F4853" w14:textId="1528A2EE" w:rsidR="00A15BB1" w:rsidRPr="00715087" w:rsidRDefault="00A12026" w:rsidP="00F92545">
      <w:r w:rsidRPr="00715087">
        <w:t>3</w:t>
      </w:r>
      <w:r w:rsidR="006B522B" w:rsidRPr="00715087">
        <w:t xml:space="preserve">. Компьютерные программы, которые имитируют процесс принятия решений экспертов в определённой области, называются </w:t>
      </w:r>
      <w:r w:rsidRPr="00715087">
        <w:t>___________</w:t>
      </w:r>
      <w:r w:rsidR="006B522B" w:rsidRPr="00715087">
        <w:t xml:space="preserve"> __________</w:t>
      </w:r>
      <w:r w:rsidRPr="00715087">
        <w:t>.</w:t>
      </w:r>
    </w:p>
    <w:p w14:paraId="4B85634B" w14:textId="2A25CBC0" w:rsidR="00A12026" w:rsidRPr="00715087" w:rsidRDefault="00A12026" w:rsidP="00A12026">
      <w:r w:rsidRPr="00715087">
        <w:rPr>
          <w:szCs w:val="32"/>
        </w:rPr>
        <w:t xml:space="preserve">Правильный ответ: </w:t>
      </w:r>
      <w:r w:rsidR="006B522B" w:rsidRPr="00715087">
        <w:t>экспертные системы</w:t>
      </w:r>
    </w:p>
    <w:p w14:paraId="1A05800F" w14:textId="1207B9DF" w:rsidR="00A12026" w:rsidRPr="00715087" w:rsidRDefault="00A12026" w:rsidP="00A12026">
      <w:pPr>
        <w:pStyle w:val="af2"/>
        <w:spacing w:before="0" w:beforeAutospacing="0" w:after="0" w:afterAutospacing="0"/>
        <w:ind w:firstLine="708"/>
        <w:rPr>
          <w:sz w:val="28"/>
          <w:szCs w:val="32"/>
        </w:rPr>
      </w:pPr>
      <w:r w:rsidRPr="00715087">
        <w:rPr>
          <w:sz w:val="28"/>
          <w:szCs w:val="32"/>
        </w:rPr>
        <w:t xml:space="preserve">Компетенции (индикаторы): </w:t>
      </w:r>
      <w:r w:rsidR="00EC5DED" w:rsidRPr="00715087">
        <w:rPr>
          <w:sz w:val="28"/>
          <w:szCs w:val="28"/>
        </w:rPr>
        <w:t>УК</w:t>
      </w:r>
      <w:r w:rsidR="006676F9" w:rsidRPr="00715087">
        <w:rPr>
          <w:sz w:val="28"/>
          <w:szCs w:val="28"/>
        </w:rPr>
        <w:t>-</w:t>
      </w:r>
      <w:r w:rsidR="00EC5DED" w:rsidRPr="00715087">
        <w:rPr>
          <w:sz w:val="28"/>
          <w:szCs w:val="28"/>
        </w:rPr>
        <w:t>1, ОПК-1</w:t>
      </w:r>
    </w:p>
    <w:p w14:paraId="5A4B8A35" w14:textId="77777777" w:rsidR="00A15BB1" w:rsidRPr="00715087" w:rsidRDefault="00A15BB1" w:rsidP="00F92545"/>
    <w:p w14:paraId="3FB0C8B2" w14:textId="3EE3EC1B" w:rsidR="002774B2" w:rsidRPr="00715087" w:rsidRDefault="002774B2" w:rsidP="002774B2">
      <w:pPr>
        <w:pStyle w:val="4"/>
      </w:pPr>
      <w:r w:rsidRPr="00715087">
        <w:t>Задания открытого типа с кратким свободным ответом</w:t>
      </w:r>
    </w:p>
    <w:p w14:paraId="2AA3730E" w14:textId="77777777" w:rsidR="002774B2" w:rsidRPr="00715087" w:rsidRDefault="002774B2" w:rsidP="002774B2">
      <w:pPr>
        <w:pStyle w:val="4"/>
        <w:rPr>
          <w:b w:val="0"/>
          <w:bCs w:val="0"/>
        </w:rPr>
      </w:pPr>
      <w:r w:rsidRPr="00715087">
        <w:rPr>
          <w:b w:val="0"/>
          <w:bCs w:val="0"/>
          <w:i/>
          <w:iCs/>
        </w:rPr>
        <w:t>Дайте ответ на вопрос</w:t>
      </w:r>
      <w:r w:rsidRPr="00715087">
        <w:rPr>
          <w:b w:val="0"/>
          <w:bCs w:val="0"/>
        </w:rPr>
        <w:t xml:space="preserve"> </w:t>
      </w:r>
    </w:p>
    <w:p w14:paraId="3762290A" w14:textId="099C8266" w:rsidR="00A12026" w:rsidRPr="00715087" w:rsidRDefault="002326CE" w:rsidP="00BA02D1">
      <w:pPr>
        <w:pStyle w:val="4"/>
        <w:spacing w:after="0"/>
        <w:rPr>
          <w:b w:val="0"/>
          <w:bCs w:val="0"/>
        </w:rPr>
      </w:pPr>
      <w:r w:rsidRPr="00715087">
        <w:rPr>
          <w:b w:val="0"/>
          <w:bCs w:val="0"/>
        </w:rPr>
        <w:t xml:space="preserve">1. </w:t>
      </w:r>
      <w:r w:rsidR="00936901" w:rsidRPr="00715087">
        <w:rPr>
          <w:b w:val="0"/>
          <w:bCs w:val="0"/>
        </w:rPr>
        <w:t xml:space="preserve">Суть метода конечных элементов (МКЭ) заключается в том, что </w:t>
      </w:r>
      <w:r w:rsidR="00BA02D1" w:rsidRPr="00715087">
        <w:rPr>
          <w:b w:val="0"/>
          <w:bCs w:val="0"/>
        </w:rPr>
        <w:t>…</w:t>
      </w:r>
    </w:p>
    <w:p w14:paraId="611ABF7B" w14:textId="7D9DAD5D" w:rsidR="00936901" w:rsidRPr="00715087" w:rsidRDefault="002326CE" w:rsidP="00BA02D1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5087">
        <w:rPr>
          <w:sz w:val="28"/>
          <w:szCs w:val="32"/>
        </w:rPr>
        <w:t xml:space="preserve">Правильный ответ: </w:t>
      </w:r>
      <w:r w:rsidR="00BA02D1" w:rsidRPr="00715087">
        <w:rPr>
          <w:sz w:val="28"/>
          <w:szCs w:val="28"/>
        </w:rPr>
        <w:t>любую непрерывную величину можно аппроксимировать моделью, состоящей из отдельных элементов.</w:t>
      </w:r>
    </w:p>
    <w:p w14:paraId="1035F49B" w14:textId="4D7260F9" w:rsidR="002326CE" w:rsidRPr="00715087" w:rsidRDefault="002326CE" w:rsidP="00BA02D1">
      <w:pPr>
        <w:pStyle w:val="af2"/>
        <w:spacing w:before="0" w:beforeAutospacing="0" w:after="0" w:afterAutospacing="0"/>
        <w:ind w:firstLine="708"/>
        <w:jc w:val="both"/>
        <w:rPr>
          <w:sz w:val="28"/>
          <w:szCs w:val="32"/>
        </w:rPr>
      </w:pPr>
      <w:r w:rsidRPr="00715087">
        <w:rPr>
          <w:sz w:val="28"/>
          <w:szCs w:val="32"/>
        </w:rPr>
        <w:t xml:space="preserve">Компетенции (индикаторы): </w:t>
      </w:r>
      <w:r w:rsidR="00EC5DED" w:rsidRPr="00715087">
        <w:rPr>
          <w:sz w:val="28"/>
          <w:szCs w:val="28"/>
        </w:rPr>
        <w:t>УК</w:t>
      </w:r>
      <w:r w:rsidR="006676F9" w:rsidRPr="00715087">
        <w:rPr>
          <w:sz w:val="28"/>
          <w:szCs w:val="28"/>
        </w:rPr>
        <w:t>-</w:t>
      </w:r>
      <w:r w:rsidR="00EC5DED" w:rsidRPr="00715087">
        <w:rPr>
          <w:sz w:val="28"/>
          <w:szCs w:val="28"/>
        </w:rPr>
        <w:t>1, ОПК-1</w:t>
      </w:r>
    </w:p>
    <w:p w14:paraId="47B6CE7D" w14:textId="77777777" w:rsidR="00A12026" w:rsidRPr="00715087" w:rsidRDefault="00A12026" w:rsidP="00073274">
      <w:pPr>
        <w:pStyle w:val="4"/>
        <w:spacing w:after="0"/>
        <w:rPr>
          <w:b w:val="0"/>
          <w:bCs w:val="0"/>
        </w:rPr>
      </w:pPr>
    </w:p>
    <w:p w14:paraId="2D524185" w14:textId="32E4B9B3" w:rsidR="00DB7100" w:rsidRPr="00715087" w:rsidRDefault="00DB7100" w:rsidP="00DB7100">
      <w:pPr>
        <w:pStyle w:val="4"/>
        <w:spacing w:after="0"/>
        <w:rPr>
          <w:b w:val="0"/>
          <w:bCs w:val="0"/>
        </w:rPr>
      </w:pPr>
      <w:r w:rsidRPr="00715087">
        <w:rPr>
          <w:b w:val="0"/>
          <w:bCs w:val="0"/>
        </w:rPr>
        <w:t xml:space="preserve">2. </w:t>
      </w:r>
      <w:r w:rsidR="006B522B" w:rsidRPr="00715087">
        <w:rPr>
          <w:b w:val="0"/>
          <w:bCs w:val="0"/>
        </w:rPr>
        <w:t xml:space="preserve">Что такое </w:t>
      </w:r>
      <w:proofErr w:type="spellStart"/>
      <w:r w:rsidR="006B522B" w:rsidRPr="00715087">
        <w:rPr>
          <w:b w:val="0"/>
          <w:bCs w:val="0"/>
        </w:rPr>
        <w:t>MyScript</w:t>
      </w:r>
      <w:proofErr w:type="spellEnd"/>
      <w:r w:rsidR="006B522B" w:rsidRPr="00715087">
        <w:rPr>
          <w:b w:val="0"/>
          <w:bCs w:val="0"/>
        </w:rPr>
        <w:t xml:space="preserve"> Stylus</w:t>
      </w:r>
      <w:r w:rsidRPr="00715087">
        <w:rPr>
          <w:b w:val="0"/>
          <w:bCs w:val="0"/>
        </w:rPr>
        <w:t>?</w:t>
      </w:r>
    </w:p>
    <w:p w14:paraId="2AB69CCF" w14:textId="0C9B0A3F" w:rsidR="00DB7100" w:rsidRPr="00715087" w:rsidRDefault="00DB7100" w:rsidP="0047793A">
      <w:pPr>
        <w:pStyle w:val="af2"/>
        <w:spacing w:before="0" w:beforeAutospacing="0" w:after="0" w:afterAutospacing="0"/>
        <w:ind w:firstLine="708"/>
        <w:jc w:val="both"/>
        <w:rPr>
          <w:sz w:val="28"/>
          <w:szCs w:val="32"/>
        </w:rPr>
      </w:pPr>
      <w:r w:rsidRPr="00715087">
        <w:rPr>
          <w:sz w:val="28"/>
          <w:szCs w:val="32"/>
        </w:rPr>
        <w:t xml:space="preserve">Правильный ответ: </w:t>
      </w:r>
      <w:r w:rsidR="0047793A" w:rsidRPr="00715087">
        <w:rPr>
          <w:sz w:val="28"/>
          <w:szCs w:val="28"/>
        </w:rPr>
        <w:t>интерактивное приложение для распознавания рукописного ввода / приложение для распознавания рукописного ввода / для распознавания рукописного ввода</w:t>
      </w:r>
    </w:p>
    <w:p w14:paraId="3AAA681F" w14:textId="37FF1CCE" w:rsidR="00DB7100" w:rsidRPr="00715087" w:rsidRDefault="00DB7100" w:rsidP="00DB7100">
      <w:pPr>
        <w:pStyle w:val="af2"/>
        <w:spacing w:before="0" w:beforeAutospacing="0" w:after="0" w:afterAutospacing="0"/>
        <w:ind w:firstLine="708"/>
        <w:rPr>
          <w:sz w:val="28"/>
          <w:szCs w:val="32"/>
        </w:rPr>
      </w:pPr>
      <w:r w:rsidRPr="00715087">
        <w:rPr>
          <w:sz w:val="28"/>
          <w:szCs w:val="32"/>
        </w:rPr>
        <w:t xml:space="preserve">Компетенции (индикаторы): </w:t>
      </w:r>
      <w:r w:rsidR="00EC5DED" w:rsidRPr="00715087">
        <w:rPr>
          <w:sz w:val="28"/>
          <w:szCs w:val="28"/>
        </w:rPr>
        <w:t>УК</w:t>
      </w:r>
      <w:r w:rsidR="006676F9" w:rsidRPr="00715087">
        <w:rPr>
          <w:sz w:val="28"/>
          <w:szCs w:val="28"/>
        </w:rPr>
        <w:t>-</w:t>
      </w:r>
      <w:r w:rsidR="00EC5DED" w:rsidRPr="00715087">
        <w:rPr>
          <w:sz w:val="28"/>
          <w:szCs w:val="28"/>
        </w:rPr>
        <w:t>1, ОПК-1</w:t>
      </w:r>
    </w:p>
    <w:p w14:paraId="4542B215" w14:textId="77777777" w:rsidR="00DB7100" w:rsidRPr="00715087" w:rsidRDefault="00DB7100" w:rsidP="00DB7100"/>
    <w:p w14:paraId="0FD241CD" w14:textId="5B81B68D" w:rsidR="00A62DE5" w:rsidRPr="00715087" w:rsidRDefault="00874B3E" w:rsidP="002774B2">
      <w:pPr>
        <w:pStyle w:val="4"/>
      </w:pPr>
      <w:r w:rsidRPr="00715087">
        <w:t>Задания открытого типа с развернутым ответом</w:t>
      </w:r>
    </w:p>
    <w:p w14:paraId="0DE99181" w14:textId="39FB5EB1" w:rsidR="00840510" w:rsidRPr="00715087" w:rsidRDefault="00F229C4" w:rsidP="00F229C4">
      <w:pPr>
        <w:rPr>
          <w:i/>
          <w:iCs/>
        </w:rPr>
      </w:pPr>
      <w:r w:rsidRPr="00715087">
        <w:rPr>
          <w:i/>
          <w:iCs/>
        </w:rPr>
        <w:t>Дайте ответ на вопрос</w:t>
      </w:r>
    </w:p>
    <w:p w14:paraId="7D1E9AAC" w14:textId="77777777" w:rsidR="0096779B" w:rsidRPr="00715087" w:rsidRDefault="0096779B" w:rsidP="00840510"/>
    <w:p w14:paraId="3791A254" w14:textId="40725F85" w:rsidR="00580906" w:rsidRPr="00715087" w:rsidRDefault="00AA0964" w:rsidP="00580906">
      <w:r w:rsidRPr="00715087">
        <w:t>1</w:t>
      </w:r>
      <w:r w:rsidR="002D0D70" w:rsidRPr="00715087">
        <w:t>. Опишите о</w:t>
      </w:r>
      <w:r w:rsidR="00580906" w:rsidRPr="00715087">
        <w:t>сновные функции программы DEFORM</w:t>
      </w:r>
      <w:r w:rsidR="002D0D70" w:rsidRPr="00715087">
        <w:t>.</w:t>
      </w:r>
    </w:p>
    <w:p w14:paraId="2D798F61" w14:textId="446D2D55" w:rsidR="00B36859" w:rsidRPr="00715087" w:rsidRDefault="00B36859" w:rsidP="00B36859">
      <w:pPr>
        <w:pStyle w:val="af2"/>
        <w:spacing w:before="0" w:beforeAutospacing="0" w:after="0" w:afterAutospacing="0"/>
        <w:ind w:firstLine="708"/>
        <w:rPr>
          <w:sz w:val="28"/>
          <w:szCs w:val="32"/>
        </w:rPr>
      </w:pPr>
      <w:r w:rsidRPr="00715087">
        <w:rPr>
          <w:sz w:val="28"/>
          <w:szCs w:val="32"/>
        </w:rPr>
        <w:t>Время выполнения – 10 мин.</w:t>
      </w:r>
    </w:p>
    <w:p w14:paraId="79983B28" w14:textId="532361DA" w:rsidR="002D0D70" w:rsidRPr="00715087" w:rsidRDefault="00B36859" w:rsidP="0078379B">
      <w:pPr>
        <w:pStyle w:val="af2"/>
        <w:spacing w:before="0" w:beforeAutospacing="0" w:after="0" w:afterAutospacing="0"/>
        <w:ind w:firstLine="708"/>
        <w:jc w:val="both"/>
        <w:rPr>
          <w:sz w:val="28"/>
          <w:szCs w:val="32"/>
        </w:rPr>
      </w:pPr>
      <w:r w:rsidRPr="00715087">
        <w:rPr>
          <w:sz w:val="28"/>
          <w:szCs w:val="32"/>
        </w:rPr>
        <w:t>Критерии оценивания: полное содержательное соответствие приведенному ниже пояснению:</w:t>
      </w:r>
      <w:r w:rsidR="0078379B" w:rsidRPr="00715087">
        <w:rPr>
          <w:sz w:val="28"/>
          <w:szCs w:val="32"/>
        </w:rPr>
        <w:t xml:space="preserve"> </w:t>
      </w:r>
      <w:r w:rsidR="00193BF3" w:rsidRPr="00715087">
        <w:rPr>
          <w:sz w:val="28"/>
          <w:szCs w:val="28"/>
        </w:rPr>
        <w:t>Основными функциями являются моделирование технологических процессов обработки металлов давлением и термообработки, анализ пластического течения материала, моделирование сложных технологических операций, анализ прочности штампа, задание практически любого оборудования, обработка результатов, визуализация результатов</w:t>
      </w:r>
    </w:p>
    <w:p w14:paraId="60226ABC" w14:textId="5100D756" w:rsidR="002D0D70" w:rsidRPr="00715087" w:rsidRDefault="002D0D70" w:rsidP="002D0D70">
      <w:pPr>
        <w:pStyle w:val="af2"/>
        <w:spacing w:before="0" w:beforeAutospacing="0" w:after="0" w:afterAutospacing="0"/>
        <w:ind w:firstLine="708"/>
        <w:rPr>
          <w:sz w:val="28"/>
          <w:szCs w:val="28"/>
        </w:rPr>
      </w:pPr>
      <w:r w:rsidRPr="00715087">
        <w:rPr>
          <w:sz w:val="28"/>
          <w:szCs w:val="28"/>
        </w:rPr>
        <w:t xml:space="preserve">Компетенции (индикаторы): </w:t>
      </w:r>
      <w:r w:rsidR="00EC5DED" w:rsidRPr="00715087">
        <w:rPr>
          <w:sz w:val="28"/>
          <w:szCs w:val="28"/>
        </w:rPr>
        <w:t>УК</w:t>
      </w:r>
      <w:r w:rsidR="006676F9" w:rsidRPr="00715087">
        <w:rPr>
          <w:sz w:val="28"/>
          <w:szCs w:val="28"/>
        </w:rPr>
        <w:t>-</w:t>
      </w:r>
      <w:r w:rsidR="00EC5DED" w:rsidRPr="00715087">
        <w:rPr>
          <w:sz w:val="28"/>
          <w:szCs w:val="28"/>
        </w:rPr>
        <w:t>1, ОПК-1</w:t>
      </w:r>
    </w:p>
    <w:p w14:paraId="23659C38" w14:textId="77777777" w:rsidR="002D0D70" w:rsidRPr="00715087" w:rsidRDefault="002D0D70" w:rsidP="002D0D70"/>
    <w:p w14:paraId="195DD6BB" w14:textId="6ABCA512" w:rsidR="00BA02D1" w:rsidRPr="00715087" w:rsidRDefault="00AA0964" w:rsidP="0008646C">
      <w:r w:rsidRPr="00715087">
        <w:t>2.</w:t>
      </w:r>
      <w:r w:rsidR="0047793A" w:rsidRPr="00715087">
        <w:t xml:space="preserve"> Опишите </w:t>
      </w:r>
      <w:r w:rsidR="0008646C" w:rsidRPr="00715087">
        <w:t>программное обеспечение, использующееся в информационных технологиях.</w:t>
      </w:r>
    </w:p>
    <w:p w14:paraId="11764905" w14:textId="77777777" w:rsidR="00BA02D1" w:rsidRPr="00715087" w:rsidRDefault="00BA02D1" w:rsidP="0008646C">
      <w:pPr>
        <w:rPr>
          <w:szCs w:val="32"/>
        </w:rPr>
      </w:pPr>
      <w:r w:rsidRPr="00715087">
        <w:rPr>
          <w:szCs w:val="32"/>
        </w:rPr>
        <w:t>Время выполнения – 15 мин.</w:t>
      </w:r>
    </w:p>
    <w:p w14:paraId="21134B60" w14:textId="73D11280" w:rsidR="0008646C" w:rsidRPr="00715087" w:rsidRDefault="00BA02D1" w:rsidP="0078379B">
      <w:pPr>
        <w:pStyle w:val="af2"/>
        <w:spacing w:before="0" w:beforeAutospacing="0" w:after="0" w:afterAutospacing="0"/>
        <w:ind w:firstLine="708"/>
        <w:jc w:val="both"/>
        <w:rPr>
          <w:sz w:val="28"/>
          <w:szCs w:val="32"/>
        </w:rPr>
      </w:pPr>
      <w:r w:rsidRPr="00715087">
        <w:rPr>
          <w:sz w:val="28"/>
          <w:szCs w:val="32"/>
        </w:rPr>
        <w:t>Критерии оценивания: полное содержательное соответствие приведенному ниже примеру:</w:t>
      </w:r>
      <w:r w:rsidR="0078379B" w:rsidRPr="00715087">
        <w:rPr>
          <w:sz w:val="28"/>
          <w:szCs w:val="32"/>
        </w:rPr>
        <w:t xml:space="preserve"> </w:t>
      </w:r>
      <w:r w:rsidR="0008646C" w:rsidRPr="00715087">
        <w:rPr>
          <w:rFonts w:eastAsiaTheme="minorHAnsi" w:cstheme="minorBidi"/>
          <w:kern w:val="2"/>
          <w:sz w:val="28"/>
          <w:lang w:eastAsia="en-US"/>
          <w14:ligatures w14:val="standardContextual"/>
        </w:rPr>
        <w:t>Программное обеспечение, использующееся в информационных технологиях, можно разделить на три группы:</w:t>
      </w:r>
    </w:p>
    <w:p w14:paraId="261BBF76" w14:textId="3AC9BCB1" w:rsidR="0008646C" w:rsidRPr="00715087" w:rsidRDefault="0008646C" w:rsidP="0008646C">
      <w:pPr>
        <w:pStyle w:val="af2"/>
        <w:spacing w:before="0" w:beforeAutospacing="0" w:after="0" w:afterAutospacing="0"/>
        <w:ind w:firstLine="708"/>
        <w:jc w:val="both"/>
        <w:rPr>
          <w:rFonts w:eastAsiaTheme="minorHAnsi" w:cstheme="minorBidi"/>
          <w:kern w:val="2"/>
          <w:sz w:val="28"/>
          <w:lang w:eastAsia="en-US"/>
          <w14:ligatures w14:val="standardContextual"/>
        </w:rPr>
      </w:pPr>
      <w:r w:rsidRPr="00715087">
        <w:rPr>
          <w:rFonts w:eastAsiaTheme="minorHAnsi" w:cstheme="minorBidi"/>
          <w:kern w:val="2"/>
          <w:sz w:val="28"/>
          <w:lang w:eastAsia="en-US"/>
          <w14:ligatures w14:val="standardContextual"/>
        </w:rPr>
        <w:t xml:space="preserve">Системное программное обеспечение. Это программы, управляющие работой компьютера и выполняющие различные вспомогательные функции. Например, управление ресурсами компьютера, создание копий информации, проверка работоспособности устройств компьютера, выдача справочной информации о компьютере. </w:t>
      </w:r>
    </w:p>
    <w:p w14:paraId="118CE32B" w14:textId="0255F497" w:rsidR="0008646C" w:rsidRPr="00715087" w:rsidRDefault="0008646C" w:rsidP="0008646C">
      <w:pPr>
        <w:pStyle w:val="af2"/>
        <w:spacing w:before="0" w:beforeAutospacing="0" w:after="0" w:afterAutospacing="0"/>
        <w:ind w:firstLine="708"/>
        <w:jc w:val="both"/>
        <w:rPr>
          <w:rFonts w:eastAsiaTheme="minorHAnsi" w:cstheme="minorBidi"/>
          <w:kern w:val="2"/>
          <w:sz w:val="28"/>
          <w:lang w:eastAsia="en-US"/>
          <w14:ligatures w14:val="standardContextual"/>
        </w:rPr>
      </w:pPr>
      <w:r w:rsidRPr="00715087">
        <w:rPr>
          <w:rFonts w:eastAsiaTheme="minorHAnsi" w:cstheme="minorBidi"/>
          <w:kern w:val="2"/>
          <w:sz w:val="28"/>
          <w:lang w:eastAsia="en-US"/>
          <w14:ligatures w14:val="standardContextual"/>
        </w:rPr>
        <w:t>Прикладное программное обеспечение. Предназначено для решения конкретных задач пользователя. К нему относятся обучающие и учебные программы, игры, мультимедиа, текстовые редакторы, электронные таблицы, системы управления базами данных, графические редакторы и т. д.</w:t>
      </w:r>
    </w:p>
    <w:p w14:paraId="57CBA6C5" w14:textId="77777777" w:rsidR="0008646C" w:rsidRPr="00715087" w:rsidRDefault="0008646C" w:rsidP="0008646C">
      <w:pPr>
        <w:pStyle w:val="af2"/>
        <w:spacing w:before="0" w:beforeAutospacing="0" w:after="0" w:afterAutospacing="0"/>
        <w:ind w:firstLine="708"/>
        <w:jc w:val="both"/>
        <w:rPr>
          <w:rFonts w:eastAsiaTheme="minorHAnsi" w:cstheme="minorBidi"/>
          <w:kern w:val="2"/>
          <w:sz w:val="28"/>
          <w:lang w:eastAsia="en-US"/>
          <w14:ligatures w14:val="standardContextual"/>
        </w:rPr>
      </w:pPr>
      <w:r w:rsidRPr="00715087">
        <w:rPr>
          <w:rFonts w:eastAsiaTheme="minorHAnsi" w:cstheme="minorBidi"/>
          <w:kern w:val="2"/>
          <w:sz w:val="28"/>
          <w:lang w:eastAsia="en-US"/>
          <w14:ligatures w14:val="standardContextual"/>
        </w:rPr>
        <w:t>Инструментальное программное обеспечение. Это программы-полуфабрикаты или конструкторы, используемые в ходе разработки, корректировки или развития других программ. Они позволяют создавать различные прикладные пользовательские программы. К ним относят СУБД, редакторы, отладчики, вспомогательные системные программы, графические пакеты, конструкторы обучающих, игровых, тестирующих и других программ.</w:t>
      </w:r>
    </w:p>
    <w:p w14:paraId="5754D834" w14:textId="447778AF" w:rsidR="006676F9" w:rsidRPr="00715087" w:rsidRDefault="00C46137" w:rsidP="005B31E6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5087">
        <w:rPr>
          <w:sz w:val="28"/>
          <w:szCs w:val="28"/>
        </w:rPr>
        <w:t xml:space="preserve">Компетенции (индикаторы): </w:t>
      </w:r>
      <w:r w:rsidR="00EC5DED" w:rsidRPr="00715087">
        <w:rPr>
          <w:sz w:val="28"/>
          <w:szCs w:val="28"/>
        </w:rPr>
        <w:t>УК</w:t>
      </w:r>
      <w:r w:rsidR="006676F9" w:rsidRPr="00715087">
        <w:rPr>
          <w:sz w:val="28"/>
          <w:szCs w:val="28"/>
        </w:rPr>
        <w:t>-</w:t>
      </w:r>
      <w:r w:rsidR="00EC5DED" w:rsidRPr="00715087">
        <w:rPr>
          <w:sz w:val="28"/>
          <w:szCs w:val="28"/>
        </w:rPr>
        <w:t>1, ОПК-1</w:t>
      </w:r>
    </w:p>
    <w:sectPr w:rsidR="006676F9" w:rsidRPr="00715087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5C583" w14:textId="77777777" w:rsidR="00DD0148" w:rsidRDefault="00DD0148" w:rsidP="006943A0">
      <w:r>
        <w:separator/>
      </w:r>
    </w:p>
  </w:endnote>
  <w:endnote w:type="continuationSeparator" w:id="0">
    <w:p w14:paraId="5B6E9952" w14:textId="77777777" w:rsidR="00DD0148" w:rsidRDefault="00DD0148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2B36F7B0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715087">
          <w:rPr>
            <w:noProof/>
            <w:sz w:val="24"/>
          </w:rPr>
          <w:t>4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63A07" w14:textId="77777777" w:rsidR="00DD0148" w:rsidRDefault="00DD0148" w:rsidP="006943A0">
      <w:r>
        <w:separator/>
      </w:r>
    </w:p>
  </w:footnote>
  <w:footnote w:type="continuationSeparator" w:id="0">
    <w:p w14:paraId="4966AC09" w14:textId="77777777" w:rsidR="00DD0148" w:rsidRDefault="00DD0148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028A4"/>
    <w:multiLevelType w:val="hybridMultilevel"/>
    <w:tmpl w:val="4966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9099C"/>
    <w:multiLevelType w:val="hybridMultilevel"/>
    <w:tmpl w:val="FE548E56"/>
    <w:lvl w:ilvl="0" w:tplc="A5425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5A4479"/>
    <w:multiLevelType w:val="hybridMultilevel"/>
    <w:tmpl w:val="DA06B1B6"/>
    <w:lvl w:ilvl="0" w:tplc="A97453C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E52C6A"/>
    <w:multiLevelType w:val="hybridMultilevel"/>
    <w:tmpl w:val="54F0EF86"/>
    <w:lvl w:ilvl="0" w:tplc="D6946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8D6A4D"/>
    <w:multiLevelType w:val="hybridMultilevel"/>
    <w:tmpl w:val="BEBCA1E8"/>
    <w:lvl w:ilvl="0" w:tplc="1C543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D9164E"/>
    <w:multiLevelType w:val="hybridMultilevel"/>
    <w:tmpl w:val="7276864C"/>
    <w:lvl w:ilvl="0" w:tplc="41F02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DD1210"/>
    <w:multiLevelType w:val="hybridMultilevel"/>
    <w:tmpl w:val="88581EBA"/>
    <w:lvl w:ilvl="0" w:tplc="19C29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640E37"/>
    <w:multiLevelType w:val="hybridMultilevel"/>
    <w:tmpl w:val="8BB29FF2"/>
    <w:lvl w:ilvl="0" w:tplc="CD54B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937249"/>
    <w:multiLevelType w:val="hybridMultilevel"/>
    <w:tmpl w:val="B49C5B76"/>
    <w:lvl w:ilvl="0" w:tplc="6A105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F7458E"/>
    <w:multiLevelType w:val="hybridMultilevel"/>
    <w:tmpl w:val="3926D0DE"/>
    <w:lvl w:ilvl="0" w:tplc="026AD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A60DD0"/>
    <w:multiLevelType w:val="multilevel"/>
    <w:tmpl w:val="18A8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FD58C4"/>
    <w:multiLevelType w:val="hybridMultilevel"/>
    <w:tmpl w:val="230A7D70"/>
    <w:lvl w:ilvl="0" w:tplc="E2BE1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C3F02E2"/>
    <w:multiLevelType w:val="hybridMultilevel"/>
    <w:tmpl w:val="9AC0282A"/>
    <w:lvl w:ilvl="0" w:tplc="A89C0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8F36B3"/>
    <w:multiLevelType w:val="multilevel"/>
    <w:tmpl w:val="7EC6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5F1ED1"/>
    <w:multiLevelType w:val="hybridMultilevel"/>
    <w:tmpl w:val="32B2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E6A6C"/>
    <w:multiLevelType w:val="multilevel"/>
    <w:tmpl w:val="F96AF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5C2480"/>
    <w:multiLevelType w:val="multilevel"/>
    <w:tmpl w:val="0AD853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66E0624D"/>
    <w:multiLevelType w:val="hybridMultilevel"/>
    <w:tmpl w:val="27C4FCB2"/>
    <w:lvl w:ilvl="0" w:tplc="C15ED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7370226"/>
    <w:multiLevelType w:val="multilevel"/>
    <w:tmpl w:val="5A54A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F0164A"/>
    <w:multiLevelType w:val="hybridMultilevel"/>
    <w:tmpl w:val="F710C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E28B5"/>
    <w:multiLevelType w:val="multilevel"/>
    <w:tmpl w:val="AF08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037B4F"/>
    <w:multiLevelType w:val="hybridMultilevel"/>
    <w:tmpl w:val="C77C8DC8"/>
    <w:lvl w:ilvl="0" w:tplc="6ECCF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23515526">
    <w:abstractNumId w:val="6"/>
  </w:num>
  <w:num w:numId="2" w16cid:durableId="727848744">
    <w:abstractNumId w:val="14"/>
  </w:num>
  <w:num w:numId="3" w16cid:durableId="1543635717">
    <w:abstractNumId w:val="17"/>
  </w:num>
  <w:num w:numId="4" w16cid:durableId="182788076">
    <w:abstractNumId w:val="8"/>
  </w:num>
  <w:num w:numId="5" w16cid:durableId="1303004962">
    <w:abstractNumId w:val="9"/>
  </w:num>
  <w:num w:numId="6" w16cid:durableId="1328170766">
    <w:abstractNumId w:val="12"/>
  </w:num>
  <w:num w:numId="7" w16cid:durableId="1897466203">
    <w:abstractNumId w:val="20"/>
  </w:num>
  <w:num w:numId="8" w16cid:durableId="14856605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6141284">
    <w:abstractNumId w:val="19"/>
  </w:num>
  <w:num w:numId="10" w16cid:durableId="439109144">
    <w:abstractNumId w:val="5"/>
  </w:num>
  <w:num w:numId="11" w16cid:durableId="1916695025">
    <w:abstractNumId w:val="4"/>
  </w:num>
  <w:num w:numId="12" w16cid:durableId="11808492">
    <w:abstractNumId w:val="0"/>
  </w:num>
  <w:num w:numId="13" w16cid:durableId="824860638">
    <w:abstractNumId w:val="13"/>
  </w:num>
  <w:num w:numId="14" w16cid:durableId="1808401754">
    <w:abstractNumId w:val="18"/>
  </w:num>
  <w:num w:numId="15" w16cid:durableId="1731032743">
    <w:abstractNumId w:val="3"/>
  </w:num>
  <w:num w:numId="16" w16cid:durableId="724715523">
    <w:abstractNumId w:val="11"/>
  </w:num>
  <w:num w:numId="17" w16cid:durableId="1491672178">
    <w:abstractNumId w:val="15"/>
  </w:num>
  <w:num w:numId="18" w16cid:durableId="106434376">
    <w:abstractNumId w:val="21"/>
  </w:num>
  <w:num w:numId="19" w16cid:durableId="2129353915">
    <w:abstractNumId w:val="1"/>
  </w:num>
  <w:num w:numId="20" w16cid:durableId="1181889806">
    <w:abstractNumId w:val="10"/>
  </w:num>
  <w:num w:numId="21" w16cid:durableId="1425110562">
    <w:abstractNumId w:val="7"/>
  </w:num>
  <w:num w:numId="22" w16cid:durableId="954557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31E6A"/>
    <w:rsid w:val="00050DC8"/>
    <w:rsid w:val="0006311A"/>
    <w:rsid w:val="00070C72"/>
    <w:rsid w:val="00073274"/>
    <w:rsid w:val="00076B81"/>
    <w:rsid w:val="0008646C"/>
    <w:rsid w:val="000942B5"/>
    <w:rsid w:val="000B10C3"/>
    <w:rsid w:val="000C06FC"/>
    <w:rsid w:val="000D01B5"/>
    <w:rsid w:val="0011254E"/>
    <w:rsid w:val="00150417"/>
    <w:rsid w:val="001530F8"/>
    <w:rsid w:val="001563F5"/>
    <w:rsid w:val="00157338"/>
    <w:rsid w:val="00172F27"/>
    <w:rsid w:val="00176DF2"/>
    <w:rsid w:val="00193BF3"/>
    <w:rsid w:val="001960E3"/>
    <w:rsid w:val="001C6C24"/>
    <w:rsid w:val="002261B2"/>
    <w:rsid w:val="002326CE"/>
    <w:rsid w:val="002774B2"/>
    <w:rsid w:val="00294D51"/>
    <w:rsid w:val="002A0645"/>
    <w:rsid w:val="002A6532"/>
    <w:rsid w:val="002D0D70"/>
    <w:rsid w:val="002E1DB2"/>
    <w:rsid w:val="002F20EB"/>
    <w:rsid w:val="00315852"/>
    <w:rsid w:val="00347C37"/>
    <w:rsid w:val="00354756"/>
    <w:rsid w:val="00357AFA"/>
    <w:rsid w:val="003812E5"/>
    <w:rsid w:val="00382099"/>
    <w:rsid w:val="003A4F49"/>
    <w:rsid w:val="003A5B94"/>
    <w:rsid w:val="003D442E"/>
    <w:rsid w:val="003D4A8D"/>
    <w:rsid w:val="003E608B"/>
    <w:rsid w:val="004619B6"/>
    <w:rsid w:val="00461D7F"/>
    <w:rsid w:val="0047793A"/>
    <w:rsid w:val="004B08A6"/>
    <w:rsid w:val="00522DE2"/>
    <w:rsid w:val="00546228"/>
    <w:rsid w:val="00580906"/>
    <w:rsid w:val="005B31E6"/>
    <w:rsid w:val="005B43AD"/>
    <w:rsid w:val="005B6B5C"/>
    <w:rsid w:val="006676F9"/>
    <w:rsid w:val="00680C3E"/>
    <w:rsid w:val="006943A0"/>
    <w:rsid w:val="006A1EF4"/>
    <w:rsid w:val="006B46F7"/>
    <w:rsid w:val="006B522B"/>
    <w:rsid w:val="006C3791"/>
    <w:rsid w:val="006D4A8C"/>
    <w:rsid w:val="006E06CB"/>
    <w:rsid w:val="006E312A"/>
    <w:rsid w:val="006E7173"/>
    <w:rsid w:val="00715087"/>
    <w:rsid w:val="00720DCE"/>
    <w:rsid w:val="00736951"/>
    <w:rsid w:val="007464B7"/>
    <w:rsid w:val="0078367E"/>
    <w:rsid w:val="0078379B"/>
    <w:rsid w:val="007851B3"/>
    <w:rsid w:val="007A6325"/>
    <w:rsid w:val="007B6603"/>
    <w:rsid w:val="008159DB"/>
    <w:rsid w:val="00840510"/>
    <w:rsid w:val="00862752"/>
    <w:rsid w:val="00874B3E"/>
    <w:rsid w:val="008C1727"/>
    <w:rsid w:val="008D77C8"/>
    <w:rsid w:val="008E298F"/>
    <w:rsid w:val="008F0D7D"/>
    <w:rsid w:val="00936901"/>
    <w:rsid w:val="009502F6"/>
    <w:rsid w:val="00950399"/>
    <w:rsid w:val="0096779B"/>
    <w:rsid w:val="00987738"/>
    <w:rsid w:val="009B5EDE"/>
    <w:rsid w:val="009B6C90"/>
    <w:rsid w:val="009E5ED1"/>
    <w:rsid w:val="009F744D"/>
    <w:rsid w:val="00A04BD7"/>
    <w:rsid w:val="00A07227"/>
    <w:rsid w:val="00A12026"/>
    <w:rsid w:val="00A15BB1"/>
    <w:rsid w:val="00A378C3"/>
    <w:rsid w:val="00A528C0"/>
    <w:rsid w:val="00A62DE5"/>
    <w:rsid w:val="00A93D69"/>
    <w:rsid w:val="00AA0964"/>
    <w:rsid w:val="00AA6323"/>
    <w:rsid w:val="00AD2DFE"/>
    <w:rsid w:val="00AD4B9F"/>
    <w:rsid w:val="00B024FD"/>
    <w:rsid w:val="00B36859"/>
    <w:rsid w:val="00B5373D"/>
    <w:rsid w:val="00B63E3E"/>
    <w:rsid w:val="00B72A8F"/>
    <w:rsid w:val="00B7649F"/>
    <w:rsid w:val="00BA02D1"/>
    <w:rsid w:val="00BB4E23"/>
    <w:rsid w:val="00BE55A4"/>
    <w:rsid w:val="00C06AA5"/>
    <w:rsid w:val="00C07F59"/>
    <w:rsid w:val="00C21C55"/>
    <w:rsid w:val="00C37FDE"/>
    <w:rsid w:val="00C446EB"/>
    <w:rsid w:val="00C46137"/>
    <w:rsid w:val="00C543AF"/>
    <w:rsid w:val="00C74995"/>
    <w:rsid w:val="00CB41AE"/>
    <w:rsid w:val="00CB4741"/>
    <w:rsid w:val="00D40EF6"/>
    <w:rsid w:val="00D4652E"/>
    <w:rsid w:val="00D663DF"/>
    <w:rsid w:val="00D92F36"/>
    <w:rsid w:val="00DB7100"/>
    <w:rsid w:val="00DC1403"/>
    <w:rsid w:val="00DD0148"/>
    <w:rsid w:val="00DD0FD8"/>
    <w:rsid w:val="00DD48BE"/>
    <w:rsid w:val="00DE11A8"/>
    <w:rsid w:val="00DF4ABE"/>
    <w:rsid w:val="00E071CE"/>
    <w:rsid w:val="00E240E4"/>
    <w:rsid w:val="00EC5DED"/>
    <w:rsid w:val="00F229C4"/>
    <w:rsid w:val="00F27B2F"/>
    <w:rsid w:val="00F3589D"/>
    <w:rsid w:val="00F41C91"/>
    <w:rsid w:val="00F84520"/>
    <w:rsid w:val="00F92545"/>
    <w:rsid w:val="00FC2E34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EB4CA649-1625-4117-ACB9-F3794DC9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156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612,bqiaagaaeyqcaaagiaiaaaowbqaabb4faaaaaaaaaaaaaaaaaaaaaaaaaaaaaaaaaaaaaaaaaaaaaaaaaaaaaaaaaaaaaaaaaaaaaaaaaaaaaaaaaaaaaaaaaaaaaaaaaaaaaaaaaaaaaaaaaaaaaaaaaaaaaaaaaaaaaaaaaaaaaaaaaaaaaaaaaaaaaaaaaaaaaaaaaaaaaaaaaaaaaaaaaaaaaaaaaaaaaaaa"/>
    <w:basedOn w:val="a"/>
    <w:rsid w:val="0078367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2">
    <w:name w:val="Normal (Web)"/>
    <w:basedOn w:val="a"/>
    <w:uiPriority w:val="99"/>
    <w:semiHidden/>
    <w:unhideWhenUsed/>
    <w:rsid w:val="0078367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3">
    <w:name w:val="Hyperlink"/>
    <w:basedOn w:val="a1"/>
    <w:uiPriority w:val="99"/>
    <w:unhideWhenUsed/>
    <w:rsid w:val="00073274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073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8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2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User</cp:lastModifiedBy>
  <cp:revision>7</cp:revision>
  <cp:lastPrinted>2025-03-26T11:43:00Z</cp:lastPrinted>
  <dcterms:created xsi:type="dcterms:W3CDTF">2025-03-26T11:44:00Z</dcterms:created>
  <dcterms:modified xsi:type="dcterms:W3CDTF">2025-04-03T18:07:00Z</dcterms:modified>
</cp:coreProperties>
</file>