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582A" w:rsidRDefault="00000000">
      <w:pPr>
        <w:pStyle w:val="1"/>
      </w:pPr>
      <w:r>
        <w:t>Комплект оценочных материалов по дисциплине</w:t>
      </w:r>
      <w:r>
        <w:br/>
        <w:t>«Технология изготовления изделий из волокон»</w:t>
      </w:r>
    </w:p>
    <w:p w:rsidR="001E582A" w:rsidRDefault="001E582A">
      <w:pPr>
        <w:pStyle w:val="a0"/>
      </w:pPr>
    </w:p>
    <w:p w:rsidR="001E582A" w:rsidRDefault="00000000">
      <w:pPr>
        <w:pStyle w:val="3"/>
      </w:pPr>
      <w:r>
        <w:t>Задания закрытого типа</w:t>
      </w:r>
    </w:p>
    <w:p w:rsidR="001E582A" w:rsidRDefault="00000000">
      <w:pPr>
        <w:pStyle w:val="4"/>
        <w:spacing w:after="0"/>
      </w:pPr>
      <w:r>
        <w:t>Задания закрытого типа на выбор правильного ответа</w:t>
      </w:r>
    </w:p>
    <w:p w:rsidR="001E582A" w:rsidRDefault="00000000">
      <w:pPr>
        <w:rPr>
          <w:bCs/>
          <w:i/>
          <w:iCs/>
          <w:lang w:bidi="ru-RU"/>
        </w:rPr>
      </w:pPr>
      <w:r>
        <w:rPr>
          <w:bCs/>
          <w:i/>
          <w:iCs/>
          <w:lang w:bidi="ru-RU"/>
        </w:rPr>
        <w:t>Выберите один правильный вариант ответа</w:t>
      </w:r>
    </w:p>
    <w:p w:rsidR="001E582A" w:rsidRDefault="001E582A"/>
    <w:p w:rsidR="001E582A" w:rsidRDefault="00000000">
      <w:pPr>
        <w:shd w:val="clear" w:color="auto" w:fill="FFFFFF"/>
        <w:rPr>
          <w:bCs/>
          <w:lang w:bidi="ru-RU"/>
        </w:rPr>
      </w:pPr>
      <w:r>
        <w:rPr>
          <w:bCs/>
          <w:lang w:bidi="ru-RU"/>
        </w:rPr>
        <w:t>1</w:t>
      </w:r>
      <w:r>
        <w:rPr>
          <w:rFonts w:cs="Times New Roman"/>
          <w:bCs/>
          <w:szCs w:val="28"/>
          <w:lang w:bidi="ru-RU"/>
        </w:rPr>
        <w:t xml:space="preserve">. 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Металлическими волокнами в </w:t>
      </w:r>
      <w:proofErr w:type="spellStart"/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мтериалах</w:t>
      </w:r>
      <w:proofErr w:type="spellEnd"/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называется… </w:t>
      </w:r>
    </w:p>
    <w:p w:rsidR="001E582A" w:rsidRDefault="00000000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А) </w:t>
      </w:r>
      <w:hyperlink r:id="rId8" w:tooltip="Волокна" w:history="1">
        <w:r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волокна</w:t>
        </w:r>
      </w:hyperlink>
      <w:r>
        <w:rPr>
          <w:rFonts w:eastAsia="Times New Roman" w:cs="Times New Roman"/>
          <w:kern w:val="0"/>
          <w:szCs w:val="28"/>
          <w:lang w:eastAsia="ru-RU"/>
          <w14:ligatures w14:val="none"/>
        </w:rPr>
        <w:t>, изготовленные из металла, металлических сплавов, металла с пластиковым покрытием, пластика с металлическим покрытием или сердцевины, полностью покрытой металлом</w:t>
      </w:r>
    </w:p>
    <w:p w:rsidR="001E582A" w:rsidRDefault="00000000">
      <w:r>
        <w:t xml:space="preserve">Б) </w:t>
      </w:r>
      <w:r>
        <w:rPr>
          <w:bCs/>
          <w:lang w:bidi="ru-RU"/>
        </w:rPr>
        <w:t>специальные добавки</w:t>
      </w:r>
    </w:p>
    <w:p w:rsidR="001E582A" w:rsidRDefault="00000000">
      <w:pPr>
        <w:rPr>
          <w:rFonts w:cs="Times New Roman"/>
          <w:bCs/>
          <w:lang w:bidi="ru-RU"/>
        </w:rPr>
      </w:pPr>
      <w:r>
        <w:t>В) х</w:t>
      </w:r>
      <w:r>
        <w:rPr>
          <w:rFonts w:cs="Times New Roman"/>
          <w:szCs w:val="28"/>
          <w:shd w:val="clear" w:color="auto" w:fill="FFFFFF"/>
        </w:rPr>
        <w:t>имические волокна получают путем переработки разного по происхождению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Г) </w:t>
      </w:r>
      <w:r>
        <w:rPr>
          <w:rStyle w:val="a5"/>
          <w:rFonts w:cs="Times New Roman"/>
          <w:b w:val="0"/>
          <w:shd w:val="clear" w:color="auto" w:fill="FFFFFF"/>
        </w:rPr>
        <w:t>сочетание двух или более разнородных компонентов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Д) целлюлоза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 А</w:t>
      </w:r>
    </w:p>
    <w:p w:rsidR="001E582A" w:rsidRDefault="00000000">
      <w:pPr>
        <w:rPr>
          <w:iCs/>
        </w:rPr>
      </w:pPr>
      <w:r>
        <w:rPr>
          <w:lang w:bidi="ru-RU"/>
        </w:rPr>
        <w:t>Компетенции (индикаторы):</w:t>
      </w:r>
      <w:r>
        <w:rPr>
          <w:iCs/>
        </w:rPr>
        <w:t xml:space="preserve"> ОПК-3</w:t>
      </w:r>
    </w:p>
    <w:p w:rsidR="001E582A" w:rsidRDefault="001E582A">
      <w:pPr>
        <w:rPr>
          <w:bCs/>
          <w:lang w:bidi="ru-RU"/>
        </w:rPr>
      </w:pPr>
    </w:p>
    <w:p w:rsidR="001E582A" w:rsidRDefault="00000000">
      <w:pPr>
        <w:shd w:val="clear" w:color="auto" w:fill="FFFFFF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bCs/>
          <w:lang w:bidi="ru-RU"/>
        </w:rPr>
        <w:t>2.</w:t>
      </w:r>
      <w:r>
        <w:t xml:space="preserve"> Стеклянным волокном называют </w:t>
      </w:r>
      <w:r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…</w:t>
      </w:r>
    </w:p>
    <w:p w:rsidR="001E582A" w:rsidRDefault="00000000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А) </w:t>
      </w:r>
      <w:r>
        <w:rPr>
          <w:rFonts w:ascii="Georgia" w:eastAsia="Times New Roman" w:hAnsi="Georgia" w:cs="Times New Roman"/>
          <w:kern w:val="0"/>
          <w:szCs w:val="28"/>
          <w:lang w:eastAsia="ru-RU"/>
          <w14:ligatures w14:val="none"/>
        </w:rPr>
        <w:t>разновидность частиц металлического порошка</w:t>
      </w:r>
    </w:p>
    <w:p w:rsidR="001E582A" w:rsidRDefault="00000000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Б)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металломатричные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материалы</w:t>
      </w:r>
    </w:p>
    <w:p w:rsidR="001E582A" w:rsidRDefault="00000000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В) </w:t>
      </w:r>
      <w:r>
        <w:rPr>
          <w:szCs w:val="28"/>
        </w:rPr>
        <w:t xml:space="preserve">искусственное волокно, изготовленное различными способами из расплавленного </w:t>
      </w:r>
      <w:proofErr w:type="spellStart"/>
      <w:r>
        <w:rPr>
          <w:szCs w:val="28"/>
        </w:rPr>
        <w:t>стекл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называют</w:t>
      </w:r>
      <w:proofErr w:type="spellEnd"/>
    </w:p>
    <w:p w:rsidR="001E582A" w:rsidRDefault="00000000">
      <w:pPr>
        <w:shd w:val="clear" w:color="auto" w:fill="FFFFFF"/>
        <w:rPr>
          <w:szCs w:val="28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Г)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металлокерамическиематериалы</w:t>
      </w:r>
      <w:proofErr w:type="spellEnd"/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 В</w:t>
      </w:r>
    </w:p>
    <w:p w:rsidR="001E582A" w:rsidRDefault="00000000">
      <w:pPr>
        <w:rPr>
          <w:iCs/>
        </w:rPr>
      </w:pPr>
      <w:r>
        <w:rPr>
          <w:lang w:bidi="ru-RU"/>
        </w:rPr>
        <w:t xml:space="preserve">Компетенции (индикаторы): </w:t>
      </w:r>
      <w:r>
        <w:rPr>
          <w:iCs/>
        </w:rPr>
        <w:t>ОПК-3</w:t>
      </w:r>
    </w:p>
    <w:p w:rsidR="001E582A" w:rsidRDefault="001E582A">
      <w:pPr>
        <w:rPr>
          <w:bCs/>
          <w:lang w:bidi="ru-RU"/>
        </w:rPr>
      </w:pP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>
        <w:t xml:space="preserve">Армированным полимерным композиционным материалом </w:t>
      </w:r>
      <w:proofErr w:type="gramStart"/>
      <w:r>
        <w:t>называют:.</w:t>
      </w:r>
      <w:r>
        <w:rPr>
          <w:bCs/>
          <w:lang w:bidi="ru-RU"/>
        </w:rPr>
        <w:t>.</w:t>
      </w:r>
      <w:proofErr w:type="gramEnd"/>
      <w:r>
        <w:rPr>
          <w:bCs/>
          <w:lang w:bidi="ru-RU"/>
        </w:rPr>
        <w:t xml:space="preserve"> 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А) </w:t>
      </w:r>
      <w:r>
        <w:t>гетерогенную смесь полимеров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Б) </w:t>
      </w:r>
      <w:r>
        <w:t>смесь полимера и изотропного наполнителя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В) </w:t>
      </w:r>
      <w:r>
        <w:t>смесь полимера и анизотропного наполнителя</w:t>
      </w:r>
      <w:r>
        <w:rPr>
          <w:bCs/>
          <w:lang w:bidi="ru-RU"/>
        </w:rPr>
        <w:t xml:space="preserve"> прокатка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Г) штамповка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 Б</w:t>
      </w:r>
    </w:p>
    <w:p w:rsidR="001E582A" w:rsidRDefault="00000000">
      <w:pPr>
        <w:rPr>
          <w:iCs/>
        </w:rPr>
      </w:pPr>
      <w:r>
        <w:rPr>
          <w:lang w:bidi="ru-RU"/>
        </w:rPr>
        <w:t>Компетенции (индикаторы</w:t>
      </w:r>
      <w:proofErr w:type="gramStart"/>
      <w:r>
        <w:rPr>
          <w:lang w:bidi="ru-RU"/>
        </w:rPr>
        <w:t xml:space="preserve">): </w:t>
      </w:r>
      <w:r>
        <w:rPr>
          <w:iCs/>
        </w:rPr>
        <w:t xml:space="preserve"> ОПК</w:t>
      </w:r>
      <w:proofErr w:type="gramEnd"/>
      <w:r>
        <w:rPr>
          <w:iCs/>
        </w:rPr>
        <w:t>-3</w:t>
      </w:r>
    </w:p>
    <w:p w:rsidR="001E582A" w:rsidRDefault="001E582A"/>
    <w:p w:rsidR="001E582A" w:rsidRDefault="00000000">
      <w:pPr>
        <w:pStyle w:val="4"/>
      </w:pPr>
      <w:r>
        <w:t>Задания закрытого типа на установление соответствия</w:t>
      </w:r>
    </w:p>
    <w:p w:rsidR="001E582A" w:rsidRDefault="00000000">
      <w:pPr>
        <w:rPr>
          <w:b/>
          <w:bCs/>
          <w:iCs/>
        </w:rPr>
      </w:pPr>
      <w:r>
        <w:rPr>
          <w:bCs/>
          <w:lang w:bidi="ru-RU"/>
        </w:rPr>
        <w:t>1. Найти соответствие между понятием и определением.</w:t>
      </w:r>
    </w:p>
    <w:tbl>
      <w:tblPr>
        <w:tblStyle w:val="af1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496"/>
        <w:gridCol w:w="590"/>
        <w:gridCol w:w="4963"/>
      </w:tblGrid>
      <w:tr w:rsidR="001E582A">
        <w:tc>
          <w:tcPr>
            <w:tcW w:w="787" w:type="dxa"/>
          </w:tcPr>
          <w:p w:rsidR="001E582A" w:rsidRDefault="001E582A">
            <w:pPr>
              <w:rPr>
                <w:iCs/>
              </w:rPr>
            </w:pPr>
          </w:p>
        </w:tc>
        <w:tc>
          <w:tcPr>
            <w:tcW w:w="3544" w:type="dxa"/>
          </w:tcPr>
          <w:p w:rsidR="001E582A" w:rsidRDefault="00000000">
            <w:pPr>
              <w:rPr>
                <w:iCs/>
              </w:rPr>
            </w:pPr>
            <w:r>
              <w:rPr>
                <w:iCs/>
                <w:lang w:bidi="ru-RU"/>
              </w:rPr>
              <w:t>Понятие</w:t>
            </w:r>
          </w:p>
        </w:tc>
        <w:tc>
          <w:tcPr>
            <w:tcW w:w="593" w:type="dxa"/>
          </w:tcPr>
          <w:p w:rsidR="001E582A" w:rsidRDefault="001E582A">
            <w:pPr>
              <w:rPr>
                <w:iCs/>
              </w:rPr>
            </w:pPr>
          </w:p>
        </w:tc>
        <w:tc>
          <w:tcPr>
            <w:tcW w:w="5064" w:type="dxa"/>
          </w:tcPr>
          <w:p w:rsidR="001E582A" w:rsidRDefault="00000000">
            <w:pPr>
              <w:rPr>
                <w:iCs/>
              </w:rPr>
            </w:pPr>
            <w:r>
              <w:rPr>
                <w:iCs/>
                <w:lang w:bidi="ru-RU"/>
              </w:rPr>
              <w:t>Определение</w:t>
            </w:r>
          </w:p>
        </w:tc>
      </w:tr>
      <w:tr w:rsidR="001E582A">
        <w:tc>
          <w:tcPr>
            <w:tcW w:w="787" w:type="dxa"/>
          </w:tcPr>
          <w:p w:rsidR="001E582A" w:rsidRDefault="00000000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1)</w:t>
            </w:r>
          </w:p>
        </w:tc>
        <w:tc>
          <w:tcPr>
            <w:tcW w:w="3544" w:type="dxa"/>
          </w:tcPr>
          <w:p w:rsidR="001E582A" w:rsidRDefault="00000000">
            <w:pPr>
              <w:ind w:firstLine="0"/>
              <w:rPr>
                <w:iCs/>
              </w:rPr>
            </w:pPr>
            <w:r>
              <w:rPr>
                <w:iCs/>
                <w:lang w:bidi="ru-RU"/>
              </w:rPr>
              <w:t xml:space="preserve">Физические свойства материала </w:t>
            </w:r>
          </w:p>
        </w:tc>
        <w:tc>
          <w:tcPr>
            <w:tcW w:w="593" w:type="dxa"/>
          </w:tcPr>
          <w:p w:rsidR="001E582A" w:rsidRDefault="00000000">
            <w:pPr>
              <w:ind w:hanging="4"/>
              <w:jc w:val="center"/>
              <w:rPr>
                <w:iCs/>
              </w:rPr>
            </w:pPr>
            <w:r>
              <w:rPr>
                <w:iCs/>
                <w:lang w:bidi="ru-RU"/>
              </w:rPr>
              <w:t>А)</w:t>
            </w:r>
          </w:p>
        </w:tc>
        <w:tc>
          <w:tcPr>
            <w:tcW w:w="5064" w:type="dxa"/>
          </w:tcPr>
          <w:p w:rsidR="001E582A" w:rsidRDefault="00000000">
            <w:pPr>
              <w:ind w:firstLine="2"/>
              <w:jc w:val="left"/>
              <w:rPr>
                <w:iCs/>
              </w:rPr>
            </w:pPr>
            <w:r>
              <w:rPr>
                <w:iCs/>
                <w:lang w:bidi="ru-RU"/>
              </w:rPr>
              <w:t>Отношение материала к действию агрессивных сред</w:t>
            </w:r>
          </w:p>
        </w:tc>
      </w:tr>
      <w:tr w:rsidR="001E582A">
        <w:tc>
          <w:tcPr>
            <w:tcW w:w="787" w:type="dxa"/>
          </w:tcPr>
          <w:p w:rsidR="001E582A" w:rsidRDefault="00000000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2)</w:t>
            </w:r>
          </w:p>
        </w:tc>
        <w:tc>
          <w:tcPr>
            <w:tcW w:w="3544" w:type="dxa"/>
          </w:tcPr>
          <w:p w:rsidR="001E582A" w:rsidRDefault="00000000">
            <w:pPr>
              <w:ind w:firstLine="0"/>
              <w:rPr>
                <w:iCs/>
              </w:rPr>
            </w:pPr>
            <w:r>
              <w:rPr>
                <w:iCs/>
                <w:lang w:bidi="ru-RU"/>
              </w:rPr>
              <w:t xml:space="preserve">Химические свойства </w:t>
            </w:r>
            <w:r>
              <w:rPr>
                <w:iCs/>
                <w:lang w:bidi="ru-RU"/>
              </w:rPr>
              <w:lastRenderedPageBreak/>
              <w:t>материала</w:t>
            </w:r>
          </w:p>
        </w:tc>
        <w:tc>
          <w:tcPr>
            <w:tcW w:w="593" w:type="dxa"/>
          </w:tcPr>
          <w:p w:rsidR="001E582A" w:rsidRDefault="00000000">
            <w:pPr>
              <w:ind w:hanging="4"/>
              <w:jc w:val="center"/>
              <w:rPr>
                <w:iCs/>
              </w:rPr>
            </w:pPr>
            <w:r>
              <w:rPr>
                <w:iCs/>
                <w:lang w:bidi="ru-RU"/>
              </w:rPr>
              <w:lastRenderedPageBreak/>
              <w:t>Б)</w:t>
            </w:r>
          </w:p>
        </w:tc>
        <w:tc>
          <w:tcPr>
            <w:tcW w:w="5064" w:type="dxa"/>
          </w:tcPr>
          <w:p w:rsidR="001E582A" w:rsidRDefault="00000000">
            <w:pPr>
              <w:ind w:firstLine="2"/>
              <w:jc w:val="left"/>
              <w:rPr>
                <w:iCs/>
              </w:rPr>
            </w:pPr>
            <w:r>
              <w:rPr>
                <w:iCs/>
                <w:lang w:bidi="ru-RU"/>
              </w:rPr>
              <w:t xml:space="preserve">Особенности, обуславливающие </w:t>
            </w:r>
            <w:r>
              <w:rPr>
                <w:iCs/>
                <w:lang w:bidi="ru-RU"/>
              </w:rPr>
              <w:lastRenderedPageBreak/>
              <w:t>различия и общность материала с другими материалами</w:t>
            </w:r>
          </w:p>
        </w:tc>
      </w:tr>
      <w:tr w:rsidR="001E582A">
        <w:tc>
          <w:tcPr>
            <w:tcW w:w="787" w:type="dxa"/>
          </w:tcPr>
          <w:p w:rsidR="001E582A" w:rsidRDefault="00000000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3)</w:t>
            </w:r>
          </w:p>
        </w:tc>
        <w:tc>
          <w:tcPr>
            <w:tcW w:w="3544" w:type="dxa"/>
          </w:tcPr>
          <w:p w:rsidR="001E582A" w:rsidRDefault="00000000">
            <w:pPr>
              <w:ind w:firstLine="0"/>
              <w:rPr>
                <w:iCs/>
              </w:rPr>
            </w:pPr>
            <w:r>
              <w:rPr>
                <w:iCs/>
                <w:lang w:bidi="ru-RU"/>
              </w:rPr>
              <w:t>Технологические свойства материала</w:t>
            </w:r>
          </w:p>
        </w:tc>
        <w:tc>
          <w:tcPr>
            <w:tcW w:w="593" w:type="dxa"/>
          </w:tcPr>
          <w:p w:rsidR="001E582A" w:rsidRDefault="00000000">
            <w:pPr>
              <w:ind w:hanging="4"/>
              <w:jc w:val="center"/>
              <w:rPr>
                <w:iCs/>
              </w:rPr>
            </w:pPr>
            <w:r>
              <w:rPr>
                <w:iCs/>
                <w:lang w:bidi="ru-RU"/>
              </w:rPr>
              <w:t>В)</w:t>
            </w:r>
          </w:p>
        </w:tc>
        <w:tc>
          <w:tcPr>
            <w:tcW w:w="5064" w:type="dxa"/>
          </w:tcPr>
          <w:p w:rsidR="001E582A" w:rsidRDefault="00000000">
            <w:pPr>
              <w:ind w:firstLine="2"/>
              <w:jc w:val="left"/>
              <w:rPr>
                <w:iCs/>
              </w:rPr>
            </w:pPr>
            <w:r>
              <w:rPr>
                <w:iCs/>
                <w:lang w:bidi="ru-RU"/>
              </w:rPr>
              <w:t>Способность материала подвергаться различным видам обработки</w:t>
            </w:r>
          </w:p>
        </w:tc>
      </w:tr>
      <w:tr w:rsidR="001E582A">
        <w:tc>
          <w:tcPr>
            <w:tcW w:w="787" w:type="dxa"/>
          </w:tcPr>
          <w:p w:rsidR="001E582A" w:rsidRDefault="00000000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4)</w:t>
            </w:r>
          </w:p>
        </w:tc>
        <w:tc>
          <w:tcPr>
            <w:tcW w:w="3544" w:type="dxa"/>
          </w:tcPr>
          <w:p w:rsidR="001E582A" w:rsidRDefault="00000000">
            <w:pPr>
              <w:ind w:firstLine="0"/>
              <w:rPr>
                <w:iCs/>
              </w:rPr>
            </w:pPr>
            <w:r>
              <w:rPr>
                <w:iCs/>
                <w:lang w:bidi="ru-RU"/>
              </w:rPr>
              <w:t>Механические свойства материала</w:t>
            </w:r>
          </w:p>
        </w:tc>
        <w:tc>
          <w:tcPr>
            <w:tcW w:w="593" w:type="dxa"/>
          </w:tcPr>
          <w:p w:rsidR="001E582A" w:rsidRDefault="00000000">
            <w:pPr>
              <w:ind w:hanging="4"/>
              <w:jc w:val="center"/>
              <w:rPr>
                <w:iCs/>
              </w:rPr>
            </w:pPr>
            <w:r>
              <w:rPr>
                <w:iCs/>
              </w:rPr>
              <w:t>Г)</w:t>
            </w:r>
          </w:p>
        </w:tc>
        <w:tc>
          <w:tcPr>
            <w:tcW w:w="5064" w:type="dxa"/>
          </w:tcPr>
          <w:p w:rsidR="001E582A" w:rsidRDefault="00000000">
            <w:pPr>
              <w:ind w:firstLine="2"/>
              <w:jc w:val="left"/>
              <w:rPr>
                <w:iCs/>
              </w:rPr>
            </w:pPr>
            <w:r>
              <w:rPr>
                <w:iCs/>
                <w:lang w:bidi="ru-RU"/>
              </w:rPr>
              <w:t>Способность материала сопротивляться действию нагрузок</w:t>
            </w:r>
          </w:p>
        </w:tc>
      </w:tr>
    </w:tbl>
    <w:p w:rsidR="001E582A" w:rsidRDefault="00000000">
      <w:pPr>
        <w:rPr>
          <w:bCs/>
          <w:iCs/>
          <w:lang w:bidi="ru-RU"/>
        </w:rPr>
      </w:pPr>
      <w:r>
        <w:rPr>
          <w:bCs/>
          <w:iCs/>
          <w:lang w:bidi="ru-RU"/>
        </w:rPr>
        <w:t xml:space="preserve">Правильный ответ: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E582A">
        <w:tc>
          <w:tcPr>
            <w:tcW w:w="2406" w:type="dxa"/>
          </w:tcPr>
          <w:p w:rsidR="001E582A" w:rsidRDefault="0000000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1E582A" w:rsidRDefault="0000000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1E582A" w:rsidRDefault="0000000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1E582A" w:rsidRDefault="0000000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4</w:t>
            </w:r>
          </w:p>
        </w:tc>
      </w:tr>
      <w:tr w:rsidR="001E582A">
        <w:tc>
          <w:tcPr>
            <w:tcW w:w="2406" w:type="dxa"/>
          </w:tcPr>
          <w:p w:rsidR="001E582A" w:rsidRDefault="0000000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Б</w:t>
            </w:r>
          </w:p>
        </w:tc>
        <w:tc>
          <w:tcPr>
            <w:tcW w:w="2407" w:type="dxa"/>
          </w:tcPr>
          <w:p w:rsidR="001E582A" w:rsidRDefault="0000000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А</w:t>
            </w:r>
          </w:p>
        </w:tc>
        <w:tc>
          <w:tcPr>
            <w:tcW w:w="2407" w:type="dxa"/>
          </w:tcPr>
          <w:p w:rsidR="001E582A" w:rsidRDefault="0000000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В</w:t>
            </w:r>
          </w:p>
        </w:tc>
        <w:tc>
          <w:tcPr>
            <w:tcW w:w="2407" w:type="dxa"/>
          </w:tcPr>
          <w:p w:rsidR="001E582A" w:rsidRDefault="0000000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Г</w:t>
            </w:r>
          </w:p>
        </w:tc>
      </w:tr>
    </w:tbl>
    <w:p w:rsidR="001E582A" w:rsidRDefault="00000000">
      <w:pPr>
        <w:rPr>
          <w:iCs/>
        </w:rPr>
      </w:pPr>
      <w:r>
        <w:rPr>
          <w:iCs/>
          <w:lang w:bidi="ru-RU"/>
        </w:rPr>
        <w:t>Компетенции (индикаторы</w:t>
      </w:r>
      <w:proofErr w:type="gramStart"/>
      <w:r>
        <w:rPr>
          <w:iCs/>
          <w:lang w:bidi="ru-RU"/>
        </w:rPr>
        <w:t xml:space="preserve">):  </w:t>
      </w:r>
      <w:r>
        <w:rPr>
          <w:iCs/>
        </w:rPr>
        <w:t>ОПК</w:t>
      </w:r>
      <w:proofErr w:type="gramEnd"/>
      <w:r>
        <w:rPr>
          <w:iCs/>
        </w:rPr>
        <w:t>-3</w:t>
      </w:r>
    </w:p>
    <w:p w:rsidR="001E582A" w:rsidRDefault="001E582A"/>
    <w:p w:rsidR="001E582A" w:rsidRDefault="00000000">
      <w:pPr>
        <w:shd w:val="clear" w:color="auto" w:fill="FFFFFF"/>
        <w:spacing w:after="150"/>
        <w:ind w:left="360" w:firstLine="0"/>
        <w:jc w:val="left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  <w:r>
        <w:t>2.</w:t>
      </w:r>
      <w:r>
        <w:rPr>
          <w:bCs/>
          <w:lang w:bidi="ru-RU"/>
        </w:rPr>
        <w:t xml:space="preserve"> Найти соответствие между понятием и определением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5972"/>
      </w:tblGrid>
      <w:tr w:rsidR="001E582A">
        <w:tc>
          <w:tcPr>
            <w:tcW w:w="3881" w:type="dxa"/>
          </w:tcPr>
          <w:p w:rsidR="001E582A" w:rsidRDefault="00000000">
            <w:pPr>
              <w:ind w:firstLine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Понятие</w:t>
            </w:r>
          </w:p>
        </w:tc>
        <w:tc>
          <w:tcPr>
            <w:tcW w:w="5972" w:type="dxa"/>
          </w:tcPr>
          <w:p w:rsidR="001E582A" w:rsidRDefault="00000000">
            <w:pPr>
              <w:ind w:firstLine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Определения</w:t>
            </w:r>
          </w:p>
        </w:tc>
      </w:tr>
      <w:tr w:rsidR="001E582A">
        <w:tc>
          <w:tcPr>
            <w:tcW w:w="3881" w:type="dxa"/>
          </w:tcPr>
          <w:p w:rsidR="001E582A" w:rsidRDefault="00000000">
            <w:pPr>
              <w:ind w:firstLine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  <w:r>
              <w:rPr>
                <w:bCs/>
                <w:lang w:val="en-US" w:bidi="ru-RU"/>
              </w:rPr>
              <w:t>)</w:t>
            </w:r>
            <w:r>
              <w:rPr>
                <w:bCs/>
                <w:lang w:bidi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Боропластик</w:t>
            </w:r>
            <w:proofErr w:type="spellEnd"/>
          </w:p>
        </w:tc>
        <w:tc>
          <w:tcPr>
            <w:tcW w:w="5972" w:type="dxa"/>
          </w:tcPr>
          <w:p w:rsidR="001E582A" w:rsidRDefault="00000000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А)</w:t>
            </w:r>
            <w:r>
              <w:rPr>
                <w:rFonts w:cs="Times New Roman"/>
                <w:bCs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Он получается посредством сочетания сырья разного типа, при этом в качестве основного компонента выступает древесина. Каждый древесно-полимерный композит состоит из трех элементов: частиц измельченной древесины; термопластичного полимера (ПВХ, полиэтилена, полипропилена); комплекса химических добавок в виде модификаторов – их в составе материала до 5 %</w:t>
            </w:r>
          </w:p>
        </w:tc>
      </w:tr>
      <w:tr w:rsidR="001E582A">
        <w:tc>
          <w:tcPr>
            <w:tcW w:w="3881" w:type="dxa"/>
          </w:tcPr>
          <w:p w:rsidR="001E582A" w:rsidRDefault="00000000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2</w:t>
            </w:r>
            <w:r>
              <w:rPr>
                <w:bCs/>
                <w:szCs w:val="28"/>
                <w:lang w:val="en-US" w:bidi="ru-RU"/>
              </w:rPr>
              <w:t>)</w:t>
            </w:r>
            <w:r>
              <w:rPr>
                <w:rFonts w:cs="Times New Roman"/>
                <w:bCs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Стеклопластики</w:t>
            </w:r>
          </w:p>
        </w:tc>
        <w:tc>
          <w:tcPr>
            <w:tcW w:w="5972" w:type="dxa"/>
          </w:tcPr>
          <w:p w:rsidR="001E582A" w:rsidRDefault="00000000">
            <w:pPr>
              <w:ind w:firstLine="88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Б) П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редставлены в многообразии вариантов, что открывает большие возможности по их использованию в разных сферах, начиная от стоматологии и заканчивая производством авиационной техники</w:t>
            </w:r>
          </w:p>
        </w:tc>
      </w:tr>
      <w:tr w:rsidR="001E582A">
        <w:tc>
          <w:tcPr>
            <w:tcW w:w="3881" w:type="dxa"/>
          </w:tcPr>
          <w:p w:rsidR="001E582A" w:rsidRDefault="00000000">
            <w:pPr>
              <w:ind w:firstLine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  <w:r>
              <w:rPr>
                <w:rFonts w:cs="Times New Roman"/>
                <w:bCs/>
                <w:szCs w:val="28"/>
                <w:lang w:val="en-US" w:bidi="ru-RU"/>
              </w:rPr>
              <w:t>)</w:t>
            </w:r>
            <w:r>
              <w:rPr>
                <w:rFonts w:cs="Times New Roman"/>
                <w:bCs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Органопластики</w:t>
            </w:r>
          </w:p>
        </w:tc>
        <w:tc>
          <w:tcPr>
            <w:tcW w:w="5972" w:type="dxa"/>
          </w:tcPr>
          <w:p w:rsidR="001E582A" w:rsidRDefault="00000000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 xml:space="preserve">В) </w:t>
            </w:r>
            <w:r>
              <w:rPr>
                <w:rFonts w:cs="Times New Roman"/>
                <w:bCs/>
                <w:szCs w:val="28"/>
                <w:lang w:bidi="ru-RU"/>
              </w:rPr>
              <w:t>Д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ля армирования этих композиционных материалов используются стеклянные волокна, сформованные из расплавленного неорганического стекла</w:t>
            </w:r>
            <w:proofErr w:type="gramStart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.</w:t>
            </w:r>
            <w:proofErr w:type="gramEnd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Изначально они использовались при производстве антенных обтекателей в виде куполообразных конструкций</w:t>
            </w:r>
          </w:p>
        </w:tc>
      </w:tr>
      <w:tr w:rsidR="001E582A">
        <w:tc>
          <w:tcPr>
            <w:tcW w:w="3881" w:type="dxa"/>
          </w:tcPr>
          <w:p w:rsidR="001E582A" w:rsidRDefault="00000000">
            <w:pPr>
              <w:ind w:firstLine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  <w:r>
              <w:rPr>
                <w:bCs/>
                <w:lang w:val="en-US" w:bidi="ru-RU"/>
              </w:rPr>
              <w:t>)</w:t>
            </w:r>
            <w:r>
              <w:rPr>
                <w:bCs/>
                <w:lang w:bidi="ru-RU"/>
              </w:rPr>
              <w:t xml:space="preserve"> Углепластики</w:t>
            </w:r>
          </w:p>
        </w:tc>
        <w:tc>
          <w:tcPr>
            <w:tcW w:w="5972" w:type="dxa"/>
          </w:tcPr>
          <w:p w:rsidR="001E582A" w:rsidRDefault="00000000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 xml:space="preserve">Г)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свойства композитных материалов на основе полимеров дают возможность использовать их в самых разных сферах. В них в качестве наполнителя используются углеродные волокна, получаемые из синтетических и природных волокон на основе целлюлозы, пеков</w:t>
            </w:r>
          </w:p>
        </w:tc>
      </w:tr>
      <w:tr w:rsidR="001E582A">
        <w:tc>
          <w:tcPr>
            <w:tcW w:w="3881" w:type="dxa"/>
          </w:tcPr>
          <w:p w:rsidR="001E582A" w:rsidRDefault="00000000">
            <w:pPr>
              <w:numPr>
                <w:ilvl w:val="0"/>
                <w:numId w:val="1"/>
              </w:numPr>
              <w:ind w:firstLine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Полимерные композиты</w:t>
            </w:r>
          </w:p>
        </w:tc>
        <w:tc>
          <w:tcPr>
            <w:tcW w:w="5972" w:type="dxa"/>
          </w:tcPr>
          <w:p w:rsidR="001E582A" w:rsidRDefault="00000000">
            <w:pPr>
              <w:ind w:firstLine="0"/>
              <w:rPr>
                <w:rFonts w:cs="Times New Roman"/>
                <w:bCs/>
                <w:szCs w:val="28"/>
                <w:lang w:bidi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Д) Это многокомпонентные материалы, в основе которых лежат борные волокна,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введенные в термореактивную полимерную матрицу. Сами волокна представлены мононитями, жгутами, которые оплетаются вспомогательной стеклянной нитью</w:t>
            </w:r>
          </w:p>
        </w:tc>
      </w:tr>
    </w:tbl>
    <w:p w:rsidR="001E582A" w:rsidRDefault="00000000">
      <w:pPr>
        <w:rPr>
          <w:bCs/>
          <w:iCs/>
          <w:lang w:bidi="ru-RU"/>
        </w:rPr>
      </w:pPr>
      <w:r>
        <w:rPr>
          <w:bCs/>
          <w:iCs/>
          <w:lang w:bidi="ru-RU"/>
        </w:rPr>
        <w:lastRenderedPageBreak/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290"/>
        <w:gridCol w:w="1287"/>
        <w:gridCol w:w="1272"/>
        <w:gridCol w:w="1272"/>
        <w:gridCol w:w="1183"/>
      </w:tblGrid>
      <w:tr w:rsidR="001E582A">
        <w:trPr>
          <w:jc w:val="center"/>
        </w:trPr>
        <w:tc>
          <w:tcPr>
            <w:tcW w:w="1290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  <w:tc>
          <w:tcPr>
            <w:tcW w:w="1287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  <w:tc>
          <w:tcPr>
            <w:tcW w:w="1272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  <w:tc>
          <w:tcPr>
            <w:tcW w:w="1272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  <w:tc>
          <w:tcPr>
            <w:tcW w:w="1183" w:type="dxa"/>
          </w:tcPr>
          <w:p w:rsidR="001E582A" w:rsidRDefault="00000000">
            <w:pPr>
              <w:ind w:firstLine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5</w:t>
            </w:r>
          </w:p>
        </w:tc>
      </w:tr>
      <w:tr w:rsidR="001E582A">
        <w:trPr>
          <w:trHeight w:val="261"/>
          <w:jc w:val="center"/>
        </w:trPr>
        <w:tc>
          <w:tcPr>
            <w:tcW w:w="1290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Д</w:t>
            </w:r>
          </w:p>
        </w:tc>
        <w:tc>
          <w:tcPr>
            <w:tcW w:w="1287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</w:t>
            </w:r>
          </w:p>
        </w:tc>
        <w:tc>
          <w:tcPr>
            <w:tcW w:w="1272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Б</w:t>
            </w:r>
          </w:p>
        </w:tc>
        <w:tc>
          <w:tcPr>
            <w:tcW w:w="1272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Г</w:t>
            </w:r>
          </w:p>
        </w:tc>
        <w:tc>
          <w:tcPr>
            <w:tcW w:w="1183" w:type="dxa"/>
          </w:tcPr>
          <w:p w:rsidR="001E582A" w:rsidRDefault="00000000">
            <w:pPr>
              <w:ind w:firstLine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Д</w:t>
            </w:r>
          </w:p>
        </w:tc>
      </w:tr>
    </w:tbl>
    <w:p w:rsidR="001E582A" w:rsidRDefault="00000000">
      <w:pPr>
        <w:rPr>
          <w:iCs/>
        </w:rPr>
      </w:pPr>
      <w:r>
        <w:rPr>
          <w:iCs/>
          <w:lang w:bidi="ru-RU"/>
        </w:rPr>
        <w:t>Компетенции (индикаторы</w:t>
      </w:r>
      <w:proofErr w:type="gramStart"/>
      <w:r>
        <w:rPr>
          <w:iCs/>
          <w:lang w:bidi="ru-RU"/>
        </w:rPr>
        <w:t xml:space="preserve">):  </w:t>
      </w:r>
      <w:r>
        <w:rPr>
          <w:iCs/>
        </w:rPr>
        <w:t>ОПК</w:t>
      </w:r>
      <w:proofErr w:type="gramEnd"/>
      <w:r>
        <w:rPr>
          <w:iCs/>
        </w:rPr>
        <w:t>-3</w:t>
      </w:r>
    </w:p>
    <w:p w:rsidR="001E582A" w:rsidRDefault="001E582A">
      <w:pPr>
        <w:rPr>
          <w:bCs/>
          <w:lang w:bidi="ru-RU"/>
        </w:rPr>
      </w:pPr>
    </w:p>
    <w:p w:rsidR="001E582A" w:rsidRDefault="00000000">
      <w:pPr>
        <w:pStyle w:val="4"/>
        <w:rPr>
          <w:b w:val="0"/>
        </w:rPr>
      </w:pPr>
      <w:r>
        <w:rPr>
          <w:b w:val="0"/>
        </w:rPr>
        <w:t xml:space="preserve">3. </w:t>
      </w:r>
      <w:r>
        <w:rPr>
          <w:b w:val="0"/>
          <w:lang w:bidi="ru-RU"/>
        </w:rPr>
        <w:t>Найти соответствие между понятием и определением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105"/>
      </w:tblGrid>
      <w:tr w:rsidR="001E582A">
        <w:trPr>
          <w:trHeight w:hRule="exact" w:val="293"/>
        </w:trPr>
        <w:tc>
          <w:tcPr>
            <w:tcW w:w="3544" w:type="dxa"/>
            <w:shd w:val="clear" w:color="auto" w:fill="FFFFFF"/>
            <w:vAlign w:val="bottom"/>
          </w:tcPr>
          <w:p w:rsidR="001E582A" w:rsidRDefault="0000000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 xml:space="preserve">Вид </w:t>
            </w: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полинити</w:t>
            </w:r>
            <w:proofErr w:type="spellEnd"/>
          </w:p>
        </w:tc>
        <w:tc>
          <w:tcPr>
            <w:tcW w:w="6105" w:type="dxa"/>
            <w:shd w:val="clear" w:color="auto" w:fill="FFFFFF"/>
            <w:vAlign w:val="bottom"/>
          </w:tcPr>
          <w:p w:rsidR="001E582A" w:rsidRDefault="0000000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Определение</w:t>
            </w:r>
          </w:p>
        </w:tc>
      </w:tr>
      <w:tr w:rsidR="001E582A">
        <w:trPr>
          <w:trHeight w:hRule="exact" w:val="985"/>
        </w:trPr>
        <w:tc>
          <w:tcPr>
            <w:tcW w:w="3544" w:type="dxa"/>
            <w:shd w:val="clear" w:color="auto" w:fill="FFFFFF"/>
          </w:tcPr>
          <w:p w:rsidR="001E582A" w:rsidRDefault="00000000">
            <w:pPr>
              <w:widowControl w:val="0"/>
              <w:ind w:left="120" w:firstLine="0"/>
              <w:jc w:val="left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en-US" w:eastAsia="ru-RU" w:bidi="ru-RU"/>
                <w14:ligatures w14:val="none"/>
              </w:rPr>
              <w:t>)</w:t>
            </w: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 xml:space="preserve"> Плетеная</w:t>
            </w:r>
          </w:p>
        </w:tc>
        <w:tc>
          <w:tcPr>
            <w:tcW w:w="6105" w:type="dxa"/>
            <w:shd w:val="clear" w:color="auto" w:fill="FFFFFF"/>
          </w:tcPr>
          <w:p w:rsidR="001E582A" w:rsidRDefault="0000000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А) Нить, полученная плетением трех или более комплексных или крученых нитей. Такие нити имеют меньшую капиллярность, чем скрученные нити</w:t>
            </w:r>
          </w:p>
        </w:tc>
      </w:tr>
      <w:tr w:rsidR="001E582A">
        <w:trPr>
          <w:trHeight w:hRule="exact" w:val="1267"/>
        </w:trPr>
        <w:tc>
          <w:tcPr>
            <w:tcW w:w="3544" w:type="dxa"/>
            <w:shd w:val="clear" w:color="auto" w:fill="FFFFFF"/>
          </w:tcPr>
          <w:p w:rsidR="001E582A" w:rsidRDefault="00000000">
            <w:pPr>
              <w:widowControl w:val="0"/>
              <w:ind w:left="120" w:firstLine="0"/>
              <w:jc w:val="left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en-US" w:eastAsia="ru-RU" w:bidi="ru-RU"/>
                <w14:ligatures w14:val="none"/>
              </w:rPr>
              <w:t>)</w:t>
            </w: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 xml:space="preserve"> Крученая</w:t>
            </w:r>
          </w:p>
        </w:tc>
        <w:tc>
          <w:tcPr>
            <w:tcW w:w="6105" w:type="dxa"/>
            <w:shd w:val="clear" w:color="auto" w:fill="FFFFFF"/>
          </w:tcPr>
          <w:p w:rsidR="001E582A" w:rsidRDefault="0000000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Б) Нить, полученная скручиванием двух или более комплексных нитей. Поверхность зачастую шероховатая, продольное направление отдельных волокон в нити приводит к достаточно высокой капиллярности</w:t>
            </w:r>
          </w:p>
        </w:tc>
      </w:tr>
      <w:tr w:rsidR="001E582A">
        <w:trPr>
          <w:trHeight w:hRule="exact" w:val="1002"/>
        </w:trPr>
        <w:tc>
          <w:tcPr>
            <w:tcW w:w="3544" w:type="dxa"/>
            <w:shd w:val="clear" w:color="auto" w:fill="FFFFFF"/>
          </w:tcPr>
          <w:p w:rsidR="001E582A" w:rsidRDefault="00000000">
            <w:pPr>
              <w:widowControl w:val="0"/>
              <w:ind w:left="120" w:firstLine="0"/>
              <w:jc w:val="left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Cs w:val="28"/>
                <w:lang w:val="en-US" w:eastAsia="ru-RU" w:bidi="ru-RU"/>
                <w14:ligatures w14:val="none"/>
              </w:rPr>
              <w:t>)</w:t>
            </w: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 xml:space="preserve"> Комплексная</w:t>
            </w:r>
          </w:p>
        </w:tc>
        <w:tc>
          <w:tcPr>
            <w:tcW w:w="6105" w:type="dxa"/>
            <w:shd w:val="clear" w:color="auto" w:fill="FFFFFF"/>
          </w:tcPr>
          <w:p w:rsidR="001E582A" w:rsidRDefault="0000000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 xml:space="preserve">В) Нить, состоящая из двух или более элементарных нитей, соединенных между собой скручиванием, склеиванием или </w:t>
            </w: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пневмосоединением</w:t>
            </w:r>
            <w:proofErr w:type="spellEnd"/>
          </w:p>
        </w:tc>
      </w:tr>
      <w:tr w:rsidR="001E582A">
        <w:trPr>
          <w:trHeight w:hRule="exact" w:val="615"/>
        </w:trPr>
        <w:tc>
          <w:tcPr>
            <w:tcW w:w="3544" w:type="dxa"/>
            <w:shd w:val="clear" w:color="auto" w:fill="FFFFFF"/>
          </w:tcPr>
          <w:p w:rsidR="001E582A" w:rsidRDefault="00000000">
            <w:pPr>
              <w:widowControl w:val="0"/>
              <w:ind w:firstLineChars="50" w:firstLine="140"/>
              <w:jc w:val="left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Cs w:val="28"/>
                <w:lang w:val="en-US" w:eastAsia="ru-RU" w:bidi="ru-RU"/>
                <w14:ligatures w14:val="none"/>
              </w:rPr>
              <w:t>)</w:t>
            </w: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 xml:space="preserve"> Комбинированная</w:t>
            </w:r>
          </w:p>
        </w:tc>
        <w:tc>
          <w:tcPr>
            <w:tcW w:w="6105" w:type="dxa"/>
            <w:shd w:val="clear" w:color="auto" w:fill="FFFFFF"/>
          </w:tcPr>
          <w:p w:rsidR="001E582A" w:rsidRDefault="0000000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ru-RU"/>
                <w14:ligatures w14:val="none"/>
              </w:rPr>
              <w:t>Г) Нить, состоящая из различных по химическому составу или структуре нитей.</w:t>
            </w:r>
          </w:p>
        </w:tc>
      </w:tr>
    </w:tbl>
    <w:p w:rsidR="001E582A" w:rsidRDefault="00000000">
      <w:pPr>
        <w:rPr>
          <w:bCs/>
          <w:iCs/>
          <w:lang w:bidi="ru-RU"/>
        </w:rPr>
      </w:pPr>
      <w:r>
        <w:rPr>
          <w:bCs/>
          <w:iCs/>
          <w:lang w:bidi="ru-RU"/>
        </w:rP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290"/>
        <w:gridCol w:w="1287"/>
        <w:gridCol w:w="1272"/>
        <w:gridCol w:w="1272"/>
      </w:tblGrid>
      <w:tr w:rsidR="001E582A">
        <w:trPr>
          <w:jc w:val="center"/>
        </w:trPr>
        <w:tc>
          <w:tcPr>
            <w:tcW w:w="1290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  <w:tc>
          <w:tcPr>
            <w:tcW w:w="1287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  <w:tc>
          <w:tcPr>
            <w:tcW w:w="1272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  <w:tc>
          <w:tcPr>
            <w:tcW w:w="1272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1E582A">
        <w:trPr>
          <w:trHeight w:val="261"/>
          <w:jc w:val="center"/>
        </w:trPr>
        <w:tc>
          <w:tcPr>
            <w:tcW w:w="1290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</w:t>
            </w:r>
          </w:p>
        </w:tc>
        <w:tc>
          <w:tcPr>
            <w:tcW w:w="1287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Б</w:t>
            </w:r>
          </w:p>
        </w:tc>
        <w:tc>
          <w:tcPr>
            <w:tcW w:w="1272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А</w:t>
            </w:r>
          </w:p>
        </w:tc>
        <w:tc>
          <w:tcPr>
            <w:tcW w:w="1272" w:type="dxa"/>
          </w:tcPr>
          <w:p w:rsidR="001E582A" w:rsidRDefault="0000000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Г</w:t>
            </w:r>
          </w:p>
        </w:tc>
      </w:tr>
    </w:tbl>
    <w:p w:rsidR="001E582A" w:rsidRDefault="00000000">
      <w:pPr>
        <w:rPr>
          <w:iCs/>
        </w:rPr>
      </w:pPr>
      <w:r>
        <w:rPr>
          <w:iCs/>
          <w:lang w:bidi="ru-RU"/>
        </w:rPr>
        <w:t>Компетенции (индикаторы</w:t>
      </w:r>
      <w:proofErr w:type="gramStart"/>
      <w:r>
        <w:rPr>
          <w:iCs/>
          <w:lang w:bidi="ru-RU"/>
        </w:rPr>
        <w:t xml:space="preserve">):  </w:t>
      </w:r>
      <w:r>
        <w:rPr>
          <w:iCs/>
        </w:rPr>
        <w:t>ОПК</w:t>
      </w:r>
      <w:proofErr w:type="gramEnd"/>
      <w:r>
        <w:rPr>
          <w:iCs/>
        </w:rPr>
        <w:t>-3</w:t>
      </w:r>
    </w:p>
    <w:p w:rsidR="001E582A" w:rsidRDefault="001E582A">
      <w:pPr>
        <w:pStyle w:val="4"/>
        <w:spacing w:after="0"/>
      </w:pPr>
    </w:p>
    <w:p w:rsidR="001E582A" w:rsidRDefault="00000000">
      <w:pPr>
        <w:pStyle w:val="4"/>
        <w:spacing w:after="0"/>
      </w:pPr>
      <w:r>
        <w:t>Задания закрытого типа на установление правильной последовательности</w:t>
      </w:r>
    </w:p>
    <w:p w:rsidR="001E582A" w:rsidRDefault="001E582A"/>
    <w:p w:rsidR="001E582A" w:rsidRDefault="00000000">
      <w:pPr>
        <w:rPr>
          <w:bCs/>
          <w:lang w:bidi="ru-RU"/>
        </w:rPr>
      </w:pPr>
      <w:r>
        <w:t xml:space="preserve">1. </w:t>
      </w:r>
      <w:r>
        <w:rPr>
          <w:bCs/>
          <w:lang w:bidi="ru-RU"/>
        </w:rPr>
        <w:t xml:space="preserve">Установить соответствие последовательности выполнения операций при получении волокон: </w:t>
      </w:r>
    </w:p>
    <w:p w:rsidR="001E582A" w:rsidRDefault="00000000">
      <w:pPr>
        <w:rPr>
          <w:rFonts w:cs="Times New Roman"/>
          <w:bCs/>
          <w:szCs w:val="28"/>
          <w:lang w:bidi="ru-RU"/>
        </w:rPr>
      </w:pPr>
      <w:r>
        <w:rPr>
          <w:rFonts w:cs="Times New Roman"/>
          <w:bCs/>
          <w:szCs w:val="28"/>
          <w:lang w:bidi="ru-RU"/>
        </w:rPr>
        <w:t xml:space="preserve">А)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отжиг в проходной печи</w:t>
      </w:r>
    </w:p>
    <w:p w:rsidR="001E582A" w:rsidRDefault="00000000">
      <w:pPr>
        <w:rPr>
          <w:rFonts w:cs="Times New Roman"/>
          <w:bCs/>
          <w:szCs w:val="28"/>
          <w:lang w:bidi="ru-RU"/>
        </w:rPr>
      </w:pPr>
      <w:r>
        <w:rPr>
          <w:rFonts w:cs="Times New Roman"/>
          <w:bCs/>
          <w:szCs w:val="28"/>
          <w:lang w:bidi="ru-RU"/>
        </w:rPr>
        <w:t>Б) отжиг</w:t>
      </w:r>
    </w:p>
    <w:p w:rsidR="001E582A" w:rsidRDefault="00000000">
      <w:pPr>
        <w:rPr>
          <w:rFonts w:cs="Times New Roman"/>
          <w:bCs/>
          <w:szCs w:val="28"/>
          <w:lang w:bidi="ru-RU"/>
        </w:rPr>
      </w:pPr>
      <w:r>
        <w:rPr>
          <w:rFonts w:cs="Times New Roman"/>
          <w:bCs/>
          <w:szCs w:val="28"/>
          <w:lang w:bidi="ru-RU"/>
        </w:rPr>
        <w:t>В) получение круглого проката</w:t>
      </w:r>
    </w:p>
    <w:p w:rsidR="001E582A" w:rsidRDefault="00000000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bCs/>
          <w:szCs w:val="28"/>
          <w:lang w:bidi="ru-RU"/>
        </w:rPr>
        <w:t xml:space="preserve">Г)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тонкую проволоку получают протяжкой более толстой проволоки через фильеры</w:t>
      </w:r>
    </w:p>
    <w:p w:rsidR="001E582A" w:rsidRDefault="00000000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bCs/>
          <w:szCs w:val="28"/>
          <w:lang w:bidi="ru-RU"/>
        </w:rPr>
        <w:t xml:space="preserve">Д)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обезжиривание в трихлорэтилене, пероксиде натрия или гидроксиде аммония</w:t>
      </w:r>
    </w:p>
    <w:p w:rsidR="001E582A" w:rsidRDefault="00000000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bCs/>
          <w:szCs w:val="28"/>
          <w:lang w:bidi="ru-RU"/>
        </w:rPr>
        <w:t>Е)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проволоку режут на специальных приспособлениях на куски определенной (мерной) длины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 В, Б, А, Г, Д, Е</w:t>
      </w:r>
    </w:p>
    <w:p w:rsidR="001E582A" w:rsidRDefault="00000000">
      <w:pPr>
        <w:rPr>
          <w:bCs/>
          <w:iCs/>
          <w:lang w:bidi="ru-RU"/>
        </w:rPr>
      </w:pPr>
      <w:r>
        <w:rPr>
          <w:bCs/>
          <w:lang w:bidi="ru-RU"/>
        </w:rPr>
        <w:lastRenderedPageBreak/>
        <w:t>Компетенции (индикаторы</w:t>
      </w:r>
      <w:proofErr w:type="gramStart"/>
      <w:r>
        <w:rPr>
          <w:bCs/>
          <w:lang w:bidi="ru-RU"/>
        </w:rPr>
        <w:t xml:space="preserve">): </w:t>
      </w:r>
      <w:r>
        <w:rPr>
          <w:bCs/>
          <w:iCs/>
          <w:lang w:bidi="ru-RU"/>
        </w:rPr>
        <w:t xml:space="preserve"> </w:t>
      </w:r>
      <w:r>
        <w:rPr>
          <w:iCs/>
        </w:rPr>
        <w:t>ОПК</w:t>
      </w:r>
      <w:proofErr w:type="gramEnd"/>
      <w:r>
        <w:rPr>
          <w:iCs/>
        </w:rPr>
        <w:t>-3</w:t>
      </w:r>
    </w:p>
    <w:p w:rsidR="001E582A" w:rsidRDefault="001E582A"/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2. Установите правильную последовательность механических свойств материала при оценке его качества: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А) предел прочности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Б) относительное сужение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В) прочность при усталости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Г) твердость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 Г, А, В, Б</w:t>
      </w:r>
    </w:p>
    <w:p w:rsidR="001E582A" w:rsidRDefault="00000000">
      <w:pPr>
        <w:rPr>
          <w:bCs/>
          <w:iCs/>
          <w:lang w:bidi="ru-RU"/>
        </w:rPr>
      </w:pPr>
      <w:r>
        <w:rPr>
          <w:bCs/>
          <w:lang w:bidi="ru-RU"/>
        </w:rPr>
        <w:t>Компетенции (индикаторы</w:t>
      </w:r>
      <w:proofErr w:type="gramStart"/>
      <w:r>
        <w:rPr>
          <w:bCs/>
          <w:lang w:bidi="ru-RU"/>
        </w:rPr>
        <w:t xml:space="preserve">): </w:t>
      </w:r>
      <w:r>
        <w:rPr>
          <w:bCs/>
          <w:iCs/>
          <w:lang w:bidi="ru-RU"/>
        </w:rPr>
        <w:t xml:space="preserve"> </w:t>
      </w:r>
      <w:r>
        <w:rPr>
          <w:iCs/>
        </w:rPr>
        <w:t>ОПК</w:t>
      </w:r>
      <w:proofErr w:type="gramEnd"/>
      <w:r>
        <w:rPr>
          <w:iCs/>
        </w:rPr>
        <w:t>-3</w:t>
      </w:r>
    </w:p>
    <w:p w:rsidR="001E582A" w:rsidRDefault="001E582A">
      <w:pPr>
        <w:rPr>
          <w:bCs/>
          <w:lang w:bidi="ru-RU"/>
        </w:rPr>
      </w:pPr>
    </w:p>
    <w:p w:rsidR="001E582A" w:rsidRDefault="00000000">
      <w:r>
        <w:rPr>
          <w:lang w:bidi="ru-RU"/>
        </w:rPr>
        <w:t>3.</w:t>
      </w:r>
      <w:r>
        <w:t xml:space="preserve"> Расположите проводниковые материалы по увеличению их удельной проводимости:</w:t>
      </w:r>
    </w:p>
    <w:p w:rsidR="001E582A" w:rsidRDefault="00000000">
      <w:r>
        <w:t>А) Золото</w:t>
      </w:r>
    </w:p>
    <w:p w:rsidR="001E582A" w:rsidRDefault="00000000">
      <w:r>
        <w:t>Б) Серебро</w:t>
      </w:r>
    </w:p>
    <w:p w:rsidR="001E582A" w:rsidRDefault="00000000">
      <w:r>
        <w:t>В) Алюминий</w:t>
      </w:r>
    </w:p>
    <w:p w:rsidR="001E582A" w:rsidRDefault="00000000">
      <w:r>
        <w:t>Г) Медь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 В, Г, А, Б</w:t>
      </w:r>
    </w:p>
    <w:p w:rsidR="001E582A" w:rsidRDefault="00000000">
      <w:pPr>
        <w:rPr>
          <w:bCs/>
          <w:iCs/>
          <w:lang w:bidi="ru-RU"/>
        </w:rPr>
      </w:pPr>
      <w:r>
        <w:rPr>
          <w:bCs/>
          <w:lang w:bidi="ru-RU"/>
        </w:rPr>
        <w:t>Компетенции (индикаторы</w:t>
      </w:r>
      <w:proofErr w:type="gramStart"/>
      <w:r>
        <w:rPr>
          <w:bCs/>
          <w:lang w:bidi="ru-RU"/>
        </w:rPr>
        <w:t xml:space="preserve">): </w:t>
      </w:r>
      <w:r>
        <w:rPr>
          <w:bCs/>
          <w:iCs/>
          <w:lang w:bidi="ru-RU"/>
        </w:rPr>
        <w:t xml:space="preserve"> </w:t>
      </w:r>
      <w:r>
        <w:rPr>
          <w:iCs/>
        </w:rPr>
        <w:t>ОПК</w:t>
      </w:r>
      <w:proofErr w:type="gramEnd"/>
      <w:r>
        <w:rPr>
          <w:iCs/>
        </w:rPr>
        <w:t>-3</w:t>
      </w:r>
    </w:p>
    <w:p w:rsidR="001E582A" w:rsidRDefault="001E582A"/>
    <w:p w:rsidR="001E582A" w:rsidRDefault="00000000">
      <w:pPr>
        <w:pStyle w:val="3"/>
      </w:pPr>
      <w:r>
        <w:t>Задания открытого типа</w:t>
      </w:r>
    </w:p>
    <w:p w:rsidR="001E582A" w:rsidRDefault="00000000">
      <w:pPr>
        <w:pStyle w:val="4"/>
      </w:pPr>
      <w:r>
        <w:t>Задания открытого типа на дополнение</w:t>
      </w:r>
    </w:p>
    <w:p w:rsidR="001E582A" w:rsidRDefault="00000000">
      <w:pPr>
        <w:pStyle w:val="ae"/>
        <w:ind w:firstLine="567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>
        <w:rPr>
          <w:bCs/>
          <w:sz w:val="28"/>
          <w:szCs w:val="28"/>
          <w:lang w:bidi="ru-RU"/>
        </w:rPr>
        <w:t xml:space="preserve">1. </w:t>
      </w:r>
      <w:proofErr w:type="spellStart"/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Бороволокниты</w:t>
      </w:r>
      <w:proofErr w:type="spellEnd"/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представляют собой композиции из полимерного связующего и </w:t>
      </w:r>
      <w:proofErr w:type="spellStart"/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упрочнителя</w:t>
      </w:r>
      <w:proofErr w:type="spellEnd"/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называемые_____________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борные волокна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Компетенции (индикаторы</w:t>
      </w:r>
      <w:proofErr w:type="gramStart"/>
      <w:r>
        <w:rPr>
          <w:bCs/>
          <w:lang w:bidi="ru-RU"/>
        </w:rPr>
        <w:t xml:space="preserve">): </w:t>
      </w:r>
      <w:r>
        <w:rPr>
          <w:bCs/>
          <w:iCs/>
          <w:lang w:bidi="ru-RU"/>
        </w:rPr>
        <w:t xml:space="preserve"> </w:t>
      </w:r>
      <w:r>
        <w:rPr>
          <w:iCs/>
        </w:rPr>
        <w:t>ОПК</w:t>
      </w:r>
      <w:proofErr w:type="gramEnd"/>
      <w:r>
        <w:rPr>
          <w:iCs/>
        </w:rPr>
        <w:t>-3, ПК-4</w:t>
      </w:r>
    </w:p>
    <w:p w:rsidR="001E582A" w:rsidRDefault="001E582A">
      <w:pPr>
        <w:rPr>
          <w:bCs/>
          <w:lang w:bidi="ru-RU"/>
        </w:rPr>
      </w:pPr>
    </w:p>
    <w:p w:rsidR="001E582A" w:rsidRDefault="00000000">
      <w:pPr>
        <w:shd w:val="clear" w:color="auto" w:fill="FFFFFF"/>
        <w:spacing w:before="5"/>
        <w:ind w:left="144" w:right="58" w:firstLine="331"/>
        <w:rPr>
          <w:bCs/>
          <w:lang w:bidi="ru-RU"/>
        </w:rPr>
      </w:pPr>
      <w:r>
        <w:rPr>
          <w:bCs/>
          <w:lang w:bidi="ru-RU"/>
        </w:rPr>
        <w:t>2. М</w:t>
      </w:r>
      <w:r>
        <w:rPr>
          <w:rFonts w:eastAsia="Calibri" w:cs="Times New Roman"/>
          <w:kern w:val="0"/>
          <w:szCs w:val="28"/>
          <w14:ligatures w14:val="none"/>
        </w:rPr>
        <w:t xml:space="preserve">атериалы, в которых матрица состоит из керамики, а арматура — из металлических или неметаллических наполнителей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назыывают</w:t>
      </w:r>
      <w:proofErr w:type="spellEnd"/>
      <w:r>
        <w:rPr>
          <w:bCs/>
          <w:lang w:bidi="ru-RU"/>
        </w:rPr>
        <w:t>_____________________.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 к</w:t>
      </w:r>
      <w:r>
        <w:rPr>
          <w:rFonts w:eastAsia="Calibri" w:cs="Times New Roman"/>
          <w:iCs/>
          <w:kern w:val="0"/>
          <w:szCs w:val="28"/>
          <w14:ligatures w14:val="none"/>
        </w:rPr>
        <w:t xml:space="preserve">ерамические композиционные материалы </w:t>
      </w:r>
      <w:r>
        <w:rPr>
          <w:rFonts w:eastAsia="Calibri" w:cs="Times New Roman"/>
          <w:kern w:val="0"/>
          <w:szCs w:val="28"/>
          <w14:ligatures w14:val="none"/>
        </w:rPr>
        <w:t>(ККМ)</w:t>
      </w:r>
    </w:p>
    <w:p w:rsidR="001E582A" w:rsidRDefault="00000000">
      <w:pPr>
        <w:rPr>
          <w:bCs/>
          <w:iCs/>
          <w:lang w:bidi="ru-RU"/>
        </w:rPr>
      </w:pPr>
      <w:r>
        <w:rPr>
          <w:bCs/>
          <w:lang w:bidi="ru-RU"/>
        </w:rPr>
        <w:t>Компетенции (индикаторы</w:t>
      </w:r>
      <w:proofErr w:type="gramStart"/>
      <w:r>
        <w:rPr>
          <w:bCs/>
          <w:lang w:bidi="ru-RU"/>
        </w:rPr>
        <w:t xml:space="preserve">): </w:t>
      </w:r>
      <w:r>
        <w:rPr>
          <w:bCs/>
          <w:iCs/>
          <w:lang w:bidi="ru-RU"/>
        </w:rPr>
        <w:t xml:space="preserve"> </w:t>
      </w:r>
      <w:r>
        <w:rPr>
          <w:iCs/>
        </w:rPr>
        <w:t>ОПК</w:t>
      </w:r>
      <w:proofErr w:type="gramEnd"/>
      <w:r>
        <w:rPr>
          <w:iCs/>
        </w:rPr>
        <w:t>-3, ПК-4</w:t>
      </w:r>
    </w:p>
    <w:p w:rsidR="001E582A" w:rsidRDefault="001E582A">
      <w:pPr>
        <w:rPr>
          <w:bCs/>
          <w:lang w:bidi="ru-RU"/>
        </w:rPr>
      </w:pP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>
        <w:t>Использование в качестве наполнителей жгутов, лент, нитей называют ___________.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Правильный ответ: намотка</w:t>
      </w:r>
    </w:p>
    <w:p w:rsidR="001E582A" w:rsidRDefault="00000000">
      <w:pPr>
        <w:rPr>
          <w:bCs/>
          <w:iCs/>
          <w:lang w:bidi="ru-RU"/>
        </w:rPr>
      </w:pPr>
      <w:r>
        <w:rPr>
          <w:bCs/>
          <w:lang w:bidi="ru-RU"/>
        </w:rPr>
        <w:t>Компетенции (индикаторы</w:t>
      </w:r>
      <w:proofErr w:type="gramStart"/>
      <w:r>
        <w:rPr>
          <w:bCs/>
          <w:lang w:bidi="ru-RU"/>
        </w:rPr>
        <w:t xml:space="preserve">): </w:t>
      </w:r>
      <w:r>
        <w:rPr>
          <w:bCs/>
          <w:iCs/>
          <w:lang w:bidi="ru-RU"/>
        </w:rPr>
        <w:t xml:space="preserve"> </w:t>
      </w:r>
      <w:r>
        <w:rPr>
          <w:iCs/>
        </w:rPr>
        <w:t>ОПК</w:t>
      </w:r>
      <w:proofErr w:type="gramEnd"/>
      <w:r>
        <w:rPr>
          <w:iCs/>
        </w:rPr>
        <w:t>-3, ПК-4</w:t>
      </w:r>
    </w:p>
    <w:p w:rsidR="001E582A" w:rsidRDefault="001E582A"/>
    <w:p w:rsidR="001E582A" w:rsidRDefault="00000000">
      <w:pPr>
        <w:pStyle w:val="4"/>
      </w:pPr>
      <w:r>
        <w:t>Задания открытого типа с кратким свободным ответом</w:t>
      </w:r>
    </w:p>
    <w:p w:rsidR="001E582A" w:rsidRDefault="00000000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bCs/>
          <w:lang w:bidi="ru-RU"/>
        </w:rPr>
        <w:lastRenderedPageBreak/>
        <w:t>1</w:t>
      </w:r>
      <w:r>
        <w:rPr>
          <w:rFonts w:cs="Times New Roman"/>
          <w:bCs/>
          <w:szCs w:val="28"/>
          <w:lang w:bidi="ru-RU"/>
        </w:rPr>
        <w:t>. Назовите с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пособ образования химического волокна, когда струйки нитей из фильеры поступают в раствор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осадительной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ванны, где происходят процессы выделения полимера из раствора: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Правильный ответ: </w:t>
      </w:r>
      <w:r>
        <w:rPr>
          <w:rFonts w:cs="Times New Roman"/>
          <w:szCs w:val="28"/>
          <w:shd w:val="clear" w:color="auto" w:fill="FFFFFF"/>
        </w:rPr>
        <w:t>комплекс процессов, протекающих при образовании элементарных нитей из тонких струек расплава или раствора полимера, вытекающих из отверстий фильеры</w:t>
      </w:r>
      <w:r>
        <w:rPr>
          <w:bCs/>
          <w:lang w:bidi="ru-RU"/>
        </w:rPr>
        <w:t>.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>Компетенции (индикаторы):</w:t>
      </w:r>
      <w:r>
        <w:rPr>
          <w:iCs/>
        </w:rPr>
        <w:t xml:space="preserve"> ОПК-3, ПК-4</w:t>
      </w:r>
    </w:p>
    <w:p w:rsidR="001E582A" w:rsidRDefault="001E582A">
      <w:pPr>
        <w:rPr>
          <w:b/>
          <w:bCs/>
          <w:lang w:bidi="ru-RU"/>
        </w:rPr>
      </w:pPr>
    </w:p>
    <w:p w:rsidR="001E582A" w:rsidRDefault="00000000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bCs/>
          <w:lang w:bidi="ru-RU"/>
        </w:rPr>
        <w:t xml:space="preserve">2. 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Металлические волокна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это____________________________.</w:t>
      </w:r>
    </w:p>
    <w:p w:rsidR="001E582A" w:rsidRDefault="00000000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hyperlink r:id="rId9" w:tooltip="Волокна" w:history="1">
        <w:r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волокна</w:t>
        </w:r>
      </w:hyperlink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изготовленные из металла, металлических сплавов, металла с пластиковым покрытием, пластика с металлическим покрытием или сердцевины, полностью покрытой металлом. 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Компетенции (индикаторы): </w:t>
      </w:r>
      <w:r>
        <w:rPr>
          <w:iCs/>
        </w:rPr>
        <w:t>ОПК-3, ПК-4</w:t>
      </w:r>
    </w:p>
    <w:p w:rsidR="001E582A" w:rsidRDefault="001E582A">
      <w:pPr>
        <w:rPr>
          <w:lang w:bidi="ru-RU"/>
        </w:rPr>
      </w:pPr>
    </w:p>
    <w:p w:rsidR="001E582A" w:rsidRDefault="00000000">
      <w:r>
        <w:rPr>
          <w:bCs/>
          <w:lang w:bidi="ru-RU"/>
        </w:rPr>
        <w:t xml:space="preserve">3. </w:t>
      </w:r>
      <w:r>
        <w:t>Различают схемы прессования_________________.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Правильный ответ: </w:t>
      </w:r>
      <w:r>
        <w:t xml:space="preserve">всестороннее, трехосного, </w:t>
      </w:r>
      <w:proofErr w:type="gramStart"/>
      <w:r>
        <w:t>радиального ,</w:t>
      </w:r>
      <w:proofErr w:type="gramEnd"/>
      <w:r>
        <w:t xml:space="preserve"> одноосного (осевого) прессование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Компетенции (индикаторы): </w:t>
      </w:r>
      <w:r>
        <w:rPr>
          <w:iCs/>
        </w:rPr>
        <w:t>ОПК-3, ПК-4</w:t>
      </w:r>
    </w:p>
    <w:p w:rsidR="001E582A" w:rsidRDefault="001E582A"/>
    <w:p w:rsidR="001E582A" w:rsidRDefault="00000000">
      <w:pPr>
        <w:pStyle w:val="4"/>
      </w:pPr>
      <w:r>
        <w:t>Задания открытого типа с развернутым ответом</w:t>
      </w:r>
    </w:p>
    <w:p w:rsidR="00B73B4A" w:rsidRDefault="00000000" w:rsidP="00B73B4A">
      <w:r>
        <w:t xml:space="preserve">1. </w:t>
      </w:r>
      <w:r w:rsidR="00B73B4A">
        <w:t xml:space="preserve">Опишите коротко три </w:t>
      </w:r>
      <w:r w:rsidR="00B73B4A">
        <w:t>пример</w:t>
      </w:r>
      <w:r w:rsidR="00B73B4A">
        <w:t>а</w:t>
      </w:r>
      <w:r w:rsidR="00B73B4A">
        <w:t xml:space="preserve"> пористых уплотняемых материалов</w:t>
      </w:r>
      <w:r w:rsidR="00B73B4A">
        <w:t>.</w:t>
      </w:r>
    </w:p>
    <w:p w:rsidR="00271B03" w:rsidRPr="00271B03" w:rsidRDefault="00271B03" w:rsidP="00271B03">
      <w:pPr>
        <w:rPr>
          <w:color w:val="000000" w:themeColor="text1"/>
          <w:szCs w:val="28"/>
        </w:rPr>
      </w:pPr>
      <w:r w:rsidRPr="00271B03">
        <w:rPr>
          <w:color w:val="000000" w:themeColor="text1"/>
          <w:szCs w:val="28"/>
        </w:rPr>
        <w:t xml:space="preserve">Время выполнения – </w:t>
      </w:r>
      <w:r>
        <w:rPr>
          <w:color w:val="000000" w:themeColor="text1"/>
          <w:szCs w:val="28"/>
        </w:rPr>
        <w:t>1</w:t>
      </w:r>
      <w:r w:rsidRPr="00271B03">
        <w:rPr>
          <w:color w:val="000000" w:themeColor="text1"/>
          <w:szCs w:val="28"/>
        </w:rPr>
        <w:t>0 мин.</w:t>
      </w:r>
    </w:p>
    <w:p w:rsidR="00271B03" w:rsidRDefault="00271B03" w:rsidP="00B73B4A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Критерии оценивания: полное содержательное соответствие приведенному ниже пояснению:</w:t>
      </w:r>
    </w:p>
    <w:p w:rsidR="00271B03" w:rsidRDefault="00B73B4A" w:rsidP="00B73B4A">
      <w:r>
        <w:t xml:space="preserve">Пористая резина. Эластичный пористый материал, получаемый на основе смесей с высоким содержанием каучука. </w:t>
      </w:r>
    </w:p>
    <w:p w:rsidR="00271B03" w:rsidRDefault="00B73B4A" w:rsidP="00B73B4A">
      <w:r>
        <w:t xml:space="preserve">Пористые заполнители. Это природные и искусственные сыпучие каменные материалы пористой структуры с плотностью не более 1200 кг/м³. </w:t>
      </w:r>
    </w:p>
    <w:p w:rsidR="001E582A" w:rsidRDefault="00B73B4A" w:rsidP="00B73B4A">
      <w:r>
        <w:t xml:space="preserve">Поропласты. Могут производиться в виде цилиндров различной геометрии, плёнок и пластин толщиной от 0,3 до 5 мм и более. 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Компетенции (индикаторы): </w:t>
      </w:r>
      <w:r>
        <w:rPr>
          <w:iCs/>
        </w:rPr>
        <w:t>ОПК-3, ПК-4</w:t>
      </w:r>
    </w:p>
    <w:p w:rsidR="001E582A" w:rsidRDefault="001E582A">
      <w:pPr>
        <w:rPr>
          <w:bCs/>
          <w:lang w:bidi="ru-RU"/>
        </w:rPr>
      </w:pPr>
    </w:p>
    <w:p w:rsidR="001E582A" w:rsidRDefault="00000000">
      <w:r>
        <w:rPr>
          <w:bCs/>
          <w:lang w:bidi="ru-RU"/>
        </w:rPr>
        <w:t xml:space="preserve">2. </w:t>
      </w:r>
      <w:r w:rsidR="00271B03">
        <w:rPr>
          <w:bCs/>
          <w:lang w:bidi="ru-RU"/>
        </w:rPr>
        <w:t>Приведите пример трех видов п</w:t>
      </w:r>
      <w:r>
        <w:rPr>
          <w:bCs/>
          <w:lang w:bidi="ru-RU"/>
        </w:rPr>
        <w:t xml:space="preserve">ористые </w:t>
      </w:r>
      <w:r>
        <w:t>сетчатые материалы (ПСМ)</w:t>
      </w:r>
      <w:r w:rsidR="00271B03">
        <w:t xml:space="preserve"> и опишите их.</w:t>
      </w:r>
    </w:p>
    <w:p w:rsidR="00271B03" w:rsidRPr="00271B03" w:rsidRDefault="00271B03" w:rsidP="00271B03">
      <w:pPr>
        <w:rPr>
          <w:color w:val="000000" w:themeColor="text1"/>
          <w:szCs w:val="28"/>
        </w:rPr>
      </w:pPr>
      <w:r w:rsidRPr="00271B03">
        <w:rPr>
          <w:color w:val="000000" w:themeColor="text1"/>
          <w:szCs w:val="28"/>
        </w:rPr>
        <w:t xml:space="preserve">Время выполнения – </w:t>
      </w:r>
      <w:r>
        <w:rPr>
          <w:color w:val="000000" w:themeColor="text1"/>
          <w:szCs w:val="28"/>
        </w:rPr>
        <w:t>1</w:t>
      </w:r>
      <w:r w:rsidRPr="00271B03">
        <w:rPr>
          <w:color w:val="000000" w:themeColor="text1"/>
          <w:szCs w:val="28"/>
        </w:rPr>
        <w:t>0 мин.</w:t>
      </w:r>
    </w:p>
    <w:p w:rsidR="00271B03" w:rsidRDefault="00000000" w:rsidP="00271B03">
      <w:pPr>
        <w:shd w:val="clear" w:color="auto" w:fill="FFFFFF"/>
      </w:pPr>
      <w:r>
        <w:rPr>
          <w:color w:val="000000" w:themeColor="text1"/>
          <w:szCs w:val="28"/>
        </w:rPr>
        <w:t>Критерии оценивания: полное содержательное соответствие приведенному ниже пояснению:</w:t>
      </w:r>
      <w:r>
        <w:t xml:space="preserve"> </w:t>
      </w:r>
    </w:p>
    <w:p w:rsidR="00271B03" w:rsidRDefault="00271B03" w:rsidP="00271B03">
      <w:pPr>
        <w:shd w:val="clear" w:color="auto" w:fill="FFFFFF"/>
      </w:pPr>
      <w:r>
        <w:t>Некоторые виды пористых сетчатых материалов:</w:t>
      </w:r>
    </w:p>
    <w:p w:rsidR="00271B03" w:rsidRDefault="00271B03" w:rsidP="00271B03">
      <w:pPr>
        <w:shd w:val="clear" w:color="auto" w:fill="FFFFFF"/>
      </w:pPr>
      <w:r>
        <w:t xml:space="preserve">1. </w:t>
      </w:r>
      <w:r>
        <w:t xml:space="preserve">Металлорганические каркасы (MOF). Создаются путём соединения ионов металлов или металлосодержащих узлов с органическими </w:t>
      </w:r>
      <w:proofErr w:type="spellStart"/>
      <w:r>
        <w:t>линкерными</w:t>
      </w:r>
      <w:proofErr w:type="spellEnd"/>
      <w:r>
        <w:t xml:space="preserve"> молекулами с помощью координационных связей. Обладают высокой степенью пористости (до 90% от объёма пустот) и большой удельной поверхностью.</w:t>
      </w:r>
    </w:p>
    <w:p w:rsidR="00271B03" w:rsidRDefault="00271B03" w:rsidP="00271B03">
      <w:pPr>
        <w:shd w:val="clear" w:color="auto" w:fill="FFFFFF"/>
      </w:pPr>
      <w:r>
        <w:lastRenderedPageBreak/>
        <w:t xml:space="preserve">2. </w:t>
      </w:r>
      <w:r>
        <w:t>Ковалентно-органические каркасы (COF). Образуются в результате объединения органических строительных блоков в упорядоченные структуры. Такие структуры обычно лёгкие и, как правило, имеют низкую массовую плотность.</w:t>
      </w:r>
    </w:p>
    <w:p w:rsidR="00271B03" w:rsidRDefault="00271B03" w:rsidP="00271B03">
      <w:pPr>
        <w:shd w:val="clear" w:color="auto" w:fill="FFFFFF"/>
      </w:pPr>
      <w:r>
        <w:t xml:space="preserve">3. </w:t>
      </w:r>
      <w:r>
        <w:t>Координационные каркасные соединения (</w:t>
      </w:r>
      <w:proofErr w:type="spellStart"/>
      <w:r>
        <w:t>MOPs</w:t>
      </w:r>
      <w:proofErr w:type="spellEnd"/>
      <w:r>
        <w:t xml:space="preserve">). Образуются путём связывания катионов металлов с органическими линкерами. </w:t>
      </w:r>
    </w:p>
    <w:p w:rsidR="001E582A" w:rsidRDefault="00000000" w:rsidP="00271B03">
      <w:pPr>
        <w:shd w:val="clear" w:color="auto" w:fill="FFFFFF"/>
        <w:rPr>
          <w:bCs/>
          <w:lang w:bidi="ru-RU"/>
        </w:rPr>
      </w:pPr>
      <w:r>
        <w:rPr>
          <w:bCs/>
          <w:lang w:bidi="ru-RU"/>
        </w:rPr>
        <w:t xml:space="preserve">Компетенции (индикаторы): </w:t>
      </w:r>
      <w:r>
        <w:rPr>
          <w:iCs/>
        </w:rPr>
        <w:t>ОПК-3, ПК-4</w:t>
      </w:r>
    </w:p>
    <w:p w:rsidR="001E582A" w:rsidRDefault="001E582A">
      <w:pPr>
        <w:shd w:val="clear" w:color="auto" w:fill="FFFFFF"/>
        <w:textAlignment w:val="baseline"/>
        <w:rPr>
          <w:bCs/>
          <w:lang w:bidi="ru-RU"/>
        </w:rPr>
      </w:pPr>
    </w:p>
    <w:p w:rsidR="00271B03" w:rsidRDefault="00000000">
      <w:pPr>
        <w:shd w:val="clear" w:color="auto" w:fill="FFFFFF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bCs/>
          <w:lang w:bidi="ru-RU"/>
        </w:rPr>
        <w:t>3</w:t>
      </w:r>
      <w:r>
        <w:rPr>
          <w:rFonts w:cs="Times New Roman"/>
          <w:bCs/>
          <w:szCs w:val="28"/>
          <w:lang w:bidi="ru-RU"/>
        </w:rPr>
        <w:t xml:space="preserve">. </w:t>
      </w:r>
      <w:r w:rsidR="00271B03">
        <w:rPr>
          <w:rFonts w:cs="Times New Roman"/>
          <w:bCs/>
          <w:szCs w:val="28"/>
          <w:lang w:bidi="ru-RU"/>
        </w:rPr>
        <w:t>Что такое м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еталлическое волокно </w:t>
      </w:r>
      <w:r w:rsidR="00271B03">
        <w:rPr>
          <w:rFonts w:eastAsia="Times New Roman" w:cs="Times New Roman"/>
          <w:kern w:val="0"/>
          <w:szCs w:val="28"/>
          <w:lang w:eastAsia="ru-RU"/>
          <w14:ligatures w14:val="none"/>
        </w:rPr>
        <w:t>и какими свойствами оно обладает.</w:t>
      </w:r>
    </w:p>
    <w:p w:rsidR="00271B03" w:rsidRPr="00271B03" w:rsidRDefault="00271B03" w:rsidP="00271B03">
      <w:pPr>
        <w:rPr>
          <w:color w:val="000000" w:themeColor="text1"/>
          <w:szCs w:val="28"/>
        </w:rPr>
      </w:pPr>
      <w:r w:rsidRPr="00271B03">
        <w:rPr>
          <w:color w:val="000000" w:themeColor="text1"/>
          <w:szCs w:val="28"/>
        </w:rPr>
        <w:t xml:space="preserve">Время выполнения – </w:t>
      </w:r>
      <w:r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5</w:t>
      </w:r>
      <w:r w:rsidRPr="00271B03">
        <w:rPr>
          <w:color w:val="000000" w:themeColor="text1"/>
          <w:szCs w:val="28"/>
        </w:rPr>
        <w:t xml:space="preserve"> мин.</w:t>
      </w:r>
    </w:p>
    <w:p w:rsidR="001E582A" w:rsidRDefault="00000000">
      <w:pPr>
        <w:shd w:val="clear" w:color="auto" w:fill="FFFFFF"/>
      </w:pPr>
      <w:r>
        <w:rPr>
          <w:color w:val="000000" w:themeColor="text1"/>
          <w:szCs w:val="28"/>
        </w:rPr>
        <w:t>Критерии оценивания: полное содержательное соответствие приведенному ниже пояснению:</w:t>
      </w:r>
      <w:r>
        <w:t xml:space="preserve"> </w:t>
      </w:r>
    </w:p>
    <w:p w:rsidR="00271B03" w:rsidRPr="00271B03" w:rsidRDefault="00271B03" w:rsidP="00271B03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71B03">
        <w:rPr>
          <w:rFonts w:eastAsia="Times New Roman" w:cs="Times New Roman"/>
          <w:kern w:val="0"/>
          <w:szCs w:val="28"/>
          <w:lang w:eastAsia="ru-RU"/>
          <w14:ligatures w14:val="none"/>
        </w:rPr>
        <w:t>Металлическое волокно — это волокнистый материал с определённым соотношением длины к диаметру, полученный в результате определённого процесса обработки.</w:t>
      </w:r>
    </w:p>
    <w:p w:rsidR="00271B03" w:rsidRPr="00271B03" w:rsidRDefault="00271B03" w:rsidP="00271B03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r w:rsidRPr="00271B03">
        <w:rPr>
          <w:rFonts w:eastAsia="Times New Roman" w:cs="Times New Roman"/>
          <w:kern w:val="0"/>
          <w:szCs w:val="28"/>
          <w:lang w:eastAsia="ru-RU"/>
          <w14:ligatures w14:val="none"/>
        </w:rPr>
        <w:t>войства металлических волокон:</w:t>
      </w:r>
    </w:p>
    <w:p w:rsidR="00271B03" w:rsidRPr="00271B03" w:rsidRDefault="00271B03" w:rsidP="00271B03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– </w:t>
      </w:r>
      <w:r w:rsidRPr="00271B03">
        <w:rPr>
          <w:rFonts w:eastAsia="Times New Roman" w:cs="Times New Roman"/>
          <w:kern w:val="0"/>
          <w:szCs w:val="28"/>
          <w:lang w:eastAsia="ru-RU"/>
          <w14:ligatures w14:val="none"/>
        </w:rPr>
        <w:t>обладают низким электрическим сопротивлением, что делает их пригодными для любого применения, требующего электропроводности</w:t>
      </w:r>
    </w:p>
    <w:p w:rsidR="00271B03" w:rsidRPr="00271B03" w:rsidRDefault="00271B03" w:rsidP="00271B03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– </w:t>
      </w:r>
      <w:r w:rsidRPr="00271B03">
        <w:rPr>
          <w:rFonts w:eastAsia="Times New Roman" w:cs="Times New Roman"/>
          <w:kern w:val="0"/>
          <w:szCs w:val="28"/>
          <w:lang w:eastAsia="ru-RU"/>
          <w14:ligatures w14:val="none"/>
        </w:rPr>
        <w:t>отличаются высокой термостойкостью, что позволяет им выдерживать экстремальные температуры</w:t>
      </w:r>
    </w:p>
    <w:p w:rsidR="00271B03" w:rsidRPr="00271B03" w:rsidRDefault="00271B03" w:rsidP="00271B03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– </w:t>
      </w:r>
      <w:r w:rsidRPr="00271B03">
        <w:rPr>
          <w:rFonts w:eastAsia="Times New Roman" w:cs="Times New Roman"/>
          <w:kern w:val="0"/>
          <w:szCs w:val="28"/>
          <w:lang w:eastAsia="ru-RU"/>
          <w14:ligatures w14:val="none"/>
        </w:rPr>
        <w:t>имеют коррозионную стойкость за счёт использования высококачественных сплавов</w:t>
      </w:r>
    </w:p>
    <w:p w:rsidR="00271B03" w:rsidRDefault="00271B03" w:rsidP="00271B03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– </w:t>
      </w:r>
      <w:r w:rsidRPr="00271B03">
        <w:rPr>
          <w:rFonts w:eastAsia="Times New Roman" w:cs="Times New Roman"/>
          <w:kern w:val="0"/>
          <w:szCs w:val="28"/>
          <w:lang w:eastAsia="ru-RU"/>
          <w14:ligatures w14:val="none"/>
        </w:rPr>
        <w:t>обладают высокой деформацией при разрушении, пластичностью, ударопрочностью, огнестойкостью и звукоизоляцией</w:t>
      </w:r>
    </w:p>
    <w:p w:rsidR="001E582A" w:rsidRDefault="00000000">
      <w:pPr>
        <w:rPr>
          <w:bCs/>
          <w:lang w:bidi="ru-RU"/>
        </w:rPr>
      </w:pPr>
      <w:r>
        <w:rPr>
          <w:bCs/>
          <w:lang w:bidi="ru-RU"/>
        </w:rPr>
        <w:t xml:space="preserve">Компетенции (индикаторы): </w:t>
      </w:r>
      <w:r>
        <w:rPr>
          <w:iCs/>
        </w:rPr>
        <w:t>ОПК-3, ПК-4</w:t>
      </w:r>
    </w:p>
    <w:sectPr w:rsidR="001E582A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71C5" w:rsidRDefault="001071C5">
      <w:r>
        <w:separator/>
      </w:r>
    </w:p>
  </w:endnote>
  <w:endnote w:type="continuationSeparator" w:id="0">
    <w:p w:rsidR="001071C5" w:rsidRDefault="0010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582A" w:rsidRDefault="001E582A">
    <w:pPr>
      <w:pStyle w:val="ac"/>
      <w:jc w:val="center"/>
      <w:rPr>
        <w:sz w:val="24"/>
      </w:rPr>
    </w:pPr>
  </w:p>
  <w:p w:rsidR="001E582A" w:rsidRDefault="001E582A">
    <w:pPr>
      <w:pStyle w:val="ac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71C5" w:rsidRDefault="001071C5">
      <w:r>
        <w:separator/>
      </w:r>
    </w:p>
  </w:footnote>
  <w:footnote w:type="continuationSeparator" w:id="0">
    <w:p w:rsidR="001071C5" w:rsidRDefault="0010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4C200"/>
    <w:multiLevelType w:val="singleLevel"/>
    <w:tmpl w:val="4844C200"/>
    <w:lvl w:ilvl="0">
      <w:start w:val="5"/>
      <w:numFmt w:val="decimal"/>
      <w:suff w:val="space"/>
      <w:lvlText w:val="%1)"/>
      <w:lvlJc w:val="left"/>
    </w:lvl>
  </w:abstractNum>
  <w:abstractNum w:abstractNumId="1" w15:restartNumberingAfterBreak="0">
    <w:nsid w:val="7EFF40A9"/>
    <w:multiLevelType w:val="hybridMultilevel"/>
    <w:tmpl w:val="BB0E8DFC"/>
    <w:lvl w:ilvl="0" w:tplc="89643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207478">
    <w:abstractNumId w:val="0"/>
  </w:num>
  <w:num w:numId="2" w16cid:durableId="187507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10E7E"/>
    <w:rsid w:val="00044633"/>
    <w:rsid w:val="000509E5"/>
    <w:rsid w:val="0006311A"/>
    <w:rsid w:val="00080CA9"/>
    <w:rsid w:val="00095C56"/>
    <w:rsid w:val="000A7ADF"/>
    <w:rsid w:val="000D01B5"/>
    <w:rsid w:val="0010408C"/>
    <w:rsid w:val="00104B8D"/>
    <w:rsid w:val="001071C5"/>
    <w:rsid w:val="00123AC1"/>
    <w:rsid w:val="00146726"/>
    <w:rsid w:val="00172F27"/>
    <w:rsid w:val="00173318"/>
    <w:rsid w:val="001824D3"/>
    <w:rsid w:val="00191CF7"/>
    <w:rsid w:val="001976B2"/>
    <w:rsid w:val="001A31C0"/>
    <w:rsid w:val="001C3A9C"/>
    <w:rsid w:val="001C530D"/>
    <w:rsid w:val="001E582A"/>
    <w:rsid w:val="002103A3"/>
    <w:rsid w:val="0023338C"/>
    <w:rsid w:val="0023607F"/>
    <w:rsid w:val="0024770D"/>
    <w:rsid w:val="00271063"/>
    <w:rsid w:val="00271B03"/>
    <w:rsid w:val="002A0645"/>
    <w:rsid w:val="002A35C6"/>
    <w:rsid w:val="002B3406"/>
    <w:rsid w:val="002B520F"/>
    <w:rsid w:val="002C4C2C"/>
    <w:rsid w:val="002D532D"/>
    <w:rsid w:val="002F20EB"/>
    <w:rsid w:val="002F47FF"/>
    <w:rsid w:val="003004A7"/>
    <w:rsid w:val="00347C37"/>
    <w:rsid w:val="003E00E5"/>
    <w:rsid w:val="00432D00"/>
    <w:rsid w:val="00433296"/>
    <w:rsid w:val="00437601"/>
    <w:rsid w:val="004472F0"/>
    <w:rsid w:val="00461D7F"/>
    <w:rsid w:val="0046213D"/>
    <w:rsid w:val="00470BF5"/>
    <w:rsid w:val="00495EDC"/>
    <w:rsid w:val="004A6607"/>
    <w:rsid w:val="004F001C"/>
    <w:rsid w:val="0050337A"/>
    <w:rsid w:val="00512DF7"/>
    <w:rsid w:val="0052738E"/>
    <w:rsid w:val="00531429"/>
    <w:rsid w:val="00542091"/>
    <w:rsid w:val="00550EF7"/>
    <w:rsid w:val="0059118E"/>
    <w:rsid w:val="00591A4A"/>
    <w:rsid w:val="005B7AD8"/>
    <w:rsid w:val="005D53BF"/>
    <w:rsid w:val="005E321A"/>
    <w:rsid w:val="005E7F90"/>
    <w:rsid w:val="006047A2"/>
    <w:rsid w:val="006077E3"/>
    <w:rsid w:val="00615900"/>
    <w:rsid w:val="00617CF3"/>
    <w:rsid w:val="006224C5"/>
    <w:rsid w:val="00640F75"/>
    <w:rsid w:val="00651072"/>
    <w:rsid w:val="0066178B"/>
    <w:rsid w:val="00666BE1"/>
    <w:rsid w:val="006943A0"/>
    <w:rsid w:val="006B3198"/>
    <w:rsid w:val="007116E2"/>
    <w:rsid w:val="00721895"/>
    <w:rsid w:val="00721A69"/>
    <w:rsid w:val="00736951"/>
    <w:rsid w:val="00776854"/>
    <w:rsid w:val="00776893"/>
    <w:rsid w:val="007D691D"/>
    <w:rsid w:val="008159DB"/>
    <w:rsid w:val="00840510"/>
    <w:rsid w:val="00840D48"/>
    <w:rsid w:val="00851238"/>
    <w:rsid w:val="00864CA1"/>
    <w:rsid w:val="00866B43"/>
    <w:rsid w:val="00874B3E"/>
    <w:rsid w:val="008B7E39"/>
    <w:rsid w:val="008C1727"/>
    <w:rsid w:val="008C74E9"/>
    <w:rsid w:val="008D77C8"/>
    <w:rsid w:val="008E2DDD"/>
    <w:rsid w:val="0091443C"/>
    <w:rsid w:val="0092015D"/>
    <w:rsid w:val="009550B7"/>
    <w:rsid w:val="0095688A"/>
    <w:rsid w:val="00960CA6"/>
    <w:rsid w:val="009B6C90"/>
    <w:rsid w:val="009F744D"/>
    <w:rsid w:val="00A00792"/>
    <w:rsid w:val="00A07227"/>
    <w:rsid w:val="00A528C0"/>
    <w:rsid w:val="00A62DE5"/>
    <w:rsid w:val="00A742BC"/>
    <w:rsid w:val="00A93D69"/>
    <w:rsid w:val="00AA6323"/>
    <w:rsid w:val="00AB02AA"/>
    <w:rsid w:val="00AD2DFE"/>
    <w:rsid w:val="00AD3088"/>
    <w:rsid w:val="00AD4B9F"/>
    <w:rsid w:val="00AD7916"/>
    <w:rsid w:val="00AF2AD9"/>
    <w:rsid w:val="00B30A5F"/>
    <w:rsid w:val="00B5777E"/>
    <w:rsid w:val="00B60BB6"/>
    <w:rsid w:val="00B62991"/>
    <w:rsid w:val="00B65645"/>
    <w:rsid w:val="00B67557"/>
    <w:rsid w:val="00B73B4A"/>
    <w:rsid w:val="00B7649F"/>
    <w:rsid w:val="00BB2661"/>
    <w:rsid w:val="00BB4E23"/>
    <w:rsid w:val="00BB6A83"/>
    <w:rsid w:val="00BD0D49"/>
    <w:rsid w:val="00BD5CF0"/>
    <w:rsid w:val="00C15F4C"/>
    <w:rsid w:val="00C426D2"/>
    <w:rsid w:val="00C446EB"/>
    <w:rsid w:val="00C70737"/>
    <w:rsid w:val="00C74995"/>
    <w:rsid w:val="00C87CED"/>
    <w:rsid w:val="00CD4163"/>
    <w:rsid w:val="00CE40C8"/>
    <w:rsid w:val="00CF300E"/>
    <w:rsid w:val="00D05BBC"/>
    <w:rsid w:val="00D169A3"/>
    <w:rsid w:val="00D6097B"/>
    <w:rsid w:val="00D726DB"/>
    <w:rsid w:val="00D874BB"/>
    <w:rsid w:val="00DB7C34"/>
    <w:rsid w:val="00DE1E8E"/>
    <w:rsid w:val="00E04B53"/>
    <w:rsid w:val="00E20755"/>
    <w:rsid w:val="00E37DC0"/>
    <w:rsid w:val="00E515F8"/>
    <w:rsid w:val="00E65761"/>
    <w:rsid w:val="00EA7244"/>
    <w:rsid w:val="00ED02A2"/>
    <w:rsid w:val="00EE5F03"/>
    <w:rsid w:val="00F0372E"/>
    <w:rsid w:val="00F11FDA"/>
    <w:rsid w:val="00F12E82"/>
    <w:rsid w:val="00F25D5F"/>
    <w:rsid w:val="00F27B2F"/>
    <w:rsid w:val="00F27DF2"/>
    <w:rsid w:val="00F3589D"/>
    <w:rsid w:val="00F41C91"/>
    <w:rsid w:val="00F455C8"/>
    <w:rsid w:val="00F51BB9"/>
    <w:rsid w:val="00F56671"/>
    <w:rsid w:val="00F60621"/>
    <w:rsid w:val="00F71F6A"/>
    <w:rsid w:val="00F74E4C"/>
    <w:rsid w:val="00F81ED3"/>
    <w:rsid w:val="00FA5BC1"/>
    <w:rsid w:val="00FC4F32"/>
    <w:rsid w:val="00FD030C"/>
    <w:rsid w:val="2BA17E67"/>
    <w:rsid w:val="57176292"/>
    <w:rsid w:val="5AC2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E011"/>
  <w15:docId w15:val="{264F7080-3A61-4D52-BCBB-E3A0C89F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B03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semiHidden/>
    <w:unhideWhenUsed/>
    <w:qFormat/>
    <w:rPr>
      <w:rFonts w:cs="Times New Roman"/>
      <w:sz w:val="24"/>
    </w:rPr>
  </w:style>
  <w:style w:type="paragraph" w:styleId="af">
    <w:name w:val="Subtitle"/>
    <w:basedOn w:val="a"/>
    <w:next w:val="a"/>
    <w:link w:val="af0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b">
    <w:name w:val="Заголовок Знак"/>
    <w:basedOn w:val="a1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Подзаголовок Знак"/>
    <w:basedOn w:val="a1"/>
    <w:link w:val="af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Выделенная цитата Знак"/>
    <w:basedOn w:val="a1"/>
    <w:link w:val="af3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9">
    <w:name w:val="Верхний колонтитул Знак"/>
    <w:basedOn w:val="a1"/>
    <w:link w:val="a8"/>
    <w:uiPriority w:val="99"/>
    <w:qFormat/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a1"/>
    <w:link w:val="ac"/>
    <w:uiPriority w:val="99"/>
    <w:qFormat/>
    <w:rPr>
      <w:rFonts w:ascii="Times New Roman" w:hAnsi="Times New Roman"/>
      <w:sz w:val="28"/>
    </w:rPr>
  </w:style>
  <w:style w:type="character" w:styleId="af5">
    <w:name w:val="Placeholder Text"/>
    <w:basedOn w:val="a1"/>
    <w:uiPriority w:val="99"/>
    <w:semiHidden/>
    <w:qFormat/>
    <w:rPr>
      <w:color w:val="808080"/>
    </w:rPr>
  </w:style>
  <w:style w:type="table" w:customStyle="1" w:styleId="13">
    <w:name w:val="Сетка таблицы светлая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4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b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ib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4958-01D4-461D-899C-C34D8EC5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TFB</cp:lastModifiedBy>
  <cp:revision>5</cp:revision>
  <dcterms:created xsi:type="dcterms:W3CDTF">2025-03-27T19:24:00Z</dcterms:created>
  <dcterms:modified xsi:type="dcterms:W3CDTF">2025-04-24T08:28:00Z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E6C2885FBD7242D5816600906FA84D77_12</vt:lpwstr>
  </property>
</Properties>
</file>