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DC2865" w:rsidRPr="00B4125F" w:rsidRDefault="00DC2865" w:rsidP="00DC28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О</w:t>
      </w:r>
      <w:r w:rsidR="00EC16E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ДПОУ.02 </w:t>
      </w:r>
      <w:r w:rsidR="00EC16E9" w:rsidRPr="00B4125F">
        <w:rPr>
          <w:rFonts w:ascii="Times New Roman" w:hAnsi="Times New Roman" w:cs="Times New Roman"/>
          <w:b/>
          <w:sz w:val="28"/>
          <w:szCs w:val="28"/>
          <w:u w:val="single"/>
        </w:rPr>
        <w:t>Мировая</w:t>
      </w:r>
      <w:r w:rsidR="00B025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художественная культура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дисциплины)</w:t>
      </w:r>
    </w:p>
    <w:p w:rsidR="00DC2865" w:rsidRPr="00B4125F" w:rsidRDefault="00C2395D" w:rsidP="003506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23.02.03 Техническое обслуживание и ремонт автомобильного тран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спорта</w:t>
      </w:r>
    </w:p>
    <w:p w:rsidR="00DC2865" w:rsidRPr="00B4125F" w:rsidRDefault="00DC2865" w:rsidP="00DC28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Default="00DC2865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556791" w:rsidRDefault="00556791" w:rsidP="00C004D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04D4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1</w:t>
      </w:r>
      <w:r w:rsidRPr="00C004D4">
        <w:rPr>
          <w:rFonts w:ascii="Times New Roman" w:hAnsi="Times New Roman" w:cs="Times New Roman"/>
          <w:sz w:val="28"/>
          <w:szCs w:val="28"/>
        </w:rPr>
        <w:t>. Главное достижение Античности-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А) осознание человека центром вселенной</w:t>
      </w:r>
    </w:p>
    <w:p w:rsidR="00362342" w:rsidRPr="00C004D4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Б) развитие градостроительства</w:t>
      </w:r>
    </w:p>
    <w:p w:rsid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4">
        <w:rPr>
          <w:rFonts w:ascii="Times New Roman" w:hAnsi="Times New Roman" w:cs="Times New Roman"/>
          <w:sz w:val="28"/>
          <w:szCs w:val="28"/>
        </w:rPr>
        <w:t>В) зарождение христианства</w:t>
      </w:r>
      <w:bookmarkStart w:id="1" w:name="_Hlk213404891"/>
    </w:p>
    <w:p w:rsidR="00362342" w:rsidRPr="00B4125F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62342" w:rsidRPr="00362342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bookmarkEnd w:id="1"/>
    <w:p w:rsidR="00362342" w:rsidRPr="00362342" w:rsidRDefault="00362342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0109B5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2. </w:t>
      </w:r>
      <w:r w:rsidR="00385EF1" w:rsidRPr="00556791">
        <w:rPr>
          <w:rFonts w:ascii="Times New Roman" w:hAnsi="Times New Roman" w:cs="Times New Roman"/>
          <w:sz w:val="28"/>
          <w:szCs w:val="28"/>
        </w:rPr>
        <w:t>«Капитолийская волчица»- отражение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 мифа о происхождении города Рима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 зооморфных представлений первобытных людей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 одного из театральных сюжетов Древней Греции</w:t>
      </w:r>
    </w:p>
    <w:p w:rsidR="00385EF1" w:rsidRPr="00B4125F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385EF1" w:rsidRPr="00362342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85EF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3. </w:t>
      </w:r>
      <w:r w:rsidR="00385EF1" w:rsidRPr="00556791">
        <w:rPr>
          <w:rFonts w:ascii="Times New Roman" w:hAnsi="Times New Roman" w:cs="Times New Roman"/>
          <w:sz w:val="28"/>
          <w:szCs w:val="28"/>
        </w:rPr>
        <w:t>Кто автор знаменитой скульптуры «Давид»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Рафаэль    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Микеланджело  </w:t>
      </w:r>
    </w:p>
    <w:p w:rsidR="0055679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Рембрандт             </w:t>
      </w:r>
    </w:p>
    <w:p w:rsidR="00385EF1" w:rsidRPr="00556791" w:rsidRDefault="00385EF1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Г) Леонардо да Винчи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385EF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Pr="00362342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109B5" w:rsidRPr="00362342" w:rsidRDefault="000109B5" w:rsidP="003623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5EF1" w:rsidRPr="00556791" w:rsidRDefault="00362342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4.  </w:t>
      </w:r>
      <w:r w:rsidR="00385EF1" w:rsidRPr="00556791">
        <w:rPr>
          <w:rFonts w:ascii="Times New Roman" w:hAnsi="Times New Roman" w:cs="Times New Roman"/>
          <w:sz w:val="28"/>
          <w:szCs w:val="28"/>
        </w:rPr>
        <w:t>Назовите итальянского живописца, автора росписи «Тайная вечеря», «</w:t>
      </w:r>
      <w:proofErr w:type="gramStart"/>
      <w:r w:rsidR="00385EF1" w:rsidRPr="00556791">
        <w:rPr>
          <w:rFonts w:ascii="Times New Roman" w:hAnsi="Times New Roman" w:cs="Times New Roman"/>
          <w:sz w:val="28"/>
          <w:szCs w:val="28"/>
        </w:rPr>
        <w:t>Джоконда»…</w:t>
      </w:r>
      <w:proofErr w:type="gramEnd"/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</w:t>
      </w:r>
      <w:r w:rsidR="00385EF1" w:rsidRPr="00556791">
        <w:rPr>
          <w:rFonts w:ascii="Times New Roman" w:hAnsi="Times New Roman" w:cs="Times New Roman"/>
          <w:sz w:val="28"/>
          <w:szCs w:val="28"/>
        </w:rPr>
        <w:t>) Рафаэль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</w:t>
      </w:r>
      <w:r w:rsidR="00385EF1" w:rsidRPr="00556791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</w:t>
      </w:r>
      <w:r w:rsidR="00385EF1" w:rsidRPr="00556791">
        <w:rPr>
          <w:rFonts w:ascii="Times New Roman" w:hAnsi="Times New Roman" w:cs="Times New Roman"/>
          <w:sz w:val="28"/>
          <w:szCs w:val="28"/>
        </w:rPr>
        <w:t xml:space="preserve"> Джорджоне</w:t>
      </w:r>
    </w:p>
    <w:p w:rsidR="000109B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Г</w:t>
      </w:r>
      <w:r w:rsidR="00385EF1" w:rsidRPr="00556791">
        <w:rPr>
          <w:rFonts w:ascii="Times New Roman" w:hAnsi="Times New Roman" w:cs="Times New Roman"/>
          <w:sz w:val="28"/>
          <w:szCs w:val="28"/>
        </w:rPr>
        <w:t>) Тициан</w:t>
      </w:r>
      <w:r w:rsidR="000109B5" w:rsidRPr="0001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9B5" w:rsidRPr="00B4125F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0109B5" w:rsidRDefault="000109B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F30">
        <w:rPr>
          <w:rFonts w:ascii="Times New Roman" w:hAnsi="Times New Roman" w:cs="Times New Roman"/>
          <w:sz w:val="28"/>
          <w:szCs w:val="28"/>
        </w:rPr>
        <w:t>2</w:t>
      </w:r>
    </w:p>
    <w:p w:rsidR="00876CD7" w:rsidRPr="000109B5" w:rsidRDefault="00876CD7" w:rsidP="00876CD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DDA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5</w:t>
      </w:r>
      <w:r w:rsidR="00E84DDA" w:rsidRPr="00556791">
        <w:rPr>
          <w:rFonts w:ascii="Times New Roman" w:hAnsi="Times New Roman" w:cs="Times New Roman"/>
          <w:sz w:val="28"/>
          <w:szCs w:val="28"/>
        </w:rPr>
        <w:t>. Крещение Руси произошло в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882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1055 году</w:t>
      </w:r>
    </w:p>
    <w:p w:rsidR="00E84DDA" w:rsidRPr="00556791" w:rsidRDefault="00E84DDA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В) 988 году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84D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E84DDA" w:rsidRDefault="00E84DDA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AD5" w:rsidRPr="00556791" w:rsidRDefault="00876CD7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4DDA" w:rsidRPr="00556791">
        <w:rPr>
          <w:rFonts w:ascii="Times New Roman" w:hAnsi="Times New Roman" w:cs="Times New Roman"/>
          <w:sz w:val="28"/>
          <w:szCs w:val="28"/>
        </w:rPr>
        <w:t xml:space="preserve">. </w:t>
      </w:r>
      <w:r w:rsidR="00870AD5" w:rsidRPr="00556791">
        <w:rPr>
          <w:rFonts w:ascii="Times New Roman" w:hAnsi="Times New Roman" w:cs="Times New Roman"/>
          <w:sz w:val="28"/>
          <w:szCs w:val="28"/>
        </w:rPr>
        <w:t>К какому направлению русской пейзажной живописи можно отнести пейзажи И. Левитана?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А) лирический</w:t>
      </w:r>
    </w:p>
    <w:p w:rsidR="00870AD5" w:rsidRPr="00556791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791">
        <w:rPr>
          <w:rFonts w:ascii="Times New Roman" w:hAnsi="Times New Roman" w:cs="Times New Roman"/>
          <w:sz w:val="28"/>
          <w:szCs w:val="28"/>
        </w:rPr>
        <w:t>Б) эпический</w:t>
      </w:r>
    </w:p>
    <w:p w:rsidR="00870AD5" w:rsidRPr="00870AD5" w:rsidRDefault="00870AD5" w:rsidP="00556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реалистический</w:t>
      </w:r>
    </w:p>
    <w:p w:rsidR="000B569E" w:rsidRPr="00B4125F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569E" w:rsidRDefault="000B569E" w:rsidP="000B56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>
        <w:rPr>
          <w:rFonts w:ascii="Times New Roman" w:hAnsi="Times New Roman" w:cs="Times New Roman"/>
          <w:sz w:val="28"/>
          <w:szCs w:val="28"/>
        </w:rPr>
        <w:t xml:space="preserve">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D558AD" w:rsidRPr="00B4125F" w:rsidRDefault="00D558AD" w:rsidP="009B4D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2865">
        <w:rPr>
          <w:rFonts w:ascii="Times New Roman" w:hAnsi="Times New Roman" w:cs="Times New Roman"/>
          <w:sz w:val="28"/>
          <w:szCs w:val="28"/>
        </w:rPr>
        <w:t xml:space="preserve"> </w:t>
      </w:r>
      <w:r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385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пещеру с рисунками первобытного человека обнаружили дети?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Фон де Гом</w:t>
      </w:r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Альтамира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Капова</w:t>
      </w:r>
      <w:proofErr w:type="spellEnd"/>
    </w:p>
    <w:p w:rsidR="00D558AD" w:rsidRPr="00385EF1" w:rsidRDefault="00D558AD" w:rsidP="00D558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Г) </w:t>
      </w:r>
      <w:proofErr w:type="spellStart"/>
      <w:r w:rsidRPr="0038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Игнатьевская</w:t>
      </w:r>
      <w:proofErr w:type="spellEnd"/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58AD" w:rsidRPr="00385EF1">
        <w:rPr>
          <w:rFonts w:ascii="Times New Roman" w:hAnsi="Times New Roman" w:cs="Times New Roman"/>
          <w:sz w:val="28"/>
          <w:szCs w:val="28"/>
        </w:rPr>
        <w:t>Б</w:t>
      </w:r>
      <w:r w:rsidRPr="00385EF1">
        <w:rPr>
          <w:rFonts w:ascii="Times New Roman" w:hAnsi="Times New Roman" w:cs="Times New Roman"/>
          <w:sz w:val="28"/>
          <w:szCs w:val="28"/>
        </w:rPr>
        <w:t>, В</w:t>
      </w:r>
      <w:r w:rsidR="00D558AD" w:rsidRPr="00385EF1">
        <w:rPr>
          <w:rFonts w:ascii="Times New Roman" w:hAnsi="Times New Roman" w:cs="Times New Roman"/>
          <w:sz w:val="28"/>
          <w:szCs w:val="28"/>
        </w:rPr>
        <w:t>, Г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385EF1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385EF1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EF1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t>2.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="00385EF1" w:rsidRPr="007F5882">
        <w:rPr>
          <w:rFonts w:ascii="Times New Roman" w:hAnsi="Times New Roman" w:cs="Times New Roman"/>
          <w:sz w:val="28"/>
          <w:szCs w:val="28"/>
        </w:rPr>
        <w:t>Кого из итальянск</w:t>
      </w:r>
      <w:r w:rsidR="00876CD7" w:rsidRPr="007F5882">
        <w:rPr>
          <w:rFonts w:ascii="Times New Roman" w:hAnsi="Times New Roman" w:cs="Times New Roman"/>
          <w:sz w:val="28"/>
          <w:szCs w:val="28"/>
        </w:rPr>
        <w:t xml:space="preserve">их </w:t>
      </w:r>
      <w:r w:rsidR="00385EF1" w:rsidRPr="007F5882">
        <w:rPr>
          <w:rFonts w:ascii="Times New Roman" w:hAnsi="Times New Roman" w:cs="Times New Roman"/>
          <w:sz w:val="28"/>
          <w:szCs w:val="28"/>
        </w:rPr>
        <w:t>живописц</w:t>
      </w:r>
      <w:r w:rsidR="00876CD7" w:rsidRPr="007F5882">
        <w:rPr>
          <w:rFonts w:ascii="Times New Roman" w:hAnsi="Times New Roman" w:cs="Times New Roman"/>
          <w:sz w:val="28"/>
          <w:szCs w:val="28"/>
        </w:rPr>
        <w:t>ев называют Титанами эпохи Возрождения?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А) </w:t>
      </w:r>
      <w:r w:rsidR="00385EF1" w:rsidRPr="007F5882">
        <w:rPr>
          <w:rFonts w:ascii="Times New Roman" w:hAnsi="Times New Roman" w:cs="Times New Roman"/>
          <w:sz w:val="28"/>
          <w:szCs w:val="28"/>
        </w:rPr>
        <w:t>Рафаэль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</w:t>
      </w:r>
      <w:r w:rsidR="00385EF1" w:rsidRPr="007F5882">
        <w:rPr>
          <w:rFonts w:ascii="Times New Roman" w:hAnsi="Times New Roman" w:cs="Times New Roman"/>
          <w:sz w:val="28"/>
          <w:szCs w:val="28"/>
        </w:rPr>
        <w:t>) Леонардо да Винчи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</w:t>
      </w:r>
      <w:r w:rsidR="00385EF1" w:rsidRPr="007F5882">
        <w:rPr>
          <w:rFonts w:ascii="Times New Roman" w:hAnsi="Times New Roman" w:cs="Times New Roman"/>
          <w:sz w:val="28"/>
          <w:szCs w:val="28"/>
        </w:rPr>
        <w:t>) Джорджоне</w:t>
      </w:r>
    </w:p>
    <w:p w:rsidR="00385EF1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</w:t>
      </w:r>
      <w:r w:rsidR="00385EF1" w:rsidRPr="007F5882">
        <w:rPr>
          <w:rFonts w:ascii="Times New Roman" w:hAnsi="Times New Roman" w:cs="Times New Roman"/>
          <w:sz w:val="28"/>
          <w:szCs w:val="28"/>
        </w:rPr>
        <w:t>) Тициан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Микеланджело</w:t>
      </w:r>
    </w:p>
    <w:p w:rsidR="00876CD7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7F5882">
        <w:rPr>
          <w:rFonts w:ascii="Times New Roman" w:hAnsi="Times New Roman" w:cs="Times New Roman"/>
          <w:sz w:val="28"/>
          <w:szCs w:val="28"/>
        </w:rPr>
        <w:t>Рембрандт</w:t>
      </w:r>
    </w:p>
    <w:p w:rsidR="00876CD7" w:rsidRPr="00B4125F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Д</w:t>
      </w:r>
    </w:p>
    <w:p w:rsidR="00385EF1" w:rsidRPr="00385EF1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1.1</w:t>
      </w: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EF1" w:rsidRDefault="00385EF1" w:rsidP="000109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9B5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3. </w:t>
      </w:r>
      <w:r w:rsidR="000109B5" w:rsidRPr="007F5882">
        <w:rPr>
          <w:rFonts w:ascii="Times New Roman" w:hAnsi="Times New Roman" w:cs="Times New Roman"/>
          <w:sz w:val="28"/>
          <w:szCs w:val="28"/>
        </w:rPr>
        <w:t>Кто из художников создал самые яркие картины народной жизни и выб</w:t>
      </w:r>
      <w:r w:rsidR="00870AD5" w:rsidRPr="007F5882">
        <w:rPr>
          <w:rFonts w:ascii="Times New Roman" w:hAnsi="Times New Roman" w:cs="Times New Roman"/>
          <w:sz w:val="28"/>
          <w:szCs w:val="28"/>
        </w:rPr>
        <w:t>и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рал народную тему 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частым </w:t>
      </w:r>
      <w:r w:rsidR="000109B5" w:rsidRPr="007F5882">
        <w:rPr>
          <w:rFonts w:ascii="Times New Roman" w:hAnsi="Times New Roman" w:cs="Times New Roman"/>
          <w:sz w:val="28"/>
          <w:szCs w:val="28"/>
        </w:rPr>
        <w:t>сюжетом?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lastRenderedPageBreak/>
        <w:t>А) М.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 xml:space="preserve">Врубель    </w:t>
      </w:r>
    </w:p>
    <w:p w:rsidR="000109B5" w:rsidRPr="007F5882" w:rsidRDefault="000109B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В.</w:t>
      </w:r>
      <w:r w:rsidR="00870AD5" w:rsidRPr="007F5882">
        <w:rPr>
          <w:rFonts w:ascii="Times New Roman" w:hAnsi="Times New Roman" w:cs="Times New Roman"/>
          <w:sz w:val="28"/>
          <w:szCs w:val="28"/>
        </w:rPr>
        <w:t xml:space="preserve"> Суриков</w:t>
      </w:r>
      <w:r w:rsidRPr="007F588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0AD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В. Перов</w:t>
      </w:r>
    </w:p>
    <w:p w:rsidR="000109B5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0109B5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И. Репин</w:t>
      </w:r>
    </w:p>
    <w:p w:rsidR="00876CD7" w:rsidRPr="007F5882" w:rsidRDefault="00870AD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Д) К.</w:t>
      </w:r>
      <w:r w:rsidR="009B4D32" w:rsidRPr="007F5882">
        <w:rPr>
          <w:rFonts w:ascii="Times New Roman" w:hAnsi="Times New Roman" w:cs="Times New Roman"/>
          <w:sz w:val="28"/>
          <w:szCs w:val="28"/>
        </w:rPr>
        <w:t xml:space="preserve"> </w:t>
      </w:r>
      <w:r w:rsidRPr="007F5882">
        <w:rPr>
          <w:rFonts w:ascii="Times New Roman" w:hAnsi="Times New Roman" w:cs="Times New Roman"/>
          <w:sz w:val="28"/>
          <w:szCs w:val="28"/>
        </w:rPr>
        <w:t>Федотов</w:t>
      </w:r>
    </w:p>
    <w:p w:rsidR="00DC2865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870AD5">
        <w:rPr>
          <w:rFonts w:ascii="Times New Roman" w:hAnsi="Times New Roman" w:cs="Times New Roman"/>
          <w:sz w:val="28"/>
          <w:szCs w:val="28"/>
        </w:rPr>
        <w:t>, В, Д</w:t>
      </w:r>
    </w:p>
    <w:p w:rsidR="00DC2865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1.2</w:t>
      </w:r>
    </w:p>
    <w:p w:rsidR="000B569E" w:rsidRDefault="000B569E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69E" w:rsidRPr="007F5882" w:rsidRDefault="00876CD7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4</w:t>
      </w:r>
      <w:r w:rsidR="000B569E" w:rsidRPr="007F5882">
        <w:rPr>
          <w:rFonts w:ascii="Times New Roman" w:hAnsi="Times New Roman" w:cs="Times New Roman"/>
          <w:sz w:val="28"/>
          <w:szCs w:val="28"/>
        </w:rPr>
        <w:t>. Какой храм изменил свой внешний вид после реконструкции?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Покрова на Нерли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Успенский во Владимире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 xml:space="preserve">В) Киевская София </w:t>
      </w:r>
    </w:p>
    <w:p w:rsidR="000B569E" w:rsidRPr="007F5882" w:rsidRDefault="000B569E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Г)</w:t>
      </w:r>
      <w:r w:rsidR="0077551B" w:rsidRPr="007F5882">
        <w:rPr>
          <w:rFonts w:ascii="Times New Roman" w:hAnsi="Times New Roman" w:cs="Times New Roman"/>
          <w:sz w:val="28"/>
          <w:szCs w:val="28"/>
        </w:rPr>
        <w:t xml:space="preserve"> Храм Василия Блаженного в Москве</w:t>
      </w:r>
    </w:p>
    <w:p w:rsidR="0077551B" w:rsidRPr="00B4125F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:rsidR="0077551B" w:rsidRDefault="0077551B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</w:t>
      </w:r>
    </w:p>
    <w:p w:rsidR="000B569E" w:rsidRPr="00B4125F" w:rsidRDefault="000B569E" w:rsidP="00E73F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E730FF">
        <w:rPr>
          <w:rFonts w:ascii="Times New Roman" w:hAnsi="Times New Roman" w:cs="Times New Roman"/>
          <w:b/>
          <w:sz w:val="28"/>
          <w:szCs w:val="28"/>
        </w:rPr>
        <w:t xml:space="preserve">закрытого </w:t>
      </w:r>
      <w:r w:rsidRPr="00B4125F">
        <w:rPr>
          <w:rFonts w:ascii="Times New Roman" w:hAnsi="Times New Roman" w:cs="Times New Roman"/>
          <w:b/>
          <w:sz w:val="28"/>
          <w:szCs w:val="28"/>
        </w:rPr>
        <w:t>типа на установление соответствия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9B4D32" w:rsidRPr="00B4125F" w:rsidRDefault="009B4D32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642B5E" w:rsidRDefault="00876CD7" w:rsidP="00EE4D41">
      <w:pPr>
        <w:shd w:val="clear" w:color="auto" w:fill="FFFFFF"/>
        <w:spacing w:after="0" w:line="294" w:lineRule="atLeast"/>
        <w:ind w:left="284" w:hanging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Соотнесите форму мегалитических построек и определение:</w:t>
      </w:r>
      <w:r w:rsidR="00DC2865" w:rsidRPr="0064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дольмен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менгир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кромлех </w:t>
      </w:r>
      <w:r w:rsidR="00DC2865"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удлиненный камень, поставленный вертикально</w:t>
      </w:r>
    </w:p>
    <w:p w:rsidR="00DC2865" w:rsidRPr="00642B5E" w:rsidRDefault="00DC2865" w:rsidP="00EE4D41">
      <w:pPr>
        <w:shd w:val="clear" w:color="auto" w:fill="FFFFFF"/>
        <w:spacing w:after="0" w:line="294" w:lineRule="atLeast"/>
        <w:ind w:left="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каменные глыбы, поставленные вертикально и перекрытые каменной плитой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каменные глыбы, расположенные по кругу;</w:t>
      </w: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закрытый каменный ящик из четырех плит и плиты перекрытия</w:t>
      </w:r>
    </w:p>
    <w:p w:rsidR="00DC2865" w:rsidRP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5095" w:type="dxa"/>
        <w:tblInd w:w="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</w:tblGrid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2865" w:rsidRPr="00B4125F" w:rsidTr="00DC2865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865" w:rsidRPr="00B4125F" w:rsidRDefault="00DC2865" w:rsidP="00DC2865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876CD7" w:rsidRDefault="00876CD7" w:rsidP="00876CD7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58AD" w:rsidRPr="00876CD7">
        <w:rPr>
          <w:rFonts w:ascii="Times New Roman" w:hAnsi="Times New Roman" w:cs="Times New Roman"/>
          <w:sz w:val="28"/>
          <w:szCs w:val="28"/>
        </w:rPr>
        <w:t xml:space="preserve"> </w:t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</w:r>
      <w:r w:rsidR="00D558AD" w:rsidRPr="00876CD7">
        <w:rPr>
          <w:rFonts w:ascii="Times New Roman" w:hAnsi="Times New Roman" w:cs="Times New Roman"/>
          <w:sz w:val="28"/>
          <w:szCs w:val="28"/>
        </w:rPr>
        <w:tab/>
        <w:t>Правильный ответ: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DC2865" w:rsidRPr="00B4125F" w:rsidTr="00D558AD">
        <w:trPr>
          <w:trHeight w:val="80"/>
        </w:trPr>
        <w:tc>
          <w:tcPr>
            <w:tcW w:w="3261" w:type="dxa"/>
          </w:tcPr>
          <w:p w:rsidR="00DC2865" w:rsidRPr="00B4125F" w:rsidRDefault="00DC2865" w:rsidP="00D558A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865" w:rsidRPr="00B4125F" w:rsidTr="0070049A">
        <w:tc>
          <w:tcPr>
            <w:tcW w:w="3261" w:type="dxa"/>
          </w:tcPr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76C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Определите понятие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Вид изобразительного искусства, дающий объемно-пространственное изображение материальных предметов, преимущественно человека.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Вид пластического искусства, целью которого является возведение построек, соответствующих определенным целям.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Один из видов изобразительного искусства, произведения которого создаются с помощью красок, наносимых на какую-либо поверхность.</w:t>
            </w:r>
          </w:p>
          <w:p w:rsidR="00B02547" w:rsidRPr="00E84DDA" w:rsidRDefault="00B02547" w:rsidP="00B0254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Один из видов изобразительного искусства, близких живописи со стороны содержания и формы, но имеющий свои собственные конкретные задачи и художественные возможности. В отличие от живописи, основным изобразительным средством является однотонный рисунок.</w:t>
            </w:r>
          </w:p>
          <w:p w:rsidR="00DC2865" w:rsidRPr="00E73FFE" w:rsidRDefault="00B02547" w:rsidP="00E73FF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Исторически определенная ступень развития общества и человека, выраженная в результатах материальной и духовной деятельности человека.</w:t>
            </w:r>
          </w:p>
        </w:tc>
        <w:tc>
          <w:tcPr>
            <w:tcW w:w="6084" w:type="dxa"/>
          </w:tcPr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DC2865" w:rsidRPr="00B4125F" w:rsidRDefault="00DC2865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B02547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:rsidR="00DC2865" w:rsidRDefault="00B02547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ЭПОХ</w:t>
            </w:r>
            <w:r w:rsidR="00D558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558AD" w:rsidRPr="00B4125F" w:rsidRDefault="00D558AD" w:rsidP="00D558A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Компетенции: ОК 0</w:t>
            </w:r>
            <w:r w:rsidRPr="00010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, ПК 1.4</w:t>
            </w:r>
          </w:p>
          <w:p w:rsidR="00D558AD" w:rsidRPr="00B4125F" w:rsidRDefault="00D558AD" w:rsidP="0070049A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2F11C2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B4125F">
        <w:rPr>
          <w:rFonts w:ascii="Times New Roman" w:hAnsi="Times New Roman" w:cs="Times New Roman"/>
          <w:b/>
          <w:sz w:val="28"/>
          <w:szCs w:val="28"/>
        </w:rPr>
        <w:t>на установление правильной последовательности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7F5882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C2865" w:rsidRDefault="00DC2865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88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</w:t>
      </w:r>
      <w:r w:rsidR="009B4D32" w:rsidRPr="007F5882">
        <w:rPr>
          <w:rFonts w:ascii="Times New Roman" w:hAnsi="Times New Roman" w:cs="Times New Roman"/>
          <w:i/>
          <w:sz w:val="28"/>
          <w:szCs w:val="28"/>
        </w:rPr>
        <w:t>в</w:t>
      </w:r>
      <w:r w:rsidR="002B4097" w:rsidRPr="007F5882">
        <w:rPr>
          <w:rFonts w:ascii="Times New Roman" w:hAnsi="Times New Roman" w:cs="Times New Roman"/>
          <w:i/>
          <w:sz w:val="28"/>
          <w:szCs w:val="28"/>
        </w:rPr>
        <w:t xml:space="preserve"> или цифр</w:t>
      </w:r>
      <w:r w:rsidRPr="007F5882">
        <w:rPr>
          <w:rFonts w:ascii="Times New Roman" w:hAnsi="Times New Roman" w:cs="Times New Roman"/>
          <w:i/>
          <w:sz w:val="28"/>
          <w:szCs w:val="28"/>
        </w:rPr>
        <w:t xml:space="preserve"> слева направо. </w:t>
      </w:r>
    </w:p>
    <w:p w:rsidR="007F5882" w:rsidRPr="007F5882" w:rsidRDefault="007F5882" w:rsidP="00DB68F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233C" w:rsidRPr="007F5882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33C">
        <w:rPr>
          <w:rFonts w:ascii="Times New Roman" w:hAnsi="Times New Roman" w:cs="Times New Roman"/>
          <w:sz w:val="28"/>
          <w:szCs w:val="28"/>
        </w:rPr>
        <w:t>1.</w:t>
      </w:r>
      <w:r w:rsidR="001C233C" w:rsidRPr="007F5882">
        <w:rPr>
          <w:rFonts w:ascii="Times New Roman" w:hAnsi="Times New Roman" w:cs="Times New Roman"/>
          <w:sz w:val="28"/>
          <w:szCs w:val="28"/>
        </w:rPr>
        <w:t xml:space="preserve"> Какие черты характерны для творчества романтиков?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А) Трагические мотивы разлада с окружающей средой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Б) Утверждение очистительной силы искусства</w:t>
      </w:r>
    </w:p>
    <w:p w:rsidR="001C233C" w:rsidRPr="007F5882" w:rsidRDefault="001C233C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82">
        <w:rPr>
          <w:rFonts w:ascii="Times New Roman" w:hAnsi="Times New Roman" w:cs="Times New Roman"/>
          <w:sz w:val="28"/>
          <w:szCs w:val="28"/>
        </w:rPr>
        <w:t>В) Утверждение идеи противоречивости жизни</w:t>
      </w:r>
    </w:p>
    <w:p w:rsidR="00DC2865" w:rsidRPr="000A24B0" w:rsidRDefault="00DC2865" w:rsidP="001C23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1C233C">
        <w:rPr>
          <w:rFonts w:ascii="Times New Roman" w:hAnsi="Times New Roman" w:cs="Times New Roman"/>
          <w:sz w:val="28"/>
          <w:szCs w:val="28"/>
        </w:rPr>
        <w:t>В</w:t>
      </w:r>
    </w:p>
    <w:p w:rsidR="00DC2865" w:rsidRPr="000A24B0" w:rsidRDefault="00DC2865" w:rsidP="007F58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3.3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Default="00DC2865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92">
        <w:rPr>
          <w:rFonts w:ascii="Times New Roman" w:hAnsi="Times New Roman" w:cs="Times New Roman"/>
          <w:sz w:val="28"/>
          <w:szCs w:val="28"/>
        </w:rPr>
        <w:t>2.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3412166"/>
      <w:r w:rsidR="00B3509C">
        <w:rPr>
          <w:rFonts w:ascii="Times New Roman" w:hAnsi="Times New Roman" w:cs="Times New Roman"/>
          <w:sz w:val="28"/>
          <w:szCs w:val="28"/>
        </w:rPr>
        <w:t>Расположите имена представителей культуры в хронологическом порядке их жизнедеятельности. Запишите цифры, которыми о</w:t>
      </w:r>
      <w:r w:rsidR="00D90F92">
        <w:rPr>
          <w:rFonts w:ascii="Times New Roman" w:hAnsi="Times New Roman" w:cs="Times New Roman"/>
          <w:sz w:val="28"/>
          <w:szCs w:val="28"/>
        </w:rPr>
        <w:t>б</w:t>
      </w:r>
      <w:r w:rsidR="00B3509C">
        <w:rPr>
          <w:rFonts w:ascii="Times New Roman" w:hAnsi="Times New Roman" w:cs="Times New Roman"/>
          <w:sz w:val="28"/>
          <w:szCs w:val="28"/>
        </w:rPr>
        <w:t>означены имена, в правильной последовательности.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иконописец Андрей Рублев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летописец Нестор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М.А.</w:t>
      </w:r>
      <w:r w:rsidR="00D90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Врубель</w:t>
      </w:r>
    </w:p>
    <w:p w:rsidR="00B3509C" w:rsidRDefault="00B3509C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зодчий</w:t>
      </w:r>
      <w:r w:rsidR="00D90F92">
        <w:rPr>
          <w:rFonts w:ascii="Times New Roman" w:hAnsi="Times New Roman" w:cs="Times New Roman"/>
          <w:sz w:val="28"/>
          <w:szCs w:val="28"/>
        </w:rPr>
        <w:t xml:space="preserve"> В.И. Баженов</w:t>
      </w:r>
    </w:p>
    <w:p w:rsidR="00D90F92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поэт А.С. Пушкин</w:t>
      </w:r>
    </w:p>
    <w:p w:rsidR="00D90F92" w:rsidRPr="00B4125F" w:rsidRDefault="00D90F92" w:rsidP="00196B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2</w:t>
      </w:r>
      <w:r w:rsidR="009B4D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1,4,5,3</w:t>
      </w:r>
    </w:p>
    <w:p w:rsidR="00DC2865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B9A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Расположите события истории советской культуры в хронологической последовательности.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общества художников-передвижников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христианства на Руси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выход на экраны фильма Э.А. Рязанова «Ирония судьбы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легким паром»</w:t>
      </w:r>
    </w:p>
    <w:p w:rsidR="002B4097" w:rsidRDefault="002B4097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создание В.И. Мухиной скульптурной композиции «Рабочий и колхозница»</w:t>
      </w:r>
    </w:p>
    <w:p w:rsidR="002B4097" w:rsidRPr="00B4125F" w:rsidRDefault="002B4097" w:rsidP="002B40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2, 1, 4, 3</w:t>
      </w:r>
    </w:p>
    <w:p w:rsidR="002B4097" w:rsidRPr="00B4125F" w:rsidRDefault="002B4097" w:rsidP="00E73F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bookmarkEnd w:id="2"/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 Задания открытого типа </w:t>
      </w:r>
      <w:r w:rsidR="002F11C2">
        <w:rPr>
          <w:rFonts w:ascii="Times New Roman" w:hAnsi="Times New Roman" w:cs="Times New Roman"/>
          <w:b/>
          <w:sz w:val="28"/>
          <w:szCs w:val="28"/>
        </w:rPr>
        <w:t>на дополнение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3D0073" w:rsidRPr="00497C6E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F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D0073" w:rsidRPr="00497C6E">
        <w:rPr>
          <w:rFonts w:ascii="Times New Roman" w:hAnsi="Times New Roman" w:cs="Times New Roman"/>
          <w:sz w:val="28"/>
          <w:szCs w:val="28"/>
        </w:rPr>
        <w:t>Назовите особенности идейных задач русского романтизма (вставьте пропущенное слово)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Русский романтизм никогда не противопоставлял себя русскому…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 русском романтизме … интересы всегда выходили на первый план и отодвигали чисто…</w:t>
      </w:r>
    </w:p>
    <w:p w:rsidR="003D0073" w:rsidRPr="00497C6E" w:rsidRDefault="003D007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Слова для отбора: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А)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общечеловеческое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 xml:space="preserve">Б) </w:t>
      </w:r>
      <w:r w:rsidR="003D0073" w:rsidRPr="00497C6E">
        <w:rPr>
          <w:rFonts w:ascii="Times New Roman" w:hAnsi="Times New Roman" w:cs="Times New Roman"/>
          <w:sz w:val="28"/>
          <w:szCs w:val="28"/>
        </w:rPr>
        <w:t>просвещение</w:t>
      </w:r>
    </w:p>
    <w:p w:rsidR="003D0073" w:rsidRPr="00497C6E" w:rsidRDefault="00385EF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В)</w:t>
      </w:r>
      <w:r w:rsidR="003D0073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л</w:t>
      </w:r>
      <w:r w:rsidR="003D0073" w:rsidRPr="00497C6E">
        <w:rPr>
          <w:rFonts w:ascii="Times New Roman" w:hAnsi="Times New Roman" w:cs="Times New Roman"/>
          <w:sz w:val="28"/>
          <w:szCs w:val="28"/>
        </w:rPr>
        <w:t>ичное</w:t>
      </w:r>
    </w:p>
    <w:p w:rsidR="00385EF1" w:rsidRPr="00B4125F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425870"/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"/>
      <w:r w:rsidRPr="00B4125F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B4125F">
        <w:rPr>
          <w:rFonts w:ascii="Times New Roman" w:hAnsi="Times New Roman" w:cs="Times New Roman"/>
          <w:sz w:val="28"/>
          <w:szCs w:val="28"/>
        </w:rPr>
        <w:t>В</w:t>
      </w:r>
    </w:p>
    <w:p w:rsidR="00385EF1" w:rsidRDefault="00385EF1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3677746"/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Дайте определения оставшемуся понятию.</w:t>
      </w: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1 – Рококо. 2 – Архитектура. 3 – Футуризм. 4 – Перформанс. 5 – Горельеф. 6 – Амфитеатр.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7 –Былина. 8 – Акварель. 9 – Алтарь. 10 – Баркарола.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А – Жертвенник, первоначально – место для жертвоприношений на открытом воздухе.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Древней Греции и Древнем Риме – отдельные сооружения, украшенные мрамором 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рельефами.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христианских храмах – стол («престол»), на котором совершалось священное таинство.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 – Разновидность выпуклого рельефа, в котором изображение выступает над плоскостью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фона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более, чем на половину объёма. Некоторые элементы могут быть совсем отделены от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плоскости.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 – Стилевое направление в европейском искусстве 1 пол. XVIII в. Характерны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гедонистические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настроения, уход в мир иллюзорной и идиллической театральной игры, пристрастие к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идиллически-пасторальным сюжетам. В области архитектуры сказалось в характере декора,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приобретшего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подчеркнуто изящные, утонченно-усложненные формы.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 – Форма современного искусства, в которой произведение составляют действия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художника или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группы в определённом месте и в определённое время, любая ситуация, включающая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четыре базовых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элемента: время, место, тело художника и отношение художника и зрителя.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 – Род песни, распространенный в Венеции, а также название вокальных и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инструментальных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пьес созерцательного певучего характера с плавным, покачивающимся аккомпанементом.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Е – Произведение русского народного эпоса, повествование о былых временах, о подвигах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народных героев. Носит характер неторопливого плавного речитатива, подобного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напевной речи;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иногда сопровождается игрой на гуслях и других музыкальных инструментах.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lastRenderedPageBreak/>
        <w:t>Ж – Древнеримское монументальное здание для зрелищ (боев гладиаторов, травли диких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зверей,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театрализованных представлений), эллипсовидные в плане сооружения без крыши, с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ареной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посередине, окруженные местами для зрителей повышающимися уступами.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З – </w:t>
      </w:r>
      <w:proofErr w:type="spellStart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литepaтypнo</w:t>
      </w:r>
      <w:proofErr w:type="spellEnd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- </w:t>
      </w:r>
      <w:proofErr w:type="spellStart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xyдoжecтвeннoe</w:t>
      </w:r>
      <w:proofErr w:type="spellEnd"/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направление в искусстве нач. XX века в Италии и в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России,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подразумевает культ будущего и дискриминацию прошлого вместе с настоящим.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 – Живописная техника, использующая специальные краски, образующие прозрачную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взвесь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тонкого пигмента при растворении в воде, и позволяющая за счёт этого создавать эффект</w:t>
      </w: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лёгкости,</w:t>
      </w:r>
    </w:p>
    <w:p w:rsid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052F8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воздушности и тонких цветовых переходов.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А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Б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Г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Д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Е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Ж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З</w:t>
      </w:r>
    </w:p>
    <w:p w:rsidR="005C7FEF" w:rsidRPr="005C7FEF" w:rsidRDefault="005C7FEF" w:rsidP="005C7F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 w:rsidRPr="005C7FEF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И</w:t>
      </w:r>
    </w:p>
    <w:p w:rsidR="005C7FEF" w:rsidRPr="00052F8C" w:rsidRDefault="005C7FEF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52F8C" w:rsidRPr="00052F8C" w:rsidRDefault="00052F8C" w:rsidP="00052F8C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F8C" w:rsidRPr="00B4125F" w:rsidRDefault="00052F8C" w:rsidP="00385E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385EF1" w:rsidRPr="003D0073" w:rsidRDefault="00385EF1" w:rsidP="003D007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5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B55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68F3" w:rsidRPr="00497C6E">
        <w:rPr>
          <w:rFonts w:ascii="Times New Roman" w:hAnsi="Times New Roman" w:cs="Times New Roman"/>
          <w:sz w:val="28"/>
          <w:szCs w:val="28"/>
        </w:rPr>
        <w:t xml:space="preserve">Чем характеризуется стиль эпохи классицизма? </w:t>
      </w:r>
    </w:p>
    <w:p w:rsidR="00EE4D4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DB68F3" w:rsidRPr="00497C6E" w:rsidRDefault="00DB68F3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Классицизм – это возвращение в архитектуре к принципам и формам античного искусства. Особенное значение придаётся симметрии, пропорции, геометрии и порядку составных частей. Во внешнем и внутреннем убранстве отсутствуют пышные элементы декора. Популярен в России и Европе на рубеже 19-20 веков.</w:t>
      </w:r>
    </w:p>
    <w:p w:rsidR="00EE4D41" w:rsidRPr="00B4125F" w:rsidRDefault="00DB68F3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 </w:t>
      </w:r>
      <w:r w:rsidR="00EE4D41"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1</w:t>
      </w:r>
      <w:r w:rsidR="00EE4D41" w:rsidRPr="00B4125F">
        <w:rPr>
          <w:rFonts w:ascii="Times New Roman" w:hAnsi="Times New Roman" w:cs="Times New Roman"/>
          <w:sz w:val="28"/>
          <w:szCs w:val="28"/>
        </w:rPr>
        <w:t>.4</w:t>
      </w:r>
    </w:p>
    <w:p w:rsidR="000C2FD3" w:rsidRDefault="000C2FD3" w:rsidP="000C2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865" w:rsidRPr="00B4125F" w:rsidRDefault="00DC2865" w:rsidP="000C2F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>. З</w:t>
      </w:r>
      <w:r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DC2865" w:rsidRPr="00B4125F" w:rsidRDefault="00DC2865" w:rsidP="00DC28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C2F" w:rsidRPr="00497C6E" w:rsidRDefault="00497C6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332185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1C2F" w:rsidRPr="00497C6E">
        <w:rPr>
          <w:rFonts w:ascii="Times New Roman" w:hAnsi="Times New Roman" w:cs="Times New Roman"/>
          <w:sz w:val="28"/>
          <w:szCs w:val="28"/>
        </w:rPr>
        <w:t>«Общество передвижников»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="005E1C2F" w:rsidRPr="00497C6E">
        <w:rPr>
          <w:rFonts w:ascii="Times New Roman" w:hAnsi="Times New Roman" w:cs="Times New Roman"/>
          <w:sz w:val="28"/>
          <w:szCs w:val="28"/>
        </w:rPr>
        <w:t>и его роль в развитии художественной культуры России.</w:t>
      </w:r>
    </w:p>
    <w:p w:rsidR="00EE4D41" w:rsidRPr="00497C6E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6E">
        <w:rPr>
          <w:rFonts w:ascii="Times New Roman" w:hAnsi="Times New Roman" w:cs="Times New Roman"/>
          <w:sz w:val="28"/>
          <w:szCs w:val="28"/>
        </w:rPr>
        <w:t>Выполнение работы: 20 минут</w:t>
      </w:r>
    </w:p>
    <w:p w:rsidR="00EE4D41" w:rsidRDefault="00DC286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2F">
        <w:rPr>
          <w:rFonts w:ascii="Times New Roman" w:hAnsi="Times New Roman" w:cs="Times New Roman"/>
          <w:sz w:val="28"/>
          <w:szCs w:val="28"/>
        </w:rPr>
        <w:t>Правильный ответ: </w:t>
      </w:r>
      <w:bookmarkEnd w:id="6"/>
    </w:p>
    <w:p w:rsidR="005E1C2F" w:rsidRPr="00497C6E" w:rsidRDefault="005E1C2F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Передвижники – это участники «Товарищества передвижных художественных выставок» 19 века. В разное время в объединение входили художники И.Е. Репин, В.И. Суриков, И.Н. Крамской, В.Г. </w:t>
      </w:r>
      <w:r w:rsidR="00C4543E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C4543E">
        <w:rPr>
          <w:rFonts w:ascii="Times New Roman" w:hAnsi="Times New Roman" w:cs="Times New Roman"/>
          <w:sz w:val="28"/>
          <w:szCs w:val="28"/>
        </w:rPr>
        <w:t xml:space="preserve">. </w:t>
      </w:r>
      <w:r w:rsidRPr="00497C6E">
        <w:rPr>
          <w:rFonts w:ascii="Times New Roman" w:hAnsi="Times New Roman" w:cs="Times New Roman"/>
          <w:sz w:val="28"/>
          <w:szCs w:val="28"/>
        </w:rPr>
        <w:t>Художественные принципы передвижников: отказ от мифологических сюжетов, достоверность изображения действительности и психологизм.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Творчество передвижников стало основой для дальнейших художественных течений, таких как русский импрессионизм и реализм. Выставки Товарищества знакомили посетителей с последними тенденциями в искусстве. </w:t>
      </w:r>
      <w:r w:rsidR="00C4543E" w:rsidRPr="00497C6E">
        <w:rPr>
          <w:rFonts w:ascii="Times New Roman" w:hAnsi="Times New Roman" w:cs="Times New Roman"/>
          <w:sz w:val="28"/>
          <w:szCs w:val="28"/>
        </w:rPr>
        <w:t xml:space="preserve"> </w:t>
      </w:r>
      <w:r w:rsidRPr="00497C6E">
        <w:rPr>
          <w:rFonts w:ascii="Times New Roman" w:hAnsi="Times New Roman" w:cs="Times New Roman"/>
          <w:sz w:val="28"/>
          <w:szCs w:val="28"/>
        </w:rPr>
        <w:t>Несмотря на то, что Товарищество прекратило своё существование в 1923 году, его наследие продолжает жить. Работы передвижников по-прежнему занимают важное место в музейных коллекциях и на выставках, а их идеи о необходимости искусства, близкого к народу, остаются актуальными и в современном мире.</w:t>
      </w:r>
    </w:p>
    <w:p w:rsidR="00EE4D41" w:rsidRPr="00B4125F" w:rsidRDefault="00EE4D41" w:rsidP="00EE4D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BB7F30">
        <w:rPr>
          <w:rFonts w:ascii="Times New Roman" w:hAnsi="Times New Roman" w:cs="Times New Roman"/>
          <w:sz w:val="28"/>
          <w:szCs w:val="28"/>
        </w:rPr>
        <w:t>2</w:t>
      </w:r>
      <w:r w:rsidRPr="00B4125F">
        <w:rPr>
          <w:rFonts w:ascii="Times New Roman" w:hAnsi="Times New Roman" w:cs="Times New Roman"/>
          <w:sz w:val="28"/>
          <w:szCs w:val="28"/>
        </w:rPr>
        <w:t>.4</w:t>
      </w:r>
    </w:p>
    <w:p w:rsidR="00EE4D41" w:rsidRDefault="00EE4D41" w:rsidP="00C4543E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66001">
        <w:rPr>
          <w:rFonts w:ascii="Times New Roman" w:hAnsi="Times New Roman" w:cs="Times New Roman"/>
          <w:sz w:val="28"/>
          <w:szCs w:val="28"/>
        </w:rPr>
        <w:t>Дайте определения понятиям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6B55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1) </w:t>
      </w:r>
      <w:r w:rsidR="00196B55" w:rsidRPr="00366001">
        <w:rPr>
          <w:rFonts w:ascii="Times New Roman" w:hAnsi="Times New Roman" w:cs="Times New Roman"/>
          <w:sz w:val="28"/>
          <w:szCs w:val="28"/>
        </w:rPr>
        <w:t>Анималист</w:t>
      </w:r>
    </w:p>
    <w:p w:rsidR="00196B55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196B55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художник, который специализируется на изображении животных.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2)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Пейзаж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>- жанр изобразительного искусства, в котором основным предметом изображения является дикая или в той или иной степени преображённая человеком природа.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001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66001">
        <w:rPr>
          <w:rFonts w:ascii="Times New Roman" w:hAnsi="Times New Roman" w:cs="Times New Roman"/>
          <w:sz w:val="28"/>
          <w:szCs w:val="28"/>
        </w:rPr>
        <w:t xml:space="preserve"> </w:t>
      </w:r>
      <w:r w:rsidR="00366001" w:rsidRPr="00366001">
        <w:rPr>
          <w:rFonts w:ascii="Times New Roman" w:hAnsi="Times New Roman" w:cs="Times New Roman"/>
          <w:sz w:val="28"/>
          <w:szCs w:val="28"/>
        </w:rPr>
        <w:t xml:space="preserve">Барокко 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- стиль в европейском искусстве и архитектуре XVI–XVII веков, для которого характерно внимание к деталям, символы и аллегории, грандиозные композиции, преувеличения, эмоциональность, пышность, витиеватые, изогнутые линии и обилие декора. </w:t>
      </w:r>
    </w:p>
    <w:p w:rsidR="00366001" w:rsidRPr="00497C6E" w:rsidRDefault="00196B55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6001">
        <w:rPr>
          <w:rFonts w:ascii="Times New Roman" w:hAnsi="Times New Roman" w:cs="Times New Roman"/>
          <w:sz w:val="28"/>
          <w:szCs w:val="28"/>
        </w:rPr>
        <w:t xml:space="preserve">) </w:t>
      </w:r>
      <w:r w:rsidR="00366001" w:rsidRPr="00366001">
        <w:rPr>
          <w:rFonts w:ascii="Times New Roman" w:hAnsi="Times New Roman" w:cs="Times New Roman"/>
          <w:sz w:val="28"/>
          <w:szCs w:val="28"/>
        </w:rPr>
        <w:t>Кубизм</w:t>
      </w:r>
    </w:p>
    <w:p w:rsidR="00366001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73FFE" w:rsidRDefault="00366001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01">
        <w:rPr>
          <w:rFonts w:ascii="Times New Roman" w:hAnsi="Times New Roman" w:cs="Times New Roman"/>
          <w:sz w:val="28"/>
          <w:szCs w:val="28"/>
        </w:rPr>
        <w:t xml:space="preserve"> - модернистское течение в искусстве, последователи которого изображали предметный мир с помощью простых геометрических форм. Главные отличия этого направления ― дробление форм на геометрические элементы, сочетание прямых ломаных линий и нарушение перспективы</w:t>
      </w:r>
      <w:r w:rsidR="00E73FFE">
        <w:rPr>
          <w:rFonts w:ascii="Times New Roman" w:hAnsi="Times New Roman" w:cs="Times New Roman"/>
          <w:sz w:val="28"/>
          <w:szCs w:val="28"/>
        </w:rPr>
        <w:t>.</w:t>
      </w:r>
    </w:p>
    <w:p w:rsidR="00366001" w:rsidRDefault="00E73FFE" w:rsidP="00497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работы: 15 минут</w:t>
      </w:r>
    </w:p>
    <w:p w:rsidR="00DC2865" w:rsidRPr="00C4543E" w:rsidRDefault="00DC2865" w:rsidP="005E1C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E73FFE">
        <w:rPr>
          <w:rFonts w:ascii="Times New Roman" w:hAnsi="Times New Roman" w:cs="Times New Roman"/>
          <w:sz w:val="28"/>
          <w:szCs w:val="28"/>
        </w:rPr>
        <w:t>6</w:t>
      </w:r>
      <w:r w:rsidRPr="00C4543E">
        <w:rPr>
          <w:rFonts w:ascii="Times New Roman" w:hAnsi="Times New Roman" w:cs="Times New Roman"/>
          <w:sz w:val="28"/>
          <w:szCs w:val="28"/>
        </w:rPr>
        <w:t xml:space="preserve">, ПК </w:t>
      </w:r>
      <w:r w:rsidR="00694AB7">
        <w:rPr>
          <w:rFonts w:ascii="Times New Roman" w:hAnsi="Times New Roman" w:cs="Times New Roman"/>
          <w:sz w:val="28"/>
          <w:szCs w:val="28"/>
        </w:rPr>
        <w:t>1</w:t>
      </w:r>
      <w:r w:rsidRPr="00C4543E">
        <w:rPr>
          <w:rFonts w:ascii="Times New Roman" w:hAnsi="Times New Roman" w:cs="Times New Roman"/>
          <w:sz w:val="28"/>
          <w:szCs w:val="28"/>
        </w:rPr>
        <w:t>.4</w:t>
      </w:r>
    </w:p>
    <w:p w:rsidR="00DC2865" w:rsidRPr="00C4543E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865" w:rsidRPr="00B4125F" w:rsidRDefault="00DC2865" w:rsidP="00DC2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38B" w:rsidRDefault="003506FE"/>
    <w:sectPr w:rsidR="000D738B" w:rsidSect="006A30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54F4D"/>
    <w:multiLevelType w:val="hybridMultilevel"/>
    <w:tmpl w:val="FB6C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011D"/>
    <w:multiLevelType w:val="multilevel"/>
    <w:tmpl w:val="DC1A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F50CB"/>
    <w:multiLevelType w:val="hybridMultilevel"/>
    <w:tmpl w:val="096AA0FA"/>
    <w:lvl w:ilvl="0" w:tplc="E0F4A65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B5D"/>
    <w:multiLevelType w:val="hybridMultilevel"/>
    <w:tmpl w:val="87C6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65"/>
    <w:rsid w:val="000109B5"/>
    <w:rsid w:val="0002491F"/>
    <w:rsid w:val="00052F8C"/>
    <w:rsid w:val="000B569E"/>
    <w:rsid w:val="000C2FD3"/>
    <w:rsid w:val="00196B55"/>
    <w:rsid w:val="001C233C"/>
    <w:rsid w:val="002267C7"/>
    <w:rsid w:val="002B4097"/>
    <w:rsid w:val="002F11C2"/>
    <w:rsid w:val="003506FE"/>
    <w:rsid w:val="00362342"/>
    <w:rsid w:val="00366001"/>
    <w:rsid w:val="00385EF1"/>
    <w:rsid w:val="003D0073"/>
    <w:rsid w:val="00497C6E"/>
    <w:rsid w:val="00524432"/>
    <w:rsid w:val="00550542"/>
    <w:rsid w:val="00556791"/>
    <w:rsid w:val="005C7BB9"/>
    <w:rsid w:val="005C7FEF"/>
    <w:rsid w:val="005E1C2F"/>
    <w:rsid w:val="00694AB7"/>
    <w:rsid w:val="006A300D"/>
    <w:rsid w:val="00711787"/>
    <w:rsid w:val="0077551B"/>
    <w:rsid w:val="007F5882"/>
    <w:rsid w:val="00870AD5"/>
    <w:rsid w:val="00876CD7"/>
    <w:rsid w:val="009B4D32"/>
    <w:rsid w:val="009D0F61"/>
    <w:rsid w:val="00AC2ED9"/>
    <w:rsid w:val="00B02547"/>
    <w:rsid w:val="00B3509C"/>
    <w:rsid w:val="00BB7F30"/>
    <w:rsid w:val="00C004D4"/>
    <w:rsid w:val="00C01483"/>
    <w:rsid w:val="00C2395D"/>
    <w:rsid w:val="00C4543E"/>
    <w:rsid w:val="00D558AD"/>
    <w:rsid w:val="00D90F92"/>
    <w:rsid w:val="00DB68F3"/>
    <w:rsid w:val="00DC2865"/>
    <w:rsid w:val="00E730FF"/>
    <w:rsid w:val="00E73FFE"/>
    <w:rsid w:val="00E84DDA"/>
    <w:rsid w:val="00EC16E9"/>
    <w:rsid w:val="00EC7377"/>
    <w:rsid w:val="00EE4D41"/>
    <w:rsid w:val="00F63B9A"/>
    <w:rsid w:val="00F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FA1"/>
  <w15:chartTrackingRefBased/>
  <w15:docId w15:val="{06A04AC7-8B5A-489F-9750-56777263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865"/>
    <w:pPr>
      <w:ind w:left="720"/>
      <w:contextualSpacing/>
    </w:pPr>
  </w:style>
  <w:style w:type="character" w:styleId="a5">
    <w:name w:val="Strong"/>
    <w:basedOn w:val="a0"/>
    <w:uiPriority w:val="22"/>
    <w:qFormat/>
    <w:rsid w:val="005E1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30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2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6E73-6552-4053-8DB3-2F4C5455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9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2025-11-06T12:20:00Z</dcterms:created>
  <dcterms:modified xsi:type="dcterms:W3CDTF">2025-11-12T05:58:00Z</dcterms:modified>
</cp:coreProperties>
</file>