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65F85" w14:textId="4551B35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8A5BD1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55A1A7FE" w:rsidR="000A1B49" w:rsidRDefault="00962703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 w:rsidR="004F09C7">
        <w:rPr>
          <w:rFonts w:ascii="Times New Roman" w:eastAsia="Aptos" w:hAnsi="Times New Roman" w:cs="Times New Roman"/>
          <w:b/>
          <w:kern w:val="2"/>
          <w:sz w:val="28"/>
          <w:szCs w:val="28"/>
        </w:rPr>
        <w:t>Д</w:t>
      </w:r>
      <w:r w:rsidRPr="00962703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F09C7">
        <w:rPr>
          <w:rFonts w:ascii="Times New Roman" w:eastAsia="Aptos" w:hAnsi="Times New Roman" w:cs="Times New Roman"/>
          <w:b/>
          <w:kern w:val="2"/>
          <w:sz w:val="28"/>
          <w:szCs w:val="28"/>
        </w:rPr>
        <w:t>«Преддипломная производственная практика»</w:t>
      </w:r>
    </w:p>
    <w:p w14:paraId="5A712F9B" w14:textId="1D21F13A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4087B08" w14:textId="31F57818" w:rsidR="0065161B" w:rsidRDefault="00B272AA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="0065161B" w:rsidRPr="0065161B">
        <w:rPr>
          <w:rFonts w:ascii="Times New Roman" w:eastAsia="Aptos" w:hAnsi="Times New Roman" w:cs="Times New Roman"/>
          <w:kern w:val="2"/>
          <w:sz w:val="28"/>
          <w:szCs w:val="24"/>
        </w:rPr>
        <w:t>Как центрируется маховики двигателей автомобилей ВАЗ – 2110,-2111 с коленчатым валом:</w:t>
      </w:r>
    </w:p>
    <w:p w14:paraId="107CB4B0" w14:textId="2356911C" w:rsidR="00834B68" w:rsidRPr="00FE227D" w:rsidRDefault="00834B68" w:rsidP="00BF3FA2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отверстию крепления маховика с валом, смещенному в сторону</w:t>
      </w:r>
    </w:p>
    <w:p w14:paraId="493A4512" w14:textId="1F0B2B40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по отметкам, нанесенным на маховике и фланце коленчатого вала</w:t>
      </w:r>
    </w:p>
    <w:p w14:paraId="03ED5FBE" w14:textId="28C4432B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3E373A" w:rsidRPr="003E373A">
        <w:rPr>
          <w:rFonts w:ascii="Times New Roman" w:eastAsia="Aptos" w:hAnsi="Times New Roman" w:cs="Times New Roman"/>
          <w:kern w:val="2"/>
          <w:sz w:val="28"/>
          <w:szCs w:val="24"/>
        </w:rPr>
        <w:t>с помощью выступа на фланце коленчатого вала и углубления на маховике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6FD1EB46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373A">
        <w:rPr>
          <w:rFonts w:ascii="Times New Roman" w:hAnsi="Times New Roman" w:cs="Times New Roman"/>
          <w:sz w:val="28"/>
          <w:szCs w:val="28"/>
        </w:rPr>
        <w:t>В</w:t>
      </w:r>
    </w:p>
    <w:p w14:paraId="536A4741" w14:textId="0D26F804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020096">
        <w:rPr>
          <w:rFonts w:ascii="Times New Roman" w:hAnsi="Times New Roman" w:cs="Times New Roman"/>
          <w:sz w:val="28"/>
          <w:szCs w:val="28"/>
        </w:rPr>
        <w:t xml:space="preserve">, </w:t>
      </w:r>
      <w:r w:rsidR="00020096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02009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1.1, </w:t>
      </w:r>
      <w:r w:rsidR="00723D9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723D9D">
        <w:rPr>
          <w:rFonts w:ascii="Times New Roman" w:eastAsia="Aptos" w:hAnsi="Times New Roman" w:cs="Times New Roman"/>
          <w:bCs/>
          <w:kern w:val="2"/>
          <w:sz w:val="28"/>
          <w:szCs w:val="24"/>
        </w:rPr>
        <w:t>1.3,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1500C7C4" w14:textId="77777777" w:rsidR="004F09C7" w:rsidRPr="004F09C7" w:rsidRDefault="007C693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F09C7"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Что включает в себя тюнинг электромобилей?</w:t>
      </w:r>
    </w:p>
    <w:p w14:paraId="59FC77D4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А) увеличение расхода электроэнергии</w:t>
      </w:r>
    </w:p>
    <w:p w14:paraId="458DE0BF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Б) это модификация системы управления двигателем</w:t>
      </w:r>
    </w:p>
    <w:p w14:paraId="6EF3EC54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В) установка дополнительных горючих двигателей</w:t>
      </w:r>
    </w:p>
    <w:p w14:paraId="1EBE56C4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0713679C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7A8D50" w14:textId="77777777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018E0F0" w14:textId="0E8BEE0A" w:rsidR="006C5AC1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proofErr w:type="gramStart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ОК 9, ОК 10, ПК 6.2, ПК 6.3</w:t>
      </w:r>
    </w:p>
    <w:p w14:paraId="27FD6777" w14:textId="77777777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6C9013" w14:textId="7DF9F5EF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3.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Основной показатель эффективности работы человека:</w:t>
      </w:r>
    </w:p>
    <w:p w14:paraId="7168C99B" w14:textId="53E0AF7D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)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зарплата</w:t>
      </w:r>
    </w:p>
    <w:p w14:paraId="36F7D1AF" w14:textId="738EEDD1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Б)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доход</w:t>
      </w:r>
    </w:p>
    <w:p w14:paraId="4DFE8259" w14:textId="1E2A4989" w:rsidR="004F09C7" w:rsidRPr="004F09C7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В) 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процент выполнения плана</w:t>
      </w:r>
    </w:p>
    <w:p w14:paraId="37DB7722" w14:textId="454A884E" w:rsidR="004F09C7" w:rsidRPr="002C1311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4F09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) производительность труда</w:t>
      </w:r>
    </w:p>
    <w:p w14:paraId="7293D911" w14:textId="77777777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C417C" w14:textId="415C1773" w:rsidR="004F09C7" w:rsidRP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6D691D91" w14:textId="39558E9E" w:rsidR="004F09C7" w:rsidRDefault="004F09C7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proofErr w:type="gramStart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F63FA0">
        <w:rPr>
          <w:rFonts w:ascii="Times New Roman" w:hAnsi="Times New Roman" w:cs="Times New Roman"/>
          <w:color w:val="000000" w:themeColor="text1"/>
          <w:sz w:val="28"/>
          <w:szCs w:val="28"/>
        </w:rPr>
        <w:t>11,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 w:rsidR="00F63FA0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 w:rsidR="00F63F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F63FA0">
        <w:rPr>
          <w:rFonts w:ascii="Times New Roman" w:hAnsi="Times New Roman" w:cs="Times New Roman"/>
          <w:color w:val="000000" w:themeColor="text1"/>
          <w:sz w:val="28"/>
          <w:szCs w:val="28"/>
        </w:rPr>
        <w:t>, ПК 5.4</w:t>
      </w:r>
    </w:p>
    <w:p w14:paraId="224D1E5D" w14:textId="77777777" w:rsidR="00F63FA0" w:rsidRDefault="00F63FA0" w:rsidP="004F09C7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09DAA" w14:textId="31104F9E" w:rsidR="004F09C7" w:rsidRPr="0083043A" w:rsidRDefault="004F09C7" w:rsidP="004F09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Hlk188713728"/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Выберите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все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правильны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е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ы</w:t>
      </w:r>
    </w:p>
    <w:p w14:paraId="72EEE79F" w14:textId="52283026" w:rsidR="009C1D0F" w:rsidRDefault="004F09C7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4A4A"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1D0F" w:rsidRPr="009C1D0F">
        <w:t xml:space="preserve"> </w:t>
      </w:r>
      <w:r w:rsidR="00274E35" w:rsidRPr="00274E3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Какие работы являются частью ремонта тормозной системы автомобиля?</w:t>
      </w:r>
    </w:p>
    <w:p w14:paraId="6E438FF2" w14:textId="42181E3C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тормозных колодок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41981ED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Прокачка тормозной жидкости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4FA268" w14:textId="770979F2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Замена аккумулятора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23DC1F32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74E35" w:rsidRPr="00274E35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Регулировка стояночного тормоза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25FB5D" w14:textId="17C994F1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74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63368BBF" w14:textId="63787871" w:rsidR="00F94840" w:rsidRDefault="00005639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 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3A28F94D" w14:textId="3E9C10CD" w:rsidR="00005639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AACC5" w14:textId="4B5B55E1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Какие основные фонды (</w:t>
      </w:r>
      <w:proofErr w:type="spellStart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о.ф</w:t>
      </w:r>
      <w:proofErr w:type="spellEnd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относят к </w:t>
      </w:r>
      <w:proofErr w:type="gramStart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активным</w:t>
      </w:r>
      <w:proofErr w:type="gramEnd"/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02B770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транспорт</w:t>
      </w:r>
    </w:p>
    <w:p w14:paraId="79443487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здания</w:t>
      </w:r>
    </w:p>
    <w:p w14:paraId="48A00E29" w14:textId="77777777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</w:p>
    <w:p w14:paraId="3F4C231F" w14:textId="77777777" w:rsidR="00F63FA0" w:rsidRP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</w:t>
      </w:r>
    </w:p>
    <w:p w14:paraId="66EC2923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мебель</w:t>
      </w:r>
    </w:p>
    <w:p w14:paraId="0CF30B7E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F63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</w:t>
      </w:r>
    </w:p>
    <w:p w14:paraId="630CAA34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A6707" w14:textId="77777777" w:rsidR="00F63FA0" w:rsidRPr="004F09C7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,Е</w:t>
      </w:r>
    </w:p>
    <w:p w14:paraId="767F6516" w14:textId="77777777" w:rsidR="00F63FA0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proofErr w:type="gramStart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11,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09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 ПК 5.4</w:t>
      </w:r>
    </w:p>
    <w:p w14:paraId="1055EC6A" w14:textId="77777777" w:rsidR="00F63FA0" w:rsidRPr="000112F3" w:rsidRDefault="00F63FA0" w:rsidP="00F63FA0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A4A847" w14:textId="1B12988D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Двое механиков работают над диагностикой сложной, плавающей неисправности в электрооборудовании автомобиля (например, периодические сбои системы комфорта или зажигания). Какие действия будут способствовать наиболее эффективному взаимодействию в команде?</w:t>
      </w:r>
    </w:p>
    <w:p w14:paraId="6CD89BA9" w14:textId="616FED0A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Работать индивидуально, чтобы не мешать друг другу, и только затем сравнивать результаты.</w:t>
      </w:r>
    </w:p>
    <w:p w14:paraId="4CD88380" w14:textId="0A30F1EC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Систематически обмениваться наблюдениями, результатами измерений и гипотезами о возможных причинах неисправности.</w:t>
      </w:r>
    </w:p>
    <w:p w14:paraId="2939AEED" w14:textId="0D93E480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Совместно анализировать электрические схемы, данные диагностического сканера и другую техническую информацию для выработки общей стратегии поиска.</w:t>
      </w:r>
    </w:p>
    <w:p w14:paraId="24F88361" w14:textId="291A2167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Распределить задачи по проверке различных компонентов или систем (например, один проверяет электропроводку, другой – блок управления) для ускорения процесса.</w:t>
      </w:r>
    </w:p>
    <w:p w14:paraId="6CD4EC70" w14:textId="54483857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Каждый настаивает на своем варианте диагностики, пока не будет найден однозначный виновник.</w:t>
      </w:r>
    </w:p>
    <w:p w14:paraId="3F7F7A7A" w14:textId="77777777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8A627B" w14:textId="77777777" w:rsidR="003C0C8C" w:rsidRPr="003C0C8C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б, в, </w:t>
      </w:r>
      <w:proofErr w:type="gramStart"/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</w:p>
    <w:p w14:paraId="7D044792" w14:textId="0FF0B917" w:rsidR="00F63FA0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3C0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4; ПК 2.1.</w:t>
      </w:r>
    </w:p>
    <w:p w14:paraId="71A6422F" w14:textId="77777777" w:rsidR="003C0C8C" w:rsidRPr="001D3784" w:rsidRDefault="003C0C8C" w:rsidP="003C0C8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60424324" w14:textId="578A0022" w:rsidR="005261E3" w:rsidRDefault="005261E3" w:rsidP="00164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="0016470A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876F3" w:rsidRPr="003631E8" w14:paraId="4437130D" w14:textId="77777777" w:rsidTr="001540BD">
        <w:tc>
          <w:tcPr>
            <w:tcW w:w="4813" w:type="dxa"/>
          </w:tcPr>
          <w:p w14:paraId="24623473" w14:textId="4FD93DC2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1) </w:t>
            </w:r>
            <w:proofErr w:type="spellStart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Пускозарядн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="001861EE" w:rsidRP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устройств</w:t>
            </w:r>
            <w:r w:rsidR="001861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814" w:type="dxa"/>
          </w:tcPr>
          <w:p w14:paraId="6682D520" w14:textId="425DE822" w:rsidR="005261E3" w:rsidRPr="003631E8" w:rsidRDefault="005261E3" w:rsidP="00154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876F3">
              <w:rPr>
                <w:noProof/>
                <w:lang w:eastAsia="ru-RU"/>
              </w:rPr>
              <w:drawing>
                <wp:inline distT="0" distB="0" distL="0" distR="0" wp14:anchorId="0C48B4FC" wp14:editId="7383AFFE">
                  <wp:extent cx="2138045" cy="2138045"/>
                  <wp:effectExtent l="0" t="0" r="0" b="0"/>
                  <wp:docPr id="22" name="Рисунок 22" descr="Стеклодомкрат одинарный ТУНДРА, пластиковый, 125 мм, до 25 кг - Фото 2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еклодомкрат одинарный ТУНДРА, пластиковый, 125 мм, до 25 кг - Фото 2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3A76F5FD" w14:textId="77777777" w:rsidTr="001540BD">
        <w:tc>
          <w:tcPr>
            <w:tcW w:w="4813" w:type="dxa"/>
          </w:tcPr>
          <w:p w14:paraId="0FE2BF2E" w14:textId="442AA3F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Компрессометр</w:t>
            </w:r>
            <w:proofErr w:type="spellEnd"/>
          </w:p>
        </w:tc>
        <w:tc>
          <w:tcPr>
            <w:tcW w:w="4814" w:type="dxa"/>
          </w:tcPr>
          <w:p w14:paraId="08CCF8F1" w14:textId="5D00EEE8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16470A">
              <w:rPr>
                <w:noProof/>
                <w:lang w:eastAsia="ru-RU"/>
              </w:rPr>
              <w:drawing>
                <wp:inline distT="0" distB="0" distL="0" distR="0" wp14:anchorId="12B7958F" wp14:editId="04AA98EC">
                  <wp:extent cx="1880870" cy="1880870"/>
                  <wp:effectExtent l="0" t="0" r="5080" b="5080"/>
                  <wp:docPr id="23" name="Рисунок 23" descr="Съемник рулевых и шаровых «СЕРВИС КЛЮЧ», ВАЗ 2101-10, «каблук»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ъемник рулевых и шаровых «СЕРВИС КЛЮЧ», ВАЗ 2101-10, «каблук»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7FE473D0" w14:textId="77777777" w:rsidTr="001540BD">
        <w:tc>
          <w:tcPr>
            <w:tcW w:w="4813" w:type="dxa"/>
          </w:tcPr>
          <w:p w14:paraId="00C7CCD8" w14:textId="3687F1AA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Съемник рулевых и шаровых</w:t>
            </w:r>
          </w:p>
        </w:tc>
        <w:tc>
          <w:tcPr>
            <w:tcW w:w="4814" w:type="dxa"/>
          </w:tcPr>
          <w:p w14:paraId="0C0A3D75" w14:textId="5F280BB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1861EE">
              <w:rPr>
                <w:noProof/>
                <w:lang w:eastAsia="ru-RU"/>
              </w:rPr>
              <w:drawing>
                <wp:inline distT="0" distB="0" distL="0" distR="0" wp14:anchorId="2FC2B37B" wp14:editId="080808E3">
                  <wp:extent cx="2052320" cy="1367220"/>
                  <wp:effectExtent l="0" t="0" r="5080" b="4445"/>
                  <wp:docPr id="20" name="Рисунок 20" descr="Пускозарядные устр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скозарядные устрой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057" cy="138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6F3" w:rsidRPr="003631E8" w14:paraId="6FA842E0" w14:textId="77777777" w:rsidTr="001540BD">
        <w:tc>
          <w:tcPr>
            <w:tcW w:w="4813" w:type="dxa"/>
          </w:tcPr>
          <w:p w14:paraId="7A3BF4BF" w14:textId="29150F47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proofErr w:type="spellStart"/>
            <w:r w:rsidR="007876F3" w:rsidRPr="00787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Стеклодомкрат</w:t>
            </w:r>
            <w:proofErr w:type="spellEnd"/>
          </w:p>
        </w:tc>
        <w:tc>
          <w:tcPr>
            <w:tcW w:w="4814" w:type="dxa"/>
          </w:tcPr>
          <w:p w14:paraId="6929477C" w14:textId="10EFCA61" w:rsidR="005261E3" w:rsidRPr="003631E8" w:rsidRDefault="005261E3" w:rsidP="001540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7876F3">
              <w:rPr>
                <w:noProof/>
                <w:lang w:eastAsia="ru-RU"/>
              </w:rPr>
              <w:drawing>
                <wp:inline distT="0" distB="0" distL="0" distR="0" wp14:anchorId="2A69E5A2" wp14:editId="68144DBC">
                  <wp:extent cx="2099945" cy="2099945"/>
                  <wp:effectExtent l="0" t="0" r="0" b="0"/>
                  <wp:docPr id="21" name="Рисунок 21" descr="Компрессометр СЕРВИС КЛЮЧ, 77781, G-320 HD, с гибким шлангом, механический - Фото 1 (346 x 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прессометр СЕРВИС КЛЮЧ, 77781, G-320 HD, с гибким шлангом, механический - Фото 1 (346 x 3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2F060EF1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16470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72B807A9" w14:textId="45ED7E35" w:rsidR="00F94840" w:rsidRDefault="005261E3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9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2.3,</w:t>
      </w:r>
      <w:r w:rsidR="00F94840" w:rsidRP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F94840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F948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1E0EC11C" w14:textId="190ACFFD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7AFEB979" w14:textId="1C66EFAB" w:rsidR="003C0C8C" w:rsidRPr="003C0C8C" w:rsidRDefault="00F17B28" w:rsidP="003C0C8C">
      <w:pPr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="003C0C8C" w:rsidRPr="003C0C8C">
        <w:rPr>
          <w:rFonts w:ascii="Times New Roman" w:eastAsia="Aptos" w:hAnsi="Times New Roman" w:cs="Times New Roman"/>
          <w:bCs/>
          <w:sz w:val="28"/>
          <w:szCs w:val="28"/>
        </w:rPr>
        <w:t>. Укажите соответствие: Задача / (Инструмент; Причина)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C0C8C" w:rsidRPr="003C0C8C" w14:paraId="510A85ED" w14:textId="77777777" w:rsidTr="00D32D95">
        <w:tc>
          <w:tcPr>
            <w:tcW w:w="704" w:type="dxa"/>
          </w:tcPr>
          <w:p w14:paraId="3933F1F9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8D6B846" w14:textId="77777777" w:rsidR="003C0C8C" w:rsidRPr="003C0C8C" w:rsidRDefault="003C0C8C" w:rsidP="00D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Задача</w:t>
            </w: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0680E9B" w14:textId="77777777" w:rsidR="003C0C8C" w:rsidRPr="003C0C8C" w:rsidRDefault="003C0C8C" w:rsidP="00D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04F420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1642B8" w14:textId="77777777" w:rsidR="003C0C8C" w:rsidRPr="003C0C8C" w:rsidRDefault="003C0C8C" w:rsidP="00D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Инструмент; Причина</w:t>
            </w:r>
          </w:p>
        </w:tc>
      </w:tr>
      <w:tr w:rsidR="003C0C8C" w:rsidRPr="003C0C8C" w14:paraId="52FD3FBE" w14:textId="77777777" w:rsidTr="00D32D95">
        <w:tc>
          <w:tcPr>
            <w:tcW w:w="704" w:type="dxa"/>
          </w:tcPr>
          <w:p w14:paraId="1BC0C352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D11DBAF" w14:textId="77777777" w:rsidR="003C0C8C" w:rsidRPr="003C0C8C" w:rsidRDefault="003C0C8C" w:rsidP="003C0C8C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Измерение внутреннего диаметра цилиндра для определения износа или овальности.</w:t>
            </w:r>
          </w:p>
          <w:p w14:paraId="41259992" w14:textId="77777777" w:rsidR="003C0C8C" w:rsidRPr="003C0C8C" w:rsidRDefault="003C0C8C" w:rsidP="00D32D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815D70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EA8501" w14:textId="77777777" w:rsidR="003C0C8C" w:rsidRPr="003C0C8C" w:rsidRDefault="003C0C8C" w:rsidP="00D32D95">
            <w:pPr>
              <w:ind w:firstLine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A) Момент затяжки</w:t>
            </w:r>
          </w:p>
        </w:tc>
      </w:tr>
      <w:tr w:rsidR="003C0C8C" w:rsidRPr="003C0C8C" w14:paraId="32AB5256" w14:textId="77777777" w:rsidTr="00D32D95">
        <w:tc>
          <w:tcPr>
            <w:tcW w:w="704" w:type="dxa"/>
          </w:tcPr>
          <w:p w14:paraId="588347B2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F62522E" w14:textId="77777777" w:rsidR="003C0C8C" w:rsidRPr="003C0C8C" w:rsidRDefault="003C0C8C" w:rsidP="003C0C8C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Затяжка резьбовых соединений двигателя (например, болтов ГБЦ, шатунных крышек) с точно заданным усилием. </w:t>
            </w:r>
          </w:p>
          <w:p w14:paraId="39F7725F" w14:textId="77777777" w:rsidR="003C0C8C" w:rsidRPr="003C0C8C" w:rsidRDefault="003C0C8C" w:rsidP="00D32D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EB812C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C76CF2" w14:textId="77777777" w:rsidR="003C0C8C" w:rsidRPr="003C0C8C" w:rsidRDefault="003C0C8C" w:rsidP="00D32D95">
            <w:pPr>
              <w:ind w:firstLine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B) Щипцы для поршневых колец</w:t>
            </w:r>
          </w:p>
        </w:tc>
      </w:tr>
      <w:tr w:rsidR="003C0C8C" w:rsidRPr="003C0C8C" w14:paraId="3258ACF3" w14:textId="77777777" w:rsidTr="00D32D95">
        <w:tc>
          <w:tcPr>
            <w:tcW w:w="704" w:type="dxa"/>
          </w:tcPr>
          <w:p w14:paraId="71827F9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6658F3C" w14:textId="77777777" w:rsidR="003C0C8C" w:rsidRPr="003C0C8C" w:rsidRDefault="003C0C8C" w:rsidP="003C0C8C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Один из основных показателей, характеризующий необходимое усилие при монтаже ответственных деталей двигателя, для предотвращения деформаций или ослабления крепления.</w:t>
            </w:r>
          </w:p>
          <w:p w14:paraId="7134C071" w14:textId="77777777" w:rsidR="003C0C8C" w:rsidRPr="003C0C8C" w:rsidRDefault="003C0C8C" w:rsidP="00D32D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C7B27A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16BCDF" w14:textId="77777777" w:rsidR="003C0C8C" w:rsidRPr="003C0C8C" w:rsidRDefault="003C0C8C" w:rsidP="00D32D95">
            <w:pPr>
              <w:ind w:firstLine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Закоксовка</w:t>
            </w:r>
            <w:proofErr w:type="spellEnd"/>
            <w:r w:rsidRPr="003C0C8C">
              <w:rPr>
                <w:rFonts w:ascii="Times New Roman" w:hAnsi="Times New Roman" w:cs="Times New Roman"/>
                <w:sz w:val="28"/>
                <w:szCs w:val="28"/>
              </w:rPr>
              <w:t xml:space="preserve"> поршневых колец</w:t>
            </w:r>
          </w:p>
        </w:tc>
      </w:tr>
      <w:tr w:rsidR="003C0C8C" w:rsidRPr="003C0C8C" w14:paraId="619E4D44" w14:textId="77777777" w:rsidTr="00D32D95">
        <w:tc>
          <w:tcPr>
            <w:tcW w:w="704" w:type="dxa"/>
          </w:tcPr>
          <w:p w14:paraId="0EEFBC8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E2016C8" w14:textId="77777777" w:rsidR="003C0C8C" w:rsidRPr="003C0C8C" w:rsidRDefault="003C0C8C" w:rsidP="003C0C8C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инструмент, используемый для безопасного снятия или установки поршневых колец без их повреждения.</w:t>
            </w:r>
          </w:p>
          <w:p w14:paraId="5016AFAD" w14:textId="77777777" w:rsidR="003C0C8C" w:rsidRPr="003C0C8C" w:rsidRDefault="003C0C8C" w:rsidP="00D32D9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5E6275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F3D77A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D) Нутромер</w:t>
            </w:r>
          </w:p>
        </w:tc>
      </w:tr>
      <w:tr w:rsidR="003C0C8C" w:rsidRPr="003C0C8C" w14:paraId="47C68F96" w14:textId="77777777" w:rsidTr="00D32D95">
        <w:tc>
          <w:tcPr>
            <w:tcW w:w="704" w:type="dxa"/>
          </w:tcPr>
          <w:p w14:paraId="110723EA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9F9854C" w14:textId="77777777" w:rsidR="003C0C8C" w:rsidRPr="003C0C8C" w:rsidRDefault="003C0C8C" w:rsidP="003C0C8C">
            <w:pPr>
              <w:pStyle w:val="a6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Характерная неисправность, приводящая к повышенному расходу масла, синему дыму из выхлопной трубы и снижению компрессии.</w:t>
            </w:r>
          </w:p>
        </w:tc>
        <w:tc>
          <w:tcPr>
            <w:tcW w:w="567" w:type="dxa"/>
          </w:tcPr>
          <w:p w14:paraId="547BA4C7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6D3CE9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E) Динамометрический ключ</w:t>
            </w:r>
          </w:p>
        </w:tc>
      </w:tr>
    </w:tbl>
    <w:p w14:paraId="277F3846" w14:textId="77777777" w:rsidR="003C0C8C" w:rsidRPr="003C0C8C" w:rsidRDefault="003C0C8C" w:rsidP="003C0C8C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69E938B" w14:textId="77777777" w:rsidR="003C0C8C" w:rsidRPr="003C0C8C" w:rsidRDefault="003C0C8C" w:rsidP="003C0C8C">
      <w:pPr>
        <w:rPr>
          <w:rFonts w:ascii="Times New Roman" w:hAnsi="Times New Roman" w:cs="Times New Roman"/>
          <w:sz w:val="28"/>
          <w:szCs w:val="28"/>
        </w:rPr>
      </w:pPr>
      <w:r w:rsidRPr="003C0C8C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67"/>
        <w:gridCol w:w="1966"/>
        <w:gridCol w:w="1975"/>
        <w:gridCol w:w="1975"/>
      </w:tblGrid>
      <w:tr w:rsidR="003C0C8C" w:rsidRPr="003C0C8C" w14:paraId="36985CB5" w14:textId="77777777" w:rsidTr="00D32D95">
        <w:tc>
          <w:tcPr>
            <w:tcW w:w="1970" w:type="dxa"/>
          </w:tcPr>
          <w:p w14:paraId="1C8F2B97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14:paraId="3B880F81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14:paraId="6DC7A4EC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5" w:type="dxa"/>
          </w:tcPr>
          <w:p w14:paraId="1F0EE281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5" w:type="dxa"/>
          </w:tcPr>
          <w:p w14:paraId="19143094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C8C" w:rsidRPr="003C0C8C" w14:paraId="6F522EEE" w14:textId="77777777" w:rsidTr="00D32D95">
        <w:tc>
          <w:tcPr>
            <w:tcW w:w="1970" w:type="dxa"/>
          </w:tcPr>
          <w:p w14:paraId="0E295569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67" w:type="dxa"/>
          </w:tcPr>
          <w:p w14:paraId="62BE65D3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966" w:type="dxa"/>
          </w:tcPr>
          <w:p w14:paraId="3D5530D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75" w:type="dxa"/>
          </w:tcPr>
          <w:p w14:paraId="083F4BC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75" w:type="dxa"/>
          </w:tcPr>
          <w:p w14:paraId="7F4AB016" w14:textId="77777777" w:rsidR="003C0C8C" w:rsidRPr="003C0C8C" w:rsidRDefault="003C0C8C" w:rsidP="00D32D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14:paraId="3EDF52E0" w14:textId="77777777" w:rsidR="003C0C8C" w:rsidRPr="003C0C8C" w:rsidRDefault="003C0C8C" w:rsidP="003C0C8C">
      <w:pPr>
        <w:rPr>
          <w:rFonts w:ascii="Times New Roman" w:hAnsi="Times New Roman" w:cs="Times New Roman"/>
          <w:sz w:val="28"/>
          <w:szCs w:val="28"/>
        </w:rPr>
      </w:pPr>
      <w:r w:rsidRPr="003C0C8C">
        <w:rPr>
          <w:rFonts w:ascii="Times New Roman" w:hAnsi="Times New Roman" w:cs="Times New Roman"/>
          <w:sz w:val="28"/>
          <w:szCs w:val="28"/>
        </w:rPr>
        <w:t xml:space="preserve"> Компетенции (индикаторы): </w:t>
      </w:r>
      <w:proofErr w:type="gramStart"/>
      <w:r w:rsidRPr="003C0C8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C0C8C">
        <w:rPr>
          <w:rFonts w:ascii="Times New Roman" w:hAnsi="Times New Roman" w:cs="Times New Roman"/>
          <w:sz w:val="28"/>
          <w:szCs w:val="28"/>
        </w:rPr>
        <w:t xml:space="preserve"> 2; ОК 8; ПК 1.3.</w:t>
      </w:r>
    </w:p>
    <w:p w14:paraId="740F8ECA" w14:textId="37131DB3" w:rsidR="00F94840" w:rsidRDefault="00F94840" w:rsidP="00F948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43A56416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F948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</w:t>
      </w:r>
    </w:p>
    <w:p w14:paraId="4200C40B" w14:textId="0DEE08FB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38287F6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названия и изображения </w:t>
      </w:r>
      <w:proofErr w:type="spellStart"/>
      <w:r w:rsidR="007A6CF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оборудовния</w:t>
      </w:r>
      <w:proofErr w:type="spellEnd"/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7A6CFB" w:rsidRPr="002C1311" w14:paraId="24CEC1FE" w14:textId="77777777" w:rsidTr="00FC5185">
        <w:trPr>
          <w:trHeight w:val="439"/>
        </w:trPr>
        <w:tc>
          <w:tcPr>
            <w:tcW w:w="3397" w:type="dxa"/>
          </w:tcPr>
          <w:p w14:paraId="7D9E86E5" w14:textId="3FF55D44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пневматический краскопульт</w:t>
            </w:r>
          </w:p>
        </w:tc>
        <w:tc>
          <w:tcPr>
            <w:tcW w:w="6529" w:type="dxa"/>
          </w:tcPr>
          <w:p w14:paraId="45A9F953" w14:textId="0C897691" w:rsidR="007A6CFB" w:rsidRPr="002C1311" w:rsidRDefault="007A6CFB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>
              <w:t xml:space="preserve"> </w:t>
            </w:r>
            <w:r w:rsidRPr="007A6CFB">
              <w:rPr>
                <w:noProof/>
                <w:lang w:eastAsia="ru-RU"/>
              </w:rPr>
              <w:drawing>
                <wp:inline distT="0" distB="0" distL="0" distR="0" wp14:anchorId="10964E07" wp14:editId="713C229B">
                  <wp:extent cx="2600688" cy="2172003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FB" w:rsidRPr="002C1311" w14:paraId="6AB3EEAB" w14:textId="77777777" w:rsidTr="00FC5185">
        <w:tc>
          <w:tcPr>
            <w:tcW w:w="3397" w:type="dxa"/>
          </w:tcPr>
          <w:p w14:paraId="2AF4E2C6" w14:textId="330E256D" w:rsidR="007A6CFB" w:rsidRPr="002C1311" w:rsidRDefault="007A6CF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DA53AB">
              <w:t xml:space="preserve"> </w:t>
            </w:r>
            <w:r w:rsidR="00DA53AB"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 гидравлический ручной</w:t>
            </w:r>
          </w:p>
        </w:tc>
        <w:tc>
          <w:tcPr>
            <w:tcW w:w="6529" w:type="dxa"/>
          </w:tcPr>
          <w:p w14:paraId="0FAC93EF" w14:textId="44B0AAA1" w:rsidR="007A6CFB" w:rsidRPr="002C1311" w:rsidRDefault="007A6CFB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noProof/>
              </w:rPr>
              <w:t xml:space="preserve"> </w:t>
            </w:r>
            <w:r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DBCC6D2" wp14:editId="2E24612C">
                  <wp:extent cx="2143424" cy="2057687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</w:tcPr>
          <w:p w14:paraId="13D814D4" w14:textId="3B48E15C" w:rsidR="000D2CFF" w:rsidRPr="002C1311" w:rsidRDefault="00DA53AB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споттер</w:t>
            </w:r>
            <w:proofErr w:type="spellEnd"/>
          </w:p>
        </w:tc>
        <w:tc>
          <w:tcPr>
            <w:tcW w:w="6529" w:type="dxa"/>
          </w:tcPr>
          <w:p w14:paraId="63A3C269" w14:textId="6DEB9826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4C67CD6" wp14:editId="4DAFD783">
                  <wp:extent cx="1838582" cy="1991003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2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</w:tcPr>
          <w:p w14:paraId="13493F2B" w14:textId="2E44C70F" w:rsidR="000D2CFF" w:rsidRPr="002C1311" w:rsidRDefault="00DA53A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</w:t>
            </w:r>
            <w:r>
              <w:t xml:space="preserve"> </w:t>
            </w:r>
            <w:r w:rsidRPr="00DA5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платформенный стапель</w:t>
            </w:r>
          </w:p>
        </w:tc>
        <w:tc>
          <w:tcPr>
            <w:tcW w:w="6529" w:type="dxa"/>
          </w:tcPr>
          <w:p w14:paraId="7C091A14" w14:textId="3D9EF6F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6CFB">
              <w:rPr>
                <w:noProof/>
              </w:rPr>
              <w:t xml:space="preserve"> </w:t>
            </w:r>
            <w:r w:rsidR="007A6CFB" w:rsidRPr="007A6CF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28B7060" wp14:editId="7A62DC00">
                  <wp:extent cx="2057687" cy="2010056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87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4100E44D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2-Г, 3-Б,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4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64078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</w:p>
    <w:p w14:paraId="3AFD85BF" w14:textId="77777777" w:rsidR="001540BD" w:rsidRDefault="00C42F91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6F51A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004F3C44" w14:textId="4DD03E1C" w:rsidR="001540BD" w:rsidRDefault="001540BD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4.2,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4.3</w:t>
      </w:r>
    </w:p>
    <w:p w14:paraId="073264BB" w14:textId="2B00BD7D" w:rsidR="00CB4263" w:rsidRPr="002C1311" w:rsidRDefault="00CB4263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19A0186" w14:textId="0A7178C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1741">
        <w:rPr>
          <w:rFonts w:ascii="Times New Roman" w:hAnsi="Times New Roman" w:cs="Times New Roman"/>
          <w:sz w:val="28"/>
          <w:szCs w:val="28"/>
        </w:rPr>
        <w:t>Установите правильную после</w:t>
      </w:r>
      <w:r>
        <w:rPr>
          <w:rFonts w:ascii="Times New Roman" w:hAnsi="Times New Roman" w:cs="Times New Roman"/>
          <w:sz w:val="28"/>
          <w:szCs w:val="28"/>
        </w:rPr>
        <w:t xml:space="preserve">довательность основных этапов </w:t>
      </w:r>
      <w:r w:rsidRPr="002B1741">
        <w:rPr>
          <w:rFonts w:ascii="Times New Roman" w:hAnsi="Times New Roman" w:cs="Times New Roman"/>
          <w:sz w:val="28"/>
          <w:szCs w:val="28"/>
        </w:rPr>
        <w:t>разработки дизайна и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электромобиля, </w:t>
      </w:r>
      <w:r w:rsidRPr="002B1741">
        <w:rPr>
          <w:rFonts w:ascii="Times New Roman" w:hAnsi="Times New Roman" w:cs="Times New Roman"/>
          <w:sz w:val="28"/>
          <w:szCs w:val="28"/>
        </w:rPr>
        <w:t>специально предназначенного для городских перевозок (компактность, экономичность, маневренность).</w:t>
      </w:r>
    </w:p>
    <w:p w14:paraId="5C392381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B50EB" w14:textId="450561BC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действий:</w:t>
      </w:r>
    </w:p>
    <w:p w14:paraId="65F8BAE9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41">
        <w:rPr>
          <w:rFonts w:ascii="Times New Roman" w:hAnsi="Times New Roman" w:cs="Times New Roman"/>
          <w:sz w:val="28"/>
          <w:szCs w:val="28"/>
        </w:rPr>
        <w:t>А. Инженерная проработка и интеграция ключевых систем: выбор типа и емкости батареи, мощности электродвигателя, разработка трансмиссии, шасси, систем управления и терморегуляции.</w:t>
      </w:r>
    </w:p>
    <w:p w14:paraId="12275969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41">
        <w:rPr>
          <w:rFonts w:ascii="Times New Roman" w:hAnsi="Times New Roman" w:cs="Times New Roman"/>
          <w:sz w:val="28"/>
          <w:szCs w:val="28"/>
        </w:rPr>
        <w:t xml:space="preserve">Б. Определение концепции, целевой аудитории и основных технических требований: разработка функционала, требуемого запаса хода, габаритов, </w:t>
      </w:r>
      <w:proofErr w:type="spellStart"/>
      <w:r w:rsidRPr="002B1741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2B1741">
        <w:rPr>
          <w:rFonts w:ascii="Times New Roman" w:hAnsi="Times New Roman" w:cs="Times New Roman"/>
          <w:sz w:val="28"/>
          <w:szCs w:val="28"/>
        </w:rPr>
        <w:t>, расчет предположительной стоимости.</w:t>
      </w:r>
    </w:p>
    <w:p w14:paraId="0A9DBFAE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41">
        <w:rPr>
          <w:rFonts w:ascii="Times New Roman" w:hAnsi="Times New Roman" w:cs="Times New Roman"/>
          <w:sz w:val="28"/>
          <w:szCs w:val="28"/>
        </w:rPr>
        <w:t>В. Создание опытных образцов (прототипов) и проведение комплексных испытаний: тесты на безопасность (</w:t>
      </w:r>
      <w:proofErr w:type="spellStart"/>
      <w:r w:rsidRPr="002B1741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2B1741">
        <w:rPr>
          <w:rFonts w:ascii="Times New Roman" w:hAnsi="Times New Roman" w:cs="Times New Roman"/>
          <w:sz w:val="28"/>
          <w:szCs w:val="28"/>
        </w:rPr>
        <w:t xml:space="preserve">-тесты), динамику, </w:t>
      </w:r>
      <w:proofErr w:type="spellStart"/>
      <w:r w:rsidRPr="002B1741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2B1741">
        <w:rPr>
          <w:rFonts w:ascii="Times New Roman" w:hAnsi="Times New Roman" w:cs="Times New Roman"/>
          <w:sz w:val="28"/>
          <w:szCs w:val="28"/>
        </w:rPr>
        <w:t>, надежность компонентов и систем, внесение корректировок.</w:t>
      </w:r>
    </w:p>
    <w:p w14:paraId="60CF21F8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41">
        <w:rPr>
          <w:rFonts w:ascii="Times New Roman" w:hAnsi="Times New Roman" w:cs="Times New Roman"/>
          <w:sz w:val="28"/>
          <w:szCs w:val="28"/>
        </w:rPr>
        <w:t>Г. Разработка эскизного и детального 3D-дизайна: создание внешнего вида кузова, интерьера, проработка эргономики, аэродинамики, виртуальное моделирование всех элементов.</w:t>
      </w:r>
    </w:p>
    <w:p w14:paraId="055703EF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741">
        <w:rPr>
          <w:rFonts w:ascii="Times New Roman" w:hAnsi="Times New Roman" w:cs="Times New Roman"/>
          <w:sz w:val="28"/>
          <w:szCs w:val="28"/>
        </w:rPr>
        <w:t>Д. Подготовка производственной документации и сертификация: получение необходимых разрешений и соответствий нормам безопасности, экологии, подготовка к запуску серийного производства.</w:t>
      </w:r>
    </w:p>
    <w:p w14:paraId="763E9D52" w14:textId="77777777" w:rsidR="002B1741" w:rsidRPr="002B1741" w:rsidRDefault="002B1741" w:rsidP="002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C9C4E" w14:textId="69F4EA6E" w:rsidR="00154077" w:rsidRDefault="002B1741" w:rsidP="002B174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B174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C1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1C0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C1C0C">
        <w:rPr>
          <w:rFonts w:ascii="Times New Roman" w:hAnsi="Times New Roman" w:cs="Times New Roman"/>
          <w:sz w:val="28"/>
          <w:szCs w:val="28"/>
        </w:rPr>
        <w:t xml:space="preserve"> Г А В Д</w:t>
      </w:r>
    </w:p>
    <w:p w14:paraId="16C528FE" w14:textId="31C48404" w:rsidR="00055DB4" w:rsidRDefault="00BC1C0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proofErr w:type="gramStart"/>
      <w:r w:rsidRPr="00BC1C0C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 w:rsidRPr="00BC1C0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1, ОК 2, ОК 3, ОК 4, ОК 7, ОК 9, ОК 10, ПК 6.1, ПК 6.2, ПК 6.3, ПК 6.4</w:t>
      </w:r>
    </w:p>
    <w:p w14:paraId="5B095888" w14:textId="77777777" w:rsidR="00BC1C0C" w:rsidRPr="00055DB4" w:rsidRDefault="00BC1C0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DA25E7" w14:textId="13262020" w:rsidR="00E415B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1C0C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</w:t>
      </w:r>
      <w:r w:rsidR="00E415BD" w:rsidRPr="00E415BD">
        <w:rPr>
          <w:rFonts w:ascii="Times New Roman" w:eastAsia="Aptos" w:hAnsi="Times New Roman" w:cs="Times New Roman"/>
          <w:bCs/>
          <w:kern w:val="2"/>
          <w:sz w:val="28"/>
          <w:szCs w:val="24"/>
        </w:rPr>
        <w:t>оследовательность замены крестовины карданного вала:</w:t>
      </w:r>
    </w:p>
    <w:p w14:paraId="741C9A5D" w14:textId="722556DF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Извлечение крестовины из вилок кардана. Аккуратно извлечь деталь, так как игольчатые подшипники чувствительны. Если есть специализированный съёмник, это поможет избежать повреждений. Если нет, можно использовать молоток и оправку, но нужно действовать осторожно. Сначала сжать стопорные кольца плоскогубцами, затем аккуратно выбить чашки поочерёдно.</w:t>
      </w:r>
    </w:p>
    <w:p w14:paraId="734EB648" w14:textId="260AD3A6" w:rsidR="00E415B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Демонтаж карданного вала. Открутить болты крепления подвесного подшипника, отделить кардан от редуктора и промежуточной опоры. Отметить все соединения метками для сохранения балансировки.</w:t>
      </w:r>
    </w:p>
    <w:p w14:paraId="5FDB2626" w14:textId="0704F57A" w:rsidR="001B7B2D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Тестирование. Поднять колёса и покрутить кардан, убедиться в отсутствии люфтов и стуков.</w:t>
      </w:r>
    </w:p>
    <w:p w14:paraId="5D867FCB" w14:textId="47D5BFD0" w:rsidR="009F4D37" w:rsidRPr="00CE2144" w:rsidRDefault="00E415BD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Сборка механизма. Тщательно смазать шлицевую часть трансмиссионным маслом. Вставить эту сторону в коробку передач, закрутить болты. Установить подвесной подшипник и прочно зафиксировать его. Подключить карданный вал к главной передаче в редукторе заднего моста, закрутить болты.</w:t>
      </w:r>
    </w:p>
    <w:p w14:paraId="32D7E1EB" w14:textId="2F5CF985" w:rsidR="00CE2144" w:rsidRPr="00CE2144" w:rsidRDefault="00CE2144" w:rsidP="00CE214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Установка новой крестовины. Чашки нужно вставить аккуратно, зафиксировать стопорными кольцами, соблюдая метки совмещения половинок кардана. Обязательна хорошая смазка, чтобы обеспечить плавное вращение и продлить срок службы шарниров.</w:t>
      </w:r>
    </w:p>
    <w:p w14:paraId="1A13E8C0" w14:textId="77777777" w:rsidR="00CE2144" w:rsidRDefault="00CE214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0953740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Д,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Г</w:t>
      </w:r>
      <w:r w:rsidR="00CE2144">
        <w:rPr>
          <w:rFonts w:ascii="Times New Roman" w:eastAsia="Aptos" w:hAnsi="Times New Roman" w:cs="Times New Roman"/>
          <w:bCs/>
          <w:kern w:val="2"/>
          <w:sz w:val="28"/>
          <w:szCs w:val="24"/>
        </w:rPr>
        <w:t>, В.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B0363ED" w14:textId="5E0536A4" w:rsidR="001540BD" w:rsidRDefault="00055DB4" w:rsidP="001540B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</w:t>
      </w:r>
      <w:r w:rsidR="006F51A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3.2, </w:t>
      </w:r>
      <w:r w:rsidR="001540B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540B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3.3</w:t>
      </w:r>
    </w:p>
    <w:p w14:paraId="1BB3F4B3" w14:textId="3C1D5670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2F6E5E" w14:textId="2305B7EC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действий, которые вы, как руководитель, должны выполнить для организации и контроля деятельности персонала на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вверенном вам </w:t>
      </w: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участке.</w:t>
      </w:r>
    </w:p>
    <w:p w14:paraId="4AA9CC5D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AC03C46" w14:textId="62FE535E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 действий:</w:t>
      </w:r>
    </w:p>
    <w:p w14:paraId="0BD504ED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62AB41E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А. Текущий </w:t>
      </w:r>
      <w:proofErr w:type="gramStart"/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ходом выполнения работ на постах, соблюдением технологии, сроков и использованием СИЗ персоналом.</w:t>
      </w:r>
    </w:p>
    <w:p w14:paraId="2F4CA955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Б. Оформление завершающей документации по выполненным работам (закрытие нарядов-заказов) и анализ эффективности работы персонала, предоставление обратной связи.</w:t>
      </w:r>
    </w:p>
    <w:p w14:paraId="2B08F1D4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В. Получение нарядов-заказов (или списка работ) на день, их анализ для определения объема, приоритетности и специфики задач.</w:t>
      </w:r>
    </w:p>
    <w:p w14:paraId="11322497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Г. Распределение работ между исполнителями (механиками) с учетом их квалификации, специализации, текущей загруженности и регламентации времени.</w:t>
      </w:r>
    </w:p>
    <w:p w14:paraId="4BB26EC6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Д. Обеспечение рабочих мест необходимыми материалами, инструментом, оборудованием и доступом к технической документации.</w:t>
      </w:r>
    </w:p>
    <w:p w14:paraId="17508B6E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Е. Приемка выполненных работ, визуальный и инструментальный контроль качества, соответствия технологии и требованиям безопасности перед сдачей автомобиля клиенту/парку.</w:t>
      </w:r>
    </w:p>
    <w:p w14:paraId="0801CB36" w14:textId="77777777" w:rsidR="00BC1C0C" w:rsidRP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1BF2BC6" w14:textId="6095D59F" w:rsidR="00CB2C6A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C1C0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 Г Д А Е Б</w:t>
      </w:r>
    </w:p>
    <w:p w14:paraId="6F310D66" w14:textId="020FC815" w:rsidR="00BC1C0C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К1,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ОК3,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ОК4,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ОК5,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ОК9,</w:t>
      </w:r>
      <w:r w:rsidR="00D354AD" w:rsidRP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354AD">
        <w:rPr>
          <w:rFonts w:ascii="Times New Roman" w:eastAsia="Aptos" w:hAnsi="Times New Roman" w:cs="Times New Roman"/>
          <w:bCs/>
          <w:kern w:val="2"/>
          <w:sz w:val="28"/>
          <w:szCs w:val="24"/>
        </w:rPr>
        <w:t>ОК10, ПК5.1, ПК5.3</w:t>
      </w:r>
      <w:r w:rsidR="00A13CD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47DBFDB0" w14:textId="77777777" w:rsidR="00BC1C0C" w:rsidRPr="0083043A" w:rsidRDefault="00BC1C0C" w:rsidP="00BC1C0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89FDD70" w14:textId="58B8760F" w:rsidR="00C640D2" w:rsidRDefault="00154077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 w:rsidR="00C640D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14:paraId="26192F53" w14:textId="07FEE589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32D95">
        <w:rPr>
          <w:rFonts w:ascii="Times New Roman" w:eastAsia="Aptos" w:hAnsi="Times New Roman" w:cs="Times New Roman"/>
          <w:bCs/>
          <w:sz w:val="28"/>
          <w:szCs w:val="28"/>
        </w:rPr>
        <w:t>1.</w:t>
      </w:r>
      <w:r w:rsidRPr="00D32D95">
        <w:rPr>
          <w:rFonts w:ascii="Times New Roman" w:hAnsi="Times New Roman" w:cs="Times New Roman"/>
          <w:sz w:val="28"/>
          <w:szCs w:val="28"/>
        </w:rPr>
        <w:t xml:space="preserve"> </w:t>
      </w:r>
      <w:r w:rsidRPr="00D32D95">
        <w:rPr>
          <w:rFonts w:ascii="Times New Roman" w:eastAsia="Aptos" w:hAnsi="Times New Roman" w:cs="Times New Roman"/>
          <w:bCs/>
          <w:sz w:val="28"/>
          <w:szCs w:val="28"/>
        </w:rPr>
        <w:t>Низкая компрессия в цилиндрах двигателя и/или повышенный расход моторного масла могут быть вызваны дефектами следующих элементов _______________ или _______________.</w:t>
      </w:r>
    </w:p>
    <w:p w14:paraId="2F39562D" w14:textId="77777777" w:rsidR="00C640D2" w:rsidRPr="00D32D95" w:rsidRDefault="00C640D2" w:rsidP="00C640D2">
      <w:pPr>
        <w:rPr>
          <w:rFonts w:ascii="Times New Roman" w:eastAsia="Calibri" w:hAnsi="Times New Roman" w:cs="Times New Roman"/>
          <w:sz w:val="28"/>
          <w:szCs w:val="28"/>
        </w:rPr>
      </w:pPr>
    </w:p>
    <w:p w14:paraId="45ABB9B7" w14:textId="77777777" w:rsidR="00C640D2" w:rsidRPr="00D32D95" w:rsidRDefault="00C640D2" w:rsidP="00C640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D95">
        <w:rPr>
          <w:rFonts w:ascii="Times New Roman" w:eastAsia="Calibri" w:hAnsi="Times New Roman" w:cs="Times New Roman"/>
          <w:sz w:val="28"/>
          <w:szCs w:val="28"/>
        </w:rPr>
        <w:t>Правильный ответ: Поршневые кольца или Клапаны и их седла / Коренные и шатунные вкладыши или Прокладка головки блока цилиндров.</w:t>
      </w:r>
    </w:p>
    <w:p w14:paraId="68007240" w14:textId="77777777" w:rsidR="00C640D2" w:rsidRPr="00D32D95" w:rsidRDefault="00C640D2" w:rsidP="00C640D2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32D9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32D95">
        <w:rPr>
          <w:rFonts w:ascii="Times New Roman" w:hAnsi="Times New Roman" w:cs="Times New Roman"/>
          <w:sz w:val="28"/>
          <w:szCs w:val="28"/>
        </w:rPr>
        <w:t xml:space="preserve"> 2; ОК 4; ОК 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2D95">
        <w:rPr>
          <w:rFonts w:ascii="Times New Roman" w:hAnsi="Times New Roman" w:cs="Times New Roman"/>
          <w:sz w:val="28"/>
          <w:szCs w:val="28"/>
        </w:rPr>
        <w:t xml:space="preserve"> ПК 1.3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8A1364" w14:textId="2D16C87C" w:rsidR="00C640D2" w:rsidRPr="00C640D2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DB31455" w14:textId="170C7FA8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Pr="005A5A7E">
        <w:rPr>
          <w:color w:val="000000" w:themeColor="text1"/>
        </w:rPr>
        <w:t xml:space="preserve"> 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нашей стране</w:t>
      </w:r>
      <w:r w:rsidR="00C640D2" w:rsidRP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применя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е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тся 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  <w:r w:rsidR="00C640D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</w:t>
      </w:r>
      <w:r w:rsidR="00C640D2"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истема технического обслуживания ремонта автомобилей </w:t>
      </w:r>
    </w:p>
    <w:p w14:paraId="5A1FF1A5" w14:textId="77777777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proofErr w:type="gramStart"/>
      <w:r w:rsidRPr="00806C2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планово-предупредительная</w:t>
      </w:r>
      <w:proofErr w:type="gramEnd"/>
    </w:p>
    <w:p w14:paraId="16862F05" w14:textId="77777777" w:rsidR="00D32D95" w:rsidRDefault="00D32D95" w:rsidP="00D32D9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4,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3.1, </w:t>
      </w:r>
      <w:r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4.1</w:t>
      </w:r>
    </w:p>
    <w:p w14:paraId="78916A97" w14:textId="77777777" w:rsidR="00D32D95" w:rsidRPr="0083043A" w:rsidRDefault="00D32D9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D1F4C9D" w14:textId="38E8F09D" w:rsidR="00D32D95" w:rsidRPr="00D32D95" w:rsidRDefault="00D32D95" w:rsidP="00C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>3. ____________это процесс изменения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выхлопной системы</w:t>
      </w:r>
      <w:r w:rsidRPr="00D32D95">
        <w:rPr>
          <w:rFonts w:ascii="Times New Roman" w:hAnsi="Times New Roman" w:cs="Times New Roman"/>
          <w:sz w:val="28"/>
          <w:szCs w:val="28"/>
        </w:rPr>
        <w:t>, таких как глушители, резонаторы и выпускные трубы, с целью улучшения технических характеристик и звучания автомобиля.</w:t>
      </w:r>
    </w:p>
    <w:p w14:paraId="54CAEE30" w14:textId="77777777" w:rsidR="00D32D95" w:rsidRPr="00D32D95" w:rsidRDefault="00D32D95" w:rsidP="00D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08866" w14:textId="77777777" w:rsidR="00D32D95" w:rsidRPr="00D32D95" w:rsidRDefault="00D32D95" w:rsidP="00D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 xml:space="preserve">Правильный ответ: Тюнинг выхлопной системы </w:t>
      </w:r>
    </w:p>
    <w:p w14:paraId="4F8B834A" w14:textId="79E5C43B" w:rsidR="00D54882" w:rsidRPr="00D32D95" w:rsidRDefault="00D32D95" w:rsidP="00D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D32D9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32D95">
        <w:rPr>
          <w:rFonts w:ascii="Times New Roman" w:hAnsi="Times New Roman" w:cs="Times New Roman"/>
          <w:sz w:val="28"/>
          <w:szCs w:val="28"/>
        </w:rPr>
        <w:t xml:space="preserve"> 1, ОК 2, ОК 3, ОК 7,ОК 10, ПК 6.1, ПК6.2, ПК 6.3, ПК 6.4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1B85AEE7" w:rsidR="00440546" w:rsidRPr="0083043A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Дайте краткий ответ</w:t>
      </w:r>
    </w:p>
    <w:p w14:paraId="729395DA" w14:textId="77777777" w:rsidR="00C640D2" w:rsidRPr="00C640D2" w:rsidRDefault="00C640D2" w:rsidP="00C640D2">
      <w:pPr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sz w:val="28"/>
          <w:szCs w:val="28"/>
        </w:rPr>
        <w:lastRenderedPageBreak/>
        <w:t>1.</w:t>
      </w:r>
      <w:r w:rsidRPr="00C640D2">
        <w:rPr>
          <w:rFonts w:ascii="Times New Roman" w:hAnsi="Times New Roman" w:cs="Times New Roman"/>
          <w:sz w:val="28"/>
          <w:szCs w:val="28"/>
        </w:rPr>
        <w:t xml:space="preserve"> </w:t>
      </w:r>
      <w:r w:rsidRPr="00C640D2">
        <w:rPr>
          <w:rFonts w:ascii="Times New Roman" w:eastAsia="Aptos" w:hAnsi="Times New Roman" w:cs="Times New Roman"/>
          <w:bCs/>
          <w:sz w:val="28"/>
          <w:szCs w:val="28"/>
        </w:rPr>
        <w:t xml:space="preserve">Появление вибрации, усиливающейся с набором скорости и пропадающей при сбросе газа (движении накатом), </w:t>
      </w:r>
      <w:proofErr w:type="gramStart"/>
      <w:r w:rsidRPr="00C640D2">
        <w:rPr>
          <w:rFonts w:ascii="Times New Roman" w:eastAsia="Aptos" w:hAnsi="Times New Roman" w:cs="Times New Roman"/>
          <w:bCs/>
          <w:sz w:val="28"/>
          <w:szCs w:val="28"/>
        </w:rPr>
        <w:t>которая</w:t>
      </w:r>
      <w:proofErr w:type="gramEnd"/>
      <w:r w:rsidRPr="00C640D2">
        <w:rPr>
          <w:rFonts w:ascii="Times New Roman" w:eastAsia="Aptos" w:hAnsi="Times New Roman" w:cs="Times New Roman"/>
          <w:bCs/>
          <w:sz w:val="28"/>
          <w:szCs w:val="28"/>
        </w:rPr>
        <w:t xml:space="preserve"> ощущается в салоне или на руле, часто свидетельствует о дисбалансе или неисправности _______________.</w:t>
      </w:r>
    </w:p>
    <w:p w14:paraId="22E8C668" w14:textId="77777777" w:rsidR="00C640D2" w:rsidRPr="00C640D2" w:rsidRDefault="00C640D2" w:rsidP="00C640D2">
      <w:pPr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14:paraId="57104125" w14:textId="77777777" w:rsidR="00C640D2" w:rsidRPr="00C640D2" w:rsidRDefault="00C640D2" w:rsidP="00C640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0D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целостности карданного </w:t>
      </w:r>
      <w:proofErr w:type="gramStart"/>
      <w:r w:rsidRPr="00C640D2">
        <w:rPr>
          <w:rFonts w:ascii="Times New Roman" w:eastAsia="Calibri" w:hAnsi="Times New Roman" w:cs="Times New Roman"/>
          <w:sz w:val="28"/>
          <w:szCs w:val="28"/>
        </w:rPr>
        <w:t>вала / крестовин карданного вала / подвесного подшипника карданного вала</w:t>
      </w:r>
      <w:proofErr w:type="gramEnd"/>
      <w:r w:rsidRPr="00C640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A01F94" w14:textId="77777777" w:rsidR="00C640D2" w:rsidRPr="00C640D2" w:rsidRDefault="00C640D2" w:rsidP="00C640D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40D2">
        <w:rPr>
          <w:rFonts w:ascii="Times New Roman" w:hAnsi="Times New Roman" w:cs="Times New Roman"/>
          <w:sz w:val="28"/>
          <w:szCs w:val="28"/>
        </w:rPr>
        <w:t xml:space="preserve">Компетенции (индикаторы): ПК 3.1; </w:t>
      </w:r>
      <w:proofErr w:type="gramStart"/>
      <w:r w:rsidRPr="00C640D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40D2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36E00251" w14:textId="7A23BE28" w:rsid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Тормозные жидкости ___________ можно смешивать.</w:t>
      </w:r>
    </w:p>
    <w:p w14:paraId="48430795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AC5A4AF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имеющие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одинаковую основу</w:t>
      </w:r>
    </w:p>
    <w:p w14:paraId="6B874E44" w14:textId="1B4B9D73" w:rsidR="00154077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 1.3,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2, ОК 9</w:t>
      </w:r>
    </w:p>
    <w:p w14:paraId="6574A4D0" w14:textId="77777777" w:rsidR="00461B93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B39E791" w14:textId="717EDAEA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После проведения ремонта электронных систем, для подтверждения полного устранения неисправности и корректной работы всех взаимосвязанных компонентов, необходимо выполнить _______________.</w:t>
      </w:r>
    </w:p>
    <w:p w14:paraId="1775619F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2ED03B" w14:textId="77777777" w:rsidR="00C640D2" w:rsidRP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функциональную проверку системы / проверку работоспособности / комплексное тестирование.</w:t>
      </w:r>
    </w:p>
    <w:p w14:paraId="4E86AD21" w14:textId="57F71524" w:rsidR="00C640D2" w:rsidRDefault="00C640D2" w:rsidP="00C640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 2.1; </w:t>
      </w:r>
      <w:proofErr w:type="gramStart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C640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4.</w:t>
      </w:r>
    </w:p>
    <w:p w14:paraId="1FACA834" w14:textId="77777777" w:rsidR="00C640D2" w:rsidRPr="0083043A" w:rsidRDefault="00C640D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2694729D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7D78A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spellStart"/>
      <w:r w:rsidR="007D78AB">
        <w:rPr>
          <w:rFonts w:ascii="Times New Roman" w:hAnsi="Times New Roman" w:cs="Times New Roman"/>
          <w:sz w:val="28"/>
          <w:szCs w:val="28"/>
        </w:rPr>
        <w:t>и</w:t>
      </w:r>
      <w:r w:rsidR="007D78AB" w:rsidRPr="007D78AB">
        <w:rPr>
          <w:rFonts w:ascii="Times New Roman" w:hAnsi="Times New Roman" w:cs="Times New Roman"/>
          <w:sz w:val="28"/>
          <w:szCs w:val="28"/>
        </w:rPr>
        <w:t>нструкционно</w:t>
      </w:r>
      <w:proofErr w:type="spellEnd"/>
      <w:r w:rsidR="007D78AB" w:rsidRPr="007D78AB">
        <w:rPr>
          <w:rFonts w:ascii="Times New Roman" w:hAnsi="Times New Roman" w:cs="Times New Roman"/>
          <w:sz w:val="28"/>
          <w:szCs w:val="28"/>
        </w:rPr>
        <w:t>-технологическ</w:t>
      </w:r>
      <w:r w:rsidR="007D78AB">
        <w:rPr>
          <w:rFonts w:ascii="Times New Roman" w:hAnsi="Times New Roman" w:cs="Times New Roman"/>
          <w:sz w:val="28"/>
          <w:szCs w:val="28"/>
        </w:rPr>
        <w:t>ую</w:t>
      </w:r>
      <w:r w:rsidR="007D78AB" w:rsidRPr="007D7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7D78AB">
        <w:rPr>
          <w:rFonts w:ascii="Times New Roman" w:hAnsi="Times New Roman" w:cs="Times New Roman"/>
          <w:sz w:val="28"/>
          <w:szCs w:val="28"/>
        </w:rPr>
        <w:t xml:space="preserve">у: </w:t>
      </w:r>
    </w:p>
    <w:p w14:paraId="0B62FBCE" w14:textId="3B2867FD" w:rsidR="00004DC8" w:rsidRDefault="00A71C2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C26">
        <w:rPr>
          <w:rFonts w:ascii="Times New Roman" w:hAnsi="Times New Roman" w:cs="Times New Roman"/>
          <w:sz w:val="28"/>
          <w:szCs w:val="28"/>
        </w:rPr>
        <w:t>Замена диафрагм топливного насоса ВАЗ-2106</w:t>
      </w:r>
    </w:p>
    <w:p w14:paraId="160AB14D" w14:textId="5EBFF470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D32D95">
        <w:rPr>
          <w:rFonts w:ascii="Times New Roman" w:hAnsi="Times New Roman" w:cs="Times New Roman"/>
          <w:sz w:val="28"/>
          <w:szCs w:val="28"/>
        </w:rPr>
        <w:t>3</w:t>
      </w:r>
      <w:r w:rsidR="007D78AB">
        <w:rPr>
          <w:rFonts w:ascii="Times New Roman" w:hAnsi="Times New Roman" w:cs="Times New Roman"/>
          <w:sz w:val="28"/>
          <w:szCs w:val="28"/>
        </w:rPr>
        <w:t>0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3C8EF692" w14:textId="77777777" w:rsidR="007D78AB" w:rsidRPr="004934B8" w:rsidRDefault="003418C1" w:rsidP="007D7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D78AB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567F0A3C" w14:textId="5396114F" w:rsidR="003418C1" w:rsidRPr="001E040D" w:rsidRDefault="007D78AB" w:rsidP="007D7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7B8A4720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D7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6"/>
        <w:gridCol w:w="3088"/>
        <w:gridCol w:w="3289"/>
      </w:tblGrid>
      <w:tr w:rsidR="007D78AB" w14:paraId="4C5EC57A" w14:textId="77777777" w:rsidTr="001540BD">
        <w:tc>
          <w:tcPr>
            <w:tcW w:w="4928" w:type="dxa"/>
          </w:tcPr>
          <w:p w14:paraId="24C7A91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</w:t>
            </w:r>
          </w:p>
          <w:p w14:paraId="1AADE120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операций </w:t>
            </w:r>
          </w:p>
          <w:p w14:paraId="1BA23AF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BD650F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ABAE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Инструктивные указания</w:t>
            </w:r>
          </w:p>
        </w:tc>
        <w:tc>
          <w:tcPr>
            <w:tcW w:w="4929" w:type="dxa"/>
          </w:tcPr>
          <w:p w14:paraId="2F42051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Оборудование,</w:t>
            </w:r>
          </w:p>
          <w:p w14:paraId="12C9376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приспособления</w:t>
            </w:r>
          </w:p>
        </w:tc>
      </w:tr>
      <w:tr w:rsidR="007D78AB" w14:paraId="0BFD2ACF" w14:textId="77777777" w:rsidTr="001540BD">
        <w:tc>
          <w:tcPr>
            <w:tcW w:w="4928" w:type="dxa"/>
          </w:tcPr>
          <w:p w14:paraId="6ACAC47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DFFFB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Отверните шесть винтов крепления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корпуса к нижней </w:t>
            </w:r>
            <w:r w:rsidRPr="007D7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крышке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6109E2" w14:textId="77777777" w:rsidR="007D78AB" w:rsidRPr="007D78AB" w:rsidRDefault="007D78AB" w:rsidP="00154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5022F" w14:textId="0922E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1B22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D077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36281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6AA48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1E3F679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5169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рукой, поставить на верстак.</w:t>
            </w:r>
          </w:p>
          <w:p w14:paraId="03F094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905D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крестовую отвертку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правой рукой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 удерживая бензонасос, аккуратно выкрутить винты крепления  корпуса к нижней крышке.</w:t>
            </w:r>
          </w:p>
          <w:p w14:paraId="06B1E32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314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Все винты положить в специальную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коробочку под винты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верстаке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0566EEF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BE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1A4DDA4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37BC4D6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4DF35B2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</w:tc>
      </w:tr>
      <w:tr w:rsidR="007D78AB" w14:paraId="304B5574" w14:textId="77777777" w:rsidTr="001540BD">
        <w:tc>
          <w:tcPr>
            <w:tcW w:w="4928" w:type="dxa"/>
          </w:tcPr>
          <w:p w14:paraId="0A6004CB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A49F10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Снимите корпус.</w:t>
            </w:r>
          </w:p>
          <w:p w14:paraId="6676EEF2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99459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D23C1" w14:textId="378167B9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15BAE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AB727B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252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Держа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рукой за нижнюю часть, правой снять корпус (верхнюю часть) и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14:paraId="68A9F21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C9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7E246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55D6E63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</w:tc>
      </w:tr>
      <w:tr w:rsidR="007D78AB" w14:paraId="132B7E58" w14:textId="77777777" w:rsidTr="001540BD">
        <w:tc>
          <w:tcPr>
            <w:tcW w:w="4928" w:type="dxa"/>
          </w:tcPr>
          <w:p w14:paraId="551A0BD2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445878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на узел диафрагм, поверните его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любую сторону на 90°. </w:t>
            </w:r>
          </w:p>
          <w:p w14:paraId="5002E3F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12612" w14:textId="1A0B007E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E4D1D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143CC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Выньте диафрагмы,</w:t>
            </w:r>
          </w:p>
          <w:p w14:paraId="2BC2E96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закрепленные на толкателе,  и пружину из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нижней крышки.</w:t>
            </w:r>
            <w:proofErr w:type="gramEnd"/>
          </w:p>
          <w:p w14:paraId="6F80539A" w14:textId="331E9686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43694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077E9A8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A901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за нижнюю часть левой рукой.</w:t>
            </w:r>
          </w:p>
          <w:p w14:paraId="0D77CAC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319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Правой рукой нажать на узел диафрагм и повернуть на 90 градусов в любую сторону.</w:t>
            </w:r>
          </w:p>
          <w:p w14:paraId="673E5CA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46B59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0D8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E9F8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D8D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0030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38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790C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C02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A23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AF8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4AB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5A1B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B0BB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DDBC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Слегка надавливая на узел диафрагм, вынуть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диафрагмы,  закрепленные на толкателе, положить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528C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18B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Вынуть из нижней крышки 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пружину.</w:t>
            </w:r>
          </w:p>
          <w:p w14:paraId="4DF2BD5B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3195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Положить  пружину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6260D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EA38D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Положить нижнюю часть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рядом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коробочкой под винты</w:t>
            </w:r>
            <w:proofErr w:type="gramStart"/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38954877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09DAF7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F2218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2365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67BAC97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03D0E19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</w:t>
            </w:r>
          </w:p>
          <w:p w14:paraId="7F6ADFC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8B10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C7FF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5C41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FB1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FBB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7AD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991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4CAA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F9D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12A7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5E96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7B84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688D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674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4AC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40A8F71B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2D1CAAD7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коробочка под винты</w:t>
            </w:r>
          </w:p>
          <w:p w14:paraId="3FD2C063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74DF945E" w14:textId="77777777" w:rsidTr="001540BD">
        <w:tc>
          <w:tcPr>
            <w:tcW w:w="4928" w:type="dxa"/>
          </w:tcPr>
          <w:p w14:paraId="069AAA6C" w14:textId="77777777" w:rsidR="007D78AB" w:rsidRPr="007D78AB" w:rsidRDefault="007D78AB" w:rsidP="00154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88AA6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 толкатель за хвостовик, отверните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гайку и снимите детали с толкателя.</w:t>
            </w:r>
          </w:p>
          <w:p w14:paraId="73FE21F5" w14:textId="7A750443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9AD9C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2C363262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A50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плоскогубцы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3E08E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7296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взять узел диафрагм и зажать хвостовик толкателя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плоскогубцами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5ADDE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BE1C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взять левой рукой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10.</w:t>
            </w:r>
          </w:p>
          <w:p w14:paraId="51CFE295" w14:textId="77777777" w:rsidR="007D78AB" w:rsidRPr="007D78AB" w:rsidRDefault="007D78AB" w:rsidP="001540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F3440A0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Отвернуть  гайку, положить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рожковый ключ на 10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верстак, 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гайку положить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коробочку под винты.</w:t>
            </w:r>
          </w:p>
          <w:p w14:paraId="02A01372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9D4F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Левой рукой снять детали с толкателя и положить их на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9" w:type="dxa"/>
          </w:tcPr>
          <w:p w14:paraId="489DAF9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57D0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4799111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66BEFCC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7F3988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72F957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2786AE75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8AB" w14:paraId="1592BAB0" w14:textId="77777777" w:rsidTr="001540BD">
        <w:tc>
          <w:tcPr>
            <w:tcW w:w="4928" w:type="dxa"/>
          </w:tcPr>
          <w:p w14:paraId="404BE07F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F035D7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новые диафрагмы и снятые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детали в порядке, обратном снятию.</w:t>
            </w:r>
          </w:p>
          <w:p w14:paraId="4F4E3A71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4E9E1" w14:textId="6307354B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E2D14A3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7D7806" w14:textId="77777777" w:rsidR="007D78AB" w:rsidRPr="007D78AB" w:rsidRDefault="007D78AB" w:rsidP="001540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Рекомендация к операции 6!!!!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сборке ориентируйте наружную дистанционную прокладку так, чтобы контрольное отверстие в ней</w:t>
            </w:r>
            <w:r w:rsidRPr="007D7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расположено около рычага ручной подкачки топлива для облегчения обнаружения течи.</w:t>
            </w:r>
          </w:p>
          <w:p w14:paraId="72724A9B" w14:textId="77777777" w:rsidR="007D78AB" w:rsidRPr="007D78AB" w:rsidRDefault="007D78AB" w:rsidP="0015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5A500A4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4F72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бензонасос ВАЗ-2106,</w:t>
            </w:r>
          </w:p>
          <w:p w14:paraId="60F2A74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слесарный стол (верстак),</w:t>
            </w:r>
          </w:p>
          <w:p w14:paraId="5808009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под винты,</w:t>
            </w:r>
          </w:p>
          <w:p w14:paraId="460CA59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6E392C7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плоскогубцы,</w:t>
            </w:r>
          </w:p>
          <w:p w14:paraId="226B4A7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09156A11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10FA05AE" w14:textId="77777777" w:rsidTr="001540BD">
        <w:tc>
          <w:tcPr>
            <w:tcW w:w="4928" w:type="dxa"/>
          </w:tcPr>
          <w:p w14:paraId="3910A15E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6C2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7. Прикрутить бензонасос на проверочный стенд.</w:t>
            </w:r>
          </w:p>
          <w:p w14:paraId="2741590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05BB9" w14:textId="7631794B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5CB924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8D330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левой  рукой.</w:t>
            </w:r>
          </w:p>
          <w:p w14:paraId="368AC7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бензонасос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0AFB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Взять гайки с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верстака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наживить на шпильки </w:t>
            </w: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8A2E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i/>
                <w:sz w:val="28"/>
                <w:szCs w:val="28"/>
              </w:rPr>
              <w:t>Торцовым ключом на 13</w:t>
            </w: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слегка подтянуть гайки.</w:t>
            </w:r>
          </w:p>
          <w:p w14:paraId="106D51A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24B2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29E9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38F5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98D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CF6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144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1ECF52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5B6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6B55F7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71BB1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слесарный стол (верстак), </w:t>
            </w:r>
          </w:p>
          <w:p w14:paraId="6C750C35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крестовая отвертка, </w:t>
            </w:r>
          </w:p>
          <w:p w14:paraId="61623A7F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коробочка  под винты.</w:t>
            </w:r>
          </w:p>
          <w:p w14:paraId="106B140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рожковый ключ на 10,</w:t>
            </w:r>
          </w:p>
          <w:p w14:paraId="76ECD82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торцовый ключ на 13,</w:t>
            </w:r>
          </w:p>
          <w:p w14:paraId="772CB75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плоскогубцы</w:t>
            </w:r>
          </w:p>
          <w:p w14:paraId="0983665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08BC9D34" w14:textId="77777777" w:rsidTr="001540BD">
        <w:tc>
          <w:tcPr>
            <w:tcW w:w="4928" w:type="dxa"/>
          </w:tcPr>
          <w:p w14:paraId="62B8912B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8. Подсоединить шланг подачи жидкости.</w:t>
            </w:r>
          </w:p>
          <w:p w14:paraId="5DA5F7D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322999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подачи жидкости на боковой штуцер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16A7066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B66C44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0084E616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057B8B0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6F902A8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5CCDE6D7" w14:textId="77777777" w:rsidTr="001540BD">
        <w:tc>
          <w:tcPr>
            <w:tcW w:w="4928" w:type="dxa"/>
          </w:tcPr>
          <w:p w14:paraId="46E7766F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Подсоединить шланг отвода жидкости.</w:t>
            </w:r>
          </w:p>
          <w:p w14:paraId="38B7500C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B86C06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Надеть шланг отвода жидкости на верхний штуцер.</w:t>
            </w:r>
          </w:p>
          <w:p w14:paraId="2B8F829D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B928333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7EBFFDE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267CD14D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крестовая отвертка</w:t>
            </w:r>
          </w:p>
          <w:p w14:paraId="1D7641FA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6912D01B" w14:textId="77777777" w:rsidTr="001540BD">
        <w:tc>
          <w:tcPr>
            <w:tcW w:w="4928" w:type="dxa"/>
          </w:tcPr>
          <w:p w14:paraId="621DA9D5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9478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10. Прокачать насос ручной прокачкой.</w:t>
            </w:r>
          </w:p>
          <w:p w14:paraId="2A09657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585C61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4DFA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 многократно нажать на рычаг подкачки бензонасоса пока жидкость не пойдет 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отводящий шланг. </w:t>
            </w:r>
          </w:p>
          <w:p w14:paraId="71753FB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A195B44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F242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1AABE8CE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500EF67C" w14:textId="77777777" w:rsidR="007D78AB" w:rsidRPr="007D78AB" w:rsidRDefault="007D78AB" w:rsidP="0015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AB" w14:paraId="4803F10A" w14:textId="77777777" w:rsidTr="001540BD">
        <w:tc>
          <w:tcPr>
            <w:tcW w:w="4928" w:type="dxa"/>
          </w:tcPr>
          <w:p w14:paraId="11C68C94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CB68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11. Проверить работу бензонасоса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4870CC1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15E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подтекание жидкости из бензонасоса.  Если подтеканий жидкости нет</w:t>
            </w:r>
            <w:proofErr w:type="gramStart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78AB">
              <w:rPr>
                <w:rFonts w:ascii="Times New Roman" w:hAnsi="Times New Roman" w:cs="Times New Roman"/>
                <w:sz w:val="28"/>
                <w:szCs w:val="28"/>
              </w:rPr>
              <w:t xml:space="preserve"> и жидкость перекачивается, значит, насос исправен. .</w:t>
            </w:r>
          </w:p>
          <w:p w14:paraId="00B19423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78CC122" w14:textId="77777777" w:rsidR="007D78AB" w:rsidRPr="007D78AB" w:rsidRDefault="007D78AB" w:rsidP="001540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DD9F498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35DA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Стенд для проверки исправности бензонасоса,</w:t>
            </w:r>
          </w:p>
          <w:p w14:paraId="33E39C60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sz w:val="28"/>
                <w:szCs w:val="28"/>
              </w:rPr>
              <w:t>бензонасос ВАЗ-2106,</w:t>
            </w:r>
          </w:p>
          <w:p w14:paraId="3DF2E0D9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B3BC" w14:textId="77777777" w:rsidR="007D78AB" w:rsidRPr="007D78AB" w:rsidRDefault="007D78AB" w:rsidP="001540BD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D79DA6" w14:textId="77777777" w:rsidR="007D78AB" w:rsidRPr="007D78AB" w:rsidRDefault="007D78AB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14:paraId="2D02B9FE" w14:textId="69346161" w:rsidR="003418C1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020096">
        <w:rPr>
          <w:rFonts w:ascii="Times New Roman" w:hAnsi="Times New Roman" w:cs="Times New Roman"/>
          <w:sz w:val="28"/>
          <w:szCs w:val="28"/>
        </w:rPr>
        <w:t>9</w:t>
      </w:r>
      <w:r w:rsidR="003100C1">
        <w:rPr>
          <w:rFonts w:ascii="Times New Roman" w:hAnsi="Times New Roman" w:cs="Times New Roman"/>
          <w:sz w:val="28"/>
          <w:szCs w:val="28"/>
        </w:rPr>
        <w:t xml:space="preserve">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1.1,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1.2, </w:t>
      </w:r>
      <w:r w:rsidR="003100C1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3100C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1.3</w:t>
      </w:r>
    </w:p>
    <w:p w14:paraId="5A10E47C" w14:textId="77777777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70AA34D3" w14:textId="57860549" w:rsidR="00D32D95" w:rsidRPr="00650C43" w:rsidRDefault="001E3A1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заданию по диагностике и ремонту автомобиля заполнить бланк </w:t>
      </w:r>
      <w:proofErr w:type="gramStart"/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текстовом редакторе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MS</w:t>
      </w:r>
      <w:r w:rsidR="00D32D95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D32D9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Word</w:t>
      </w:r>
    </w:p>
    <w:p w14:paraId="4CB972AB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170F93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Пустой бланк </w:t>
      </w:r>
      <w:proofErr w:type="gramStart"/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</w:p>
    <w:p w14:paraId="6616814F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6B9FF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Заказ-наряд №: [Номер заказа] 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от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[Дата] </w:t>
      </w:r>
    </w:p>
    <w:p w14:paraId="23E4E47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приёма: [Время] </w:t>
      </w:r>
    </w:p>
    <w:p w14:paraId="1F1D1D8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B032A7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 xml:space="preserve">Автосервис «[Название автосервиса]» </w:t>
      </w:r>
    </w:p>
    <w:p w14:paraId="0380462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[Адрес автосервиса]</w:t>
      </w:r>
    </w:p>
    <w:p w14:paraId="6B10583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[Телефон автосервиса]</w:t>
      </w:r>
    </w:p>
    <w:p w14:paraId="6D149D6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[ИНН автосервиса]</w:t>
      </w:r>
    </w:p>
    <w:p w14:paraId="4AE7627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9B863C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I. Информация о клиенте: </w:t>
      </w:r>
    </w:p>
    <w:p w14:paraId="21D914F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____________________________________________________</w:t>
      </w:r>
    </w:p>
    <w:p w14:paraId="20057C9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_______________________________________________</w:t>
      </w:r>
    </w:p>
    <w:p w14:paraId="0D890C7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_______________________________</w:t>
      </w:r>
    </w:p>
    <w:p w14:paraId="5DB0DF4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57214F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II. Информация об автомобиле: </w:t>
      </w:r>
    </w:p>
    <w:p w14:paraId="649AF25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Марка, модель: _____________________________________________________</w:t>
      </w:r>
    </w:p>
    <w:p w14:paraId="2750C13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______________________________________________________</w:t>
      </w:r>
    </w:p>
    <w:p w14:paraId="60101B6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________________________________________________________</w:t>
      </w:r>
    </w:p>
    <w:p w14:paraId="64F793B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______________________________</w:t>
      </w:r>
    </w:p>
    <w:p w14:paraId="08EA726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_______________________________________________________</w:t>
      </w:r>
    </w:p>
    <w:p w14:paraId="25349A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E090E3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III. Заявленная неисправность / Причина обращения: </w:t>
      </w:r>
    </w:p>
    <w:p w14:paraId="6C726ED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D128CC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4BAEF54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2044F9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A6DAFB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IV. Состояние автомобиля при приёме (видимые повреждения, комплектность): </w:t>
      </w:r>
    </w:p>
    <w:p w14:paraId="6CFBD0B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383856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37A28B3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1C407BC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(Повреждения кузова/салона/дисков, уровень топлива, наличие домкрата, ключа и т.д.) </w:t>
      </w:r>
    </w:p>
    <w:p w14:paraId="0869A51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7EE5B0F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2509"/>
        <w:gridCol w:w="1589"/>
        <w:gridCol w:w="1617"/>
        <w:gridCol w:w="1594"/>
        <w:gridCol w:w="1589"/>
      </w:tblGrid>
      <w:tr w:rsidR="00D32D95" w:rsidRPr="00B32DC4" w14:paraId="1F49BDD3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F2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91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F9B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42C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A8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04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720F1F1F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3D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3A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2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28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63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01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54043A34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EE0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56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691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6D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A5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9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6BCFCC2E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4A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FC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F9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C0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2B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2B69E865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5E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5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8A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25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88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A6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891F4F7" w14:textId="77777777" w:rsidTr="00D32D95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1E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B9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97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B4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8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6F948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DA1CEFD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Используемые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2567"/>
        <w:gridCol w:w="1794"/>
        <w:gridCol w:w="906"/>
        <w:gridCol w:w="1617"/>
        <w:gridCol w:w="1029"/>
        <w:gridCol w:w="1120"/>
      </w:tblGrid>
      <w:tr w:rsidR="00D32D95" w:rsidRPr="00B32DC4" w14:paraId="17F0D58B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8D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6C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D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08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369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1E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31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32D0D20E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8B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EF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A6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B1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C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BC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93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CFAE2EA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57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A3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42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4C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4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AB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B0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701E5B01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6C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BB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BD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01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47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34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C3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4EFBD2AF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365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C2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B8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B5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AF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CA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D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14221F0F" w14:textId="77777777" w:rsidTr="00D32D95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38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0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CD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A7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62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1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0E389E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F121D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Дополнительные работы и запчасти (согласовано после диагностики): </w:t>
      </w: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(Заполняется после проведения диагностики и согласования с клиентом)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182"/>
        <w:gridCol w:w="1417"/>
        <w:gridCol w:w="1560"/>
        <w:gridCol w:w="1701"/>
        <w:gridCol w:w="1134"/>
        <w:gridCol w:w="1099"/>
      </w:tblGrid>
      <w:tr w:rsidR="00D32D95" w:rsidRPr="00B32DC4" w14:paraId="5A0A7C6F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C12C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84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D4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67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90B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93E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778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D32D95" w:rsidRPr="00B32DC4" w14:paraId="6C848497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8FB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7D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ED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8E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74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87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3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379A915A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8E9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D5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E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5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F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54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C6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1303FCF2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EE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40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88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D8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61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790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626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33827C4D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7AE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39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CB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5A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EA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02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B8F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32DC4" w14:paraId="0DAB00BF" w14:textId="77777777" w:rsidTr="00D32D9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572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AC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12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7F4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F1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C58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484DC4" w14:textId="77777777" w:rsidR="00D32D95" w:rsidRPr="00B32DC4" w:rsidRDefault="00D32D95" w:rsidP="00D32D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C42C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VIII. Общая стоимость заказа: </w:t>
      </w:r>
    </w:p>
    <w:p w14:paraId="60F9A4F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______________________________________________</w:t>
      </w:r>
    </w:p>
    <w:p w14:paraId="643AF3D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том числе НДС (руб.): _____________________________________________ (если применяется)</w:t>
      </w:r>
    </w:p>
    <w:p w14:paraId="44AA7ED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BCFD25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4EC6541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Гарантия на выполненные работы составляет [Срок] </w:t>
      </w:r>
    </w:p>
    <w:p w14:paraId="2993C39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4C2CF7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Задание по диагностике и ремонту автомобиля</w:t>
      </w:r>
    </w:p>
    <w:p w14:paraId="609E0C1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Ситуация:</w:t>
      </w:r>
    </w:p>
    <w:p w14:paraId="2A4335A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автосервис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Авто" обратился клиент Иванов Пётр Сергеевич с автомобилем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, 2013 года выпуска, VIN-номер X9K... (произвольный), гос. номер А123ВС/199, пробег 155 450 км.</w:t>
      </w:r>
    </w:p>
    <w:p w14:paraId="6F6E63AB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8F277B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Жалоба клиента: "Горит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 Это происходит уже около недели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."</w:t>
      </w:r>
      <w:proofErr w:type="gramEnd"/>
    </w:p>
    <w:p w14:paraId="08E7137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3E2F621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Задача:</w:t>
      </w:r>
    </w:p>
    <w:p w14:paraId="55091C6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Как мастер-приемщик автосервиса, вам необходимо:</w:t>
      </w:r>
    </w:p>
    <w:p w14:paraId="5993F2D6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  Принять автомобиль, зафиксировать его состояние и жалобу клиента.</w:t>
      </w:r>
    </w:p>
    <w:p w14:paraId="1BD7DDE7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2.  Организовать первичную компьютерную диагностику.</w:t>
      </w:r>
    </w:p>
    <w:p w14:paraId="4368987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3.  По результатам диагностики:</w:t>
      </w:r>
    </w:p>
    <w:p w14:paraId="1EAD29B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Механик обнаружил ошибки: P0301 (Пропуски зажигания в 1-м цилиндре) и P0171 (Бедная смесь, Банк 1).</w:t>
      </w:r>
    </w:p>
    <w:p w14:paraId="7426960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Визуальный осмотр свечей показал сильное нагарообразование на свече 1-го цилиндра.</w:t>
      </w:r>
    </w:p>
    <w:p w14:paraId="0756024E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После замены свечи 1-го цилиндра и перестановки катушки зажигания (чтобы исключить её неисправность) проблема не ушла.</w:t>
      </w:r>
    </w:p>
    <w:p w14:paraId="09A31EB7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Дальнейшая диагностика топливной системы показала неисправность топливной форсунки 1-го цилиндра (частичное засорение/неправильный распыл).</w:t>
      </w:r>
    </w:p>
    <w:p w14:paraId="51DE04A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Дополнительно: В процессе осмотра автомобиля механик обнаружил сильный износ передних тормозных колодок (менее 20% остатка), что требует скорой замены. Мастер-приемщик успешно связался с клиентом по телефону в 13:00 15.05.2024 и получил устное согласие на замену передних тормозных колодок.</w:t>
      </w:r>
    </w:p>
    <w:p w14:paraId="4D667BE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FAB1318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Требуемые работы и детали:</w:t>
      </w:r>
    </w:p>
    <w:p w14:paraId="11086DF1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 (чтение ошибок, анализ параметров).</w:t>
      </w:r>
    </w:p>
    <w:p w14:paraId="0B6E7186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 (проверка свечей, катушек, форсунок).</w:t>
      </w:r>
    </w:p>
    <w:p w14:paraId="2705D349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№1.</w:t>
      </w:r>
    </w:p>
    <w:p w14:paraId="2587547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№1 (так как она была сильно загрязнена).</w:t>
      </w:r>
    </w:p>
    <w:p w14:paraId="53BF1A0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(по согласованию с клиентом).</w:t>
      </w:r>
    </w:p>
    <w:p w14:paraId="6555D04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825642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Нормативы и цены:</w:t>
      </w:r>
    </w:p>
    <w:p w14:paraId="3D7F2260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Нормо-час (н/ч) на все работы: 1200 руб./н/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5156954A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01AA1E9D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системы: 1.5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766521A2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(1 шт.): 1.2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20C8315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(1 шт.): 0.3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3B190AB4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Замена передних тормозных колодок (комплект):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ABC7528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E74A3C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Стоимость запчастей (с учетом наценки сервиса):</w:t>
      </w:r>
    </w:p>
    <w:p w14:paraId="5617BD4E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Форсунка топливная (1 шт.): 4500 руб.</w:t>
      </w:r>
    </w:p>
    <w:p w14:paraId="67C64D8C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Свеча зажигания (1 шт.): 350 руб.</w:t>
      </w:r>
    </w:p>
    <w:p w14:paraId="3D99E97F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Колодки тормозные передние (комплект): 2500 руб.</w:t>
      </w:r>
    </w:p>
    <w:p w14:paraId="549F8DB8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0CAADB" w14:textId="77777777" w:rsidR="00D32D95" w:rsidRPr="00B32DC4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69035352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FA060BB" w14:textId="77777777" w:rsidR="00D32D95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Пример правильного заполнения </w:t>
      </w:r>
      <w:proofErr w:type="gramStart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:</w:t>
      </w:r>
    </w:p>
    <w:p w14:paraId="06ABCE03" w14:textId="77777777" w:rsidR="00D32D95" w:rsidRPr="00650C43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80B080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 №: 2024/05/15-001 от 15.05.2024</w:t>
      </w:r>
    </w:p>
    <w:p w14:paraId="2A3FE49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Время приёма: 10:30</w:t>
      </w:r>
    </w:p>
    <w:p w14:paraId="703030F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3D4617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Автосервис «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Авто»</w:t>
      </w:r>
    </w:p>
    <w:p w14:paraId="05AB8F9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г. Москва, ул. Автомобильная, д. 15</w:t>
      </w:r>
    </w:p>
    <w:p w14:paraId="21B11FC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+7 (495) 123-45-67</w:t>
      </w:r>
    </w:p>
    <w:p w14:paraId="231DC3E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7700123456</w:t>
      </w:r>
    </w:p>
    <w:p w14:paraId="47F24DB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59D220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I. Информация о клиенте:</w:t>
      </w:r>
    </w:p>
    <w:p w14:paraId="6830371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Иванов Пётр Сергеевич</w:t>
      </w:r>
    </w:p>
    <w:p w14:paraId="1CBF776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+7 (903) 123-45-67</w:t>
      </w:r>
    </w:p>
    <w:p w14:paraId="78548DC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petrov.ivanov@example.com</w:t>
      </w:r>
    </w:p>
    <w:p w14:paraId="5ECFB93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01A6E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II. Информация об автомобиле:</w:t>
      </w:r>
    </w:p>
    <w:p w14:paraId="746C0A8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Марка, модель: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</w:p>
    <w:p w14:paraId="6FDC185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2013</w:t>
      </w:r>
    </w:p>
    <w:p w14:paraId="699E5F80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X9K... (произвольный)</w:t>
      </w:r>
    </w:p>
    <w:p w14:paraId="7BC29D9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А123ВС/199</w:t>
      </w:r>
    </w:p>
    <w:p w14:paraId="7425BAB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155 450</w:t>
      </w:r>
    </w:p>
    <w:p w14:paraId="66791CA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F4D1D9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III. Заявленная неисправность / Причина обращения:</w:t>
      </w:r>
    </w:p>
    <w:p w14:paraId="5C750B6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</w:t>
      </w:r>
    </w:p>
    <w:p w14:paraId="1143A805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B91785E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IV. Состояние автомобиля при приёме (видимые повреждения, комплектность):</w:t>
      </w:r>
    </w:p>
    <w:p w14:paraId="46C3A2F6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Царапина на заднем правом крыле (до 5 см). Незначительные сколы ЛКП на капоте. Уровень топлива 1/2 бака. Комплектность стандартная.</w:t>
      </w:r>
    </w:p>
    <w:p w14:paraId="5A4F981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8AE40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810"/>
        <w:gridCol w:w="1582"/>
        <w:gridCol w:w="1617"/>
        <w:gridCol w:w="1593"/>
        <w:gridCol w:w="1582"/>
      </w:tblGrid>
      <w:tr w:rsidR="00D32D95" w:rsidRPr="00B32DC4" w14:paraId="60F637F0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BE6D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4C4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3E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A77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54C9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66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32DC4" w14:paraId="29EC38B6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CFB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3E1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компьютерная (чтение ошибок, анализ параметров)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E04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9AC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A7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55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3AFA0A13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757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7F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системы зажигания/топливной системы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6D9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4B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D8A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EE9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4237AF6B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50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E2E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топливной форсунки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№1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39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41F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D4B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C87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1440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731BE92E" w14:textId="77777777" w:rsidTr="00D32D9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76C2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6FA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свечи зажигания №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13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AFE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974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F3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360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32DC4" w14:paraId="55C8A16A" w14:textId="77777777" w:rsidTr="00D32D95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7443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D35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CF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65B" w14:textId="77777777" w:rsidR="00D32D95" w:rsidRPr="00B32DC4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B81" w14:textId="77777777" w:rsidR="00D32D95" w:rsidRPr="00B32DC4" w:rsidRDefault="00D32D95" w:rsidP="00D32D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4800.00</w:t>
            </w:r>
          </w:p>
        </w:tc>
      </w:tr>
    </w:tbl>
    <w:p w14:paraId="0CE53946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0D2FD2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VI. Используем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2567"/>
        <w:gridCol w:w="1794"/>
        <w:gridCol w:w="906"/>
        <w:gridCol w:w="1617"/>
        <w:gridCol w:w="1029"/>
        <w:gridCol w:w="1126"/>
      </w:tblGrid>
      <w:tr w:rsidR="00D32D95" w:rsidRPr="00B873FB" w14:paraId="3ACF60A8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DED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9223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7F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257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1C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ABC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79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D32D95" w:rsidRPr="00B873FB" w14:paraId="287747EF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F25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6E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Форсунка топливная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E3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35310-2B130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4F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B3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22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BA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873FB" w14:paraId="31B44AF3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75B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C4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Свеча зажигания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B3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18855-10080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F1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62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A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B4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D32D95" w:rsidRPr="00B873FB" w14:paraId="545D2928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A0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36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81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96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6A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30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FA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6E630C32" w14:textId="77777777" w:rsidTr="00D32D9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C05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20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B1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E91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90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E3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CB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15A75FC8" w14:textId="77777777" w:rsidTr="00D32D95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CCF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90F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C4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B2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06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DC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4850.00</w:t>
            </w:r>
          </w:p>
        </w:tc>
      </w:tr>
    </w:tbl>
    <w:p w14:paraId="51122FE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1C3BBB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VII. Дополнительные работы и запчасти (с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огласовано после диагностики):</w:t>
      </w:r>
    </w:p>
    <w:p w14:paraId="0D05CB7B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(Заполняется после проведения диагнос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тики и согласования с клиентом)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"/>
        <w:gridCol w:w="2040"/>
        <w:gridCol w:w="1559"/>
        <w:gridCol w:w="1560"/>
        <w:gridCol w:w="1134"/>
        <w:gridCol w:w="1134"/>
        <w:gridCol w:w="1666"/>
      </w:tblGrid>
      <w:tr w:rsidR="00D32D95" w:rsidRPr="00B873FB" w14:paraId="32075FD8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D94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E12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2C8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C41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4A6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12C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850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D32D95" w:rsidRPr="00B873FB" w14:paraId="7E5603E2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67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FC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мена передних 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E03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EF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 н/</w:t>
            </w:r>
            <w:proofErr w:type="gramStart"/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4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43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8E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15.05.2024 13:00</w:t>
            </w:r>
          </w:p>
        </w:tc>
      </w:tr>
      <w:tr w:rsidR="00D32D95" w:rsidRPr="00B873FB" w14:paraId="53F70FB8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04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77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19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Колодки тормозные передние 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0E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F1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43F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74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 13:00</w:t>
            </w:r>
          </w:p>
        </w:tc>
      </w:tr>
      <w:tr w:rsidR="00D32D95" w:rsidRPr="00B873FB" w14:paraId="702990A3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F73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5A4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1F2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1B1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AE5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AD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A1C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270872E0" w14:textId="77777777" w:rsidTr="00D32D9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AD76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F3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9EB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F4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EDE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8BA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C9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D95" w:rsidRPr="00B873FB" w14:paraId="42E05756" w14:textId="77777777" w:rsidTr="00D32D95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CBE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0B0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59D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487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FD8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499" w14:textId="77777777" w:rsidR="00D32D95" w:rsidRPr="00B873FB" w:rsidRDefault="00D32D95" w:rsidP="00D32D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834B58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EEE4549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VIII. Общая стоимость заказа:</w:t>
      </w:r>
    </w:p>
    <w:p w14:paraId="25E4E4F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13350.00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(4800 работы + 4850 запчасти + 3700 доп. работы/запчасти)</w:t>
      </w:r>
    </w:p>
    <w:p w14:paraId="5930198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том числе НДС (руб.): 2225.00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(если применяется, 20%)</w:t>
      </w:r>
    </w:p>
    <w:p w14:paraId="2550A6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2017E5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2E59180A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выполненные работы составляет 6 месяцев или 10 000 км пробега.</w:t>
      </w:r>
    </w:p>
    <w:p w14:paraId="2AFC0D34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запасные части соответствует гарантии производителя.</w:t>
      </w:r>
    </w:p>
    <w:p w14:paraId="22934801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Клиент обязуется забрать автомобиль в течение 3 дней с момента уведомления о готовности. В противном случае может взиматься плата за хранение.</w:t>
      </w:r>
    </w:p>
    <w:p w14:paraId="073E061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17D3F6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X. Подписи:</w:t>
      </w:r>
    </w:p>
    <w:p w14:paraId="6CF64D7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0061882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Мастер-приемщик: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 / Иванов Иван Иванович</w:t>
      </w:r>
    </w:p>
    <w:p w14:paraId="44E70413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Заказчик (с условиями согласен, автомобиль на ремонт принят):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>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6D94265D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790B957" w14:textId="77777777" w:rsidR="00D32D95" w:rsidRPr="00650C43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Дата и время выдачи автомобиля: 15.05.2024 18:00</w:t>
      </w:r>
    </w:p>
    <w:p w14:paraId="36232CAD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Автомобиль выдан, претензий нет: _</w:t>
      </w:r>
      <w:r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7E75BC2A" w14:textId="77777777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5C096DD" w14:textId="694D9861" w:rsidR="00D32D95" w:rsidRDefault="00D32D95" w:rsidP="00D32D95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5, ОК 9, ПК 5.1, ПК 5.4, ПК 6.2, ПК 6.4</w:t>
      </w:r>
    </w:p>
    <w:p w14:paraId="271B256A" w14:textId="10E09D28" w:rsidR="00337014" w:rsidRDefault="00337014" w:rsidP="00D32D95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505472" w14:textId="13E5A2B9" w:rsidR="00A13CDF" w:rsidRPr="00A13CDF" w:rsidRDefault="0083043A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A13CDF"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вам поступил автомобиль с серьезными повреждениями передней части (затронуты капот, бампер, крыло, лонжерон и панель радиатора). Опишите пошагово процесс проведения первичной диагностики повреждений и </w:t>
      </w:r>
      <w:r w:rsidR="00A13CDF"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последующего планирования ремонта, чтобы обеспечить максимальную точность восстановления геометрии и эффективности работы.</w:t>
      </w:r>
    </w:p>
    <w:p w14:paraId="23C4547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задания – 30 минут.</w:t>
      </w:r>
    </w:p>
    <w:p w14:paraId="3DE8EB70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2B9D06D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1) Первичный визуальный осмотр и сбор информации:</w:t>
      </w:r>
    </w:p>
    <w:p w14:paraId="421C808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Осуществляем тщательный осмотр видимых повреждений, определяя их характер (деформация, разрыв, смещение) и предварительный объем.</w:t>
      </w:r>
    </w:p>
    <w:p w14:paraId="5A7BC91B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Фотографируем повреждения для фиксации и последующего сравнения.</w:t>
      </w:r>
    </w:p>
    <w:p w14:paraId="59DEF9A2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Собираем информацию об автомобиле (марка, модель, год выпуска, комплектация) и обстоятельствах повреждения.</w:t>
      </w:r>
    </w:p>
    <w:p w14:paraId="5A1B9A1C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2) Детальная диагностика с использованием информационных технологий:</w:t>
      </w:r>
    </w:p>
    <w:p w14:paraId="6FF41157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Используем специализированное программное обеспечение для кузовного ремонта (например,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Audatex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Eurotax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) для поиска технологических карт ремонта, схем контрольных точек кузова, каталогов запчастей.</w:t>
      </w:r>
    </w:p>
    <w:p w14:paraId="014A296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Применяем измерительное оборудование (например, электронные или лазерные измерительные системы для стапеля) для точного определения деформаций несущих элементов кузова (лонжеронов, точек крепления подвески), сверяя их с заводскими параметрами.</w:t>
      </w:r>
    </w:p>
    <w:p w14:paraId="1522EC06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- Проверяем состояние сопутствующих систем, которые могли быть затронуты (например, радиатор, кондиционер, фары.</w:t>
      </w:r>
      <w:proofErr w:type="gramEnd"/>
    </w:p>
    <w:p w14:paraId="77C55DF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Составление </w:t>
      </w:r>
      <w:proofErr w:type="spell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дефектовочной</w:t>
      </w:r>
      <w:proofErr w:type="spell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и плана ремонта </w:t>
      </w:r>
    </w:p>
    <w:p w14:paraId="69B2FCD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 технологическую карту ремонта, определяя последовательность операций (демонтаж, вытяжка на стапеле, замена элементов, сварочные работы, подготовка к окраске). Оцениваем необходимые ресурсы: материалы, запчасти, время работы.</w:t>
      </w:r>
    </w:p>
    <w:p w14:paraId="129AFBE8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4) Согласование и взаимодействие с клиентом.</w:t>
      </w:r>
    </w:p>
    <w:p w14:paraId="5EBEBC69" w14:textId="77777777" w:rsidR="00A13CDF" w:rsidRPr="00A13CDF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57A5914D" w14:textId="17B461FD" w:rsidR="005A6F44" w:rsidRDefault="00A13CDF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ПК 2.1, ПК 4.1, ПК 4.2, </w:t>
      </w:r>
      <w:proofErr w:type="gramStart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ОК 4, </w:t>
      </w:r>
      <w:r w:rsidR="00D32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5, </w:t>
      </w:r>
      <w:r w:rsidRPr="00A13CDF">
        <w:rPr>
          <w:rFonts w:ascii="Times New Roman" w:hAnsi="Times New Roman" w:cs="Times New Roman"/>
          <w:color w:val="000000" w:themeColor="text1"/>
          <w:sz w:val="28"/>
          <w:szCs w:val="28"/>
        </w:rPr>
        <w:t>ОК 9</w:t>
      </w:r>
    </w:p>
    <w:p w14:paraId="237C550A" w14:textId="77777777" w:rsidR="00D32D95" w:rsidRDefault="00D32D95" w:rsidP="00A1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6D1BB" w14:textId="0DF5C19B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Вы работаете мастером-приемщиком или квалифицированным механиком в автосервисе. Опишите гипотетическую ситуацию, с которой вы могли бы столкнуться в своей профессиональной деятельности, и которая ставит под сомнение вашу гражданско-патриотическую позицию, соблюдение общечеловеческих ценностей или требует применения антикоррупционных стандартов.</w:t>
      </w:r>
    </w:p>
    <w:p w14:paraId="4978BE3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данной ситуации:</w:t>
      </w:r>
    </w:p>
    <w:p w14:paraId="3826F2B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 Кратко опишите саму ситуацию.</w:t>
      </w:r>
    </w:p>
    <w:p w14:paraId="4939438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 Объясните, какие конкретные принципы из указанной компетенции (гражданско-патриотическая позиция, общечеловеческие ценности, антикоррупционное поведение) здесь затронуты.</w:t>
      </w:r>
    </w:p>
    <w:p w14:paraId="34E12422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Развёрнуто обоснуйте, как именно вы поступите в данной ситуации, чтобы продемонстрировать осознанное поведение, соответствующее высоким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профессиональным и этическим стандартам, а также требованиям законодательства.</w:t>
      </w:r>
    </w:p>
    <w:p w14:paraId="3C33F0C3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FA83C76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424499D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5F290890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1220ED2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Описание ситуации: Постоянный клиент, с которым сложились хорошие отношения, просит меня выполнить мелкий ремонт или диагностику его автомобиля "мимо кассы", предлагая лично мне денежное вознаграждение, эквивалентное или даже чуть больше официальной стоимости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 услуги, чтобы избежать оформления документов и ожидания в очереди.</w:t>
      </w:r>
    </w:p>
    <w:p w14:paraId="1435C6D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В данной ситуации прямо затронуты стандарты антикоррупционного поведения и общечеловеческие ценности (честность, порядочность, ответственность).</w:t>
      </w:r>
    </w:p>
    <w:p w14:paraId="6E1A9E6A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Я вежливо, но твёрдо откажусь от такого предложения и предложу клиенту оформить все услуги в установленном порядке через кассу автосервиса. Мои действия будут обоснованы следующим:</w:t>
      </w:r>
    </w:p>
    <w:p w14:paraId="0E3C4711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Предложение "мимо кассы" является формой коррупции, так как предполагает получение личной выгоды в обход официальных процедур и без надлежащего учета. Принятие такого предложения означало бы нарушение установленных правил, финансовой дисциплины предприятия, и фактически скрытие дохода. Это подрывает принципы честности и прозрачности в работе.</w:t>
      </w:r>
    </w:p>
    <w:p w14:paraId="397F02B6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Честность и порядочность – фундаментальные принципы, которыми я руководствуюсь. Выполнение работы "в обход" системы не только нарушает правила сервиса, но и создаёт нездоровую атмосферу недоверия и несправедливости по отношению к другим клиентам, которые ждут своей очереди и оплачивают услуги официально. Кроме того, такие действия лишают клиента официальной гарантии на выполненные работы и детали, что является нарушением его прав как потребителя, и это противоречит моей ответственности как профессионала.</w:t>
      </w:r>
    </w:p>
    <w:p w14:paraId="5897C80C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Работа "мимо кассы" влечет за собой риски для автосервиса (неуплата налогов, отсутствие подтверждения услуги, проблемы с отчётностью) и для меня лично (дисциплинарное взыскание, вплоть до увольнения, а также потенциальная ответственность за уклонение от налогов). Как специалист, я ценю свою репутацию и не могу допустить действий, которые её скомпрометируют.</w:t>
      </w:r>
    </w:p>
    <w:p w14:paraId="51E25C95" w14:textId="77777777" w:rsidR="00D32D95" w:rsidRPr="00091AA9" w:rsidRDefault="00D32D95" w:rsidP="00D32D95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3D720EB" w14:textId="310CFEDF" w:rsidR="00D32D95" w:rsidRPr="00744586" w:rsidRDefault="00D32D95" w:rsidP="00B272AA">
      <w:pPr>
        <w:spacing w:after="0"/>
        <w:ind w:firstLine="709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5,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6, ПК 5.3</w:t>
      </w:r>
      <w:bookmarkStart w:id="2" w:name="_GoBack"/>
      <w:bookmarkEnd w:id="2"/>
    </w:p>
    <w:sectPr w:rsidR="00D32D95" w:rsidRPr="00744586" w:rsidSect="0027068D">
      <w:footerReference w:type="default" r:id="rId1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C3943" w14:textId="77777777" w:rsidR="00107E52" w:rsidRDefault="00107E52">
      <w:pPr>
        <w:spacing w:after="0" w:line="240" w:lineRule="auto"/>
      </w:pPr>
      <w:r>
        <w:separator/>
      </w:r>
    </w:p>
  </w:endnote>
  <w:endnote w:type="continuationSeparator" w:id="0">
    <w:p w14:paraId="744D8072" w14:textId="77777777" w:rsidR="00107E52" w:rsidRDefault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D32D95" w:rsidRPr="006943A0" w:rsidRDefault="00D32D9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272AA">
          <w:rPr>
            <w:noProof/>
            <w:sz w:val="24"/>
          </w:rPr>
          <w:t>21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D32D95" w:rsidRPr="006943A0" w:rsidRDefault="00D32D9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CC22" w14:textId="77777777" w:rsidR="00107E52" w:rsidRDefault="00107E52">
      <w:pPr>
        <w:spacing w:after="0" w:line="240" w:lineRule="auto"/>
      </w:pPr>
      <w:r>
        <w:separator/>
      </w:r>
    </w:p>
  </w:footnote>
  <w:footnote w:type="continuationSeparator" w:id="0">
    <w:p w14:paraId="3C35CA56" w14:textId="77777777" w:rsidR="00107E52" w:rsidRDefault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A02B6"/>
    <w:multiLevelType w:val="hybridMultilevel"/>
    <w:tmpl w:val="69DC7B66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712714"/>
    <w:multiLevelType w:val="hybridMultilevel"/>
    <w:tmpl w:val="EE9C59C6"/>
    <w:lvl w:ilvl="0" w:tplc="ED9C3BD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0067E"/>
    <w:multiLevelType w:val="multilevel"/>
    <w:tmpl w:val="61BE13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27"/>
  </w:num>
  <w:num w:numId="4">
    <w:abstractNumId w:val="28"/>
  </w:num>
  <w:num w:numId="5">
    <w:abstractNumId w:val="10"/>
  </w:num>
  <w:num w:numId="6">
    <w:abstractNumId w:val="18"/>
  </w:num>
  <w:num w:numId="7">
    <w:abstractNumId w:val="30"/>
  </w:num>
  <w:num w:numId="8">
    <w:abstractNumId w:val="11"/>
  </w:num>
  <w:num w:numId="9">
    <w:abstractNumId w:val="13"/>
  </w:num>
  <w:num w:numId="10">
    <w:abstractNumId w:val="25"/>
  </w:num>
  <w:num w:numId="11">
    <w:abstractNumId w:val="23"/>
  </w:num>
  <w:num w:numId="12">
    <w:abstractNumId w:val="32"/>
  </w:num>
  <w:num w:numId="13">
    <w:abstractNumId w:val="22"/>
  </w:num>
  <w:num w:numId="14">
    <w:abstractNumId w:val="2"/>
  </w:num>
  <w:num w:numId="15">
    <w:abstractNumId w:val="24"/>
  </w:num>
  <w:num w:numId="16">
    <w:abstractNumId w:val="21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31"/>
  </w:num>
  <w:num w:numId="22">
    <w:abstractNumId w:val="20"/>
  </w:num>
  <w:num w:numId="23">
    <w:abstractNumId w:val="26"/>
  </w:num>
  <w:num w:numId="24">
    <w:abstractNumId w:val="0"/>
  </w:num>
  <w:num w:numId="25">
    <w:abstractNumId w:val="1"/>
  </w:num>
  <w:num w:numId="26">
    <w:abstractNumId w:val="33"/>
  </w:num>
  <w:num w:numId="27">
    <w:abstractNumId w:val="15"/>
  </w:num>
  <w:num w:numId="28">
    <w:abstractNumId w:val="9"/>
  </w:num>
  <w:num w:numId="29">
    <w:abstractNumId w:val="4"/>
  </w:num>
  <w:num w:numId="30">
    <w:abstractNumId w:val="16"/>
  </w:num>
  <w:num w:numId="31">
    <w:abstractNumId w:val="17"/>
  </w:num>
  <w:num w:numId="32">
    <w:abstractNumId w:val="3"/>
  </w:num>
  <w:num w:numId="33">
    <w:abstractNumId w:val="19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096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2112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E445A"/>
    <w:rsid w:val="000F428E"/>
    <w:rsid w:val="000F5C4F"/>
    <w:rsid w:val="000F5D10"/>
    <w:rsid w:val="000F5E60"/>
    <w:rsid w:val="000F7F95"/>
    <w:rsid w:val="00107E52"/>
    <w:rsid w:val="00111633"/>
    <w:rsid w:val="00115EEF"/>
    <w:rsid w:val="00122B04"/>
    <w:rsid w:val="0012799F"/>
    <w:rsid w:val="00153F99"/>
    <w:rsid w:val="00154077"/>
    <w:rsid w:val="001540BD"/>
    <w:rsid w:val="00157F1C"/>
    <w:rsid w:val="00160307"/>
    <w:rsid w:val="0016470A"/>
    <w:rsid w:val="00174755"/>
    <w:rsid w:val="001861EE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5DD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74E35"/>
    <w:rsid w:val="002842DA"/>
    <w:rsid w:val="002A1F91"/>
    <w:rsid w:val="002B174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00C1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4938"/>
    <w:rsid w:val="00377330"/>
    <w:rsid w:val="00383D4B"/>
    <w:rsid w:val="00384A9D"/>
    <w:rsid w:val="00392BDF"/>
    <w:rsid w:val="003960F1"/>
    <w:rsid w:val="003A0CE0"/>
    <w:rsid w:val="003B1E0D"/>
    <w:rsid w:val="003B5A58"/>
    <w:rsid w:val="003C0C8C"/>
    <w:rsid w:val="003E0864"/>
    <w:rsid w:val="003E373A"/>
    <w:rsid w:val="003E6DD9"/>
    <w:rsid w:val="003F1DD3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5931"/>
    <w:rsid w:val="0046608D"/>
    <w:rsid w:val="00472950"/>
    <w:rsid w:val="004773B3"/>
    <w:rsid w:val="004813E5"/>
    <w:rsid w:val="00483BC3"/>
    <w:rsid w:val="004843D7"/>
    <w:rsid w:val="00486DC9"/>
    <w:rsid w:val="00487701"/>
    <w:rsid w:val="00493293"/>
    <w:rsid w:val="004934B8"/>
    <w:rsid w:val="00495D01"/>
    <w:rsid w:val="004A293F"/>
    <w:rsid w:val="004A2D46"/>
    <w:rsid w:val="004A7AE5"/>
    <w:rsid w:val="004B59AD"/>
    <w:rsid w:val="004B7410"/>
    <w:rsid w:val="004B7B11"/>
    <w:rsid w:val="004C2932"/>
    <w:rsid w:val="004C49C8"/>
    <w:rsid w:val="004C56C4"/>
    <w:rsid w:val="004D3D2D"/>
    <w:rsid w:val="004F09C7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0784"/>
    <w:rsid w:val="006443C5"/>
    <w:rsid w:val="00650499"/>
    <w:rsid w:val="0065161B"/>
    <w:rsid w:val="00652DAC"/>
    <w:rsid w:val="00663630"/>
    <w:rsid w:val="00663C8C"/>
    <w:rsid w:val="00683478"/>
    <w:rsid w:val="00696AEB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1A8"/>
    <w:rsid w:val="006F5B44"/>
    <w:rsid w:val="00700039"/>
    <w:rsid w:val="00704470"/>
    <w:rsid w:val="007138AB"/>
    <w:rsid w:val="00715474"/>
    <w:rsid w:val="0071696A"/>
    <w:rsid w:val="00723D9D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876F3"/>
    <w:rsid w:val="00795C83"/>
    <w:rsid w:val="007A5EE7"/>
    <w:rsid w:val="007A6CFB"/>
    <w:rsid w:val="007B0534"/>
    <w:rsid w:val="007B1483"/>
    <w:rsid w:val="007B69CC"/>
    <w:rsid w:val="007C6937"/>
    <w:rsid w:val="007D66F9"/>
    <w:rsid w:val="007D78AB"/>
    <w:rsid w:val="007F06B8"/>
    <w:rsid w:val="007F30CA"/>
    <w:rsid w:val="00806C2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5BD1"/>
    <w:rsid w:val="008A6F72"/>
    <w:rsid w:val="008C3AC3"/>
    <w:rsid w:val="008C3F5B"/>
    <w:rsid w:val="008D0C81"/>
    <w:rsid w:val="008D2B0A"/>
    <w:rsid w:val="008E056A"/>
    <w:rsid w:val="008E44E2"/>
    <w:rsid w:val="008F4A4A"/>
    <w:rsid w:val="00906154"/>
    <w:rsid w:val="0091466B"/>
    <w:rsid w:val="00916F62"/>
    <w:rsid w:val="0093135E"/>
    <w:rsid w:val="00936D64"/>
    <w:rsid w:val="00962703"/>
    <w:rsid w:val="00964B2F"/>
    <w:rsid w:val="009A29BD"/>
    <w:rsid w:val="009A3105"/>
    <w:rsid w:val="009A43B6"/>
    <w:rsid w:val="009A5C6D"/>
    <w:rsid w:val="009A6BA2"/>
    <w:rsid w:val="009B7B0E"/>
    <w:rsid w:val="009C1D0F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3CDF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1C26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272AA"/>
    <w:rsid w:val="00B3016A"/>
    <w:rsid w:val="00B57DAF"/>
    <w:rsid w:val="00B60FEB"/>
    <w:rsid w:val="00B62081"/>
    <w:rsid w:val="00B76076"/>
    <w:rsid w:val="00B770E9"/>
    <w:rsid w:val="00B850D6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1C0C"/>
    <w:rsid w:val="00BC2A11"/>
    <w:rsid w:val="00BD31FD"/>
    <w:rsid w:val="00BD3207"/>
    <w:rsid w:val="00BD3369"/>
    <w:rsid w:val="00BD376F"/>
    <w:rsid w:val="00BF0F2F"/>
    <w:rsid w:val="00BF3E09"/>
    <w:rsid w:val="00BF3FA2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2869"/>
    <w:rsid w:val="00C634ED"/>
    <w:rsid w:val="00C636B9"/>
    <w:rsid w:val="00C640D2"/>
    <w:rsid w:val="00C80D16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144"/>
    <w:rsid w:val="00CE2571"/>
    <w:rsid w:val="00CF6A27"/>
    <w:rsid w:val="00D00DAA"/>
    <w:rsid w:val="00D11D6D"/>
    <w:rsid w:val="00D250AE"/>
    <w:rsid w:val="00D27D40"/>
    <w:rsid w:val="00D32D95"/>
    <w:rsid w:val="00D354AD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53AB"/>
    <w:rsid w:val="00DA6A5A"/>
    <w:rsid w:val="00DA6C2D"/>
    <w:rsid w:val="00DB2611"/>
    <w:rsid w:val="00DB6E14"/>
    <w:rsid w:val="00DB75D9"/>
    <w:rsid w:val="00DD0DFD"/>
    <w:rsid w:val="00DD31FB"/>
    <w:rsid w:val="00DD61B0"/>
    <w:rsid w:val="00DE1764"/>
    <w:rsid w:val="00DF7CB2"/>
    <w:rsid w:val="00E0384A"/>
    <w:rsid w:val="00E1019E"/>
    <w:rsid w:val="00E149FD"/>
    <w:rsid w:val="00E20937"/>
    <w:rsid w:val="00E24B35"/>
    <w:rsid w:val="00E2721E"/>
    <w:rsid w:val="00E3274C"/>
    <w:rsid w:val="00E33C2E"/>
    <w:rsid w:val="00E415BD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17B28"/>
    <w:rsid w:val="00F212C9"/>
    <w:rsid w:val="00F2227D"/>
    <w:rsid w:val="00F30A8A"/>
    <w:rsid w:val="00F328BC"/>
    <w:rsid w:val="00F355F0"/>
    <w:rsid w:val="00F4012E"/>
    <w:rsid w:val="00F45F96"/>
    <w:rsid w:val="00F528ED"/>
    <w:rsid w:val="00F61651"/>
    <w:rsid w:val="00F61E8D"/>
    <w:rsid w:val="00F63FA0"/>
    <w:rsid w:val="00F670C3"/>
    <w:rsid w:val="00F77BDF"/>
    <w:rsid w:val="00F90AC9"/>
    <w:rsid w:val="00F90D4C"/>
    <w:rsid w:val="00F92F30"/>
    <w:rsid w:val="00F937D1"/>
    <w:rsid w:val="00F94840"/>
    <w:rsid w:val="00F967CE"/>
    <w:rsid w:val="00F96C2A"/>
    <w:rsid w:val="00FA14C7"/>
    <w:rsid w:val="00FA4AA8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F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0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F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53B4-D7FF-4B65-B2F0-A9C5E0CC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4072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7</cp:revision>
  <dcterms:created xsi:type="dcterms:W3CDTF">2025-11-01T07:15:00Z</dcterms:created>
  <dcterms:modified xsi:type="dcterms:W3CDTF">2025-11-01T11:06:00Z</dcterms:modified>
</cp:coreProperties>
</file>