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3B51A" w14:textId="478AE765" w:rsidR="00C13DC8" w:rsidRPr="00A86153" w:rsidRDefault="00C13DC8" w:rsidP="00AA1157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86153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  <w:r w:rsidR="00781355" w:rsidRPr="00A86153">
        <w:rPr>
          <w:rFonts w:ascii="Times New Roman" w:hAnsi="Times New Roman"/>
          <w:b/>
          <w:bCs/>
          <w:sz w:val="28"/>
          <w:szCs w:val="28"/>
        </w:rPr>
        <w:t xml:space="preserve"> по дисциплине</w:t>
      </w:r>
    </w:p>
    <w:p w14:paraId="3067AD2B" w14:textId="07B73DEF" w:rsidR="00C13DC8" w:rsidRDefault="002B41DA" w:rsidP="00AA1157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МДК 01.02 </w:t>
      </w:r>
      <w:r w:rsidR="0015054D" w:rsidRPr="00A86153">
        <w:rPr>
          <w:rFonts w:ascii="Times New Roman" w:hAnsi="Times New Roman"/>
          <w:b/>
          <w:sz w:val="28"/>
          <w:szCs w:val="28"/>
        </w:rPr>
        <w:t>Автомобильные э</w:t>
      </w:r>
      <w:r w:rsidR="00C13DC8" w:rsidRPr="00A86153">
        <w:rPr>
          <w:rFonts w:ascii="Times New Roman" w:hAnsi="Times New Roman"/>
          <w:b/>
          <w:sz w:val="28"/>
          <w:szCs w:val="28"/>
        </w:rPr>
        <w:t>ксплуатационные материалы</w:t>
      </w:r>
    </w:p>
    <w:p w14:paraId="6B1ED56B" w14:textId="77777777" w:rsidR="002B41DA" w:rsidRPr="002B41DA" w:rsidRDefault="002B41DA" w:rsidP="00AA1157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23.02.07 Техническое обслуживание и ремонт двигателей,</w:t>
      </w:r>
    </w:p>
    <w:p w14:paraId="60B34243" w14:textId="30851146" w:rsidR="00C13DC8" w:rsidRPr="002B41DA" w:rsidRDefault="002B41DA" w:rsidP="00AA1157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систем и агрегатов автомобилей</w:t>
      </w:r>
    </w:p>
    <w:p w14:paraId="69E0DB79" w14:textId="2400578C" w:rsidR="00C13DC8" w:rsidRPr="00A86153" w:rsidRDefault="00C13DC8" w:rsidP="00AA1157">
      <w:pPr>
        <w:pStyle w:val="4"/>
        <w:spacing w:after="240" w:line="276" w:lineRule="auto"/>
        <w:rPr>
          <w:szCs w:val="28"/>
        </w:rPr>
      </w:pPr>
      <w:r w:rsidRPr="00A86153">
        <w:rPr>
          <w:szCs w:val="28"/>
        </w:rPr>
        <w:t>Задания закрытого типа на выбор правильного ответа</w:t>
      </w:r>
    </w:p>
    <w:p w14:paraId="7250A59E" w14:textId="2BC72FAB" w:rsidR="00C13DC8" w:rsidRPr="00A86153" w:rsidRDefault="00781355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1</w:t>
      </w:r>
      <w:r w:rsidR="00C13DC8" w:rsidRPr="00A86153">
        <w:rPr>
          <w:sz w:val="28"/>
          <w:szCs w:val="28"/>
        </w:rPr>
        <w:t>. Каким показателем оценивается детонационная стойкость бензина?</w:t>
      </w:r>
    </w:p>
    <w:p w14:paraId="1AEE977C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А) Цетановым числом</w:t>
      </w:r>
    </w:p>
    <w:p w14:paraId="4E3637E7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Б) Плотностью топлива</w:t>
      </w:r>
    </w:p>
    <w:p w14:paraId="110B7A2E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В) Испаряемостью топлива</w:t>
      </w:r>
    </w:p>
    <w:p w14:paraId="005AE159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Г) Октановым числом</w:t>
      </w:r>
    </w:p>
    <w:p w14:paraId="3983D45F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Г</w:t>
      </w:r>
    </w:p>
    <w:p w14:paraId="1F4C6500" w14:textId="3C2B57DF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643858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50CB7183" w14:textId="47026C5D" w:rsidR="00C13DC8" w:rsidRPr="00A86153" w:rsidRDefault="003F6010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2</w:t>
      </w:r>
      <w:r w:rsidR="00C13DC8" w:rsidRPr="00A86153">
        <w:rPr>
          <w:sz w:val="28"/>
          <w:szCs w:val="28"/>
        </w:rPr>
        <w:t>. Как называется наивысшая температура, при которой дизельное топливо теряет прозрачность?</w:t>
      </w:r>
    </w:p>
    <w:p w14:paraId="27CE977E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А) Кристаллизации</w:t>
      </w:r>
    </w:p>
    <w:p w14:paraId="3B967BA4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Б) Застывания</w:t>
      </w:r>
    </w:p>
    <w:p w14:paraId="17120544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В) Помутнения</w:t>
      </w:r>
    </w:p>
    <w:p w14:paraId="2960CE82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Г) Самовоспламенения</w:t>
      </w:r>
    </w:p>
    <w:p w14:paraId="01DF0BAD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В</w:t>
      </w:r>
    </w:p>
    <w:p w14:paraId="0AE6C9A2" w14:textId="7E9866F2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643858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52D1FBE1" w14:textId="1515A2A3" w:rsidR="00C13DC8" w:rsidRPr="00A86153" w:rsidRDefault="00781355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3</w:t>
      </w:r>
      <w:r w:rsidR="00C13DC8" w:rsidRPr="00A86153">
        <w:rPr>
          <w:sz w:val="28"/>
          <w:szCs w:val="28"/>
        </w:rPr>
        <w:t>. Выберите маркировку смеси Пропан - Бутановая техническая зимняя.</w:t>
      </w:r>
    </w:p>
    <w:p w14:paraId="5CB8D123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А) СПБТЛ</w:t>
      </w:r>
    </w:p>
    <w:p w14:paraId="393C02DB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Б) СПБТА</w:t>
      </w:r>
    </w:p>
    <w:p w14:paraId="4E466EEA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В) СПБТЗ</w:t>
      </w:r>
    </w:p>
    <w:p w14:paraId="7F19DB4C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Г) СПБТВ</w:t>
      </w:r>
    </w:p>
    <w:p w14:paraId="1DFF0014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 В</w:t>
      </w:r>
    </w:p>
    <w:p w14:paraId="1423F8D6" w14:textId="37B24707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643858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1A9ED7DC" w14:textId="65ECF38D" w:rsidR="00C13DC8" w:rsidRPr="002B41DA" w:rsidRDefault="00C13DC8" w:rsidP="00AA1157">
      <w:pPr>
        <w:pStyle w:val="4"/>
        <w:spacing w:after="240" w:line="276" w:lineRule="auto"/>
        <w:rPr>
          <w:szCs w:val="28"/>
        </w:rPr>
      </w:pPr>
      <w:r w:rsidRPr="00A86153">
        <w:rPr>
          <w:szCs w:val="28"/>
        </w:rPr>
        <w:t>Задания закрытого типа на установление соответствия</w:t>
      </w:r>
    </w:p>
    <w:p w14:paraId="5ACBDB73" w14:textId="20E093F9" w:rsidR="00C13DC8" w:rsidRPr="00AA1157" w:rsidRDefault="00C13DC8" w:rsidP="00AA1157">
      <w:pPr>
        <w:pStyle w:val="a9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A1157">
        <w:rPr>
          <w:rFonts w:ascii="Times New Roman" w:hAnsi="Times New Roman"/>
          <w:sz w:val="28"/>
          <w:szCs w:val="28"/>
        </w:rPr>
        <w:t>Установите соответствие между левым и правым столбцами.</w:t>
      </w:r>
    </w:p>
    <w:tbl>
      <w:tblPr>
        <w:tblW w:w="12733" w:type="dxa"/>
        <w:tblLook w:val="04A0" w:firstRow="1" w:lastRow="0" w:firstColumn="1" w:lastColumn="0" w:noHBand="0" w:noVBand="1"/>
      </w:tblPr>
      <w:tblGrid>
        <w:gridCol w:w="2977"/>
        <w:gridCol w:w="3260"/>
        <w:gridCol w:w="2977"/>
        <w:gridCol w:w="3519"/>
      </w:tblGrid>
      <w:tr w:rsidR="00AA1157" w:rsidRPr="00361A84" w14:paraId="6BBD69FD" w14:textId="77777777" w:rsidTr="00AA1157">
        <w:tc>
          <w:tcPr>
            <w:tcW w:w="6237" w:type="dxa"/>
            <w:gridSpan w:val="2"/>
            <w:shd w:val="clear" w:color="auto" w:fill="auto"/>
          </w:tcPr>
          <w:p w14:paraId="03C9E29A" w14:textId="16182845" w:rsidR="00AA1157" w:rsidRPr="00361A84" w:rsidRDefault="00AA1157" w:rsidP="00AA1157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Присадки,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применяющиеся для улучшения вязкостно-температурных характеристик</w:t>
            </w:r>
          </w:p>
        </w:tc>
        <w:tc>
          <w:tcPr>
            <w:tcW w:w="6496" w:type="dxa"/>
            <w:gridSpan w:val="2"/>
            <w:shd w:val="clear" w:color="auto" w:fill="auto"/>
          </w:tcPr>
          <w:p w14:paraId="7306ECF5" w14:textId="64BFCC36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A86153">
              <w:rPr>
                <w:rFonts w:ascii="Times New Roman" w:hAnsi="Times New Roman"/>
                <w:sz w:val="28"/>
                <w:szCs w:val="28"/>
              </w:rPr>
              <w:t>Противопенные</w:t>
            </w:r>
          </w:p>
        </w:tc>
      </w:tr>
      <w:tr w:rsidR="00AA1157" w:rsidRPr="00361A84" w14:paraId="4DE93A91" w14:textId="77777777" w:rsidTr="00AA1157">
        <w:tc>
          <w:tcPr>
            <w:tcW w:w="6237" w:type="dxa"/>
            <w:gridSpan w:val="2"/>
            <w:shd w:val="clear" w:color="auto" w:fill="auto"/>
          </w:tcPr>
          <w:p w14:paraId="51FBE41B" w14:textId="5E29D683" w:rsidR="00AA1157" w:rsidRPr="00A86153" w:rsidRDefault="00AA1157" w:rsidP="00AA1157">
            <w:pPr>
              <w:pStyle w:val="a4"/>
              <w:spacing w:before="0" w:beforeAutospacing="0" w:after="0" w:afterAutospacing="0" w:line="276" w:lineRule="auto"/>
              <w:ind w:right="464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A86153">
              <w:rPr>
                <w:sz w:val="28"/>
                <w:szCs w:val="28"/>
              </w:rPr>
              <w:t>Присадки</w:t>
            </w:r>
            <w:r>
              <w:rPr>
                <w:sz w:val="28"/>
                <w:szCs w:val="28"/>
              </w:rPr>
              <w:t xml:space="preserve">, </w:t>
            </w:r>
            <w:r w:rsidRPr="00A86153">
              <w:rPr>
                <w:sz w:val="28"/>
                <w:szCs w:val="28"/>
              </w:rPr>
              <w:t>подавляющие срастание кристаллов парафина и снижают температуру их кристаллизации</w:t>
            </w:r>
          </w:p>
          <w:p w14:paraId="5C97F9D5" w14:textId="52062D12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right="464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96" w:type="dxa"/>
            <w:gridSpan w:val="2"/>
            <w:shd w:val="clear" w:color="auto" w:fill="auto"/>
          </w:tcPr>
          <w:p w14:paraId="4D584203" w14:textId="4E57B036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Депрессанты</w:t>
            </w:r>
          </w:p>
        </w:tc>
      </w:tr>
      <w:tr w:rsidR="00AA1157" w:rsidRPr="00361A84" w14:paraId="191FDCCB" w14:textId="77777777" w:rsidTr="00AA1157">
        <w:trPr>
          <w:trHeight w:val="475"/>
        </w:trPr>
        <w:tc>
          <w:tcPr>
            <w:tcW w:w="6237" w:type="dxa"/>
            <w:gridSpan w:val="2"/>
            <w:shd w:val="clear" w:color="auto" w:fill="auto"/>
          </w:tcPr>
          <w:p w14:paraId="19C04458" w14:textId="77777777" w:rsidR="00AA1157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Присадки снижают пенообразование и предупреждают вспенивание масел из-за снижения прочности поверхностных масляных пленок</w:t>
            </w:r>
          </w:p>
          <w:p w14:paraId="07789F7A" w14:textId="589D29B2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</w:p>
        </w:tc>
        <w:tc>
          <w:tcPr>
            <w:tcW w:w="6496" w:type="dxa"/>
            <w:gridSpan w:val="2"/>
            <w:shd w:val="clear" w:color="auto" w:fill="auto"/>
          </w:tcPr>
          <w:p w14:paraId="398AB3C8" w14:textId="4E398F30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AA1157">
              <w:rPr>
                <w:rFonts w:ascii="Times New Roman" w:hAnsi="Times New Roman"/>
                <w:color w:val="000000"/>
                <w:sz w:val="28"/>
                <w:szCs w:val="28"/>
              </w:rPr>
              <w:t>Вязкостные</w:t>
            </w:r>
            <w:r w:rsidRPr="00A86153">
              <w:rPr>
                <w:sz w:val="28"/>
                <w:szCs w:val="28"/>
              </w:rPr>
              <w:t xml:space="preserve"> </w:t>
            </w:r>
          </w:p>
        </w:tc>
      </w:tr>
      <w:tr w:rsidR="00AA1157" w:rsidRPr="00361A84" w14:paraId="64FC1C73" w14:textId="77777777" w:rsidTr="00AA1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9" w:type="dxa"/>
        </w:trPr>
        <w:tc>
          <w:tcPr>
            <w:tcW w:w="2977" w:type="dxa"/>
            <w:shd w:val="clear" w:color="auto" w:fill="auto"/>
          </w:tcPr>
          <w:p w14:paraId="22C4F288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Hlk212584633"/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8990F4A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2EC7974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A1157" w:rsidRPr="00361A84" w14:paraId="16A6C584" w14:textId="77777777" w:rsidTr="00AA1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9" w:type="dxa"/>
        </w:trPr>
        <w:tc>
          <w:tcPr>
            <w:tcW w:w="2977" w:type="dxa"/>
            <w:shd w:val="clear" w:color="auto" w:fill="auto"/>
          </w:tcPr>
          <w:p w14:paraId="36DC424B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260" w:type="dxa"/>
            <w:shd w:val="clear" w:color="auto" w:fill="auto"/>
          </w:tcPr>
          <w:p w14:paraId="3AE7FAE8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977" w:type="dxa"/>
            <w:shd w:val="clear" w:color="auto" w:fill="auto"/>
          </w:tcPr>
          <w:p w14:paraId="709170F1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bookmarkEnd w:id="1"/>
    <w:p w14:paraId="72031EAE" w14:textId="750485B5" w:rsidR="00C13DC8" w:rsidRPr="00A86153" w:rsidRDefault="00AA1157" w:rsidP="00AA11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Компетенции (индикаторы): ПК 1.3, ПК 3.3, ОК 2</w:t>
      </w:r>
    </w:p>
    <w:tbl>
      <w:tblPr>
        <w:tblW w:w="13980" w:type="dxa"/>
        <w:tblLook w:val="01E0" w:firstRow="1" w:lastRow="1" w:firstColumn="1" w:lastColumn="1" w:noHBand="0" w:noVBand="0"/>
      </w:tblPr>
      <w:tblGrid>
        <w:gridCol w:w="2977"/>
        <w:gridCol w:w="3260"/>
        <w:gridCol w:w="2977"/>
        <w:gridCol w:w="1383"/>
        <w:gridCol w:w="3383"/>
      </w:tblGrid>
      <w:tr w:rsidR="00E425B7" w:rsidRPr="00A86153" w14:paraId="764F24FB" w14:textId="2E3C0D08" w:rsidTr="00AA1157">
        <w:trPr>
          <w:gridAfter w:val="1"/>
          <w:wAfter w:w="3383" w:type="dxa"/>
        </w:trPr>
        <w:tc>
          <w:tcPr>
            <w:tcW w:w="9214" w:type="dxa"/>
            <w:gridSpan w:val="3"/>
          </w:tcPr>
          <w:p w14:paraId="7CBCE94D" w14:textId="5D36877A" w:rsidR="00E425B7" w:rsidRPr="00A86153" w:rsidRDefault="00E425B7" w:rsidP="00AA1157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153">
              <w:rPr>
                <w:rFonts w:ascii="Times New Roman" w:hAnsi="Times New Roman"/>
                <w:sz w:val="28"/>
                <w:szCs w:val="28"/>
              </w:rPr>
              <w:t>2. Установите соответствие между левым и правым столбцами.</w:t>
            </w:r>
          </w:p>
        </w:tc>
        <w:tc>
          <w:tcPr>
            <w:tcW w:w="1383" w:type="dxa"/>
          </w:tcPr>
          <w:p w14:paraId="50CCA5E6" w14:textId="77777777" w:rsidR="00E425B7" w:rsidRPr="00A86153" w:rsidRDefault="00E425B7" w:rsidP="00AA1157">
            <w:pPr>
              <w:spacing w:after="0"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157" w:rsidRPr="00361A84" w14:paraId="1488E0B5" w14:textId="77777777" w:rsidTr="00AA1157">
        <w:tblPrEx>
          <w:tblLook w:val="04A0" w:firstRow="1" w:lastRow="0" w:firstColumn="1" w:lastColumn="0" w:noHBand="0" w:noVBand="1"/>
        </w:tblPrEx>
        <w:tc>
          <w:tcPr>
            <w:tcW w:w="6237" w:type="dxa"/>
            <w:gridSpan w:val="2"/>
            <w:shd w:val="clear" w:color="auto" w:fill="auto"/>
          </w:tcPr>
          <w:p w14:paraId="1B7B67D2" w14:textId="09971E79" w:rsidR="00AA1157" w:rsidRPr="00361A84" w:rsidRDefault="00AA1157" w:rsidP="00AA1157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Масла, полученные из нефтяных фракций и очищенными от нежелательных примесей</w:t>
            </w:r>
          </w:p>
        </w:tc>
        <w:tc>
          <w:tcPr>
            <w:tcW w:w="7743" w:type="dxa"/>
            <w:gridSpan w:val="3"/>
            <w:shd w:val="clear" w:color="auto" w:fill="auto"/>
          </w:tcPr>
          <w:p w14:paraId="684AB183" w14:textId="55425EC8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A86153">
              <w:rPr>
                <w:rFonts w:ascii="Times New Roman" w:hAnsi="Times New Roman"/>
                <w:sz w:val="28"/>
                <w:szCs w:val="28"/>
              </w:rPr>
              <w:t>Синтетические</w:t>
            </w:r>
          </w:p>
        </w:tc>
      </w:tr>
      <w:tr w:rsidR="00AA1157" w:rsidRPr="00361A84" w14:paraId="64F4C60E" w14:textId="77777777" w:rsidTr="00AA1157">
        <w:tblPrEx>
          <w:tblLook w:val="04A0" w:firstRow="1" w:lastRow="0" w:firstColumn="1" w:lastColumn="0" w:noHBand="0" w:noVBand="1"/>
        </w:tblPrEx>
        <w:tc>
          <w:tcPr>
            <w:tcW w:w="6237" w:type="dxa"/>
            <w:gridSpan w:val="2"/>
            <w:shd w:val="clear" w:color="auto" w:fill="auto"/>
          </w:tcPr>
          <w:p w14:paraId="326325D1" w14:textId="1102C945" w:rsidR="00AA1157" w:rsidRPr="00AA1157" w:rsidRDefault="00AA1157" w:rsidP="00AA1157">
            <w:pPr>
              <w:pStyle w:val="a4"/>
              <w:spacing w:before="0" w:beforeAutospacing="0" w:after="0" w:afterAutospacing="0" w:line="276" w:lineRule="auto"/>
              <w:ind w:right="464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AA1157">
              <w:rPr>
                <w:sz w:val="28"/>
                <w:szCs w:val="28"/>
              </w:rPr>
              <w:t>Масла, полученные из органических соединений многоступенчатым синтезом</w:t>
            </w:r>
          </w:p>
        </w:tc>
        <w:tc>
          <w:tcPr>
            <w:tcW w:w="7743" w:type="dxa"/>
            <w:gridSpan w:val="3"/>
            <w:shd w:val="clear" w:color="auto" w:fill="auto"/>
          </w:tcPr>
          <w:p w14:paraId="20AE9772" w14:textId="57453DC0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AA1157">
              <w:rPr>
                <w:rFonts w:ascii="Times New Roman" w:hAnsi="Times New Roman"/>
                <w:color w:val="000000"/>
                <w:sz w:val="28"/>
                <w:szCs w:val="28"/>
              </w:rPr>
              <w:t>Органические</w:t>
            </w:r>
          </w:p>
        </w:tc>
      </w:tr>
      <w:tr w:rsidR="00AA1157" w:rsidRPr="00361A84" w14:paraId="16FE781A" w14:textId="77777777" w:rsidTr="00AA1157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6237" w:type="dxa"/>
            <w:gridSpan w:val="2"/>
            <w:shd w:val="clear" w:color="auto" w:fill="auto"/>
          </w:tcPr>
          <w:p w14:paraId="171FC5CF" w14:textId="77777777" w:rsidR="00AA1157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Масла, получаемые из природного растительного сырья</w:t>
            </w:r>
          </w:p>
          <w:p w14:paraId="5F712D08" w14:textId="38F458E3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</w:p>
        </w:tc>
        <w:tc>
          <w:tcPr>
            <w:tcW w:w="7743" w:type="dxa"/>
            <w:gridSpan w:val="3"/>
            <w:shd w:val="clear" w:color="auto" w:fill="auto"/>
          </w:tcPr>
          <w:p w14:paraId="13D96B85" w14:textId="0BE0E34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AA1157">
              <w:rPr>
                <w:rFonts w:ascii="Times New Roman" w:hAnsi="Times New Roman"/>
                <w:color w:val="000000"/>
                <w:sz w:val="28"/>
                <w:szCs w:val="28"/>
              </w:rPr>
              <w:t>Минеральные</w:t>
            </w:r>
          </w:p>
        </w:tc>
      </w:tr>
      <w:tr w:rsidR="00AA1157" w:rsidRPr="00361A84" w14:paraId="51EB8AA0" w14:textId="77777777" w:rsidTr="00AA1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66" w:type="dxa"/>
        </w:trPr>
        <w:tc>
          <w:tcPr>
            <w:tcW w:w="2977" w:type="dxa"/>
            <w:shd w:val="clear" w:color="auto" w:fill="auto"/>
          </w:tcPr>
          <w:p w14:paraId="3B524C6C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F4A8FF1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A81000B" w14:textId="77777777" w:rsidR="00AA1157" w:rsidRPr="00361A84" w:rsidRDefault="00AA1157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A1157" w:rsidRPr="00361A84" w14:paraId="723FEB8B" w14:textId="77777777" w:rsidTr="00AA1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66" w:type="dxa"/>
        </w:trPr>
        <w:tc>
          <w:tcPr>
            <w:tcW w:w="2977" w:type="dxa"/>
            <w:shd w:val="clear" w:color="auto" w:fill="auto"/>
          </w:tcPr>
          <w:p w14:paraId="5431F3CA" w14:textId="5331ADC4" w:rsidR="00AA1157" w:rsidRPr="00361A84" w:rsidRDefault="00B82600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260" w:type="dxa"/>
            <w:shd w:val="clear" w:color="auto" w:fill="auto"/>
          </w:tcPr>
          <w:p w14:paraId="1B627A28" w14:textId="4EDD09F2" w:rsidR="00AA1157" w:rsidRPr="00361A84" w:rsidRDefault="00B82600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977" w:type="dxa"/>
            <w:shd w:val="clear" w:color="auto" w:fill="auto"/>
          </w:tcPr>
          <w:p w14:paraId="2BF507FB" w14:textId="17B720D7" w:rsidR="00AA1157" w:rsidRPr="00361A84" w:rsidRDefault="00B82600" w:rsidP="00AA11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0F509988" w14:textId="62019EE3" w:rsidR="00C13DC8" w:rsidRPr="00A86153" w:rsidRDefault="00AA1157" w:rsidP="00AA11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Компетенции (индикаторы): ПК 1.3, ОК 2</w:t>
      </w:r>
    </w:p>
    <w:p w14:paraId="21AADE3D" w14:textId="0596F8BA" w:rsidR="002C0522" w:rsidRPr="00AA1157" w:rsidRDefault="00AA1157" w:rsidP="00AA1157">
      <w:pPr>
        <w:pStyle w:val="4"/>
        <w:spacing w:line="276" w:lineRule="auto"/>
        <w:ind w:firstLine="0"/>
        <w:rPr>
          <w:b w:val="0"/>
          <w:szCs w:val="28"/>
        </w:rPr>
      </w:pPr>
      <w:r w:rsidRPr="00AA1157">
        <w:rPr>
          <w:b w:val="0"/>
          <w:szCs w:val="28"/>
        </w:rPr>
        <w:t>3. Установите соответствие между левым и правым столбцами</w:t>
      </w:r>
    </w:p>
    <w:tbl>
      <w:tblPr>
        <w:tblW w:w="13980" w:type="dxa"/>
        <w:tblLook w:val="04A0" w:firstRow="1" w:lastRow="0" w:firstColumn="1" w:lastColumn="0" w:noHBand="0" w:noVBand="1"/>
      </w:tblPr>
      <w:tblGrid>
        <w:gridCol w:w="2977"/>
        <w:gridCol w:w="3260"/>
        <w:gridCol w:w="2977"/>
        <w:gridCol w:w="4766"/>
      </w:tblGrid>
      <w:tr w:rsidR="00AA1157" w:rsidRPr="00361A84" w14:paraId="7625A214" w14:textId="77777777" w:rsidTr="00BE0235">
        <w:tc>
          <w:tcPr>
            <w:tcW w:w="6237" w:type="dxa"/>
            <w:gridSpan w:val="2"/>
            <w:shd w:val="clear" w:color="auto" w:fill="auto"/>
          </w:tcPr>
          <w:p w14:paraId="4050A79B" w14:textId="244F3A44" w:rsidR="00AA1157" w:rsidRPr="00361A84" w:rsidRDefault="00AA1157" w:rsidP="00BE0235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Присадки предотвращают поверхность трения от задиров при высоких давлениях</w:t>
            </w:r>
          </w:p>
        </w:tc>
        <w:tc>
          <w:tcPr>
            <w:tcW w:w="7743" w:type="dxa"/>
            <w:gridSpan w:val="2"/>
            <w:shd w:val="clear" w:color="auto" w:fill="auto"/>
          </w:tcPr>
          <w:p w14:paraId="713AC1B1" w14:textId="37E350FA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Противоизносные</w:t>
            </w:r>
          </w:p>
        </w:tc>
      </w:tr>
      <w:tr w:rsidR="00AA1157" w:rsidRPr="00361A84" w14:paraId="1D522124" w14:textId="77777777" w:rsidTr="00BE0235">
        <w:tc>
          <w:tcPr>
            <w:tcW w:w="6237" w:type="dxa"/>
            <w:gridSpan w:val="2"/>
            <w:shd w:val="clear" w:color="auto" w:fill="auto"/>
          </w:tcPr>
          <w:p w14:paraId="1CC7BFFF" w14:textId="23B20A78" w:rsidR="00AA1157" w:rsidRPr="00AA1157" w:rsidRDefault="00AA1157" w:rsidP="00BE0235">
            <w:pPr>
              <w:pStyle w:val="a4"/>
              <w:spacing w:before="0" w:beforeAutospacing="0" w:after="0" w:afterAutospacing="0" w:line="276" w:lineRule="auto"/>
              <w:ind w:right="464"/>
              <w:jc w:val="both"/>
              <w:rPr>
                <w:sz w:val="28"/>
                <w:szCs w:val="28"/>
              </w:rPr>
            </w:pPr>
            <w:r w:rsidRPr="00361A84">
              <w:rPr>
                <w:sz w:val="28"/>
                <w:szCs w:val="28"/>
              </w:rPr>
              <w:t xml:space="preserve">2) </w:t>
            </w:r>
            <w:r w:rsidRPr="00AA1157">
              <w:rPr>
                <w:sz w:val="28"/>
                <w:szCs w:val="28"/>
              </w:rPr>
              <w:t>Присадки увеличивают липкость и улучшают смазываемость</w:t>
            </w:r>
          </w:p>
        </w:tc>
        <w:tc>
          <w:tcPr>
            <w:tcW w:w="7743" w:type="dxa"/>
            <w:gridSpan w:val="2"/>
            <w:shd w:val="clear" w:color="auto" w:fill="auto"/>
          </w:tcPr>
          <w:p w14:paraId="361D4E50" w14:textId="3D55DE2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AA1157">
              <w:rPr>
                <w:rFonts w:ascii="Times New Roman" w:hAnsi="Times New Roman"/>
                <w:color w:val="000000"/>
                <w:sz w:val="28"/>
                <w:szCs w:val="28"/>
              </w:rPr>
              <w:t>Моющие</w:t>
            </w:r>
          </w:p>
        </w:tc>
      </w:tr>
      <w:tr w:rsidR="00AA1157" w:rsidRPr="00361A84" w14:paraId="4837D35B" w14:textId="77777777" w:rsidTr="00BE0235">
        <w:trPr>
          <w:trHeight w:val="475"/>
        </w:trPr>
        <w:tc>
          <w:tcPr>
            <w:tcW w:w="6237" w:type="dxa"/>
            <w:gridSpan w:val="2"/>
            <w:shd w:val="clear" w:color="auto" w:fill="auto"/>
          </w:tcPr>
          <w:p w14:paraId="72CE1FE4" w14:textId="3708E254" w:rsidR="00AA1157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A1157">
              <w:rPr>
                <w:rFonts w:ascii="Times New Roman" w:hAnsi="Times New Roman"/>
                <w:sz w:val="28"/>
                <w:szCs w:val="28"/>
              </w:rPr>
              <w:t>Присадки предотвращающие агломерацию (слипание) нерастворимых продуктов окисления и их отложений на деталях</w:t>
            </w:r>
          </w:p>
          <w:p w14:paraId="68AA6869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</w:p>
        </w:tc>
        <w:tc>
          <w:tcPr>
            <w:tcW w:w="7743" w:type="dxa"/>
            <w:gridSpan w:val="2"/>
            <w:shd w:val="clear" w:color="auto" w:fill="auto"/>
          </w:tcPr>
          <w:p w14:paraId="6C746446" w14:textId="26C314CA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AA1157">
              <w:rPr>
                <w:rFonts w:ascii="Times New Roman" w:hAnsi="Times New Roman"/>
                <w:color w:val="000000"/>
                <w:sz w:val="28"/>
                <w:szCs w:val="28"/>
              </w:rPr>
              <w:t>Противозадирные</w:t>
            </w:r>
          </w:p>
        </w:tc>
      </w:tr>
      <w:tr w:rsidR="00AA1157" w:rsidRPr="00361A84" w14:paraId="5F8A9BD9" w14:textId="77777777" w:rsidTr="00BE0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6" w:type="dxa"/>
        </w:trPr>
        <w:tc>
          <w:tcPr>
            <w:tcW w:w="2977" w:type="dxa"/>
            <w:shd w:val="clear" w:color="auto" w:fill="auto"/>
          </w:tcPr>
          <w:p w14:paraId="20B422B3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9A4024C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3F8EC35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A1157" w:rsidRPr="00361A84" w14:paraId="37D04A81" w14:textId="77777777" w:rsidTr="00BE0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66" w:type="dxa"/>
        </w:trPr>
        <w:tc>
          <w:tcPr>
            <w:tcW w:w="2977" w:type="dxa"/>
            <w:shd w:val="clear" w:color="auto" w:fill="auto"/>
          </w:tcPr>
          <w:p w14:paraId="6389B191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260" w:type="dxa"/>
            <w:shd w:val="clear" w:color="auto" w:fill="auto"/>
          </w:tcPr>
          <w:p w14:paraId="346DEA6F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77C7673B" w14:textId="77777777" w:rsidR="00AA1157" w:rsidRPr="00361A84" w:rsidRDefault="00AA1157" w:rsidP="00BE02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3C37B612" w14:textId="0BD0A400" w:rsidR="00AA1157" w:rsidRPr="00AA1157" w:rsidRDefault="00AA1157" w:rsidP="00AA11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Компетенции (индикаторы): ПК 1.3, ОК 2</w:t>
      </w:r>
    </w:p>
    <w:p w14:paraId="473D4D4B" w14:textId="52CA76AD" w:rsidR="00C13DC8" w:rsidRPr="002B41DA" w:rsidRDefault="00C13DC8" w:rsidP="00AA1157">
      <w:pPr>
        <w:pStyle w:val="4"/>
        <w:spacing w:after="240" w:line="276" w:lineRule="auto"/>
        <w:rPr>
          <w:szCs w:val="28"/>
        </w:rPr>
      </w:pPr>
      <w:r w:rsidRPr="00A86153">
        <w:rPr>
          <w:szCs w:val="28"/>
        </w:rPr>
        <w:t>Задания закрытого типа на установление правильной последовательности</w:t>
      </w:r>
    </w:p>
    <w:p w14:paraId="15CB206C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1. Укажите последовательность получения фракций при прямой перегонке нефти.</w:t>
      </w:r>
    </w:p>
    <w:p w14:paraId="2CA79179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lastRenderedPageBreak/>
        <w:t>А) Мазут</w:t>
      </w:r>
    </w:p>
    <w:p w14:paraId="33849850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Б) Легроиновая</w:t>
      </w:r>
    </w:p>
    <w:p w14:paraId="00D4083D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В) Бензиновая</w:t>
      </w:r>
    </w:p>
    <w:p w14:paraId="614CB119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Г) Газойлевая</w:t>
      </w:r>
    </w:p>
    <w:p w14:paraId="5632FAFA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В, Б, Г, А</w:t>
      </w:r>
    </w:p>
    <w:p w14:paraId="0D0F2DF4" w14:textId="00A4EE38" w:rsidR="00C13DC8" w:rsidRPr="002B41DA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FC4208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7BD5572D" w14:textId="52538B6C" w:rsidR="00C13DC8" w:rsidRPr="002B41DA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6153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27E41B9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1. ___________ называется смесь жидких органических веществ, в которых растворены различные твердые углеводороды и смолистые вещества.</w:t>
      </w:r>
    </w:p>
    <w:p w14:paraId="00AC3119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нефтью</w:t>
      </w:r>
    </w:p>
    <w:p w14:paraId="194CECC5" w14:textId="51B6FCC7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4943DD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3723FA23" w14:textId="77777777" w:rsidR="00C13DC8" w:rsidRPr="00A86153" w:rsidRDefault="00C13DC8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2. Остаток после перегонки нефти – это ___________.</w:t>
      </w:r>
    </w:p>
    <w:p w14:paraId="7A3FEFDF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мазут</w:t>
      </w:r>
    </w:p>
    <w:p w14:paraId="763D6EE1" w14:textId="740C4398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4943DD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2DD3A3C0" w14:textId="2012D22C" w:rsidR="00C13DC8" w:rsidRPr="00A86153" w:rsidRDefault="002C0522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3</w:t>
      </w:r>
      <w:r w:rsidR="00C13DC8" w:rsidRPr="00A86153">
        <w:rPr>
          <w:sz w:val="28"/>
          <w:szCs w:val="28"/>
        </w:rPr>
        <w:t>. Испаряемость автомобильных бензинов характеризуется _______________.</w:t>
      </w:r>
    </w:p>
    <w:p w14:paraId="2B3DD9E3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давлением насыщенных паров</w:t>
      </w:r>
    </w:p>
    <w:p w14:paraId="7292B79E" w14:textId="158A0E3D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4943DD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019B2D8D" w14:textId="0FEE4339" w:rsidR="00C13DC8" w:rsidRPr="00A86153" w:rsidRDefault="002C0522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4</w:t>
      </w:r>
      <w:r w:rsidR="00C13DC8" w:rsidRPr="00A86153">
        <w:rPr>
          <w:sz w:val="28"/>
          <w:szCs w:val="28"/>
        </w:rPr>
        <w:t>. Способность жидкого топлива сохранять свой состав и свойства в процессе хранения и транспортировки называется __________________.</w:t>
      </w:r>
    </w:p>
    <w:p w14:paraId="392F2528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стабильностью</w:t>
      </w:r>
    </w:p>
    <w:p w14:paraId="4B536670" w14:textId="6C5102EA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044310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447973A5" w14:textId="5770F12F" w:rsidR="00C13DC8" w:rsidRPr="002B41DA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615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2565684" w14:textId="23CF3F3F" w:rsidR="00C13DC8" w:rsidRPr="00A86153" w:rsidRDefault="002C0522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1</w:t>
      </w:r>
      <w:r w:rsidR="00C13DC8" w:rsidRPr="00A86153">
        <w:rPr>
          <w:sz w:val="28"/>
          <w:szCs w:val="28"/>
        </w:rPr>
        <w:t>. _______________ это специальные охлаждающие, низкозамерзающие жидкости.</w:t>
      </w:r>
    </w:p>
    <w:p w14:paraId="4541BAB4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антифризы</w:t>
      </w:r>
    </w:p>
    <w:p w14:paraId="0E147963" w14:textId="22E1864C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E146B9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  <w:r w:rsidR="00C0648B" w:rsidRPr="00A86153">
        <w:rPr>
          <w:rFonts w:ascii="Times New Roman" w:hAnsi="Times New Roman"/>
          <w:sz w:val="28"/>
          <w:szCs w:val="28"/>
        </w:rPr>
        <w:t>,</w:t>
      </w:r>
      <w:r w:rsidR="00E146B9" w:rsidRPr="00A86153">
        <w:rPr>
          <w:rFonts w:ascii="Times New Roman" w:hAnsi="Times New Roman"/>
          <w:sz w:val="28"/>
          <w:szCs w:val="28"/>
        </w:rPr>
        <w:t xml:space="preserve"> </w:t>
      </w:r>
      <w:r w:rsidR="00264C9C" w:rsidRPr="00A86153">
        <w:rPr>
          <w:rFonts w:ascii="Times New Roman" w:hAnsi="Times New Roman"/>
          <w:sz w:val="28"/>
          <w:szCs w:val="28"/>
        </w:rPr>
        <w:t>ОК 9</w:t>
      </w:r>
    </w:p>
    <w:p w14:paraId="4281967E" w14:textId="5D265C08" w:rsidR="00C13DC8" w:rsidRPr="00A86153" w:rsidRDefault="002C0522" w:rsidP="00AA115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2</w:t>
      </w:r>
      <w:r w:rsidR="00C13DC8" w:rsidRPr="00A86153">
        <w:rPr>
          <w:sz w:val="28"/>
          <w:szCs w:val="28"/>
        </w:rPr>
        <w:t>. Тормозные жидкости ___________ можно смешивать.</w:t>
      </w:r>
    </w:p>
    <w:p w14:paraId="00773D37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Правильный ответ: имеющие одинаковую основу</w:t>
      </w:r>
    </w:p>
    <w:p w14:paraId="73508CE5" w14:textId="02867C54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E146B9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  <w:r w:rsidR="00E146B9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9</w:t>
      </w:r>
    </w:p>
    <w:p w14:paraId="3D4BD6BB" w14:textId="2D038930" w:rsidR="00C13DC8" w:rsidRPr="002B41DA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615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17991F0" w14:textId="77777777" w:rsidR="00C13DC8" w:rsidRPr="00A86153" w:rsidRDefault="00C13DC8" w:rsidP="00AA115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lastRenderedPageBreak/>
        <w:t>Что происходит с вязкостью дизельного топлива с понижением его температуры?</w:t>
      </w:r>
    </w:p>
    <w:p w14:paraId="4FE05B09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230CF1C1" w14:textId="15A0252A" w:rsidR="001D0EAC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A86153">
        <w:rPr>
          <w:rFonts w:ascii="Times New Roman" w:hAnsi="Times New Roman"/>
          <w:sz w:val="28"/>
          <w:szCs w:val="28"/>
          <w:lang w:eastAsia="ru-RU"/>
        </w:rPr>
        <w:t>с понижением температуры значение вязкости возрастает</w:t>
      </w:r>
    </w:p>
    <w:p w14:paraId="7793DB31" w14:textId="42A34983" w:rsidR="00C13DC8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7035512B" w14:textId="7BB2CEED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4877CCD7" w14:textId="77777777" w:rsidR="00C13DC8" w:rsidRPr="00A86153" w:rsidRDefault="00C13DC8" w:rsidP="00AA115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Что собой представляют лаковые отложения?</w:t>
      </w:r>
    </w:p>
    <w:p w14:paraId="36FA3570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3A1C55EE" w14:textId="5E4247CD" w:rsidR="001D0EAC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A86153">
        <w:rPr>
          <w:rFonts w:ascii="Times New Roman" w:hAnsi="Times New Roman"/>
          <w:sz w:val="28"/>
          <w:szCs w:val="28"/>
        </w:rPr>
        <w:t>л</w:t>
      </w:r>
      <w:r w:rsidR="00C13DC8" w:rsidRPr="00A86153">
        <w:rPr>
          <w:rFonts w:ascii="Times New Roman" w:hAnsi="Times New Roman"/>
          <w:sz w:val="28"/>
          <w:szCs w:val="28"/>
          <w:lang w:eastAsia="ru-RU"/>
        </w:rPr>
        <w:t>аковые отложения – высоковязкие, плохо испаряющиеся, нерастворимые вещества, образующиеся окислением углеводородов, осаждающиеся на деталях тонким блестящим слоем</w:t>
      </w:r>
    </w:p>
    <w:p w14:paraId="5D3A859A" w14:textId="6C195856" w:rsidR="00C13DC8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7BFB6AD0" w14:textId="368A2157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ПК 4.3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773D9D6D" w14:textId="77777777" w:rsidR="00C13DC8" w:rsidRPr="00A86153" w:rsidRDefault="00C13DC8" w:rsidP="00AA115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Как может осуществляться хранение топлив?</w:t>
      </w:r>
    </w:p>
    <w:p w14:paraId="11CD6625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309487CA" w14:textId="33C0ED69" w:rsidR="001D0EAC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A86153">
        <w:rPr>
          <w:rFonts w:ascii="Times New Roman" w:hAnsi="Times New Roman"/>
          <w:sz w:val="28"/>
          <w:szCs w:val="28"/>
          <w:lang w:eastAsia="ru-RU"/>
        </w:rPr>
        <w:t>в зависимости от технической оснащенности складов хранения топлив может осуществляться в подземных, полуподземных, и наземных резервуарах</w:t>
      </w:r>
    </w:p>
    <w:p w14:paraId="11B45B5E" w14:textId="4D2A250D" w:rsidR="00C13DC8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6437B8FD" w14:textId="2D04548D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48C0AC4F" w14:textId="77777777" w:rsidR="00C13DC8" w:rsidRPr="00A86153" w:rsidRDefault="00C13DC8" w:rsidP="00AA115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Что представляет собой понятие «Норма расхода ГСМ».</w:t>
      </w:r>
    </w:p>
    <w:p w14:paraId="229F29D8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4764CA26" w14:textId="0B8FD966" w:rsidR="001D0EAC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A86153">
        <w:rPr>
          <w:rFonts w:ascii="Times New Roman" w:hAnsi="Times New Roman"/>
          <w:sz w:val="28"/>
          <w:szCs w:val="28"/>
          <w:lang w:eastAsia="ru-RU"/>
        </w:rPr>
        <w:t>норма расхода топлива и смазочных материалов — это предельно допустимое их количество, необходимое для выполнения перевозок или другой работы при установленном режиме</w:t>
      </w:r>
    </w:p>
    <w:p w14:paraId="1517A300" w14:textId="00ABF1FE" w:rsidR="00C13DC8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70D82021" w14:textId="46F2AA75" w:rsidR="00C13DC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9</w:t>
      </w:r>
    </w:p>
    <w:p w14:paraId="2E557C2A" w14:textId="77777777" w:rsidR="00C13DC8" w:rsidRPr="00A86153" w:rsidRDefault="00C13DC8" w:rsidP="00AA115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86153">
        <w:rPr>
          <w:sz w:val="28"/>
          <w:szCs w:val="28"/>
        </w:rPr>
        <w:t>В чем состоит смысл понятия «Экономия топлива»?</w:t>
      </w:r>
    </w:p>
    <w:p w14:paraId="20891992" w14:textId="77777777" w:rsidR="00C13DC8" w:rsidRPr="00A86153" w:rsidRDefault="00C13DC8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20B3E61B" w14:textId="5B6F8C8F" w:rsidR="001D0EAC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iCs/>
          <w:sz w:val="28"/>
          <w:szCs w:val="28"/>
        </w:rPr>
        <w:lastRenderedPageBreak/>
        <w:t xml:space="preserve">Ожидаемый результат: </w:t>
      </w:r>
      <w:r w:rsidR="00C13DC8" w:rsidRPr="00A86153">
        <w:rPr>
          <w:rFonts w:ascii="Times New Roman" w:hAnsi="Times New Roman"/>
          <w:sz w:val="28"/>
          <w:szCs w:val="28"/>
          <w:lang w:eastAsia="ru-RU"/>
        </w:rPr>
        <w:t>экономия топлива – рациональная система применения топлив, борьба за сохранение их качества, сокращения потерь и снижение расхода</w:t>
      </w:r>
    </w:p>
    <w:p w14:paraId="3F37596C" w14:textId="308F5EAB" w:rsidR="00C13DC8" w:rsidRPr="00A86153" w:rsidRDefault="001D0EAC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74834E9A" w14:textId="668228E9" w:rsidR="00643858" w:rsidRPr="00A86153" w:rsidRDefault="00C13DC8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1.3</w:t>
      </w:r>
      <w:r w:rsidR="00C0648B"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062AC566" w14:textId="4F532B5D" w:rsidR="00643858" w:rsidRPr="00A86153" w:rsidRDefault="002C0522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6.</w:t>
      </w:r>
      <w:r w:rsidR="00643858" w:rsidRPr="00A86153">
        <w:rPr>
          <w:rFonts w:ascii="Times New Roman" w:hAnsi="Times New Roman"/>
          <w:sz w:val="28"/>
          <w:szCs w:val="28"/>
        </w:rPr>
        <w:t xml:space="preserve"> Для обеспечения надежной работы электрических соединений (например, клемм аккумулятора или разъемов датчиков), какие эксплуатационные материалы рекомендуется использовать для защиты от коррозии, и почему их применение особенно важно в условиях агрессивной среды (повышенная влажность, солевые реагенты)?</w:t>
      </w:r>
    </w:p>
    <w:p w14:paraId="564C5A8C" w14:textId="77777777" w:rsidR="00AD5DDB" w:rsidRPr="00A86153" w:rsidRDefault="00AD5DDB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6EB4927B" w14:textId="09343AD4" w:rsidR="00643858" w:rsidRPr="00A86153" w:rsidRDefault="00AD5DDB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Pr="00A86153">
        <w:rPr>
          <w:rFonts w:ascii="Times New Roman" w:hAnsi="Times New Roman"/>
          <w:sz w:val="28"/>
          <w:szCs w:val="28"/>
        </w:rPr>
        <w:t>а</w:t>
      </w:r>
      <w:r w:rsidR="00643858" w:rsidRPr="00A86153">
        <w:rPr>
          <w:rFonts w:ascii="Times New Roman" w:hAnsi="Times New Roman"/>
          <w:sz w:val="28"/>
          <w:szCs w:val="28"/>
        </w:rPr>
        <w:t>нтикоррозийные спреи, вазелин (технический), специализированные защитные пасты для клемм, диэлектрические смазки.</w:t>
      </w:r>
    </w:p>
    <w:p w14:paraId="25F5D266" w14:textId="77777777" w:rsidR="00AD5DDB" w:rsidRPr="00A86153" w:rsidRDefault="00AD5DDB" w:rsidP="00AA115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153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03F0EF2D" w14:textId="2A686DC1" w:rsidR="00E51D59" w:rsidRPr="00A86153" w:rsidRDefault="00AD5DDB" w:rsidP="00AA115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2.3</w:t>
      </w:r>
      <w:r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2</w:t>
      </w:r>
    </w:p>
    <w:p w14:paraId="1D20A4C8" w14:textId="19E705BF" w:rsidR="00E51D59" w:rsidRPr="00A86153" w:rsidRDefault="002C0522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>7</w:t>
      </w:r>
      <w:r w:rsidR="00E51D59" w:rsidRPr="00A86153">
        <w:rPr>
          <w:rFonts w:ascii="Times New Roman" w:hAnsi="Times New Roman"/>
          <w:sz w:val="28"/>
          <w:szCs w:val="28"/>
        </w:rPr>
        <w:t>. Клиент настаивает на использовании конкретной, менее качественной или несовместимой (по вашему профессиональному мнению) с текущим покрытием краски или грунтовки для окраски своего автомобиля, чтобы сэкономить. Как вы будете взаимодействовать с клиентом и своим руководством, чтобы объяснить риски, предложить оптимальное решение и достичь согласия, обеспечив при этом профессиональный результат?</w:t>
      </w:r>
    </w:p>
    <w:p w14:paraId="30CD25DA" w14:textId="77777777" w:rsidR="00E51D59" w:rsidRPr="00A86153" w:rsidRDefault="00E51D59" w:rsidP="00AA1157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>Время выполнения задания – 10 минут.</w:t>
      </w:r>
    </w:p>
    <w:p w14:paraId="1DC3A2C6" w14:textId="79F0018D" w:rsidR="00E51D59" w:rsidRPr="00A86153" w:rsidRDefault="00E51D59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Pr="00A86153">
        <w:rPr>
          <w:rFonts w:ascii="Times New Roman" w:hAnsi="Times New Roman"/>
          <w:sz w:val="28"/>
          <w:szCs w:val="28"/>
        </w:rPr>
        <w:t>Кандидат должен показать навыки аргументации (объяснить последствия использования неподходящего материала), умение предложить альтернативы (например, другие бюджетные, но совместимые варианты), и готовность эскалировать вопрос руководителю для совместного принятия решения, защищая интересы качества и репутации компании.</w:t>
      </w:r>
    </w:p>
    <w:p w14:paraId="33C19ECC" w14:textId="681B5B0F" w:rsidR="00AD5DDB" w:rsidRPr="00643858" w:rsidRDefault="00E51D59" w:rsidP="00AA115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64C9C" w:rsidRPr="00A86153">
        <w:rPr>
          <w:rFonts w:ascii="Times New Roman" w:hAnsi="Times New Roman"/>
          <w:sz w:val="28"/>
          <w:szCs w:val="28"/>
        </w:rPr>
        <w:t>ПК 4.3</w:t>
      </w:r>
      <w:r w:rsidRPr="00A86153">
        <w:rPr>
          <w:rFonts w:ascii="Times New Roman" w:hAnsi="Times New Roman"/>
          <w:sz w:val="28"/>
          <w:szCs w:val="28"/>
        </w:rPr>
        <w:t xml:space="preserve">, </w:t>
      </w:r>
      <w:r w:rsidR="00264C9C" w:rsidRPr="00A86153">
        <w:rPr>
          <w:rFonts w:ascii="Times New Roman" w:hAnsi="Times New Roman"/>
          <w:sz w:val="28"/>
          <w:szCs w:val="28"/>
        </w:rPr>
        <w:t>ОК 4</w:t>
      </w:r>
      <w:r w:rsidRPr="00A86153">
        <w:rPr>
          <w:rFonts w:ascii="Times New Roman" w:hAnsi="Times New Roman"/>
          <w:sz w:val="28"/>
          <w:szCs w:val="28"/>
        </w:rPr>
        <w:t>.</w:t>
      </w:r>
    </w:p>
    <w:p w14:paraId="26FCB487" w14:textId="5F371AAB" w:rsidR="00C13DC8" w:rsidRPr="007D098A" w:rsidRDefault="00C13DC8" w:rsidP="00AA115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sectPr w:rsidR="00C13DC8" w:rsidRPr="007D098A" w:rsidSect="002B41D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962B9" w14:textId="77777777" w:rsidR="00EC5C0A" w:rsidRDefault="00EC5C0A" w:rsidP="00D917D2">
      <w:pPr>
        <w:spacing w:after="0" w:line="240" w:lineRule="auto"/>
      </w:pPr>
      <w:r>
        <w:separator/>
      </w:r>
    </w:p>
  </w:endnote>
  <w:endnote w:type="continuationSeparator" w:id="0">
    <w:p w14:paraId="4868501F" w14:textId="77777777" w:rsidR="00EC5C0A" w:rsidRDefault="00EC5C0A" w:rsidP="00D9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A6D3" w14:textId="77777777" w:rsidR="00C13DC8" w:rsidRDefault="00C561D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F43B0">
      <w:rPr>
        <w:noProof/>
      </w:rPr>
      <w:t>2</w:t>
    </w:r>
    <w:r>
      <w:rPr>
        <w:noProof/>
      </w:rPr>
      <w:fldChar w:fldCharType="end"/>
    </w:r>
  </w:p>
  <w:p w14:paraId="4E31D8A0" w14:textId="77777777" w:rsidR="00C13DC8" w:rsidRDefault="00C13D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C2C39" w14:textId="77777777" w:rsidR="00EC5C0A" w:rsidRDefault="00EC5C0A" w:rsidP="00D917D2">
      <w:pPr>
        <w:spacing w:after="0" w:line="240" w:lineRule="auto"/>
      </w:pPr>
      <w:r>
        <w:separator/>
      </w:r>
    </w:p>
  </w:footnote>
  <w:footnote w:type="continuationSeparator" w:id="0">
    <w:p w14:paraId="0D3C928E" w14:textId="77777777" w:rsidR="00EC5C0A" w:rsidRDefault="00EC5C0A" w:rsidP="00D9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BF8"/>
    <w:multiLevelType w:val="hybridMultilevel"/>
    <w:tmpl w:val="6588A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98353F"/>
    <w:multiLevelType w:val="hybridMultilevel"/>
    <w:tmpl w:val="E7BA677A"/>
    <w:lvl w:ilvl="0" w:tplc="24380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56"/>
    <w:rsid w:val="0002137C"/>
    <w:rsid w:val="00035304"/>
    <w:rsid w:val="00035A75"/>
    <w:rsid w:val="00044310"/>
    <w:rsid w:val="0005000B"/>
    <w:rsid w:val="00096843"/>
    <w:rsid w:val="000D7A23"/>
    <w:rsid w:val="000E6508"/>
    <w:rsid w:val="0015054D"/>
    <w:rsid w:val="00156B2A"/>
    <w:rsid w:val="0016208E"/>
    <w:rsid w:val="001709FF"/>
    <w:rsid w:val="00192428"/>
    <w:rsid w:val="00194889"/>
    <w:rsid w:val="00197070"/>
    <w:rsid w:val="001D0EAC"/>
    <w:rsid w:val="00264C9C"/>
    <w:rsid w:val="00290991"/>
    <w:rsid w:val="00295496"/>
    <w:rsid w:val="002B0CAE"/>
    <w:rsid w:val="002B41DA"/>
    <w:rsid w:val="002C0522"/>
    <w:rsid w:val="002D3372"/>
    <w:rsid w:val="002E14C7"/>
    <w:rsid w:val="00334023"/>
    <w:rsid w:val="0034561D"/>
    <w:rsid w:val="00350AC2"/>
    <w:rsid w:val="003F3CA6"/>
    <w:rsid w:val="003F6010"/>
    <w:rsid w:val="0043619E"/>
    <w:rsid w:val="004701CB"/>
    <w:rsid w:val="00474AE1"/>
    <w:rsid w:val="0048444E"/>
    <w:rsid w:val="004943DD"/>
    <w:rsid w:val="004C72F9"/>
    <w:rsid w:val="004F51C9"/>
    <w:rsid w:val="004F6926"/>
    <w:rsid w:val="00513547"/>
    <w:rsid w:val="005A3E77"/>
    <w:rsid w:val="005B6013"/>
    <w:rsid w:val="005F5DBE"/>
    <w:rsid w:val="00643858"/>
    <w:rsid w:val="00646254"/>
    <w:rsid w:val="006509A4"/>
    <w:rsid w:val="00653D67"/>
    <w:rsid w:val="006657A1"/>
    <w:rsid w:val="00676650"/>
    <w:rsid w:val="006F0E27"/>
    <w:rsid w:val="0070640F"/>
    <w:rsid w:val="007577A7"/>
    <w:rsid w:val="00781355"/>
    <w:rsid w:val="007B41C9"/>
    <w:rsid w:val="007D098A"/>
    <w:rsid w:val="00893F43"/>
    <w:rsid w:val="008D49E8"/>
    <w:rsid w:val="00952AB7"/>
    <w:rsid w:val="00970D50"/>
    <w:rsid w:val="00982A96"/>
    <w:rsid w:val="00983210"/>
    <w:rsid w:val="009A207B"/>
    <w:rsid w:val="009B5DF3"/>
    <w:rsid w:val="009D794B"/>
    <w:rsid w:val="009F5D09"/>
    <w:rsid w:val="00A812F2"/>
    <w:rsid w:val="00A86153"/>
    <w:rsid w:val="00A874A1"/>
    <w:rsid w:val="00A9245C"/>
    <w:rsid w:val="00AA1157"/>
    <w:rsid w:val="00AB6A45"/>
    <w:rsid w:val="00AC6C18"/>
    <w:rsid w:val="00AD5DDB"/>
    <w:rsid w:val="00B176BA"/>
    <w:rsid w:val="00B40E56"/>
    <w:rsid w:val="00B53036"/>
    <w:rsid w:val="00B82600"/>
    <w:rsid w:val="00BE5D1D"/>
    <w:rsid w:val="00C0648B"/>
    <w:rsid w:val="00C13DC8"/>
    <w:rsid w:val="00C24BB3"/>
    <w:rsid w:val="00C52434"/>
    <w:rsid w:val="00C5607B"/>
    <w:rsid w:val="00C561DA"/>
    <w:rsid w:val="00D447D1"/>
    <w:rsid w:val="00D5307F"/>
    <w:rsid w:val="00D67591"/>
    <w:rsid w:val="00D779AE"/>
    <w:rsid w:val="00D917D2"/>
    <w:rsid w:val="00DD15A2"/>
    <w:rsid w:val="00DF1262"/>
    <w:rsid w:val="00E146B9"/>
    <w:rsid w:val="00E425B7"/>
    <w:rsid w:val="00E51D59"/>
    <w:rsid w:val="00EC5C0A"/>
    <w:rsid w:val="00EF43B0"/>
    <w:rsid w:val="00EF66FE"/>
    <w:rsid w:val="00F0331A"/>
    <w:rsid w:val="00F95C96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1D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40E5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40E5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40E56"/>
    <w:rPr>
      <w:b/>
      <w:kern w:val="2"/>
      <w:sz w:val="24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B40E56"/>
    <w:rPr>
      <w:b/>
      <w:kern w:val="2"/>
      <w:sz w:val="24"/>
      <w:lang w:val="ru-RU" w:eastAsia="en-US"/>
    </w:rPr>
  </w:style>
  <w:style w:type="table" w:styleId="a3">
    <w:name w:val="Table Grid"/>
    <w:basedOn w:val="a1"/>
    <w:uiPriority w:val="99"/>
    <w:rsid w:val="00B40E56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B40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Верхний колонтитул Знак"/>
    <w:link w:val="a5"/>
    <w:uiPriority w:val="99"/>
    <w:locked/>
    <w:rsid w:val="00D917D2"/>
    <w:rPr>
      <w:rFonts w:ascii="Calibri" w:hAnsi="Calibri"/>
      <w:sz w:val="22"/>
      <w:lang w:eastAsia="en-US"/>
    </w:rPr>
  </w:style>
  <w:style w:type="paragraph" w:styleId="a7">
    <w:name w:val="footer"/>
    <w:basedOn w:val="a"/>
    <w:link w:val="a8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Нижний колонтитул Знак"/>
    <w:link w:val="a7"/>
    <w:uiPriority w:val="99"/>
    <w:locked/>
    <w:rsid w:val="00D917D2"/>
    <w:rPr>
      <w:rFonts w:ascii="Calibri" w:hAnsi="Calibri"/>
      <w:sz w:val="22"/>
      <w:lang w:eastAsia="en-US"/>
    </w:rPr>
  </w:style>
  <w:style w:type="paragraph" w:styleId="a9">
    <w:name w:val="List Paragraph"/>
    <w:basedOn w:val="a"/>
    <w:uiPriority w:val="34"/>
    <w:qFormat/>
    <w:rsid w:val="00643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40E5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40E5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40E56"/>
    <w:rPr>
      <w:b/>
      <w:kern w:val="2"/>
      <w:sz w:val="24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B40E56"/>
    <w:rPr>
      <w:b/>
      <w:kern w:val="2"/>
      <w:sz w:val="24"/>
      <w:lang w:val="ru-RU" w:eastAsia="en-US"/>
    </w:rPr>
  </w:style>
  <w:style w:type="table" w:styleId="a3">
    <w:name w:val="Table Grid"/>
    <w:basedOn w:val="a1"/>
    <w:uiPriority w:val="99"/>
    <w:rsid w:val="00B40E56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B40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Верхний колонтитул Знак"/>
    <w:link w:val="a5"/>
    <w:uiPriority w:val="99"/>
    <w:locked/>
    <w:rsid w:val="00D917D2"/>
    <w:rPr>
      <w:rFonts w:ascii="Calibri" w:hAnsi="Calibri"/>
      <w:sz w:val="22"/>
      <w:lang w:eastAsia="en-US"/>
    </w:rPr>
  </w:style>
  <w:style w:type="paragraph" w:styleId="a7">
    <w:name w:val="footer"/>
    <w:basedOn w:val="a"/>
    <w:link w:val="a8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Нижний колонтитул Знак"/>
    <w:link w:val="a7"/>
    <w:uiPriority w:val="99"/>
    <w:locked/>
    <w:rsid w:val="00D917D2"/>
    <w:rPr>
      <w:rFonts w:ascii="Calibri" w:hAnsi="Calibri"/>
      <w:sz w:val="22"/>
      <w:lang w:eastAsia="en-US"/>
    </w:rPr>
  </w:style>
  <w:style w:type="paragraph" w:styleId="a9">
    <w:name w:val="List Paragraph"/>
    <w:basedOn w:val="a"/>
    <w:uiPriority w:val="34"/>
    <w:qFormat/>
    <w:rsid w:val="0064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creator>Customer</dc:creator>
  <cp:lastModifiedBy>SuperUser</cp:lastModifiedBy>
  <cp:revision>2</cp:revision>
  <dcterms:created xsi:type="dcterms:W3CDTF">2025-11-14T14:03:00Z</dcterms:created>
  <dcterms:modified xsi:type="dcterms:W3CDTF">2025-11-14T14:03:00Z</dcterms:modified>
</cp:coreProperties>
</file>