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11F" w14:textId="0A09CF2F" w:rsidR="00C3157A" w:rsidRPr="005670FE" w:rsidRDefault="00C3157A" w:rsidP="00831DBA">
      <w:pPr>
        <w:pageBreakBefore/>
        <w:spacing w:after="0" w:line="240" w:lineRule="auto"/>
        <w:ind w:left="-1418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Pr="00C3157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Ресурсосберегаю</w:t>
      </w:r>
      <w:r w:rsidR="000C2D9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щие технологии на </w:t>
      </w:r>
      <w:r w:rsidRPr="00C3157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транспорте</w:t>
      </w: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227E8CC0" w14:textId="77777777" w:rsidR="00C3157A" w:rsidRPr="005670FE" w:rsidRDefault="00C3157A" w:rsidP="00C3157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6BEA54D9" w14:textId="77777777" w:rsidR="00C3157A" w:rsidRPr="005670FE" w:rsidRDefault="00C3157A" w:rsidP="00C3157A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17C60464" w14:textId="77777777" w:rsidR="00C3157A" w:rsidRPr="005670FE" w:rsidRDefault="00C3157A" w:rsidP="00C3157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22A33809" w14:textId="77777777" w:rsidR="00C3157A" w:rsidRDefault="006A1539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1.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6AA98496" w14:textId="77777777" w:rsidR="006A1539" w:rsidRPr="00C3157A" w:rsidRDefault="00682BE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К первичным ресурсам, используемым в АТП в ходе производственной деятельности, относятся:</w:t>
      </w:r>
    </w:p>
    <w:p w14:paraId="04506E19" w14:textId="77777777" w:rsidR="006A1539" w:rsidRPr="00C3157A" w:rsidRDefault="006A1539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682BE1" w:rsidRPr="00C3157A">
        <w:rPr>
          <w:rFonts w:ascii="Times New Roman" w:hAnsi="Times New Roman" w:cs="Times New Roman"/>
          <w:sz w:val="28"/>
          <w:szCs w:val="28"/>
        </w:rPr>
        <w:t>отработанный электролит;</w:t>
      </w:r>
    </w:p>
    <w:p w14:paraId="1C9C755F" w14:textId="77777777" w:rsidR="006A1539" w:rsidRPr="00C3157A" w:rsidRDefault="006A1539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682BE1" w:rsidRPr="00C3157A">
        <w:rPr>
          <w:rFonts w:ascii="Times New Roman" w:hAnsi="Times New Roman" w:cs="Times New Roman"/>
          <w:sz w:val="28"/>
          <w:szCs w:val="28"/>
        </w:rPr>
        <w:t>газообразное топливо;</w:t>
      </w:r>
    </w:p>
    <w:p w14:paraId="394F9182" w14:textId="77777777" w:rsidR="00682BE1" w:rsidRPr="00C3157A" w:rsidRDefault="00682BE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В) отслужившие агрегаты, узлы и детали автомобилей, в том числе аккумуляторы, шины, камеры фрикционные накладки, фильтры.</w:t>
      </w:r>
    </w:p>
    <w:p w14:paraId="3C8DF375" w14:textId="77777777" w:rsidR="006A1539" w:rsidRPr="00C3157A" w:rsidRDefault="006A1539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82BE1" w:rsidRPr="00C3157A">
        <w:rPr>
          <w:rFonts w:ascii="Times New Roman" w:hAnsi="Times New Roman" w:cs="Times New Roman"/>
          <w:sz w:val="28"/>
          <w:szCs w:val="28"/>
        </w:rPr>
        <w:t>Б</w:t>
      </w:r>
      <w:r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19111" w14:textId="77777777" w:rsidR="00163BD8" w:rsidRDefault="006A1539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18E7108B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27664" w14:textId="77777777" w:rsidR="00C3157A" w:rsidRDefault="0036701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2</w:t>
      </w:r>
      <w:r w:rsidR="00D913D3" w:rsidRPr="00C3157A">
        <w:rPr>
          <w:rFonts w:ascii="Times New Roman" w:hAnsi="Times New Roman" w:cs="Times New Roman"/>
          <w:sz w:val="28"/>
          <w:szCs w:val="28"/>
        </w:rPr>
        <w:t xml:space="preserve">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0934C8A0" w14:textId="77777777" w:rsidR="00D913D3" w:rsidRPr="00C3157A" w:rsidRDefault="00682BE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К естественным потерям ресурсов в АТП относятся:</w:t>
      </w:r>
    </w:p>
    <w:p w14:paraId="490163FD" w14:textId="77777777" w:rsidR="00D913D3" w:rsidRPr="00C3157A" w:rsidRDefault="00D913D3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B114AD" w:rsidRPr="00C3157A">
        <w:rPr>
          <w:rFonts w:ascii="Times New Roman" w:hAnsi="Times New Roman" w:cs="Times New Roman"/>
          <w:sz w:val="28"/>
          <w:szCs w:val="28"/>
        </w:rPr>
        <w:t>потери тепла;</w:t>
      </w:r>
      <w:r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5ADC9" w14:textId="77777777" w:rsidR="00D913D3" w:rsidRPr="00C3157A" w:rsidRDefault="00D913D3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B114AD" w:rsidRPr="00C3157A">
        <w:rPr>
          <w:rFonts w:ascii="Times New Roman" w:hAnsi="Times New Roman" w:cs="Times New Roman"/>
          <w:sz w:val="28"/>
          <w:szCs w:val="28"/>
        </w:rPr>
        <w:t>потери от ударов молнии;</w:t>
      </w:r>
      <w:r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8DFCC" w14:textId="77777777" w:rsidR="00D913D3" w:rsidRPr="00C3157A" w:rsidRDefault="00D913D3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B114AD" w:rsidRPr="00C3157A">
        <w:rPr>
          <w:rFonts w:ascii="Times New Roman" w:hAnsi="Times New Roman" w:cs="Times New Roman"/>
          <w:sz w:val="28"/>
          <w:szCs w:val="28"/>
        </w:rPr>
        <w:t>потери от испарения, загрязнения.</w:t>
      </w:r>
    </w:p>
    <w:p w14:paraId="0D3E5E8B" w14:textId="77777777" w:rsidR="00D913D3" w:rsidRPr="00C3157A" w:rsidRDefault="00D913D3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114AD" w:rsidRPr="00C3157A">
        <w:rPr>
          <w:rFonts w:ascii="Times New Roman" w:hAnsi="Times New Roman" w:cs="Times New Roman"/>
          <w:sz w:val="28"/>
          <w:szCs w:val="28"/>
        </w:rPr>
        <w:t>В</w:t>
      </w:r>
      <w:r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DAE46" w14:textId="77777777" w:rsidR="00D913D3" w:rsidRDefault="00D913D3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03D37A9E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3A1F0" w14:textId="77777777" w:rsid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3</w:t>
      </w:r>
      <w:r w:rsidR="00C3157A">
        <w:rPr>
          <w:rFonts w:ascii="Times New Roman" w:hAnsi="Times New Roman" w:cs="Times New Roman"/>
          <w:sz w:val="28"/>
          <w:szCs w:val="28"/>
        </w:rPr>
        <w:t>.</w:t>
      </w:r>
      <w:r w:rsidR="00C3157A" w:rsidRPr="00C3157A">
        <w:rPr>
          <w:rFonts w:ascii="Times New Roman" w:hAnsi="Times New Roman" w:cs="Times New Roman"/>
          <w:sz w:val="28"/>
          <w:szCs w:val="28"/>
        </w:rPr>
        <w:t xml:space="preserve">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03386A47" w14:textId="77777777" w:rsidR="00B114AD" w:rsidRPr="00C3157A" w:rsidRDefault="00B114A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Потери бензинов вследствие испарения на пути от нефтеперерабатывающего завода до баков машин достигают:</w:t>
      </w:r>
    </w:p>
    <w:p w14:paraId="2651E376" w14:textId="77777777" w:rsidR="00465B1E" w:rsidRPr="00C3157A" w:rsidRDefault="00465B1E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B114AD" w:rsidRPr="00C3157A">
        <w:rPr>
          <w:rFonts w:ascii="Times New Roman" w:hAnsi="Times New Roman" w:cs="Times New Roman"/>
          <w:sz w:val="28"/>
          <w:szCs w:val="28"/>
        </w:rPr>
        <w:t>1,5</w:t>
      </w:r>
      <w:r w:rsidR="00D539AE" w:rsidRPr="00C3157A">
        <w:rPr>
          <w:rFonts w:ascii="Times New Roman" w:hAnsi="Times New Roman" w:cs="Times New Roman"/>
          <w:sz w:val="28"/>
          <w:szCs w:val="28"/>
        </w:rPr>
        <w:t xml:space="preserve"> – </w:t>
      </w:r>
      <w:r w:rsidR="00B114AD" w:rsidRPr="00C3157A">
        <w:rPr>
          <w:rFonts w:ascii="Times New Roman" w:hAnsi="Times New Roman" w:cs="Times New Roman"/>
          <w:sz w:val="28"/>
          <w:szCs w:val="28"/>
        </w:rPr>
        <w:t>2,0 %</w:t>
      </w:r>
    </w:p>
    <w:p w14:paraId="2E8FEC27" w14:textId="77777777" w:rsidR="00465B1E" w:rsidRPr="00C3157A" w:rsidRDefault="00465B1E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B114AD" w:rsidRPr="00C3157A">
        <w:rPr>
          <w:rFonts w:ascii="Times New Roman" w:hAnsi="Times New Roman" w:cs="Times New Roman"/>
          <w:sz w:val="28"/>
          <w:szCs w:val="28"/>
        </w:rPr>
        <w:t>0,5</w:t>
      </w:r>
      <w:r w:rsidR="00D539AE" w:rsidRPr="00C3157A">
        <w:rPr>
          <w:rFonts w:ascii="Times New Roman" w:hAnsi="Times New Roman" w:cs="Times New Roman"/>
          <w:sz w:val="28"/>
          <w:szCs w:val="28"/>
        </w:rPr>
        <w:t xml:space="preserve"> – </w:t>
      </w:r>
      <w:r w:rsidR="00B114AD" w:rsidRPr="00C3157A">
        <w:rPr>
          <w:rFonts w:ascii="Times New Roman" w:hAnsi="Times New Roman" w:cs="Times New Roman"/>
          <w:sz w:val="28"/>
          <w:szCs w:val="28"/>
        </w:rPr>
        <w:t>1,0 %</w:t>
      </w:r>
    </w:p>
    <w:p w14:paraId="62636D2E" w14:textId="77777777" w:rsidR="00B114AD" w:rsidRPr="00C3157A" w:rsidRDefault="00B114A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В) 2,0 – 3,0%</w:t>
      </w:r>
    </w:p>
    <w:p w14:paraId="1B6075D3" w14:textId="77777777" w:rsidR="00465B1E" w:rsidRPr="00C3157A" w:rsidRDefault="00465B1E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Правильный ответ: А </w:t>
      </w:r>
    </w:p>
    <w:p w14:paraId="5E94D9A5" w14:textId="77777777" w:rsidR="00465B1E" w:rsidRDefault="00465B1E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0F6E7F69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AAB46" w14:textId="77777777" w:rsid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4.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232964E3" w14:textId="77777777" w:rsidR="00B114AD" w:rsidRPr="00C3157A" w:rsidRDefault="00B114A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Со снижением температуры в резервуаре для хранения потери бензина…</w:t>
      </w:r>
    </w:p>
    <w:p w14:paraId="061024BF" w14:textId="77777777" w:rsidR="007A2FF6" w:rsidRP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B114AD" w:rsidRPr="00C3157A">
        <w:rPr>
          <w:rFonts w:ascii="Times New Roman" w:hAnsi="Times New Roman" w:cs="Times New Roman"/>
          <w:sz w:val="28"/>
          <w:szCs w:val="28"/>
        </w:rPr>
        <w:t>увеличиваются;</w:t>
      </w:r>
    </w:p>
    <w:p w14:paraId="345E636B" w14:textId="77777777" w:rsidR="007A2FF6" w:rsidRP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B114AD" w:rsidRPr="00C3157A">
        <w:rPr>
          <w:rFonts w:ascii="Times New Roman" w:hAnsi="Times New Roman" w:cs="Times New Roman"/>
          <w:sz w:val="28"/>
          <w:szCs w:val="28"/>
        </w:rPr>
        <w:t>снижаются;</w:t>
      </w:r>
    </w:p>
    <w:p w14:paraId="2418C3E8" w14:textId="77777777" w:rsidR="007A2FF6" w:rsidRP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137634" w:rsidRPr="00C3157A">
        <w:rPr>
          <w:rFonts w:ascii="Times New Roman" w:hAnsi="Times New Roman" w:cs="Times New Roman"/>
          <w:sz w:val="28"/>
          <w:szCs w:val="28"/>
        </w:rPr>
        <w:t>не происходят.</w:t>
      </w:r>
    </w:p>
    <w:p w14:paraId="6520726C" w14:textId="77777777" w:rsidR="007A2FF6" w:rsidRP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37634" w:rsidRPr="00C3157A">
        <w:rPr>
          <w:rFonts w:ascii="Times New Roman" w:hAnsi="Times New Roman" w:cs="Times New Roman"/>
          <w:sz w:val="28"/>
          <w:szCs w:val="28"/>
        </w:rPr>
        <w:t>Б</w:t>
      </w:r>
      <w:r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27C97" w14:textId="77777777" w:rsidR="007A2FF6" w:rsidRPr="00C3157A" w:rsidRDefault="007A2FF6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2E028127" w14:textId="77777777" w:rsidR="00E815BF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157A">
        <w:rPr>
          <w:rFonts w:ascii="Times New Roman" w:hAnsi="Times New Roman" w:cs="Times New Roman"/>
          <w:iCs/>
          <w:sz w:val="28"/>
          <w:szCs w:val="28"/>
        </w:rPr>
        <w:t xml:space="preserve">Выберите все правильные варианты ответов </w:t>
      </w:r>
    </w:p>
    <w:p w14:paraId="312175E8" w14:textId="77777777" w:rsidR="00C3157A" w:rsidRPr="00C3157A" w:rsidRDefault="00C3157A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51CB8" w14:textId="77777777" w:rsid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815BF" w:rsidRPr="00C3157A">
        <w:rPr>
          <w:rFonts w:ascii="Times New Roman" w:hAnsi="Times New Roman" w:cs="Times New Roman"/>
          <w:sz w:val="28"/>
          <w:szCs w:val="28"/>
        </w:rPr>
        <w:t xml:space="preserve">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1E1BBE13" w14:textId="77777777" w:rsidR="00E815BF" w:rsidRPr="00C3157A" w:rsidRDefault="00B149C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Существенную роль в снижении расхода сжатого воздуха </w:t>
      </w:r>
      <w:r w:rsidR="00D539AE">
        <w:rPr>
          <w:rFonts w:ascii="Times New Roman" w:hAnsi="Times New Roman" w:cs="Times New Roman"/>
          <w:sz w:val="28"/>
          <w:szCs w:val="28"/>
        </w:rPr>
        <w:t xml:space="preserve">не </w:t>
      </w:r>
      <w:r w:rsidRPr="00C3157A">
        <w:rPr>
          <w:rFonts w:ascii="Times New Roman" w:hAnsi="Times New Roman" w:cs="Times New Roman"/>
          <w:sz w:val="28"/>
          <w:szCs w:val="28"/>
        </w:rPr>
        <w:t xml:space="preserve">играют: </w:t>
      </w:r>
    </w:p>
    <w:p w14:paraId="2957A2DD" w14:textId="77777777" w:rsidR="00B149C1" w:rsidRPr="00C3157A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B149C1" w:rsidRPr="00C3157A">
        <w:rPr>
          <w:rFonts w:ascii="Times New Roman" w:hAnsi="Times New Roman" w:cs="Times New Roman"/>
          <w:sz w:val="28"/>
          <w:szCs w:val="28"/>
        </w:rPr>
        <w:t>правильный выбор типа шланга в зависимости от места и характера работы;</w:t>
      </w:r>
    </w:p>
    <w:p w14:paraId="220FC876" w14:textId="77777777" w:rsidR="00DD5B2F" w:rsidRPr="00C3157A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B149C1" w:rsidRPr="00C3157A">
        <w:rPr>
          <w:rFonts w:ascii="Times New Roman" w:hAnsi="Times New Roman" w:cs="Times New Roman"/>
          <w:sz w:val="28"/>
          <w:szCs w:val="28"/>
        </w:rPr>
        <w:t>увеличение количества отводов и разветвлений трубопроводов</w:t>
      </w:r>
      <w:r w:rsidR="00DD5B2F" w:rsidRPr="00C3157A">
        <w:rPr>
          <w:rFonts w:ascii="Times New Roman" w:hAnsi="Times New Roman" w:cs="Times New Roman"/>
          <w:sz w:val="28"/>
          <w:szCs w:val="28"/>
        </w:rPr>
        <w:t>;</w:t>
      </w:r>
    </w:p>
    <w:p w14:paraId="528A17FB" w14:textId="77777777" w:rsidR="00E815BF" w:rsidRPr="00C3157A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B149C1" w:rsidRPr="00C3157A">
        <w:rPr>
          <w:rFonts w:ascii="Times New Roman" w:hAnsi="Times New Roman" w:cs="Times New Roman"/>
          <w:sz w:val="28"/>
          <w:szCs w:val="28"/>
        </w:rPr>
        <w:t>совершенствование конструкций шланговых соединений;</w:t>
      </w:r>
    </w:p>
    <w:p w14:paraId="16C6CC1B" w14:textId="77777777" w:rsidR="00E815BF" w:rsidRPr="00C3157A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Г) </w:t>
      </w:r>
      <w:r w:rsidR="00B149C1" w:rsidRPr="00C3157A">
        <w:rPr>
          <w:rFonts w:ascii="Times New Roman" w:hAnsi="Times New Roman" w:cs="Times New Roman"/>
          <w:sz w:val="28"/>
          <w:szCs w:val="28"/>
        </w:rPr>
        <w:t>рациональное расположение компрессорной установки;</w:t>
      </w:r>
    </w:p>
    <w:p w14:paraId="6390EC11" w14:textId="77777777" w:rsidR="00E815BF" w:rsidRPr="00C3157A" w:rsidRDefault="00B149C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Д) правильный выбор труб для прокладки.</w:t>
      </w:r>
    </w:p>
    <w:p w14:paraId="49BD3439" w14:textId="77777777" w:rsidR="00E815BF" w:rsidRPr="00C3157A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D539AE">
        <w:rPr>
          <w:rFonts w:ascii="Times New Roman" w:hAnsi="Times New Roman" w:cs="Times New Roman"/>
          <w:sz w:val="28"/>
          <w:szCs w:val="28"/>
        </w:rPr>
        <w:t>В</w:t>
      </w:r>
    </w:p>
    <w:p w14:paraId="7A8945B2" w14:textId="77777777" w:rsidR="00465B1E" w:rsidRDefault="00E815BF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7F43B971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E26F3" w14:textId="77777777" w:rsid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6.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59991EB4" w14:textId="77777777" w:rsidR="008C6881" w:rsidRPr="00C3157A" w:rsidRDefault="005B13AC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Энергетическое хозяйство АТП </w:t>
      </w:r>
      <w:r w:rsidR="00D539AE">
        <w:rPr>
          <w:rFonts w:ascii="Times New Roman" w:hAnsi="Times New Roman" w:cs="Times New Roman"/>
          <w:sz w:val="28"/>
          <w:szCs w:val="28"/>
        </w:rPr>
        <w:t xml:space="preserve">не </w:t>
      </w:r>
      <w:r w:rsidRPr="00C3157A">
        <w:rPr>
          <w:rFonts w:ascii="Times New Roman" w:hAnsi="Times New Roman" w:cs="Times New Roman"/>
          <w:sz w:val="28"/>
          <w:szCs w:val="28"/>
        </w:rPr>
        <w:t>выполняет функции:</w:t>
      </w:r>
    </w:p>
    <w:p w14:paraId="623BC4D7" w14:textId="77777777" w:rsidR="00DD5B2F" w:rsidRP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А)</w:t>
      </w:r>
      <w:r w:rsidR="008C6881" w:rsidRPr="00C3157A">
        <w:rPr>
          <w:rFonts w:ascii="Times New Roman" w:hAnsi="Times New Roman" w:cs="Times New Roman"/>
          <w:sz w:val="28"/>
          <w:szCs w:val="28"/>
        </w:rPr>
        <w:t xml:space="preserve"> </w:t>
      </w:r>
      <w:r w:rsidR="004D5862" w:rsidRPr="00C3157A">
        <w:rPr>
          <w:rFonts w:ascii="Times New Roman" w:hAnsi="Times New Roman" w:cs="Times New Roman"/>
          <w:sz w:val="28"/>
          <w:szCs w:val="28"/>
        </w:rPr>
        <w:t>ремонт электрооборудования транспортных средств</w:t>
      </w:r>
      <w:r w:rsidRPr="00C3157A">
        <w:rPr>
          <w:rFonts w:ascii="Times New Roman" w:hAnsi="Times New Roman" w:cs="Times New Roman"/>
          <w:sz w:val="28"/>
          <w:szCs w:val="28"/>
        </w:rPr>
        <w:t>;</w:t>
      </w:r>
    </w:p>
    <w:p w14:paraId="29FB6A10" w14:textId="77777777" w:rsidR="00DD5B2F" w:rsidRP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5B13AC" w:rsidRPr="00C3157A">
        <w:rPr>
          <w:rFonts w:ascii="Times New Roman" w:hAnsi="Times New Roman" w:cs="Times New Roman"/>
          <w:sz w:val="28"/>
          <w:szCs w:val="28"/>
        </w:rPr>
        <w:t>производство энергии;</w:t>
      </w:r>
    </w:p>
    <w:p w14:paraId="2D20A841" w14:textId="77777777" w:rsidR="00DD5B2F" w:rsidRP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5B13AC" w:rsidRPr="00C3157A">
        <w:rPr>
          <w:rFonts w:ascii="Times New Roman" w:hAnsi="Times New Roman" w:cs="Times New Roman"/>
          <w:sz w:val="28"/>
          <w:szCs w:val="28"/>
        </w:rPr>
        <w:t>преобразование электроэнергии</w:t>
      </w:r>
      <w:r w:rsidRPr="00C3157A">
        <w:rPr>
          <w:rFonts w:ascii="Times New Roman" w:hAnsi="Times New Roman" w:cs="Times New Roman"/>
          <w:sz w:val="28"/>
          <w:szCs w:val="28"/>
        </w:rPr>
        <w:t>;</w:t>
      </w:r>
    </w:p>
    <w:p w14:paraId="58E3812E" w14:textId="77777777" w:rsidR="00DD5B2F" w:rsidRP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Г) </w:t>
      </w:r>
      <w:r w:rsidR="005B13AC" w:rsidRPr="00C3157A">
        <w:rPr>
          <w:rFonts w:ascii="Times New Roman" w:hAnsi="Times New Roman" w:cs="Times New Roman"/>
          <w:sz w:val="28"/>
          <w:szCs w:val="28"/>
        </w:rPr>
        <w:t>организацию хранения топлива;</w:t>
      </w:r>
    </w:p>
    <w:p w14:paraId="2ADFAB10" w14:textId="77777777" w:rsidR="00DD5B2F" w:rsidRPr="00C3157A" w:rsidRDefault="005B13AC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Д) организацию связи между подразделениями предприятия.</w:t>
      </w:r>
    </w:p>
    <w:p w14:paraId="61B2471F" w14:textId="77777777" w:rsidR="00DD5B2F" w:rsidRP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D539AE">
        <w:rPr>
          <w:rFonts w:ascii="Times New Roman" w:hAnsi="Times New Roman" w:cs="Times New Roman"/>
          <w:sz w:val="28"/>
          <w:szCs w:val="28"/>
        </w:rPr>
        <w:t>А</w:t>
      </w:r>
    </w:p>
    <w:p w14:paraId="0F5F66F4" w14:textId="77777777" w:rsidR="00DD5B2F" w:rsidRDefault="00DD5B2F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59FD4753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62D31" w14:textId="77777777" w:rsid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7.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56209C2C" w14:textId="77777777" w:rsidR="0049641D" w:rsidRPr="00C3157A" w:rsidRDefault="00D539AE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</w:t>
      </w:r>
      <w:r w:rsidR="004D5862" w:rsidRPr="00C3157A">
        <w:rPr>
          <w:rFonts w:ascii="Times New Roman" w:hAnsi="Times New Roman" w:cs="Times New Roman"/>
          <w:sz w:val="28"/>
          <w:szCs w:val="28"/>
        </w:rPr>
        <w:t xml:space="preserve">ричины </w:t>
      </w:r>
      <w:r>
        <w:rPr>
          <w:rFonts w:ascii="Times New Roman" w:hAnsi="Times New Roman" w:cs="Times New Roman"/>
          <w:sz w:val="28"/>
          <w:szCs w:val="28"/>
        </w:rPr>
        <w:t xml:space="preserve">не приводят к </w:t>
      </w:r>
      <w:r w:rsidR="004D5862" w:rsidRPr="00C3157A">
        <w:rPr>
          <w:rFonts w:ascii="Times New Roman" w:hAnsi="Times New Roman" w:cs="Times New Roman"/>
          <w:sz w:val="28"/>
          <w:szCs w:val="28"/>
        </w:rPr>
        <w:t>разрушен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4D5862" w:rsidRPr="00C3157A">
        <w:rPr>
          <w:rFonts w:ascii="Times New Roman" w:hAnsi="Times New Roman" w:cs="Times New Roman"/>
          <w:sz w:val="28"/>
          <w:szCs w:val="28"/>
        </w:rPr>
        <w:t xml:space="preserve"> катализатора:</w:t>
      </w:r>
      <w:r w:rsidR="0049641D"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428FD" w14:textId="77777777" w:rsidR="00833A7C" w:rsidRP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4D5862" w:rsidRPr="00C3157A">
        <w:rPr>
          <w:rFonts w:ascii="Times New Roman" w:hAnsi="Times New Roman" w:cs="Times New Roman"/>
          <w:sz w:val="28"/>
          <w:szCs w:val="28"/>
        </w:rPr>
        <w:t>использование некачественного бензина</w:t>
      </w:r>
      <w:r w:rsidR="00833A7C" w:rsidRPr="00C3157A">
        <w:rPr>
          <w:rFonts w:ascii="Times New Roman" w:hAnsi="Times New Roman" w:cs="Times New Roman"/>
          <w:sz w:val="28"/>
          <w:szCs w:val="28"/>
        </w:rPr>
        <w:t>;</w:t>
      </w:r>
    </w:p>
    <w:p w14:paraId="6C75460D" w14:textId="77777777" w:rsidR="0049641D" w:rsidRP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4D5862" w:rsidRPr="00C3157A">
        <w:rPr>
          <w:rFonts w:ascii="Times New Roman" w:hAnsi="Times New Roman" w:cs="Times New Roman"/>
          <w:sz w:val="28"/>
          <w:szCs w:val="28"/>
        </w:rPr>
        <w:t>старые или поврежденные свечи зажигания</w:t>
      </w:r>
      <w:r w:rsidRPr="00C3157A">
        <w:rPr>
          <w:rFonts w:ascii="Times New Roman" w:hAnsi="Times New Roman" w:cs="Times New Roman"/>
          <w:sz w:val="28"/>
          <w:szCs w:val="28"/>
        </w:rPr>
        <w:t>;</w:t>
      </w:r>
    </w:p>
    <w:p w14:paraId="6A0D6040" w14:textId="77777777" w:rsidR="0049641D" w:rsidRP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4D5862" w:rsidRPr="00C3157A">
        <w:rPr>
          <w:rFonts w:ascii="Times New Roman" w:hAnsi="Times New Roman" w:cs="Times New Roman"/>
          <w:sz w:val="28"/>
          <w:szCs w:val="28"/>
        </w:rPr>
        <w:t>редко обслуживаемые, грязные инжекторы двигателя</w:t>
      </w:r>
      <w:r w:rsidRPr="00C3157A">
        <w:rPr>
          <w:rFonts w:ascii="Times New Roman" w:hAnsi="Times New Roman" w:cs="Times New Roman"/>
          <w:sz w:val="28"/>
          <w:szCs w:val="28"/>
        </w:rPr>
        <w:t>;</w:t>
      </w:r>
    </w:p>
    <w:p w14:paraId="1E325716" w14:textId="77777777" w:rsidR="00833A7C" w:rsidRP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Г) </w:t>
      </w:r>
      <w:r w:rsidR="004D5862" w:rsidRPr="00C3157A">
        <w:rPr>
          <w:rFonts w:ascii="Times New Roman" w:hAnsi="Times New Roman" w:cs="Times New Roman"/>
          <w:sz w:val="28"/>
          <w:szCs w:val="28"/>
        </w:rPr>
        <w:t>влияние окружающей среды.</w:t>
      </w:r>
    </w:p>
    <w:p w14:paraId="0C43A6AF" w14:textId="77777777" w:rsidR="0049641D" w:rsidRP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D539AE"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14:paraId="1A5E4A30" w14:textId="77777777" w:rsidR="004D5862" w:rsidRDefault="0049641D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2E50D946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C10FE" w14:textId="77777777" w:rsid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3157A">
        <w:rPr>
          <w:rFonts w:ascii="Times New Roman" w:hAnsi="Times New Roman" w:cs="Times New Roman"/>
          <w:sz w:val="28"/>
          <w:szCs w:val="28"/>
        </w:rPr>
        <w:t>.</w:t>
      </w:r>
      <w:r w:rsidR="00C3157A" w:rsidRPr="00C3157A">
        <w:rPr>
          <w:rFonts w:ascii="Times New Roman" w:hAnsi="Times New Roman" w:cs="Times New Roman"/>
          <w:sz w:val="28"/>
          <w:szCs w:val="28"/>
        </w:rPr>
        <w:t xml:space="preserve"> </w:t>
      </w:r>
      <w:r w:rsidR="00C3157A" w:rsidRPr="003A1622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A14D3D0" w14:textId="77777777" w:rsidR="00594636" w:rsidRPr="00C3157A" w:rsidRDefault="00A02630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Подразделениям ТСМ автотранспортных предприятий</w:t>
      </w:r>
      <w:r w:rsidR="00610AE6">
        <w:rPr>
          <w:rFonts w:ascii="Times New Roman" w:hAnsi="Times New Roman" w:cs="Times New Roman"/>
          <w:sz w:val="28"/>
          <w:szCs w:val="28"/>
        </w:rPr>
        <w:t xml:space="preserve"> не </w:t>
      </w:r>
      <w:r w:rsidRPr="00C3157A">
        <w:rPr>
          <w:rFonts w:ascii="Times New Roman" w:hAnsi="Times New Roman" w:cs="Times New Roman"/>
          <w:sz w:val="28"/>
          <w:szCs w:val="28"/>
        </w:rPr>
        <w:t>рекомендуется:</w:t>
      </w:r>
    </w:p>
    <w:p w14:paraId="6C0EAFFF" w14:textId="77777777" w:rsidR="00594636" w:rsidRP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A02630" w:rsidRPr="00C3157A">
        <w:rPr>
          <w:rFonts w:ascii="Times New Roman" w:hAnsi="Times New Roman" w:cs="Times New Roman"/>
          <w:sz w:val="28"/>
          <w:szCs w:val="28"/>
        </w:rPr>
        <w:t>разрабатывать и осуществлять планы организационно-технических мероприятий по экономии топливно-энергетических ресурсов;</w:t>
      </w:r>
    </w:p>
    <w:p w14:paraId="0A82B6E3" w14:textId="77777777" w:rsidR="00594636" w:rsidRP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A02630" w:rsidRPr="00C3157A">
        <w:rPr>
          <w:rFonts w:ascii="Times New Roman" w:hAnsi="Times New Roman" w:cs="Times New Roman"/>
          <w:sz w:val="28"/>
          <w:szCs w:val="28"/>
        </w:rPr>
        <w:t>проводить систематический анализ расхода топлива по удельным и линейным нормам по автотранспортному предприятию и по отдельным автомобилям и водителям;</w:t>
      </w:r>
    </w:p>
    <w:p w14:paraId="53AECFA5" w14:textId="77777777" w:rsidR="001735A3" w:rsidRP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A02630" w:rsidRPr="00C3157A">
        <w:rPr>
          <w:rFonts w:ascii="Times New Roman" w:hAnsi="Times New Roman" w:cs="Times New Roman"/>
          <w:sz w:val="28"/>
          <w:szCs w:val="28"/>
        </w:rPr>
        <w:t>выявлять и устранять причины невыполнения технико-эксплуатационных показателей;</w:t>
      </w:r>
    </w:p>
    <w:p w14:paraId="7460DB15" w14:textId="77777777" w:rsidR="00594636" w:rsidRP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Г) </w:t>
      </w:r>
      <w:r w:rsidR="00A02630" w:rsidRPr="00C3157A">
        <w:rPr>
          <w:rFonts w:ascii="Times New Roman" w:hAnsi="Times New Roman" w:cs="Times New Roman"/>
          <w:sz w:val="28"/>
          <w:szCs w:val="28"/>
        </w:rPr>
        <w:t>выявлять автомобили и водителей, имеющих систематические перерасходы или нереальную экономию топлива, и готовить информацию для принятия соответствующих мер;</w:t>
      </w:r>
    </w:p>
    <w:p w14:paraId="42C1B548" w14:textId="77777777" w:rsidR="00A02630" w:rsidRPr="00C3157A" w:rsidRDefault="00A02630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Д) обобщать и внедрять передовой опыт экономного использования ТСМ на автотранспортных предприятиях;</w:t>
      </w:r>
    </w:p>
    <w:p w14:paraId="1C54605A" w14:textId="77777777" w:rsidR="00594636" w:rsidRP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57A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610AE6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14:paraId="6C012453" w14:textId="77777777" w:rsidR="00594636" w:rsidRPr="00C3157A" w:rsidRDefault="00594636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02DB76DF" w14:textId="77777777" w:rsidR="00C3157A" w:rsidRPr="001D1F13" w:rsidRDefault="00C3157A" w:rsidP="00C3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C0016" w14:textId="77777777" w:rsidR="00610AE6" w:rsidRPr="00536AEF" w:rsidRDefault="00610AE6" w:rsidP="00610AE6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36AE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224C12E1" w14:textId="488958D8" w:rsidR="004C4A2A" w:rsidRPr="00610AE6" w:rsidRDefault="00A62A3E" w:rsidP="00610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4A2A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Установите соответствие </w:t>
      </w:r>
      <w:r w:rsidR="00063590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063590" w:rsidRPr="00610AE6">
        <w:rPr>
          <w:rFonts w:ascii="Times New Roman" w:hAnsi="Times New Roman" w:cs="Times New Roman"/>
          <w:sz w:val="28"/>
          <w:szCs w:val="28"/>
        </w:rPr>
        <w:t>системами</w:t>
      </w:r>
      <w:r w:rsidR="00B17C33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освещением и п</w:t>
      </w:r>
      <w:r w:rsidR="004C4A2A" w:rsidRPr="00610AE6">
        <w:rPr>
          <w:rFonts w:ascii="Times New Roman" w:hAnsi="Times New Roman" w:cs="Times New Roman"/>
          <w:color w:val="000000"/>
          <w:sz w:val="28"/>
          <w:szCs w:val="28"/>
        </w:rPr>
        <w:t>редложенн</w:t>
      </w:r>
      <w:r w:rsidR="00B17C33" w:rsidRPr="00610AE6">
        <w:rPr>
          <w:rFonts w:ascii="Times New Roman" w:hAnsi="Times New Roman" w:cs="Times New Roman"/>
          <w:color w:val="000000"/>
          <w:sz w:val="28"/>
          <w:szCs w:val="28"/>
        </w:rPr>
        <w:t>ыми методами достижения экономии электроэнергии с максимальным удобством для пользователей.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0"/>
        <w:gridCol w:w="3226"/>
        <w:gridCol w:w="512"/>
        <w:gridCol w:w="5383"/>
      </w:tblGrid>
      <w:tr w:rsidR="004C4A2A" w:rsidRPr="00610AE6" w14:paraId="25CD19E5" w14:textId="77777777" w:rsidTr="00610AE6">
        <w:trPr>
          <w:trHeight w:val="146"/>
        </w:trPr>
        <w:tc>
          <w:tcPr>
            <w:tcW w:w="0" w:type="auto"/>
            <w:gridSpan w:val="2"/>
          </w:tcPr>
          <w:p w14:paraId="5B7D05C6" w14:textId="77777777" w:rsidR="004C4A2A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управления освещением</w:t>
            </w:r>
          </w:p>
        </w:tc>
        <w:tc>
          <w:tcPr>
            <w:tcW w:w="0" w:type="auto"/>
            <w:gridSpan w:val="2"/>
          </w:tcPr>
          <w:p w14:paraId="66535412" w14:textId="77777777" w:rsidR="004C4A2A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достижения экономии электроэнергии</w:t>
            </w:r>
          </w:p>
        </w:tc>
      </w:tr>
      <w:tr w:rsidR="004C4A2A" w:rsidRPr="00610AE6" w14:paraId="21E48C13" w14:textId="77777777" w:rsidTr="00610AE6">
        <w:trPr>
          <w:trHeight w:val="550"/>
        </w:trPr>
        <w:tc>
          <w:tcPr>
            <w:tcW w:w="0" w:type="auto"/>
          </w:tcPr>
          <w:p w14:paraId="48673A7C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3B3B8E26" w14:textId="77777777" w:rsidR="004C4A2A" w:rsidRPr="00610AE6" w:rsidRDefault="005877A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Точное поддержание искусственной освещенности в помещении на заданном уровне.</w:t>
            </w:r>
          </w:p>
        </w:tc>
        <w:tc>
          <w:tcPr>
            <w:tcW w:w="0" w:type="auto"/>
          </w:tcPr>
          <w:p w14:paraId="76C91F3E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1CC08CC1" w14:textId="77777777" w:rsidR="004C4A2A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Достигается это введением в систему управления освещением фотоэлемента, отслеживающего полную (естественную + искусственную) освещенность.</w:t>
            </w:r>
          </w:p>
        </w:tc>
      </w:tr>
      <w:tr w:rsidR="004C4A2A" w:rsidRPr="00610AE6" w14:paraId="1828C338" w14:textId="77777777" w:rsidTr="00610AE6">
        <w:trPr>
          <w:trHeight w:val="415"/>
        </w:trPr>
        <w:tc>
          <w:tcPr>
            <w:tcW w:w="0" w:type="auto"/>
          </w:tcPr>
          <w:p w14:paraId="57DE8513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0EA41162" w14:textId="77777777" w:rsidR="004C4A2A" w:rsidRPr="00610AE6" w:rsidRDefault="005877A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естественной освещенности в помещении.</w:t>
            </w:r>
          </w:p>
        </w:tc>
        <w:tc>
          <w:tcPr>
            <w:tcW w:w="0" w:type="auto"/>
          </w:tcPr>
          <w:p w14:paraId="473B8A28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52300B27" w14:textId="77777777" w:rsidR="004C4A2A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Достигается это введением в систему управления освещением фотоэлемента, находящегося внутри помещения и контролирующего создаваемую осветительной установкой освещенность.</w:t>
            </w:r>
          </w:p>
        </w:tc>
      </w:tr>
      <w:tr w:rsidR="004C4A2A" w:rsidRPr="00610AE6" w14:paraId="2772CE20" w14:textId="77777777" w:rsidTr="00610AE6">
        <w:trPr>
          <w:trHeight w:val="683"/>
        </w:trPr>
        <w:tc>
          <w:tcPr>
            <w:tcW w:w="0" w:type="auto"/>
          </w:tcPr>
          <w:p w14:paraId="6ED5EBF8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14:paraId="1FCA84E1" w14:textId="77777777" w:rsidR="004C4A2A" w:rsidRPr="00610AE6" w:rsidRDefault="005877A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времени суток и дня недели.</w:t>
            </w:r>
          </w:p>
        </w:tc>
        <w:tc>
          <w:tcPr>
            <w:tcW w:w="0" w:type="auto"/>
          </w:tcPr>
          <w:p w14:paraId="375861EA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14:paraId="54B10DFF" w14:textId="77777777" w:rsidR="004C4A2A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Достигается это введением в систему управления освещением датчика присутствия.</w:t>
            </w:r>
          </w:p>
        </w:tc>
      </w:tr>
      <w:tr w:rsidR="00787E56" w:rsidRPr="00610AE6" w14:paraId="108F90EA" w14:textId="77777777" w:rsidTr="00610AE6">
        <w:trPr>
          <w:trHeight w:val="281"/>
        </w:trPr>
        <w:tc>
          <w:tcPr>
            <w:tcW w:w="0" w:type="auto"/>
          </w:tcPr>
          <w:p w14:paraId="7A5A56F9" w14:textId="77777777" w:rsidR="00787E56" w:rsidRPr="00610AE6" w:rsidRDefault="00787E56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0" w:type="auto"/>
          </w:tcPr>
          <w:p w14:paraId="76C774E2" w14:textId="77777777" w:rsidR="00787E56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присутствия людей в помещении.</w:t>
            </w:r>
          </w:p>
        </w:tc>
        <w:tc>
          <w:tcPr>
            <w:tcW w:w="0" w:type="auto"/>
          </w:tcPr>
          <w:p w14:paraId="5CDBE7A1" w14:textId="77777777" w:rsidR="00787E56" w:rsidRPr="00610AE6" w:rsidRDefault="00787E56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14:paraId="7B51EA1F" w14:textId="77777777" w:rsidR="00787E56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Достигается это введением в систему управления освещением собственных часов реального времени.</w:t>
            </w:r>
          </w:p>
        </w:tc>
      </w:tr>
    </w:tbl>
    <w:p w14:paraId="6EB718FA" w14:textId="5D119888" w:rsidR="00F11F1D" w:rsidRDefault="00F11F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326"/>
      </w:tblGrid>
      <w:tr w:rsidR="00610AE6" w:rsidRPr="008238BE" w14:paraId="3877F6C1" w14:textId="77777777" w:rsidTr="00610AE6">
        <w:tc>
          <w:tcPr>
            <w:tcW w:w="2438" w:type="dxa"/>
          </w:tcPr>
          <w:p w14:paraId="014622F7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38" w:type="dxa"/>
          </w:tcPr>
          <w:p w14:paraId="7AB7FFD2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38" w:type="dxa"/>
          </w:tcPr>
          <w:p w14:paraId="7FDE0DED" w14:textId="1013825C" w:rsidR="00610AE6" w:rsidRPr="008238BE" w:rsidRDefault="00EF7033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326" w:type="dxa"/>
          </w:tcPr>
          <w:p w14:paraId="04C94565" w14:textId="64CC7AE2" w:rsidR="00610AE6" w:rsidRPr="00EF7033" w:rsidRDefault="00EF7033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  <w:bookmarkStart w:id="0" w:name="_GoBack"/>
            <w:bookmarkEnd w:id="0"/>
          </w:p>
        </w:tc>
      </w:tr>
      <w:tr w:rsidR="00610AE6" w:rsidRPr="008238BE" w14:paraId="7DB7523D" w14:textId="77777777" w:rsidTr="00610AE6">
        <w:tc>
          <w:tcPr>
            <w:tcW w:w="2438" w:type="dxa"/>
          </w:tcPr>
          <w:p w14:paraId="6D421364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38" w:type="dxa"/>
          </w:tcPr>
          <w:p w14:paraId="1AEED5E5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38" w:type="dxa"/>
          </w:tcPr>
          <w:p w14:paraId="579081B0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326" w:type="dxa"/>
          </w:tcPr>
          <w:p w14:paraId="5DCC326C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7CDAFBC5" w14:textId="77777777" w:rsidR="00DD5B2F" w:rsidRPr="00610AE6" w:rsidRDefault="00F11F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77F9C074" w14:textId="77777777" w:rsidR="005C0B72" w:rsidRPr="00610AE6" w:rsidRDefault="005C0B72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92723" w14:textId="5B70E5F9" w:rsidR="008D0D73" w:rsidRPr="00610AE6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0D73" w:rsidRPr="00610AE6">
        <w:rPr>
          <w:rFonts w:ascii="Times New Roman" w:hAnsi="Times New Roman" w:cs="Times New Roman"/>
          <w:color w:val="000000"/>
          <w:sz w:val="28"/>
          <w:szCs w:val="28"/>
        </w:rPr>
        <w:t>. Установите соответствие предложенной характеристик</w:t>
      </w:r>
      <w:r w:rsidR="00ED0B06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8D0D73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D0B06" w:rsidRPr="00610AE6">
        <w:rPr>
          <w:rFonts w:ascii="Times New Roman" w:hAnsi="Times New Roman" w:cs="Times New Roman"/>
          <w:color w:val="000000"/>
          <w:sz w:val="28"/>
          <w:szCs w:val="28"/>
        </w:rPr>
        <w:t>способом улавливания и рекуперации паров бензина из паровоздушной смеси</w:t>
      </w:r>
      <w:r w:rsidR="008D0D73" w:rsidRPr="00610A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0"/>
        <w:gridCol w:w="5646"/>
        <w:gridCol w:w="576"/>
        <w:gridCol w:w="2899"/>
      </w:tblGrid>
      <w:tr w:rsidR="008D0D73" w:rsidRPr="00610AE6" w14:paraId="79A21E2F" w14:textId="77777777" w:rsidTr="00610AE6">
        <w:trPr>
          <w:trHeight w:val="146"/>
        </w:trPr>
        <w:tc>
          <w:tcPr>
            <w:tcW w:w="0" w:type="auto"/>
            <w:gridSpan w:val="2"/>
          </w:tcPr>
          <w:p w14:paraId="4E3F5370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способа</w:t>
            </w:r>
          </w:p>
        </w:tc>
        <w:tc>
          <w:tcPr>
            <w:tcW w:w="0" w:type="auto"/>
            <w:gridSpan w:val="2"/>
          </w:tcPr>
          <w:p w14:paraId="6E70D4D7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улавливания и рекуперации паров бензина из паровоздушной смеси</w:t>
            </w:r>
          </w:p>
        </w:tc>
      </w:tr>
      <w:tr w:rsidR="008D0D73" w:rsidRPr="00610AE6" w14:paraId="02E1E554" w14:textId="77777777" w:rsidTr="00610AE6">
        <w:trPr>
          <w:trHeight w:val="550"/>
        </w:trPr>
        <w:tc>
          <w:tcPr>
            <w:tcW w:w="0" w:type="auto"/>
          </w:tcPr>
          <w:p w14:paraId="5B6CE86F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7C1DD1CC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улавливания и рекуперации паров бензина из паровоздушной смеси</w:t>
            </w:r>
          </w:p>
        </w:tc>
        <w:tc>
          <w:tcPr>
            <w:tcW w:w="0" w:type="auto"/>
          </w:tcPr>
          <w:p w14:paraId="1F067965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566BDBF3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Компрессионная конденсация.</w:t>
            </w:r>
          </w:p>
        </w:tc>
      </w:tr>
      <w:tr w:rsidR="008D0D73" w:rsidRPr="00610AE6" w14:paraId="735CEE79" w14:textId="77777777" w:rsidTr="00610AE6">
        <w:trPr>
          <w:trHeight w:val="415"/>
        </w:trPr>
        <w:tc>
          <w:tcPr>
            <w:tcW w:w="0" w:type="auto"/>
          </w:tcPr>
          <w:p w14:paraId="2F277825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1838F8DD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 на процессе поглощения газа жидким поглотителем (абсорбентом), чаще всего дизельным топливом.</w:t>
            </w:r>
          </w:p>
        </w:tc>
        <w:tc>
          <w:tcPr>
            <w:tcW w:w="0" w:type="auto"/>
          </w:tcPr>
          <w:p w14:paraId="5CB00376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6781A327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Адсорбционный способ.</w:t>
            </w:r>
          </w:p>
        </w:tc>
      </w:tr>
      <w:tr w:rsidR="008D0D73" w:rsidRPr="00610AE6" w14:paraId="6F4E883A" w14:textId="77777777" w:rsidTr="00610AE6">
        <w:trPr>
          <w:trHeight w:val="683"/>
        </w:trPr>
        <w:tc>
          <w:tcPr>
            <w:tcW w:w="0" w:type="auto"/>
          </w:tcPr>
          <w:p w14:paraId="4F3599F5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14:paraId="56602B89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ПВС пропускают через компрессор, где происходит сжатие и конденсация. Затем </w:t>
            </w: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смесь конденсата и воздуха поступает в сепаратор, где происходит разделение (очищенный воздух выбрасывается в атмосферу, конденсат сливается в резервуар).</w:t>
            </w:r>
          </w:p>
        </w:tc>
        <w:tc>
          <w:tcPr>
            <w:tcW w:w="0" w:type="auto"/>
          </w:tcPr>
          <w:p w14:paraId="42731750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В)</w:t>
            </w:r>
          </w:p>
        </w:tc>
        <w:tc>
          <w:tcPr>
            <w:tcW w:w="0" w:type="auto"/>
          </w:tcPr>
          <w:p w14:paraId="54522B28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Мембранный способ.</w:t>
            </w:r>
          </w:p>
        </w:tc>
      </w:tr>
      <w:tr w:rsidR="00B51FD8" w:rsidRPr="00610AE6" w14:paraId="6F6F19D8" w14:textId="77777777" w:rsidTr="00610AE6">
        <w:trPr>
          <w:trHeight w:val="683"/>
        </w:trPr>
        <w:tc>
          <w:tcPr>
            <w:tcW w:w="0" w:type="auto"/>
          </w:tcPr>
          <w:p w14:paraId="32CD0C16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0" w:type="auto"/>
          </w:tcPr>
          <w:p w14:paraId="7F557AEF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Происходит охлаждение ПВС без изменения давления до конденсации углеводородов в жидкую фазу. Охлаждение осуществляется чаще всего в </w:t>
            </w:r>
            <w:proofErr w:type="spellStart"/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кожухотрубчатых</w:t>
            </w:r>
            <w:proofErr w:type="spellEnd"/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спиральных теплообменных аппаратах путём отбора тепла от ПВС за счёт хладоагентов.</w:t>
            </w:r>
          </w:p>
        </w:tc>
        <w:tc>
          <w:tcPr>
            <w:tcW w:w="0" w:type="auto"/>
          </w:tcPr>
          <w:p w14:paraId="0D5A25F4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14:paraId="566EB052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Абсорбционный способ.</w:t>
            </w:r>
          </w:p>
        </w:tc>
      </w:tr>
      <w:tr w:rsidR="00B51FD8" w:rsidRPr="00610AE6" w14:paraId="4E7D5E7E" w14:textId="77777777" w:rsidTr="00610AE6">
        <w:trPr>
          <w:trHeight w:val="683"/>
        </w:trPr>
        <w:tc>
          <w:tcPr>
            <w:tcW w:w="0" w:type="auto"/>
          </w:tcPr>
          <w:p w14:paraId="143F6E6E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</w:t>
            </w:r>
          </w:p>
        </w:tc>
        <w:tc>
          <w:tcPr>
            <w:tcW w:w="0" w:type="auto"/>
          </w:tcPr>
          <w:p w14:paraId="607C2848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работы заключается в улавливании и селекции определённых видов углеводородов путём создания перепада давления за стенкой мембраны (вакуум) и перед ней (избыточное). Перед подачей в мембранный блок происходит повышение давления за счёт компрессоров.</w:t>
            </w:r>
          </w:p>
        </w:tc>
        <w:tc>
          <w:tcPr>
            <w:tcW w:w="0" w:type="auto"/>
          </w:tcPr>
          <w:p w14:paraId="16224673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0" w:type="auto"/>
          </w:tcPr>
          <w:p w14:paraId="3BF559A8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Криогенный способ.</w:t>
            </w:r>
          </w:p>
        </w:tc>
      </w:tr>
    </w:tbl>
    <w:p w14:paraId="3A9EE728" w14:textId="0715847C" w:rsidR="008D0D73" w:rsidRDefault="008D0D73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42"/>
        <w:gridCol w:w="1963"/>
        <w:gridCol w:w="1995"/>
        <w:gridCol w:w="1732"/>
        <w:gridCol w:w="1773"/>
      </w:tblGrid>
      <w:tr w:rsidR="00610AE6" w:rsidRPr="008238BE" w14:paraId="54C9E61A" w14:textId="77777777" w:rsidTr="007446CF">
        <w:tc>
          <w:tcPr>
            <w:tcW w:w="2207" w:type="dxa"/>
          </w:tcPr>
          <w:p w14:paraId="7D16CC22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22" w:type="dxa"/>
          </w:tcPr>
          <w:p w14:paraId="6EA2360D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054" w:type="dxa"/>
          </w:tcPr>
          <w:p w14:paraId="60007ABF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0D71CC21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824" w:type="dxa"/>
          </w:tcPr>
          <w:p w14:paraId="61B0C030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610AE6" w:rsidRPr="008238BE" w14:paraId="3799497A" w14:textId="77777777" w:rsidTr="007446CF">
        <w:tc>
          <w:tcPr>
            <w:tcW w:w="2207" w:type="dxa"/>
          </w:tcPr>
          <w:p w14:paraId="608D462A" w14:textId="77777777" w:rsidR="00610AE6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022" w:type="dxa"/>
          </w:tcPr>
          <w:p w14:paraId="26C9A77B" w14:textId="77777777" w:rsidR="00610AE6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054" w:type="dxa"/>
          </w:tcPr>
          <w:p w14:paraId="212AD494" w14:textId="77777777" w:rsidR="00610AE6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1781" w:type="dxa"/>
          </w:tcPr>
          <w:p w14:paraId="032A02C4" w14:textId="77777777" w:rsidR="00610AE6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824" w:type="dxa"/>
          </w:tcPr>
          <w:p w14:paraId="7DB8DA3D" w14:textId="77777777" w:rsidR="00610AE6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0EA4ACB5" w14:textId="77777777" w:rsidR="008D0D73" w:rsidRPr="00610AE6" w:rsidRDefault="008D0D73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5E8257FF" w14:textId="77777777" w:rsidR="00C3250C" w:rsidRPr="00610AE6" w:rsidRDefault="00C3250C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6ACF9" w14:textId="463B9581" w:rsidR="00C3250C" w:rsidRPr="00610AE6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250C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Установите соответствие </w:t>
      </w:r>
      <w:r w:rsidR="006B2ADA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C3250C" w:rsidRPr="00610AE6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="006B2ADA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C3250C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B2ADA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способом контроля ГСМ.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0"/>
        <w:gridCol w:w="5945"/>
        <w:gridCol w:w="512"/>
        <w:gridCol w:w="2664"/>
      </w:tblGrid>
      <w:tr w:rsidR="00C3250C" w:rsidRPr="00610AE6" w14:paraId="4AFA290A" w14:textId="77777777" w:rsidTr="00610AE6">
        <w:trPr>
          <w:trHeight w:val="146"/>
        </w:trPr>
        <w:tc>
          <w:tcPr>
            <w:tcW w:w="0" w:type="auto"/>
            <w:gridSpan w:val="2"/>
          </w:tcPr>
          <w:p w14:paraId="68D6B667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Характеристика </w:t>
            </w:r>
            <w:r w:rsidR="006B2ADA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способа контроля ГСМ</w:t>
            </w:r>
          </w:p>
        </w:tc>
        <w:tc>
          <w:tcPr>
            <w:tcW w:w="0" w:type="auto"/>
            <w:gridSpan w:val="2"/>
          </w:tcPr>
          <w:p w14:paraId="1020877B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контроля ГСМ</w:t>
            </w:r>
          </w:p>
        </w:tc>
      </w:tr>
      <w:tr w:rsidR="00546DEA" w:rsidRPr="00610AE6" w14:paraId="699453E3" w14:textId="77777777" w:rsidTr="00610AE6">
        <w:trPr>
          <w:trHeight w:val="550"/>
        </w:trPr>
        <w:tc>
          <w:tcPr>
            <w:tcW w:w="0" w:type="auto"/>
          </w:tcPr>
          <w:p w14:paraId="7A0536AD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350F8714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Учёт основан на использовании показаний одометра, нормативов предприятия, списаний со счёта топливной карты и платёжных чеков с указанием объёма горючего. Сведения о пробеге фиксируют после каждого рейса и сверяют с путевыми листами.</w:t>
            </w:r>
          </w:p>
        </w:tc>
        <w:tc>
          <w:tcPr>
            <w:tcW w:w="0" w:type="auto"/>
          </w:tcPr>
          <w:p w14:paraId="2FBDEA66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23D6269E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Спутниковый мониторинг через ГЛОНАСС или GPS-трекер.</w:t>
            </w:r>
          </w:p>
        </w:tc>
      </w:tr>
      <w:tr w:rsidR="00546DEA" w:rsidRPr="00610AE6" w14:paraId="4DD3600D" w14:textId="77777777" w:rsidTr="00610AE6">
        <w:trPr>
          <w:trHeight w:val="415"/>
        </w:trPr>
        <w:tc>
          <w:tcPr>
            <w:tcW w:w="0" w:type="auto"/>
          </w:tcPr>
          <w:p w14:paraId="7A631928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46C910BD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системы позволяет отслеживать координаты автомобиля, передвижение с учётом остановок, изменение скорости и общий пробега.</w:t>
            </w:r>
          </w:p>
        </w:tc>
        <w:tc>
          <w:tcPr>
            <w:tcW w:w="0" w:type="auto"/>
          </w:tcPr>
          <w:p w14:paraId="2A93EA38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078D2BBB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расхода горючего через CAN-шину.</w:t>
            </w:r>
          </w:p>
        </w:tc>
      </w:tr>
      <w:tr w:rsidR="00546DEA" w:rsidRPr="00610AE6" w14:paraId="38145269" w14:textId="77777777" w:rsidTr="00610AE6">
        <w:trPr>
          <w:trHeight w:val="683"/>
        </w:trPr>
        <w:tc>
          <w:tcPr>
            <w:tcW w:w="0" w:type="auto"/>
          </w:tcPr>
          <w:p w14:paraId="4118B8A0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14:paraId="6C6FAD29" w14:textId="77777777" w:rsidR="00546DE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организации контроля соединяют бесконтактные считыватели, подключив ГЛОНАСС или GPS-трекер к модулю управления.</w:t>
            </w:r>
          </w:p>
        </w:tc>
        <w:tc>
          <w:tcPr>
            <w:tcW w:w="0" w:type="auto"/>
          </w:tcPr>
          <w:p w14:paraId="1352F256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14:paraId="70278B35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без электронных систем</w:t>
            </w:r>
          </w:p>
        </w:tc>
      </w:tr>
      <w:tr w:rsidR="006B2ADA" w:rsidRPr="00610AE6" w14:paraId="7103B25B" w14:textId="77777777" w:rsidTr="00610AE6">
        <w:trPr>
          <w:trHeight w:val="683"/>
        </w:trPr>
        <w:tc>
          <w:tcPr>
            <w:tcW w:w="0" w:type="auto"/>
          </w:tcPr>
          <w:p w14:paraId="7EAA5E2F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0" w:type="auto"/>
          </w:tcPr>
          <w:p w14:paraId="68EC1B52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работает по принципу счётчиков воды и газа, фиксируя количество пройденного через них топлива.</w:t>
            </w:r>
          </w:p>
        </w:tc>
        <w:tc>
          <w:tcPr>
            <w:tcW w:w="0" w:type="auto"/>
          </w:tcPr>
          <w:p w14:paraId="44E10882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14:paraId="08103667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уровня топлива при помощи датчика </w:t>
            </w: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(ДУТ)</w:t>
            </w:r>
          </w:p>
        </w:tc>
      </w:tr>
      <w:tr w:rsidR="006B2ADA" w:rsidRPr="00610AE6" w14:paraId="22A50129" w14:textId="77777777" w:rsidTr="00610AE6">
        <w:trPr>
          <w:trHeight w:val="683"/>
        </w:trPr>
        <w:tc>
          <w:tcPr>
            <w:tcW w:w="0" w:type="auto"/>
          </w:tcPr>
          <w:p w14:paraId="35DE3BF4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5)</w:t>
            </w:r>
          </w:p>
        </w:tc>
        <w:tc>
          <w:tcPr>
            <w:tcW w:w="0" w:type="auto"/>
          </w:tcPr>
          <w:p w14:paraId="29AED2E3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размещают в баке служебного автомобиля. Емкостный датчик фиксирует изменения уровня горючего. Трекер записывает данные прибора и передаёт сведения в систему мониторинга или бортовой компьютер.</w:t>
            </w:r>
          </w:p>
        </w:tc>
        <w:tc>
          <w:tcPr>
            <w:tcW w:w="0" w:type="auto"/>
          </w:tcPr>
          <w:p w14:paraId="32DD20BD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0" w:type="auto"/>
          </w:tcPr>
          <w:p w14:paraId="683DB711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расходомеров в топливную систему</w:t>
            </w:r>
          </w:p>
        </w:tc>
      </w:tr>
    </w:tbl>
    <w:p w14:paraId="2F2A50A5" w14:textId="5F882BD0" w:rsidR="00546DEA" w:rsidRDefault="00546DEA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42"/>
        <w:gridCol w:w="1965"/>
        <w:gridCol w:w="1994"/>
        <w:gridCol w:w="1732"/>
        <w:gridCol w:w="1772"/>
      </w:tblGrid>
      <w:tr w:rsidR="002B4028" w:rsidRPr="008238BE" w14:paraId="04538DEB" w14:textId="77777777" w:rsidTr="007446CF">
        <w:tc>
          <w:tcPr>
            <w:tcW w:w="2207" w:type="dxa"/>
          </w:tcPr>
          <w:p w14:paraId="0564A01D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22" w:type="dxa"/>
          </w:tcPr>
          <w:p w14:paraId="005F27AB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054" w:type="dxa"/>
          </w:tcPr>
          <w:p w14:paraId="5D818843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4D555492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824" w:type="dxa"/>
          </w:tcPr>
          <w:p w14:paraId="5D9A5248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2B4028" w:rsidRPr="008238BE" w14:paraId="0B5AB7F3" w14:textId="77777777" w:rsidTr="007446CF">
        <w:tc>
          <w:tcPr>
            <w:tcW w:w="2207" w:type="dxa"/>
          </w:tcPr>
          <w:p w14:paraId="14782A38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022" w:type="dxa"/>
          </w:tcPr>
          <w:p w14:paraId="60F86282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054" w:type="dxa"/>
          </w:tcPr>
          <w:p w14:paraId="33E80FF6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781" w:type="dxa"/>
          </w:tcPr>
          <w:p w14:paraId="68B91812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824" w:type="dxa"/>
          </w:tcPr>
          <w:p w14:paraId="1FDD643A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324FA591" w14:textId="77777777" w:rsidR="00546DEA" w:rsidRPr="00610AE6" w:rsidRDefault="00546DEA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348F7FAC" w14:textId="77777777" w:rsidR="00546DEA" w:rsidRPr="00610AE6" w:rsidRDefault="00546DEA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1B4B7" w14:textId="0E31D58A" w:rsidR="005C0B72" w:rsidRPr="00610AE6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C0B72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Установите соответствие </w:t>
      </w:r>
      <w:r w:rsidR="00ED0B06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5C0B72" w:rsidRPr="00610AE6">
        <w:rPr>
          <w:rFonts w:ascii="Times New Roman" w:hAnsi="Times New Roman" w:cs="Times New Roman"/>
          <w:color w:val="000000"/>
          <w:sz w:val="28"/>
          <w:szCs w:val="28"/>
        </w:rPr>
        <w:t>предложенной характеристик</w:t>
      </w:r>
      <w:r w:rsidR="00ED0B06" w:rsidRPr="00610AE6">
        <w:rPr>
          <w:rFonts w:ascii="Times New Roman" w:hAnsi="Times New Roman" w:cs="Times New Roman"/>
          <w:color w:val="000000"/>
          <w:sz w:val="28"/>
          <w:szCs w:val="28"/>
        </w:rPr>
        <w:t>ой и видом топлива</w:t>
      </w:r>
      <w:r w:rsidR="005C0B72" w:rsidRPr="00610A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0"/>
        <w:gridCol w:w="6407"/>
        <w:gridCol w:w="512"/>
        <w:gridCol w:w="2202"/>
      </w:tblGrid>
      <w:tr w:rsidR="005C0B72" w:rsidRPr="00610AE6" w14:paraId="15B6DB12" w14:textId="77777777" w:rsidTr="00610AE6">
        <w:trPr>
          <w:trHeight w:val="146"/>
        </w:trPr>
        <w:tc>
          <w:tcPr>
            <w:tcW w:w="0" w:type="auto"/>
            <w:gridSpan w:val="2"/>
          </w:tcPr>
          <w:p w14:paraId="281E920B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 w:rsidR="00ED0B06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топлива</w:t>
            </w:r>
          </w:p>
        </w:tc>
        <w:tc>
          <w:tcPr>
            <w:tcW w:w="0" w:type="auto"/>
            <w:gridSpan w:val="2"/>
          </w:tcPr>
          <w:p w14:paraId="37D5875D" w14:textId="77777777" w:rsidR="005C0B72" w:rsidRPr="00610AE6" w:rsidRDefault="00ED0B06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топлива</w:t>
            </w:r>
          </w:p>
        </w:tc>
      </w:tr>
      <w:tr w:rsidR="005C0B72" w:rsidRPr="00610AE6" w14:paraId="32DEC729" w14:textId="77777777" w:rsidTr="00610AE6">
        <w:trPr>
          <w:trHeight w:val="550"/>
        </w:trPr>
        <w:tc>
          <w:tcPr>
            <w:tcW w:w="0" w:type="auto"/>
          </w:tcPr>
          <w:p w14:paraId="22FF04AD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2C633119" w14:textId="77777777" w:rsidR="005C0B72" w:rsidRPr="00610AE6" w:rsidRDefault="002B21ED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Высококачественное топливо из </w:t>
            </w:r>
            <w:proofErr w:type="spellStart"/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дистиллятного</w:t>
            </w:r>
            <w:proofErr w:type="spellEnd"/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(очищенного) сырья</w:t>
            </w:r>
            <w:r w:rsidR="00CB3C5C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2A02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класса экологической безопасности</w:t>
            </w: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745F5429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082C9F0F" w14:textId="77777777" w:rsidR="005C0B72" w:rsidRPr="00610AE6" w:rsidRDefault="00712A0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ДТ-Л-К5</w:t>
            </w:r>
          </w:p>
        </w:tc>
      </w:tr>
      <w:tr w:rsidR="005C0B72" w:rsidRPr="00610AE6" w14:paraId="631A89E5" w14:textId="77777777" w:rsidTr="00610AE6">
        <w:trPr>
          <w:trHeight w:val="415"/>
        </w:trPr>
        <w:tc>
          <w:tcPr>
            <w:tcW w:w="0" w:type="auto"/>
          </w:tcPr>
          <w:p w14:paraId="278B3907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23177FCF" w14:textId="77777777" w:rsidR="005C0B72" w:rsidRPr="00610AE6" w:rsidRDefault="00BB798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712A02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етнее топливо с низким содержанием серы 5 класса экологической безопасности.</w:t>
            </w:r>
          </w:p>
        </w:tc>
        <w:tc>
          <w:tcPr>
            <w:tcW w:w="0" w:type="auto"/>
          </w:tcPr>
          <w:p w14:paraId="578EFFDD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23FAAF0F" w14:textId="77777777" w:rsidR="005C0B72" w:rsidRPr="00610AE6" w:rsidRDefault="00BB798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="00171015" w:rsidRPr="0061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015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(СПГ)</w:t>
            </w:r>
          </w:p>
        </w:tc>
      </w:tr>
      <w:tr w:rsidR="005C0B72" w:rsidRPr="00610AE6" w14:paraId="4885D775" w14:textId="77777777" w:rsidTr="00610AE6">
        <w:trPr>
          <w:trHeight w:val="683"/>
        </w:trPr>
        <w:tc>
          <w:tcPr>
            <w:tcW w:w="0" w:type="auto"/>
          </w:tcPr>
          <w:p w14:paraId="0C28FFEB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14:paraId="1BEE992A" w14:textId="77777777" w:rsidR="005C0B72" w:rsidRPr="00610AE6" w:rsidRDefault="00BB798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Газообразное </w:t>
            </w:r>
            <w:r w:rsidR="00175AD4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сжиженное </w:t>
            </w: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применяют в зимний период в тех климатических районах, в которых температура воздуха опускается ниже минус 20°С и рекомендуемый температурный интервал применения топлива от минус 20°С до минус 35°С</w:t>
            </w:r>
          </w:p>
        </w:tc>
        <w:tc>
          <w:tcPr>
            <w:tcW w:w="0" w:type="auto"/>
          </w:tcPr>
          <w:p w14:paraId="2B769BFA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14:paraId="004A96BF" w14:textId="77777777" w:rsidR="005C0B72" w:rsidRPr="00610AE6" w:rsidRDefault="00BB798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ПБА</w:t>
            </w:r>
            <w:r w:rsidR="00171015" w:rsidRPr="00610AE6">
              <w:rPr>
                <w:rFonts w:ascii="Times New Roman" w:hAnsi="Times New Roman" w:cs="Times New Roman"/>
                <w:sz w:val="28"/>
                <w:szCs w:val="28"/>
              </w:rPr>
              <w:t xml:space="preserve"> (СПГ)</w:t>
            </w:r>
          </w:p>
        </w:tc>
      </w:tr>
      <w:tr w:rsidR="005C0B72" w:rsidRPr="00610AE6" w14:paraId="3639C460" w14:textId="77777777" w:rsidTr="00610AE6">
        <w:trPr>
          <w:trHeight w:val="281"/>
        </w:trPr>
        <w:tc>
          <w:tcPr>
            <w:tcW w:w="398" w:type="dxa"/>
          </w:tcPr>
          <w:p w14:paraId="51A77494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6507" w:type="dxa"/>
          </w:tcPr>
          <w:p w14:paraId="20302829" w14:textId="77777777" w:rsidR="005C0B72" w:rsidRPr="00610AE6" w:rsidRDefault="00BB798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Газообразное </w:t>
            </w:r>
            <w:r w:rsidR="00175AD4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сжиженное </w:t>
            </w: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допускаются к применению во всех климатических районах при температуре окружающего воздуха не ниже минус 20°С.</w:t>
            </w:r>
          </w:p>
        </w:tc>
        <w:tc>
          <w:tcPr>
            <w:tcW w:w="430" w:type="dxa"/>
          </w:tcPr>
          <w:p w14:paraId="728170ED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2236" w:type="dxa"/>
          </w:tcPr>
          <w:p w14:paraId="6AD6319A" w14:textId="77777777" w:rsidR="005C0B72" w:rsidRPr="00610AE6" w:rsidRDefault="00171015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CNG</w:t>
            </w:r>
            <w:r w:rsidR="00175AD4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(КПГ)</w:t>
            </w:r>
          </w:p>
        </w:tc>
      </w:tr>
      <w:tr w:rsidR="005C0B72" w:rsidRPr="00610AE6" w14:paraId="2D5CA86D" w14:textId="77777777" w:rsidTr="00610AE6">
        <w:trPr>
          <w:trHeight w:val="281"/>
        </w:trPr>
        <w:tc>
          <w:tcPr>
            <w:tcW w:w="398" w:type="dxa"/>
          </w:tcPr>
          <w:p w14:paraId="612F7236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</w:t>
            </w:r>
          </w:p>
        </w:tc>
        <w:tc>
          <w:tcPr>
            <w:tcW w:w="6507" w:type="dxa"/>
          </w:tcPr>
          <w:p w14:paraId="743D6B90" w14:textId="77777777" w:rsidR="005C0B72" w:rsidRPr="00610AE6" w:rsidRDefault="00175AD4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Газообразное топливо, сжатое в двести раз.</w:t>
            </w:r>
          </w:p>
        </w:tc>
        <w:tc>
          <w:tcPr>
            <w:tcW w:w="430" w:type="dxa"/>
          </w:tcPr>
          <w:p w14:paraId="73546D5E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2236" w:type="dxa"/>
          </w:tcPr>
          <w:p w14:paraId="08F4AB4F" w14:textId="77777777" w:rsidR="005C0B72" w:rsidRPr="00610AE6" w:rsidRDefault="00CB3C5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АИ-95-К5</w:t>
            </w:r>
          </w:p>
        </w:tc>
      </w:tr>
    </w:tbl>
    <w:p w14:paraId="56B63650" w14:textId="0605AF32" w:rsidR="005C0B72" w:rsidRDefault="005C0B72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42"/>
        <w:gridCol w:w="1965"/>
        <w:gridCol w:w="1994"/>
        <w:gridCol w:w="1732"/>
        <w:gridCol w:w="1772"/>
      </w:tblGrid>
      <w:tr w:rsidR="002B4028" w:rsidRPr="008238BE" w14:paraId="07A22FF2" w14:textId="77777777" w:rsidTr="007446CF">
        <w:tc>
          <w:tcPr>
            <w:tcW w:w="2207" w:type="dxa"/>
          </w:tcPr>
          <w:p w14:paraId="274E774D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22" w:type="dxa"/>
          </w:tcPr>
          <w:p w14:paraId="08438F75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054" w:type="dxa"/>
          </w:tcPr>
          <w:p w14:paraId="22E31DC0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7DF90299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824" w:type="dxa"/>
          </w:tcPr>
          <w:p w14:paraId="54E59C18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2B4028" w:rsidRPr="008238BE" w14:paraId="05E1A840" w14:textId="77777777" w:rsidTr="007446CF">
        <w:tc>
          <w:tcPr>
            <w:tcW w:w="2207" w:type="dxa"/>
          </w:tcPr>
          <w:p w14:paraId="7416079D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2022" w:type="dxa"/>
          </w:tcPr>
          <w:p w14:paraId="0C2F14CA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054" w:type="dxa"/>
          </w:tcPr>
          <w:p w14:paraId="053D3B84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781" w:type="dxa"/>
          </w:tcPr>
          <w:p w14:paraId="1920D7ED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824" w:type="dxa"/>
          </w:tcPr>
          <w:p w14:paraId="1C084F94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3D005DAA" w14:textId="77777777" w:rsidR="005C0B72" w:rsidRPr="00610AE6" w:rsidRDefault="005C0B72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5216285C" w14:textId="77777777" w:rsidR="005C0B72" w:rsidRPr="00610AE6" w:rsidRDefault="005C0B72" w:rsidP="00610A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71736F3" w14:textId="77777777" w:rsidR="002B4028" w:rsidRPr="00893EFA" w:rsidRDefault="002B4028" w:rsidP="002B4028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893EF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10A3E6D7" w14:textId="28D9C60F" w:rsidR="002B4028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1. </w:t>
      </w:r>
      <w:r w:rsidR="002B4028" w:rsidRPr="005670F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</w:t>
      </w:r>
      <w:r w:rsidR="002B4028" w:rsidRPr="00610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B826B" w14:textId="77777777" w:rsidR="00B72636" w:rsidRPr="00610AE6" w:rsidRDefault="00803230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>Методик расчета промышленных воздушных завес</w:t>
      </w:r>
      <w:r w:rsidR="00B72636" w:rsidRPr="00610AE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274B8A" w14:textId="77777777" w:rsidR="00B72636" w:rsidRPr="00610AE6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803230" w:rsidRPr="00610AE6">
        <w:rPr>
          <w:rFonts w:ascii="Times New Roman" w:hAnsi="Times New Roman" w:cs="Times New Roman"/>
          <w:sz w:val="28"/>
          <w:szCs w:val="28"/>
        </w:rPr>
        <w:t>Находится объемный расход воздуха, необходимый для создания завесы в проеме, полностью исключающей прорыв холодного наружного воздуха в гараж</w:t>
      </w:r>
      <w:r w:rsidR="0029181D" w:rsidRPr="00610AE6">
        <w:rPr>
          <w:rFonts w:ascii="Times New Roman" w:hAnsi="Times New Roman" w:cs="Times New Roman"/>
          <w:sz w:val="28"/>
          <w:szCs w:val="28"/>
        </w:rPr>
        <w:t>;</w:t>
      </w:r>
      <w:r w:rsidRPr="00610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9D2F6" w14:textId="77777777" w:rsidR="00B72636" w:rsidRPr="00610AE6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Б) </w:t>
      </w:r>
      <w:r w:rsidR="00803230" w:rsidRPr="00610AE6">
        <w:rPr>
          <w:rFonts w:ascii="Times New Roman" w:hAnsi="Times New Roman" w:cs="Times New Roman"/>
          <w:sz w:val="28"/>
          <w:szCs w:val="28"/>
        </w:rPr>
        <w:t>Определяется объемный расход воздуха, поступающий через открытый проем</w:t>
      </w:r>
      <w:r w:rsidR="0029181D" w:rsidRPr="00610AE6">
        <w:rPr>
          <w:rFonts w:ascii="Times New Roman" w:hAnsi="Times New Roman" w:cs="Times New Roman"/>
          <w:sz w:val="28"/>
          <w:szCs w:val="28"/>
        </w:rPr>
        <w:t>;</w:t>
      </w:r>
      <w:r w:rsidRPr="00610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EFB6F" w14:textId="77777777" w:rsidR="00B72636" w:rsidRPr="00610AE6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В) </w:t>
      </w:r>
      <w:r w:rsidR="00803230" w:rsidRPr="00610AE6">
        <w:rPr>
          <w:rFonts w:ascii="Times New Roman" w:hAnsi="Times New Roman" w:cs="Times New Roman"/>
          <w:sz w:val="28"/>
          <w:szCs w:val="28"/>
        </w:rPr>
        <w:t>Определяется тепловая мощность калорифера</w:t>
      </w:r>
      <w:r w:rsidR="0029181D" w:rsidRPr="00610AE6">
        <w:rPr>
          <w:rFonts w:ascii="Times New Roman" w:hAnsi="Times New Roman" w:cs="Times New Roman"/>
          <w:sz w:val="28"/>
          <w:szCs w:val="28"/>
        </w:rPr>
        <w:t>;</w:t>
      </w:r>
    </w:p>
    <w:p w14:paraId="3EB0C9E2" w14:textId="77777777" w:rsidR="00B72636" w:rsidRPr="00610AE6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="00803230" w:rsidRPr="00610A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3230" w:rsidRPr="00610AE6">
        <w:rPr>
          <w:rFonts w:ascii="Times New Roman" w:hAnsi="Times New Roman" w:cs="Times New Roman"/>
          <w:sz w:val="28"/>
          <w:szCs w:val="28"/>
        </w:rPr>
        <w:t>, В</w:t>
      </w:r>
    </w:p>
    <w:p w14:paraId="1F3DC6E9" w14:textId="77777777" w:rsidR="00B72636" w:rsidRPr="00610AE6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20048A06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FD68D" w14:textId="09CFA709" w:rsidR="003C5B09" w:rsidRDefault="00A62A3E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81D" w:rsidRPr="00610AE6">
        <w:rPr>
          <w:rFonts w:ascii="Times New Roman" w:hAnsi="Times New Roman" w:cs="Times New Roman"/>
          <w:sz w:val="28"/>
          <w:szCs w:val="28"/>
        </w:rPr>
        <w:t xml:space="preserve">. </w:t>
      </w:r>
      <w:r w:rsidR="003C5B09" w:rsidRPr="005670F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</w:t>
      </w:r>
      <w:r w:rsidR="003C5B09" w:rsidRPr="00610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6DF46" w14:textId="77777777" w:rsidR="0029181D" w:rsidRPr="00610AE6" w:rsidRDefault="0047215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>Последовательность рекуперации топлива на АЗС включает следующие этапы:</w:t>
      </w:r>
    </w:p>
    <w:p w14:paraId="18F06A88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А) </w:t>
      </w:r>
      <w:r w:rsidR="0047215D" w:rsidRPr="00610AE6">
        <w:rPr>
          <w:rFonts w:ascii="Times New Roman" w:hAnsi="Times New Roman" w:cs="Times New Roman"/>
          <w:sz w:val="28"/>
          <w:szCs w:val="28"/>
        </w:rPr>
        <w:t xml:space="preserve">Поступление образовавшегося продукта сначала в ловушку конденсата, а потом в виде жидкого моторного топлива </w:t>
      </w:r>
      <w:r w:rsidR="003C5B09">
        <w:rPr>
          <w:rFonts w:ascii="Times New Roman" w:hAnsi="Times New Roman" w:cs="Times New Roman"/>
          <w:sz w:val="28"/>
          <w:szCs w:val="28"/>
        </w:rPr>
        <w:t>-</w:t>
      </w:r>
      <w:r w:rsidR="0047215D" w:rsidRPr="00610AE6">
        <w:rPr>
          <w:rFonts w:ascii="Times New Roman" w:hAnsi="Times New Roman" w:cs="Times New Roman"/>
          <w:sz w:val="28"/>
          <w:szCs w:val="28"/>
        </w:rPr>
        <w:t xml:space="preserve"> в резервуар</w:t>
      </w:r>
      <w:r w:rsidRPr="00610A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339EAC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Б) </w:t>
      </w:r>
      <w:r w:rsidR="0047215D" w:rsidRPr="00610AE6">
        <w:rPr>
          <w:rFonts w:ascii="Times New Roman" w:hAnsi="Times New Roman" w:cs="Times New Roman"/>
          <w:sz w:val="28"/>
          <w:szCs w:val="28"/>
        </w:rPr>
        <w:t>Образование паровоздушной смеси (ПВС) с избыточным давлением, обогащённой топливными парами</w:t>
      </w:r>
      <w:r w:rsidRPr="00610A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5B2054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В) </w:t>
      </w:r>
      <w:r w:rsidR="0047215D" w:rsidRPr="00610AE6">
        <w:rPr>
          <w:rFonts w:ascii="Times New Roman" w:hAnsi="Times New Roman" w:cs="Times New Roman"/>
          <w:sz w:val="28"/>
          <w:szCs w:val="28"/>
        </w:rPr>
        <w:t>Прохождение оставшегося потока паров вместе с воздухом через мембрану</w:t>
      </w:r>
      <w:r w:rsidRPr="00610AE6">
        <w:rPr>
          <w:rFonts w:ascii="Times New Roman" w:hAnsi="Times New Roman" w:cs="Times New Roman"/>
          <w:sz w:val="28"/>
          <w:szCs w:val="28"/>
        </w:rPr>
        <w:t>;</w:t>
      </w:r>
    </w:p>
    <w:p w14:paraId="07F3E2F4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Г) </w:t>
      </w:r>
      <w:r w:rsidR="0047215D" w:rsidRPr="00610AE6">
        <w:rPr>
          <w:rFonts w:ascii="Times New Roman" w:hAnsi="Times New Roman" w:cs="Times New Roman"/>
          <w:sz w:val="28"/>
          <w:szCs w:val="28"/>
        </w:rPr>
        <w:t>Всасывание паровоздушной смеси первым вакуумным насосом</w:t>
      </w:r>
      <w:r w:rsidRPr="00610AE6">
        <w:rPr>
          <w:rFonts w:ascii="Times New Roman" w:hAnsi="Times New Roman" w:cs="Times New Roman"/>
          <w:sz w:val="28"/>
          <w:szCs w:val="28"/>
        </w:rPr>
        <w:t>;</w:t>
      </w:r>
    </w:p>
    <w:p w14:paraId="3256531A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Д) </w:t>
      </w:r>
      <w:r w:rsidR="0047215D" w:rsidRPr="00610AE6">
        <w:rPr>
          <w:rFonts w:ascii="Times New Roman" w:hAnsi="Times New Roman" w:cs="Times New Roman"/>
          <w:sz w:val="28"/>
          <w:szCs w:val="28"/>
        </w:rPr>
        <w:t>Конденсация паров.</w:t>
      </w:r>
    </w:p>
    <w:p w14:paraId="34BEE995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Б, Г, </w:t>
      </w:r>
      <w:r w:rsidR="00FC1515" w:rsidRPr="00610AE6">
        <w:rPr>
          <w:rFonts w:ascii="Times New Roman" w:hAnsi="Times New Roman" w:cs="Times New Roman"/>
          <w:sz w:val="28"/>
          <w:szCs w:val="28"/>
        </w:rPr>
        <w:t>Д</w:t>
      </w:r>
      <w:r w:rsidRPr="00610AE6">
        <w:rPr>
          <w:rFonts w:ascii="Times New Roman" w:hAnsi="Times New Roman" w:cs="Times New Roman"/>
          <w:sz w:val="28"/>
          <w:szCs w:val="28"/>
        </w:rPr>
        <w:t xml:space="preserve">, </w:t>
      </w:r>
      <w:r w:rsidR="00FC1515" w:rsidRPr="00610AE6">
        <w:rPr>
          <w:rFonts w:ascii="Times New Roman" w:hAnsi="Times New Roman" w:cs="Times New Roman"/>
          <w:sz w:val="28"/>
          <w:szCs w:val="28"/>
        </w:rPr>
        <w:t>В</w:t>
      </w:r>
      <w:r w:rsidRPr="00610AE6">
        <w:rPr>
          <w:rFonts w:ascii="Times New Roman" w:hAnsi="Times New Roman" w:cs="Times New Roman"/>
          <w:sz w:val="28"/>
          <w:szCs w:val="28"/>
        </w:rPr>
        <w:t xml:space="preserve">, </w:t>
      </w:r>
      <w:r w:rsidR="00FC1515" w:rsidRPr="00610AE6">
        <w:rPr>
          <w:rFonts w:ascii="Times New Roman" w:hAnsi="Times New Roman" w:cs="Times New Roman"/>
          <w:sz w:val="28"/>
          <w:szCs w:val="28"/>
        </w:rPr>
        <w:t>А</w:t>
      </w:r>
    </w:p>
    <w:p w14:paraId="1B13CA81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7215D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614C7461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98BF2" w14:textId="77777777" w:rsidR="003C5B09" w:rsidRPr="00893EFA" w:rsidRDefault="003C5B09" w:rsidP="003C5B09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893EF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681AB387" w14:textId="77777777" w:rsidR="003C5B09" w:rsidRPr="00893EFA" w:rsidRDefault="003C5B09" w:rsidP="003C5B09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893EF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63664278" w14:textId="4821F31B" w:rsidR="003C5B09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37706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5B09" w:rsidRPr="008D7EB8">
        <w:rPr>
          <w:rFonts w:ascii="Times New Roman" w:hAnsi="Times New Roman" w:cs="Times New Roman"/>
          <w:color w:val="000000"/>
          <w:sz w:val="28"/>
          <w:szCs w:val="28"/>
        </w:rPr>
        <w:t>Напишите пропущенное слово (словосочетание).</w:t>
      </w:r>
    </w:p>
    <w:p w14:paraId="6510DC2B" w14:textId="77777777" w:rsidR="0047215D" w:rsidRPr="00610AE6" w:rsidRDefault="0047215D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AE6">
        <w:rPr>
          <w:rFonts w:ascii="Times New Roman" w:hAnsi="Times New Roman" w:cs="Times New Roman"/>
          <w:color w:val="000000"/>
          <w:sz w:val="28"/>
          <w:szCs w:val="28"/>
        </w:rPr>
        <w:t>Основными способами снижения потерь от окисления, коррозии и загрязнения являются систематический контроль за _______________ укупорки хранимых материалов и умелое варьирование размерами вскрываемой тары.</w:t>
      </w:r>
    </w:p>
    <w:p w14:paraId="52DB5103" w14:textId="77777777" w:rsidR="00837706" w:rsidRPr="00610AE6" w:rsidRDefault="00837706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47215D" w:rsidRPr="00610AE6">
        <w:rPr>
          <w:rFonts w:ascii="Times New Roman" w:hAnsi="Times New Roman" w:cs="Times New Roman"/>
          <w:color w:val="000000"/>
          <w:sz w:val="28"/>
          <w:szCs w:val="28"/>
        </w:rPr>
        <w:t>герметичностью</w:t>
      </w:r>
      <w:r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BFAF70" w14:textId="77777777" w:rsidR="00AD52D6" w:rsidRPr="00610AE6" w:rsidRDefault="0083770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7215D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4EBA433D" w14:textId="77777777" w:rsidR="00837706" w:rsidRPr="00610AE6" w:rsidRDefault="0083770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2560C" w14:textId="5347CFBF" w:rsidR="003C5B09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7706" w:rsidRPr="00610AE6">
        <w:rPr>
          <w:rFonts w:ascii="Times New Roman" w:hAnsi="Times New Roman" w:cs="Times New Roman"/>
          <w:sz w:val="28"/>
          <w:szCs w:val="28"/>
        </w:rPr>
        <w:t xml:space="preserve">. </w:t>
      </w:r>
      <w:r w:rsidR="003C5B09" w:rsidRPr="008D7EB8">
        <w:rPr>
          <w:rFonts w:ascii="Times New Roman" w:hAnsi="Times New Roman" w:cs="Times New Roman"/>
          <w:color w:val="000000"/>
          <w:sz w:val="28"/>
          <w:szCs w:val="28"/>
        </w:rPr>
        <w:t>Напишите пропущенное слово (словосочетание).</w:t>
      </w:r>
    </w:p>
    <w:p w14:paraId="069BF0DD" w14:textId="77777777" w:rsidR="00A435AC" w:rsidRPr="00610AE6" w:rsidRDefault="00A435AC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Основными энергоносителями </w:t>
      </w:r>
      <w:r w:rsidR="00616B9B" w:rsidRPr="00610AE6">
        <w:rPr>
          <w:rFonts w:ascii="Times New Roman" w:hAnsi="Times New Roman" w:cs="Times New Roman"/>
          <w:sz w:val="28"/>
          <w:szCs w:val="28"/>
        </w:rPr>
        <w:t>в АТП</w:t>
      </w:r>
      <w:r w:rsidRPr="00610AE6">
        <w:rPr>
          <w:rFonts w:ascii="Times New Roman" w:hAnsi="Times New Roman" w:cs="Times New Roman"/>
          <w:sz w:val="28"/>
          <w:szCs w:val="28"/>
        </w:rPr>
        <w:t xml:space="preserve"> являются _______________ и технические жидкости гидравлических систем.</w:t>
      </w:r>
    </w:p>
    <w:p w14:paraId="27741458" w14:textId="77777777" w:rsidR="00837706" w:rsidRPr="00610AE6" w:rsidRDefault="00837706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A435AC" w:rsidRPr="00610AE6">
        <w:rPr>
          <w:rFonts w:ascii="Times New Roman" w:hAnsi="Times New Roman" w:cs="Times New Roman"/>
          <w:color w:val="000000"/>
          <w:sz w:val="28"/>
          <w:szCs w:val="28"/>
        </w:rPr>
        <w:t>тепло, сжатый воздух, вода</w:t>
      </w:r>
    </w:p>
    <w:p w14:paraId="2B3D4771" w14:textId="77777777" w:rsidR="00837706" w:rsidRPr="00610AE6" w:rsidRDefault="0083770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435AC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68EA7ADD" w14:textId="77777777" w:rsidR="00A435AC" w:rsidRPr="00610AE6" w:rsidRDefault="00A435AC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84EB3" w14:textId="6BFF64B2" w:rsidR="003239E4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7706" w:rsidRPr="00610AE6">
        <w:rPr>
          <w:rFonts w:ascii="Times New Roman" w:hAnsi="Times New Roman" w:cs="Times New Roman"/>
          <w:sz w:val="28"/>
          <w:szCs w:val="28"/>
        </w:rPr>
        <w:t>.</w:t>
      </w:r>
      <w:r w:rsidR="00616B9B" w:rsidRPr="00610AE6">
        <w:rPr>
          <w:rFonts w:ascii="Times New Roman" w:hAnsi="Times New Roman" w:cs="Times New Roman"/>
          <w:sz w:val="28"/>
          <w:szCs w:val="28"/>
        </w:rPr>
        <w:t xml:space="preserve"> </w:t>
      </w:r>
      <w:r w:rsidR="003239E4" w:rsidRPr="008D7EB8">
        <w:rPr>
          <w:rFonts w:ascii="Times New Roman" w:hAnsi="Times New Roman" w:cs="Times New Roman"/>
          <w:color w:val="000000"/>
          <w:sz w:val="28"/>
          <w:szCs w:val="28"/>
        </w:rPr>
        <w:t>Напишите пропущенное слово (словосочетание).</w:t>
      </w:r>
    </w:p>
    <w:p w14:paraId="506FD768" w14:textId="77777777" w:rsidR="00616B9B" w:rsidRPr="00610AE6" w:rsidRDefault="00616B9B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Расход тепла в АТП складывается из расходов на </w:t>
      </w:r>
      <w:r w:rsidR="00837706" w:rsidRPr="00610AE6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DA79B54" w14:textId="77777777" w:rsidR="00837706" w:rsidRPr="00610AE6" w:rsidRDefault="00837706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616B9B" w:rsidRPr="00610AE6">
        <w:rPr>
          <w:rFonts w:ascii="Times New Roman" w:hAnsi="Times New Roman" w:cs="Times New Roman"/>
          <w:color w:val="000000"/>
          <w:sz w:val="28"/>
          <w:szCs w:val="28"/>
        </w:rPr>
        <w:t>отопление, вентиляцию и горячее водоснабжение</w:t>
      </w:r>
    </w:p>
    <w:p w14:paraId="51FECA98" w14:textId="77777777" w:rsidR="00EA0532" w:rsidRPr="00610AE6" w:rsidRDefault="00EA0532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2F05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36AF0468" w14:textId="77777777" w:rsidR="00EA0532" w:rsidRDefault="00EA0532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8E5CA" w14:textId="5EBAE268" w:rsidR="003239E4" w:rsidRDefault="00A62A3E" w:rsidP="003239E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4</w:t>
      </w:r>
      <w:r w:rsidR="003239E4" w:rsidRPr="00610AE6">
        <w:rPr>
          <w:rFonts w:ascii="Times New Roman" w:eastAsia="Arial Narrow" w:hAnsi="Times New Roman" w:cs="Times New Roman"/>
          <w:sz w:val="28"/>
          <w:szCs w:val="28"/>
        </w:rPr>
        <w:t xml:space="preserve">. </w:t>
      </w:r>
      <w:r w:rsidR="003239E4" w:rsidRPr="008D7EB8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EA478AF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Одним из показателей ___________ технической эксплуатации автомобилей являются сокращению расхода топлива и масел на предприятиях автомобильного транспорта.</w:t>
      </w:r>
    </w:p>
    <w:p w14:paraId="16B6A69F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 xml:space="preserve">Правильный ответ: эффективности / результативности / рентабельности </w:t>
      </w:r>
    </w:p>
    <w:p w14:paraId="7822DB74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6C49EC18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</w:p>
    <w:p w14:paraId="6AF357C4" w14:textId="5E2363C2" w:rsidR="003239E4" w:rsidRDefault="00A62A3E" w:rsidP="003239E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5</w:t>
      </w:r>
      <w:r w:rsidR="003239E4" w:rsidRPr="00610AE6">
        <w:rPr>
          <w:rFonts w:ascii="Times New Roman" w:eastAsia="Arial Narrow" w:hAnsi="Times New Roman" w:cs="Times New Roman"/>
          <w:sz w:val="28"/>
          <w:szCs w:val="28"/>
        </w:rPr>
        <w:t xml:space="preserve">. </w:t>
      </w:r>
      <w:r w:rsidR="003239E4" w:rsidRPr="008D7EB8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47AEE92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Основным критерием эффективности использования автомобильного топлива является соблюдение действующих линейных и ___________ норм его расхода.</w:t>
      </w:r>
    </w:p>
    <w:p w14:paraId="4B1F0DF6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 xml:space="preserve">Правильный ответ: групповых / удельных </w:t>
      </w:r>
    </w:p>
    <w:p w14:paraId="016775AE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791A497B" w14:textId="77777777" w:rsidR="003239E4" w:rsidRPr="00610AE6" w:rsidRDefault="003239E4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1F983" w14:textId="77777777" w:rsidR="003239E4" w:rsidRPr="004F44DA" w:rsidRDefault="003239E4" w:rsidP="003239E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F44D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154DBEFB" w14:textId="71F29F39" w:rsidR="003239E4" w:rsidRPr="00610AE6" w:rsidRDefault="00A62A3E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39E4" w:rsidRPr="00610AE6">
        <w:rPr>
          <w:rFonts w:ascii="Times New Roman" w:hAnsi="Times New Roman" w:cs="Times New Roman"/>
          <w:sz w:val="28"/>
          <w:szCs w:val="28"/>
        </w:rPr>
        <w:t xml:space="preserve">. </w:t>
      </w:r>
      <w:r w:rsidR="003239E4" w:rsidRPr="00610AE6">
        <w:rPr>
          <w:rFonts w:ascii="Times New Roman" w:eastAsia="Calibri" w:hAnsi="Times New Roman" w:cs="Times New Roman"/>
          <w:sz w:val="28"/>
          <w:szCs w:val="28"/>
        </w:rPr>
        <w:t>Из путевого листа установлено, что легковой автомобиль ВАЗ-217030 Приора, работавший в городе с населением 500 тыс. человек, совершил пробег S = 180 км. Надбавка за работу в городе с населением 500 тыс. человек составляет D = 15%. Нормативный расход топлив Qн ___ л.</w:t>
      </w:r>
    </w:p>
    <w:p w14:paraId="62A452FD" w14:textId="77777777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>Правильный ответ: 17</w:t>
      </w:r>
    </w:p>
    <w:p w14:paraId="551094E7" w14:textId="77777777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782D541B" w14:textId="77777777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00891D" w14:textId="03D33783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 xml:space="preserve">2. Годовой пробег автомобилей общий по парку </w:t>
      </w:r>
      <w:proofErr w:type="spellStart"/>
      <w:r w:rsidRPr="00610AE6">
        <w:rPr>
          <w:rFonts w:ascii="Times New Roman" w:eastAsia="Calibri" w:hAnsi="Times New Roman" w:cs="Times New Roman"/>
          <w:sz w:val="28"/>
          <w:szCs w:val="28"/>
        </w:rPr>
        <w:t>λ</w:t>
      </w:r>
      <w:r w:rsidRPr="00610AE6">
        <w:rPr>
          <w:rFonts w:ascii="Times New Roman" w:eastAsia="Calibri" w:hAnsi="Times New Roman" w:cs="Times New Roman"/>
          <w:sz w:val="28"/>
          <w:szCs w:val="28"/>
          <w:vertAlign w:val="subscript"/>
        </w:rPr>
        <w:t>г</w:t>
      </w:r>
      <w:proofErr w:type="spellEnd"/>
      <w:r w:rsidRPr="00610AE6">
        <w:rPr>
          <w:rFonts w:ascii="Times New Roman" w:eastAsia="Calibri" w:hAnsi="Times New Roman" w:cs="Times New Roman"/>
          <w:sz w:val="28"/>
          <w:szCs w:val="28"/>
        </w:rPr>
        <w:t xml:space="preserve"> = 312000 км Нормативный пробег диагональных шин </w:t>
      </w:r>
      <w:proofErr w:type="spellStart"/>
      <w:r w:rsidRPr="00610AE6">
        <w:rPr>
          <w:rFonts w:ascii="Times New Roman" w:eastAsia="Calibri" w:hAnsi="Times New Roman" w:cs="Times New Roman"/>
          <w:sz w:val="28"/>
          <w:szCs w:val="28"/>
        </w:rPr>
        <w:t>λ</w:t>
      </w:r>
      <w:r w:rsidRPr="00610AE6">
        <w:rPr>
          <w:rFonts w:ascii="Times New Roman" w:eastAsia="Calibri" w:hAnsi="Times New Roman" w:cs="Times New Roman"/>
          <w:sz w:val="28"/>
          <w:szCs w:val="28"/>
          <w:vertAlign w:val="subscript"/>
        </w:rPr>
        <w:t>н</w:t>
      </w:r>
      <w:proofErr w:type="spellEnd"/>
      <w:r w:rsidRPr="00610AE6">
        <w:rPr>
          <w:rFonts w:ascii="Times New Roman" w:eastAsia="Calibri" w:hAnsi="Times New Roman" w:cs="Times New Roman"/>
          <w:sz w:val="28"/>
          <w:szCs w:val="28"/>
        </w:rPr>
        <w:t xml:space="preserve"> = 65000 км. Число шин на одном автомобиле (без запасного колеса), n = 6 шт. Потребное количество шин для АТП в год </w:t>
      </w:r>
      <w:proofErr w:type="spellStart"/>
      <w:r w:rsidRPr="00610AE6">
        <w:rPr>
          <w:rFonts w:ascii="Times New Roman" w:eastAsia="Calibri" w:hAnsi="Times New Roman" w:cs="Times New Roman"/>
          <w:sz w:val="28"/>
          <w:szCs w:val="28"/>
        </w:rPr>
        <w:t>N</w:t>
      </w:r>
      <w:r w:rsidRPr="00610AE6">
        <w:rPr>
          <w:rFonts w:ascii="Times New Roman" w:eastAsia="Calibri" w:hAnsi="Times New Roman" w:cs="Times New Roman"/>
          <w:sz w:val="28"/>
          <w:szCs w:val="28"/>
          <w:vertAlign w:val="subscript"/>
        </w:rPr>
        <w:t>ш</w:t>
      </w:r>
      <w:proofErr w:type="spellEnd"/>
      <w:r w:rsidRPr="00610AE6">
        <w:rPr>
          <w:rFonts w:ascii="Times New Roman" w:eastAsia="Calibri" w:hAnsi="Times New Roman" w:cs="Times New Roman"/>
          <w:sz w:val="28"/>
          <w:szCs w:val="28"/>
        </w:rPr>
        <w:t xml:space="preserve"> ___ шт.</w:t>
      </w:r>
    </w:p>
    <w:p w14:paraId="759920BB" w14:textId="77777777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>Правильный ответ: 29</w:t>
      </w:r>
    </w:p>
    <w:p w14:paraId="0E89A83D" w14:textId="77777777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5207DAD7" w14:textId="77777777" w:rsidR="00EB79D4" w:rsidRPr="00610AE6" w:rsidRDefault="00EB79D4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34A2B" w14:textId="0BDC5CD2" w:rsidR="006A6139" w:rsidRPr="00610AE6" w:rsidRDefault="00A62A3E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2837" w:rsidRPr="00610AE6">
        <w:rPr>
          <w:rFonts w:ascii="Times New Roman" w:hAnsi="Times New Roman" w:cs="Times New Roman"/>
          <w:sz w:val="28"/>
          <w:szCs w:val="28"/>
        </w:rPr>
        <w:t xml:space="preserve">. </w:t>
      </w:r>
      <w:r w:rsidR="006A6139" w:rsidRPr="00610AE6">
        <w:rPr>
          <w:rFonts w:ascii="Times New Roman" w:eastAsia="Arial Narrow" w:hAnsi="Times New Roman" w:cs="Times New Roman"/>
          <w:sz w:val="28"/>
          <w:szCs w:val="28"/>
        </w:rPr>
        <w:t xml:space="preserve">Из путевого листа установлено, что одиночный бортовой автомобиль КамАЗ-43253-15 при пробеге 320 км выполнил транспортную работу в объеме 1750 </w:t>
      </w:r>
      <w:proofErr w:type="spellStart"/>
      <w:r w:rsidR="006A6139" w:rsidRPr="00610AE6">
        <w:rPr>
          <w:rFonts w:ascii="Times New Roman" w:eastAsia="Arial Narrow" w:hAnsi="Times New Roman" w:cs="Times New Roman"/>
          <w:sz w:val="28"/>
          <w:szCs w:val="28"/>
        </w:rPr>
        <w:t>т∙км</w:t>
      </w:r>
      <w:proofErr w:type="spellEnd"/>
      <w:r w:rsidR="006A6139" w:rsidRPr="00610AE6">
        <w:rPr>
          <w:rFonts w:ascii="Times New Roman" w:eastAsia="Arial Narrow" w:hAnsi="Times New Roman" w:cs="Times New Roman"/>
          <w:sz w:val="28"/>
          <w:szCs w:val="28"/>
        </w:rPr>
        <w:t xml:space="preserve"> в условиях эксплуатации, не требующих п</w:t>
      </w:r>
      <w:r w:rsidR="00315DB5" w:rsidRPr="00610AE6">
        <w:rPr>
          <w:rFonts w:ascii="Times New Roman" w:eastAsia="Arial Narrow" w:hAnsi="Times New Roman" w:cs="Times New Roman"/>
          <w:sz w:val="28"/>
          <w:szCs w:val="28"/>
        </w:rPr>
        <w:t>рименения надбавок или снижений, базовая норма расхода топлива на пробег для бортового автомобиля КамАЗ-43253-15 составляет Н</w:t>
      </w:r>
      <w:r w:rsidR="00315DB5" w:rsidRPr="00610AE6">
        <w:rPr>
          <w:rFonts w:ascii="Times New Roman" w:eastAsia="Arial Narrow" w:hAnsi="Times New Roman" w:cs="Times New Roman"/>
          <w:sz w:val="28"/>
          <w:szCs w:val="28"/>
          <w:vertAlign w:val="subscript"/>
        </w:rPr>
        <w:t>S</w:t>
      </w:r>
      <w:r w:rsidR="00315DB5" w:rsidRPr="00610AE6">
        <w:rPr>
          <w:rFonts w:ascii="Times New Roman" w:eastAsia="Arial Narrow" w:hAnsi="Times New Roman" w:cs="Times New Roman"/>
          <w:sz w:val="28"/>
          <w:szCs w:val="28"/>
        </w:rPr>
        <w:t xml:space="preserve"> = 24,2 л/100 км, норма расхода дизельного топлива на перевозку полезного груза составляет H</w:t>
      </w:r>
      <w:r w:rsidR="00315DB5" w:rsidRPr="00610AE6">
        <w:rPr>
          <w:rFonts w:ascii="Times New Roman" w:eastAsia="Arial Narrow" w:hAnsi="Times New Roman" w:cs="Times New Roman"/>
          <w:sz w:val="28"/>
          <w:szCs w:val="28"/>
          <w:vertAlign w:val="subscript"/>
        </w:rPr>
        <w:t>W</w:t>
      </w:r>
      <w:r w:rsidR="00315DB5" w:rsidRPr="00610AE6">
        <w:rPr>
          <w:rFonts w:ascii="Times New Roman" w:eastAsia="Arial Narrow" w:hAnsi="Times New Roman" w:cs="Times New Roman"/>
          <w:sz w:val="28"/>
          <w:szCs w:val="28"/>
        </w:rPr>
        <w:t xml:space="preserve"> = 1,3 л/100 </w:t>
      </w:r>
      <w:proofErr w:type="spellStart"/>
      <w:r w:rsidR="00315DB5" w:rsidRPr="00610AE6">
        <w:rPr>
          <w:rFonts w:ascii="Times New Roman" w:eastAsia="Arial Narrow" w:hAnsi="Times New Roman" w:cs="Times New Roman"/>
          <w:sz w:val="28"/>
          <w:szCs w:val="28"/>
        </w:rPr>
        <w:t>т∙км</w:t>
      </w:r>
      <w:proofErr w:type="spellEnd"/>
      <w:r w:rsidR="00315DB5" w:rsidRPr="00610AE6">
        <w:rPr>
          <w:rFonts w:ascii="Times New Roman" w:eastAsia="Arial Narrow" w:hAnsi="Times New Roman" w:cs="Times New Roman"/>
          <w:sz w:val="28"/>
          <w:szCs w:val="28"/>
        </w:rPr>
        <w:t>. Нормативный расход топлива составит ____________ литра.</w:t>
      </w:r>
    </w:p>
    <w:p w14:paraId="062101DB" w14:textId="77777777" w:rsidR="00515A37" w:rsidRPr="00610AE6" w:rsidRDefault="00315DB5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Правильный ответ: 100,2 / 0.0827 тон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>н</w:t>
      </w:r>
      <w:r w:rsidRPr="00610AE6">
        <w:rPr>
          <w:rFonts w:ascii="Times New Roman" w:eastAsia="Arial Narrow" w:hAnsi="Times New Roman" w:cs="Times New Roman"/>
          <w:sz w:val="28"/>
          <w:szCs w:val="28"/>
        </w:rPr>
        <w:t xml:space="preserve">/ </w:t>
      </w:r>
    </w:p>
    <w:p w14:paraId="3B50E4CF" w14:textId="77777777" w:rsidR="00315DB5" w:rsidRPr="00610AE6" w:rsidRDefault="00315DB5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 xml:space="preserve">Компетенции (индикаторы):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>ОПК-2 (ОПК-2.1, ОПК-2.2, ОПК-2.3)</w:t>
      </w:r>
    </w:p>
    <w:p w14:paraId="2966A028" w14:textId="77777777" w:rsidR="006A6139" w:rsidRPr="00610AE6" w:rsidRDefault="006A6139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AF8E5" w14:textId="2D17C569" w:rsidR="00A62236" w:rsidRPr="00610AE6" w:rsidRDefault="000961FA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4.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Из путевого листа установлено, что седельный тягач МАЗ-5440-А8 с полуприцепом выполнил транспортную работу в объеме 16200 </w:t>
      </w:r>
      <w:proofErr w:type="spellStart"/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>т∙км</w:t>
      </w:r>
      <w:proofErr w:type="spellEnd"/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 при пробеге 600 км в условиях эксплуатации, не требующих применения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lastRenderedPageBreak/>
        <w:t>надбавок или снижений,</w:t>
      </w:r>
      <w:r w:rsidR="00515A37" w:rsidRPr="00610AE6">
        <w:rPr>
          <w:rFonts w:ascii="Times New Roman" w:hAnsi="Times New Roman" w:cs="Times New Roman"/>
          <w:sz w:val="28"/>
          <w:szCs w:val="28"/>
        </w:rPr>
        <w:t xml:space="preserve">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>базовая норма расхода топлива на пробег для тягача одиночного МАЗ-5440-А8 составляет Н</w:t>
      </w:r>
      <w:r w:rsidR="00515A37" w:rsidRPr="00610AE6">
        <w:rPr>
          <w:rFonts w:ascii="Times New Roman" w:eastAsia="Arial Narrow" w:hAnsi="Times New Roman" w:cs="Times New Roman"/>
          <w:sz w:val="28"/>
          <w:szCs w:val="28"/>
          <w:vertAlign w:val="subscript"/>
        </w:rPr>
        <w:t>S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 = 18,7 л/100 км, норма расхода топлива на перевозку полезного груза составляет   </w:t>
      </w:r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>H</w:t>
      </w:r>
      <w:r w:rsidR="00A62236" w:rsidRPr="00610AE6">
        <w:rPr>
          <w:rFonts w:ascii="Times New Roman" w:eastAsia="Arial Narrow" w:hAnsi="Times New Roman" w:cs="Times New Roman"/>
          <w:sz w:val="28"/>
          <w:szCs w:val="28"/>
          <w:vertAlign w:val="subscript"/>
        </w:rPr>
        <w:t>W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 xml:space="preserve">= 1,3 л/100 </w:t>
      </w:r>
      <w:proofErr w:type="spellStart"/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>т∙км</w:t>
      </w:r>
      <w:proofErr w:type="spellEnd"/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 xml:space="preserve">,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норма расхода топлива на дополнительную массу полуприцепа </w:t>
      </w:r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>Н</w:t>
      </w:r>
      <w:r w:rsidR="00A62236" w:rsidRPr="00610AE6">
        <w:rPr>
          <w:rFonts w:ascii="Times New Roman" w:eastAsia="Arial Narrow" w:hAnsi="Times New Roman" w:cs="Times New Roman"/>
          <w:sz w:val="28"/>
          <w:szCs w:val="28"/>
          <w:vertAlign w:val="subscript"/>
          <w:lang w:val="en-US"/>
        </w:rPr>
        <w:t>g</w:t>
      </w:r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 xml:space="preserve"> = 1,3 л/100 </w:t>
      </w:r>
      <w:proofErr w:type="spellStart"/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>т∙км</w:t>
      </w:r>
      <w:proofErr w:type="spellEnd"/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 xml:space="preserve">,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масса снаряженного полуприцепа </w:t>
      </w:r>
      <w:r w:rsidR="00A62236" w:rsidRPr="00610AE6">
        <w:rPr>
          <w:rFonts w:ascii="Times New Roman" w:eastAsia="Arial Narrow" w:hAnsi="Times New Roman" w:cs="Times New Roman"/>
          <w:sz w:val="28"/>
          <w:szCs w:val="28"/>
          <w:lang w:val="en-US"/>
        </w:rPr>
        <w:t>G</w:t>
      </w:r>
      <w:proofErr w:type="spellStart"/>
      <w:r w:rsidR="00A62236" w:rsidRPr="00610AE6">
        <w:rPr>
          <w:rFonts w:ascii="Times New Roman" w:eastAsia="Arial Narrow" w:hAnsi="Times New Roman" w:cs="Times New Roman"/>
          <w:sz w:val="28"/>
          <w:szCs w:val="28"/>
          <w:vertAlign w:val="subscript"/>
        </w:rPr>
        <w:t>пр</w:t>
      </w:r>
      <w:proofErr w:type="spellEnd"/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 xml:space="preserve"> = 8,0 т. Нормативный расход топлива составит ____________ литра.</w:t>
      </w:r>
    </w:p>
    <w:p w14:paraId="62CB4547" w14:textId="77777777" w:rsidR="00A62236" w:rsidRPr="00610AE6" w:rsidRDefault="00A62236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 xml:space="preserve">Правильный ответ: 385,2 / 0,3178 тонн/ </w:t>
      </w:r>
    </w:p>
    <w:p w14:paraId="2B2D97B3" w14:textId="77777777" w:rsidR="00A62236" w:rsidRPr="00610AE6" w:rsidRDefault="00A62236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0F217EE1" w14:textId="77777777" w:rsidR="00515A37" w:rsidRPr="00610AE6" w:rsidRDefault="00515A37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D30D8" w14:textId="77777777" w:rsidR="003239E4" w:rsidRPr="004F44DA" w:rsidRDefault="003239E4" w:rsidP="003239E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F44D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744E9577" w14:textId="49CB589D" w:rsidR="006A6139" w:rsidRDefault="00BB0891" w:rsidP="00BB0891">
      <w:pPr>
        <w:pStyle w:val="Defaul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A6139" w:rsidRPr="00610AE6">
        <w:rPr>
          <w:rFonts w:ascii="Times New Roman" w:eastAsia="Calibri" w:hAnsi="Times New Roman" w:cs="Times New Roman"/>
          <w:sz w:val="28"/>
          <w:szCs w:val="28"/>
        </w:rPr>
        <w:t>Решите задачу. Приведите полное решение задачи.</w:t>
      </w:r>
    </w:p>
    <w:p w14:paraId="05C8F756" w14:textId="16231864" w:rsidR="006A6139" w:rsidRDefault="006A6139" w:rsidP="002B4028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Определить потребное количество автошин если среднегодовой пробег автомобилей общий по парку </w:t>
      </w:r>
      <w:r w:rsidRPr="00610AE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610AE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общ</w:t>
      </w:r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312000 км, </w:t>
      </w:r>
      <w:proofErr w:type="spellStart"/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>среднестатичный</w:t>
      </w:r>
      <w:proofErr w:type="spellEnd"/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пробег шины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ср. пр.</m:t>
            </m:r>
          </m:sub>
        </m:sSub>
      </m:oMath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65000 км., число шин на одном автомобиле (без запасного колеса),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sub>
        </m:sSub>
      </m:oMath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6 шт.,</w:t>
      </w:r>
      <w:r w:rsidRPr="00610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процент перепробега шин, планируемый на предприятии </w:t>
      </w: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пер. ш.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=10</m:t>
        </m:r>
      </m:oMath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</w:p>
    <w:p w14:paraId="43A30863" w14:textId="77777777" w:rsidR="00A62A3E" w:rsidRPr="00A62A3E" w:rsidRDefault="00A62A3E" w:rsidP="00A62A3E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A3E">
        <w:rPr>
          <w:rFonts w:ascii="Times New Roman" w:eastAsia="Calibri" w:hAnsi="Times New Roman" w:cs="Times New Roman"/>
          <w:color w:val="000000"/>
          <w:sz w:val="28"/>
          <w:szCs w:val="28"/>
        </w:rPr>
        <w:t>Время выполнения – 20 мин.</w:t>
      </w:r>
    </w:p>
    <w:p w14:paraId="5B6B7D9B" w14:textId="6085A0CB" w:rsidR="00A62A3E" w:rsidRPr="00610AE6" w:rsidRDefault="00A62A3E" w:rsidP="00A62A3E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A3E">
        <w:rPr>
          <w:rFonts w:ascii="Times New Roman" w:eastAsia="Calibri" w:hAnsi="Times New Roman" w:cs="Times New Roman"/>
          <w:color w:val="000000"/>
          <w:sz w:val="28"/>
          <w:szCs w:val="28"/>
        </w:rPr>
        <w:t>Ожидаемый результат:</w:t>
      </w:r>
    </w:p>
    <w:p w14:paraId="09C55086" w14:textId="77777777" w:rsidR="006A6139" w:rsidRPr="00610AE6" w:rsidRDefault="006A6139" w:rsidP="002B4028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>Перепробег шин сверх норм вычисляется по формуле:</w:t>
      </w:r>
    </w:p>
    <w:p w14:paraId="71AED395" w14:textId="77777777" w:rsidR="00C3157A" w:rsidRPr="003239E4" w:rsidRDefault="00EF7033" w:rsidP="003239E4">
      <w:pPr>
        <w:tabs>
          <w:tab w:val="left" w:pos="1560"/>
          <w:tab w:val="left" w:pos="18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пер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(L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пер. ш.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км</m:t>
          </m:r>
        </m:oMath>
      </m:oMathPara>
    </w:p>
    <w:p w14:paraId="5AF7F017" w14:textId="77777777" w:rsidR="006A6139" w:rsidRPr="00610AE6" w:rsidRDefault="006A6139" w:rsidP="003239E4">
      <w:pPr>
        <w:tabs>
          <w:tab w:val="left" w:pos="1560"/>
          <w:tab w:val="left" w:pos="18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0AE6">
        <w:rPr>
          <w:rFonts w:ascii="Times New Roman" w:eastAsia="Calibri" w:hAnsi="Times New Roman" w:cs="Times New Roman"/>
          <w:bCs/>
          <w:color w:val="000000"/>
          <w:position w:val="-22"/>
          <w:sz w:val="28"/>
          <w:szCs w:val="28"/>
          <w:lang w:val="en-US"/>
        </w:rPr>
        <w:object w:dxaOrig="2700" w:dyaOrig="560" w14:anchorId="4EAF1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8.8pt" o:ole="">
            <v:imagedata r:id="rId5" o:title=""/>
          </v:shape>
          <o:OLEObject Type="Embed" ProgID="Equation.DSMT4" ShapeID="_x0000_i1025" DrawAspect="Content" ObjectID="_1804696206" r:id="rId6"/>
        </w:object>
      </w:r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</w:p>
    <w:p w14:paraId="74C29106" w14:textId="77777777" w:rsidR="00C3157A" w:rsidRPr="00610AE6" w:rsidRDefault="00EF7033" w:rsidP="003239E4">
      <w:pPr>
        <w:tabs>
          <w:tab w:val="left" w:pos="1560"/>
          <w:tab w:val="left" w:pos="18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ср. пр.</m:t>
                  </m:r>
                </m:sub>
              </m:sSub>
            </m:den>
          </m:f>
        </m:oMath>
      </m:oMathPara>
    </w:p>
    <w:p w14:paraId="674277E2" w14:textId="69F1BAF4" w:rsidR="006A6139" w:rsidRPr="007D4FAB" w:rsidRDefault="006A6139" w:rsidP="003239E4">
      <w:pPr>
        <w:tabs>
          <w:tab w:val="left" w:pos="1560"/>
          <w:tab w:val="left" w:pos="180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0AE6">
        <w:rPr>
          <w:rFonts w:ascii="Times New Roman" w:eastAsia="Calibri" w:hAnsi="Times New Roman" w:cs="Times New Roman"/>
          <w:bCs/>
          <w:color w:val="000000"/>
          <w:position w:val="-22"/>
          <w:sz w:val="28"/>
          <w:szCs w:val="28"/>
          <w:lang w:val="en-US"/>
        </w:rPr>
        <w:object w:dxaOrig="2659" w:dyaOrig="560" w14:anchorId="2F60F3CB">
          <v:shape id="_x0000_i1026" type="#_x0000_t75" style="width:132.6pt;height:28.8pt" o:ole="">
            <v:imagedata r:id="rId7" o:title=""/>
          </v:shape>
          <o:OLEObject Type="Embed" ProgID="Equation.DSMT4" ShapeID="_x0000_i1026" DrawAspect="Content" ObjectID="_1804696207" r:id="rId8"/>
        </w:object>
      </w:r>
    </w:p>
    <w:p w14:paraId="799E1F9E" w14:textId="422FEFB4" w:rsidR="00A62A3E" w:rsidRPr="007D4FAB" w:rsidRDefault="00A62A3E" w:rsidP="003239E4">
      <w:pPr>
        <w:tabs>
          <w:tab w:val="left" w:pos="1560"/>
          <w:tab w:val="left" w:pos="180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40B973E" w14:textId="2F8642ED" w:rsidR="00A62A3E" w:rsidRDefault="00A62A3E" w:rsidP="00A62A3E">
      <w:pPr>
        <w:tabs>
          <w:tab w:val="left" w:pos="1560"/>
          <w:tab w:val="left" w:pos="180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Ответ: 26 шт.</w:t>
      </w:r>
    </w:p>
    <w:p w14:paraId="783E664D" w14:textId="106ADDA5" w:rsidR="00A62A3E" w:rsidRPr="00A62A3E" w:rsidRDefault="00F052CE" w:rsidP="00A62A3E">
      <w:pPr>
        <w:tabs>
          <w:tab w:val="left" w:pos="1560"/>
          <w:tab w:val="left" w:pos="18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2CE">
        <w:rPr>
          <w:rFonts w:ascii="Times New Roman" w:eastAsia="Calibri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14:paraId="7BFDF7BC" w14:textId="77777777" w:rsidR="001C0C05" w:rsidRPr="00610AE6" w:rsidRDefault="006A6139" w:rsidP="00A62A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03AC0F08" w14:textId="718FEBA9" w:rsidR="00831DBA" w:rsidRDefault="00831D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3178EE9" w14:textId="2743DD5C" w:rsidR="000B16E3" w:rsidRDefault="000B16E3" w:rsidP="00831DBA">
      <w:pPr>
        <w:pStyle w:val="Default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sectPr w:rsidR="000B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C62"/>
    <w:multiLevelType w:val="hybridMultilevel"/>
    <w:tmpl w:val="90E045DA"/>
    <w:lvl w:ilvl="0" w:tplc="CAD25A0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39"/>
    <w:rsid w:val="000317E2"/>
    <w:rsid w:val="00063590"/>
    <w:rsid w:val="000871E2"/>
    <w:rsid w:val="00091288"/>
    <w:rsid w:val="000961FA"/>
    <w:rsid w:val="000B16E3"/>
    <w:rsid w:val="000C2D9F"/>
    <w:rsid w:val="00137634"/>
    <w:rsid w:val="00163BD8"/>
    <w:rsid w:val="00171015"/>
    <w:rsid w:val="001735A3"/>
    <w:rsid w:val="00175AD4"/>
    <w:rsid w:val="001C0C05"/>
    <w:rsid w:val="001D1F13"/>
    <w:rsid w:val="001E126C"/>
    <w:rsid w:val="00216B3F"/>
    <w:rsid w:val="00220473"/>
    <w:rsid w:val="0029181D"/>
    <w:rsid w:val="00291E80"/>
    <w:rsid w:val="002B21ED"/>
    <w:rsid w:val="002B4028"/>
    <w:rsid w:val="002F0506"/>
    <w:rsid w:val="00315DB5"/>
    <w:rsid w:val="003239E4"/>
    <w:rsid w:val="00367011"/>
    <w:rsid w:val="003A2DB0"/>
    <w:rsid w:val="003B464A"/>
    <w:rsid w:val="003C5B09"/>
    <w:rsid w:val="003D1B49"/>
    <w:rsid w:val="003D7F80"/>
    <w:rsid w:val="004126D3"/>
    <w:rsid w:val="0045000C"/>
    <w:rsid w:val="0045153D"/>
    <w:rsid w:val="00465B1E"/>
    <w:rsid w:val="0047215D"/>
    <w:rsid w:val="00482837"/>
    <w:rsid w:val="0049641D"/>
    <w:rsid w:val="004C4A2A"/>
    <w:rsid w:val="004D5862"/>
    <w:rsid w:val="00515A37"/>
    <w:rsid w:val="00546DEA"/>
    <w:rsid w:val="005877A8"/>
    <w:rsid w:val="00594636"/>
    <w:rsid w:val="005B13AC"/>
    <w:rsid w:val="005C0B72"/>
    <w:rsid w:val="005E2867"/>
    <w:rsid w:val="00610AE6"/>
    <w:rsid w:val="00616B9B"/>
    <w:rsid w:val="00650C25"/>
    <w:rsid w:val="00656D5E"/>
    <w:rsid w:val="00682BE1"/>
    <w:rsid w:val="00694C21"/>
    <w:rsid w:val="006A1539"/>
    <w:rsid w:val="006A6139"/>
    <w:rsid w:val="006B11D6"/>
    <w:rsid w:val="006B2ADA"/>
    <w:rsid w:val="006F2CA9"/>
    <w:rsid w:val="00712A02"/>
    <w:rsid w:val="007218E8"/>
    <w:rsid w:val="00741043"/>
    <w:rsid w:val="007502FB"/>
    <w:rsid w:val="00787E56"/>
    <w:rsid w:val="007A2FF6"/>
    <w:rsid w:val="007D4FAB"/>
    <w:rsid w:val="00803230"/>
    <w:rsid w:val="00830426"/>
    <w:rsid w:val="00831DBA"/>
    <w:rsid w:val="00833A7C"/>
    <w:rsid w:val="00837706"/>
    <w:rsid w:val="008B3284"/>
    <w:rsid w:val="008C6881"/>
    <w:rsid w:val="008D0D73"/>
    <w:rsid w:val="009926AD"/>
    <w:rsid w:val="009A26A2"/>
    <w:rsid w:val="009E6847"/>
    <w:rsid w:val="00A02630"/>
    <w:rsid w:val="00A14F40"/>
    <w:rsid w:val="00A25A49"/>
    <w:rsid w:val="00A435AC"/>
    <w:rsid w:val="00A60B13"/>
    <w:rsid w:val="00A62236"/>
    <w:rsid w:val="00A62A3E"/>
    <w:rsid w:val="00A81CE8"/>
    <w:rsid w:val="00AD52D6"/>
    <w:rsid w:val="00AE616E"/>
    <w:rsid w:val="00B114AD"/>
    <w:rsid w:val="00B149C1"/>
    <w:rsid w:val="00B17C33"/>
    <w:rsid w:val="00B51FD8"/>
    <w:rsid w:val="00B66662"/>
    <w:rsid w:val="00B72636"/>
    <w:rsid w:val="00B80221"/>
    <w:rsid w:val="00BB0891"/>
    <w:rsid w:val="00BB2B53"/>
    <w:rsid w:val="00BB7982"/>
    <w:rsid w:val="00BF6F24"/>
    <w:rsid w:val="00C17CB4"/>
    <w:rsid w:val="00C3157A"/>
    <w:rsid w:val="00C3250C"/>
    <w:rsid w:val="00C5739E"/>
    <w:rsid w:val="00C658D5"/>
    <w:rsid w:val="00C77345"/>
    <w:rsid w:val="00CB3C5C"/>
    <w:rsid w:val="00D15E5B"/>
    <w:rsid w:val="00D2366E"/>
    <w:rsid w:val="00D37100"/>
    <w:rsid w:val="00D528C2"/>
    <w:rsid w:val="00D539AE"/>
    <w:rsid w:val="00D73950"/>
    <w:rsid w:val="00D913D3"/>
    <w:rsid w:val="00DC2651"/>
    <w:rsid w:val="00DD5B2F"/>
    <w:rsid w:val="00E0549F"/>
    <w:rsid w:val="00E21B9D"/>
    <w:rsid w:val="00E815BF"/>
    <w:rsid w:val="00EA0532"/>
    <w:rsid w:val="00EB79D4"/>
    <w:rsid w:val="00EC324B"/>
    <w:rsid w:val="00ED0B06"/>
    <w:rsid w:val="00ED33D8"/>
    <w:rsid w:val="00EF7033"/>
    <w:rsid w:val="00F052CE"/>
    <w:rsid w:val="00F11F1D"/>
    <w:rsid w:val="00F20720"/>
    <w:rsid w:val="00F259DF"/>
    <w:rsid w:val="00F332A9"/>
    <w:rsid w:val="00F6218B"/>
    <w:rsid w:val="00F6273E"/>
    <w:rsid w:val="00F92AB9"/>
    <w:rsid w:val="00FA349C"/>
    <w:rsid w:val="00FC1515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2A56"/>
  <w15:docId w15:val="{6894DE58-7BBD-4BEA-A370-ABA1B41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D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D1B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D1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6A6139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next w:val="a1"/>
    <w:uiPriority w:val="40"/>
    <w:rsid w:val="00610A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Admin</cp:lastModifiedBy>
  <cp:revision>29</cp:revision>
  <cp:lastPrinted>2025-03-25T16:50:00Z</cp:lastPrinted>
  <dcterms:created xsi:type="dcterms:W3CDTF">2025-01-24T06:28:00Z</dcterms:created>
  <dcterms:modified xsi:type="dcterms:W3CDTF">2025-03-28T16:43:00Z</dcterms:modified>
</cp:coreProperties>
</file>