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8596" w14:textId="2C9FB5DA" w:rsidR="001625C0" w:rsidRPr="001625C0" w:rsidRDefault="001625C0" w:rsidP="001625C0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625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1625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="00B37134" w:rsidRPr="00B37134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Экспертиза дорожно-транспортных происшествий</w:t>
      </w:r>
      <w:r w:rsidRPr="001625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10EFA496" w14:textId="77777777" w:rsidR="001625C0" w:rsidRPr="001625C0" w:rsidRDefault="001625C0" w:rsidP="001625C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5489C0D8" w14:textId="77777777" w:rsidR="001625C0" w:rsidRPr="001625C0" w:rsidRDefault="001625C0" w:rsidP="001625C0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625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43B7FAB5" w14:textId="77777777" w:rsidR="001625C0" w:rsidRPr="001625C0" w:rsidRDefault="001625C0" w:rsidP="001625C0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625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2B18BFBB" w14:textId="75BE8042" w:rsidR="00B37134" w:rsidRPr="00EF4CC9" w:rsidRDefault="006B7E05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CC9">
        <w:rPr>
          <w:rFonts w:ascii="Times New Roman" w:hAnsi="Times New Roman" w:cs="Times New Roman"/>
          <w:sz w:val="28"/>
          <w:szCs w:val="28"/>
        </w:rPr>
        <w:t xml:space="preserve">1. </w:t>
      </w:r>
      <w:r w:rsidR="00B37134" w:rsidRPr="00EF4CC9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D6C4A1E" w14:textId="338C5EAC" w:rsidR="006B7E05" w:rsidRPr="00EF4CC9" w:rsidRDefault="006B7E05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Анализировать и устранять причины дорожно-транспортных происшествий и нарушений правил дорожного движения, с участием принадлежащих им транспортных средств обязаны:</w:t>
      </w:r>
    </w:p>
    <w:p w14:paraId="09A1B085" w14:textId="1BD40592" w:rsidR="006B7E05" w:rsidRPr="00EF4CC9" w:rsidRDefault="009B4784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А)</w:t>
      </w:r>
      <w:r w:rsidR="006B7E05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6B7E05" w:rsidRPr="00EF4CC9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в области обеспечения безопасности дорожного движения, осуществляющие контроль за автомобильными перевозками на подведомственной им территории;</w:t>
      </w:r>
    </w:p>
    <w:p w14:paraId="488A261B" w14:textId="6383E504" w:rsidR="00A539F8" w:rsidRPr="00EF4CC9" w:rsidRDefault="009B4784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Б) Юридические лица и индивидуальные предприниматели, осуществляющие эксплуатацию транспортных средств;</w:t>
      </w:r>
    </w:p>
    <w:p w14:paraId="10FB8EBC" w14:textId="4BAF82CA" w:rsidR="00A539F8" w:rsidRPr="00EF4CC9" w:rsidRDefault="009B4784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В) Федеральная служба государственной статистики российской федерации;</w:t>
      </w:r>
    </w:p>
    <w:p w14:paraId="700F19E6" w14:textId="5D715944" w:rsidR="00A539F8" w:rsidRPr="00EF4CC9" w:rsidRDefault="009B4784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Г) Правительственная комиссия по обеспечению безопасности дорожного движения;</w:t>
      </w:r>
    </w:p>
    <w:p w14:paraId="1130A6E3" w14:textId="77777777" w:rsidR="00A539F8" w:rsidRPr="00EF4CC9" w:rsidRDefault="00A539F8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1E67A87" w14:textId="0C33A812" w:rsidR="00A539F8" w:rsidRPr="00EF4CC9" w:rsidRDefault="00A539F8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CE7" w:rsidRPr="00EF4C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0969281"/>
      <w:r w:rsidR="00CA0CE7" w:rsidRPr="00EF4CC9">
        <w:rPr>
          <w:rFonts w:ascii="Times New Roman" w:hAnsi="Times New Roman" w:cs="Times New Roman"/>
          <w:sz w:val="28"/>
          <w:szCs w:val="28"/>
        </w:rPr>
        <w:t>ПК</w:t>
      </w:r>
      <w:r w:rsidR="009C0EDA" w:rsidRPr="00EF4CC9">
        <w:rPr>
          <w:rFonts w:ascii="Times New Roman" w:hAnsi="Times New Roman" w:cs="Times New Roman"/>
          <w:sz w:val="28"/>
          <w:szCs w:val="28"/>
        </w:rPr>
        <w:t>-6</w:t>
      </w:r>
      <w:r w:rsidR="00CA0CE7" w:rsidRPr="00EF4CC9">
        <w:rPr>
          <w:rFonts w:ascii="Times New Roman" w:hAnsi="Times New Roman" w:cs="Times New Roman"/>
          <w:sz w:val="28"/>
          <w:szCs w:val="28"/>
        </w:rPr>
        <w:t>(ПК-</w:t>
      </w:r>
      <w:r w:rsidR="009C0EDA" w:rsidRPr="00EF4CC9">
        <w:rPr>
          <w:rFonts w:ascii="Times New Roman" w:hAnsi="Times New Roman" w:cs="Times New Roman"/>
          <w:sz w:val="28"/>
          <w:szCs w:val="28"/>
        </w:rPr>
        <w:t>6,2</w:t>
      </w:r>
      <w:r w:rsidR="00CA0CE7" w:rsidRPr="00EF4CC9">
        <w:rPr>
          <w:rFonts w:ascii="Times New Roman" w:hAnsi="Times New Roman" w:cs="Times New Roman"/>
          <w:sz w:val="28"/>
          <w:szCs w:val="28"/>
        </w:rPr>
        <w:t>)</w:t>
      </w:r>
    </w:p>
    <w:p w14:paraId="34C36D6B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E78D823" w14:textId="77777777" w:rsidR="00B37134" w:rsidRPr="00EF4CC9" w:rsidRDefault="00A539F8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2. 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EECA5AC" w14:textId="39A79E83" w:rsidR="00A539F8" w:rsidRPr="00EF4CC9" w:rsidRDefault="00A539F8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Укажите, какое требование не является обязательным для юридических лиц и индивидуальных предпринимателей, осуществляющих эксплуатацию транспортных средств:</w:t>
      </w:r>
    </w:p>
    <w:p w14:paraId="031B2E68" w14:textId="4E36A6BD" w:rsidR="00A539F8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</w:t>
      </w:r>
      <w:r w:rsidR="00A539F8" w:rsidRPr="00EF4CC9">
        <w:rPr>
          <w:rFonts w:ascii="Times New Roman" w:hAnsi="Times New Roman" w:cs="Times New Roman"/>
          <w:sz w:val="28"/>
          <w:szCs w:val="28"/>
        </w:rPr>
        <w:t>)</w:t>
      </w:r>
      <w:r w:rsidR="00A539F8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A539F8" w:rsidRPr="00EF4CC9">
        <w:rPr>
          <w:rFonts w:ascii="Times New Roman" w:hAnsi="Times New Roman" w:cs="Times New Roman"/>
          <w:sz w:val="28"/>
          <w:szCs w:val="28"/>
        </w:rPr>
        <w:t>не допускать транспортные средства к эксплуатации при наличии у них неисправностей, угрожающих безопасности дорожного движения;</w:t>
      </w:r>
    </w:p>
    <w:p w14:paraId="587A6705" w14:textId="5F7619A9" w:rsidR="00A539F8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Б</w:t>
      </w:r>
      <w:r w:rsidR="00A539F8" w:rsidRPr="00EF4CC9">
        <w:rPr>
          <w:rFonts w:ascii="Times New Roman" w:hAnsi="Times New Roman" w:cs="Times New Roman"/>
          <w:sz w:val="28"/>
          <w:szCs w:val="28"/>
        </w:rPr>
        <w:t>)</w:t>
      </w:r>
      <w:r w:rsidR="00A539F8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A539F8" w:rsidRPr="00EF4CC9">
        <w:rPr>
          <w:rFonts w:ascii="Times New Roman" w:hAnsi="Times New Roman" w:cs="Times New Roman"/>
          <w:sz w:val="28"/>
          <w:szCs w:val="28"/>
        </w:rPr>
        <w:t>обеспечивать соответствие технического состояния транспортных средств требованиям безопасности дорожного движения;</w:t>
      </w:r>
    </w:p>
    <w:p w14:paraId="0775E6BA" w14:textId="0DC30FED" w:rsidR="00A539F8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</w:t>
      </w:r>
      <w:r w:rsidR="00A539F8" w:rsidRPr="00EF4CC9">
        <w:rPr>
          <w:rFonts w:ascii="Times New Roman" w:hAnsi="Times New Roman" w:cs="Times New Roman"/>
          <w:sz w:val="28"/>
          <w:szCs w:val="28"/>
        </w:rPr>
        <w:t>)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A539F8" w:rsidRPr="00EF4CC9">
        <w:rPr>
          <w:rFonts w:ascii="Times New Roman" w:hAnsi="Times New Roman" w:cs="Times New Roman"/>
          <w:sz w:val="28"/>
          <w:szCs w:val="28"/>
        </w:rP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14:paraId="2B7F595C" w14:textId="6450C397" w:rsidR="00A539F8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Г</w:t>
      </w:r>
      <w:r w:rsidR="00A539F8" w:rsidRPr="00EF4CC9">
        <w:rPr>
          <w:rFonts w:ascii="Times New Roman" w:hAnsi="Times New Roman" w:cs="Times New Roman"/>
          <w:sz w:val="28"/>
          <w:szCs w:val="28"/>
        </w:rPr>
        <w:t>)</w:t>
      </w:r>
      <w:r w:rsidR="00A539F8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A539F8" w:rsidRPr="00EF4CC9">
        <w:rPr>
          <w:rFonts w:ascii="Times New Roman" w:hAnsi="Times New Roman" w:cs="Times New Roman"/>
          <w:sz w:val="28"/>
          <w:szCs w:val="28"/>
        </w:rP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средств.</w:t>
      </w:r>
    </w:p>
    <w:p w14:paraId="7A43268E" w14:textId="19E4FB36" w:rsidR="00D710DD" w:rsidRPr="00EF4CC9" w:rsidRDefault="00A539F8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575CD" w:rsidRPr="00EF4CC9">
        <w:rPr>
          <w:rFonts w:ascii="Times New Roman" w:hAnsi="Times New Roman" w:cs="Times New Roman"/>
          <w:sz w:val="28"/>
          <w:szCs w:val="28"/>
        </w:rPr>
        <w:t>В</w:t>
      </w:r>
    </w:p>
    <w:p w14:paraId="0E865600" w14:textId="0085F933" w:rsidR="009C0EDA" w:rsidRPr="00EF4CC9" w:rsidRDefault="00A539F8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CE7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2EB5BDF2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2250792" w14:textId="77777777" w:rsidR="00B37134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3. 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776B5080" w14:textId="04A5A7DA" w:rsidR="001575CD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lastRenderedPageBreak/>
        <w:t>Требование об обязательном оснащении транспортных средства тахографами относится (выберите несколько правильных ответов):</w:t>
      </w:r>
    </w:p>
    <w:p w14:paraId="69A82EDE" w14:textId="0FC97707" w:rsidR="001575CD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</w:t>
      </w:r>
      <w:r w:rsidR="001575CD" w:rsidRPr="00EF4CC9">
        <w:rPr>
          <w:rFonts w:ascii="Times New Roman" w:hAnsi="Times New Roman" w:cs="Times New Roman"/>
          <w:sz w:val="28"/>
          <w:szCs w:val="28"/>
        </w:rPr>
        <w:t>) к транспортным средствам категории М1, используемым для перевозки пассажиров в такси и имеющим, помимо места водителя, не более восьми мест для сидения;</w:t>
      </w:r>
    </w:p>
    <w:p w14:paraId="24AACF0A" w14:textId="54A535A3" w:rsidR="001575CD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Б</w:t>
      </w:r>
      <w:r w:rsidR="001575CD" w:rsidRPr="00EF4CC9">
        <w:rPr>
          <w:rFonts w:ascii="Times New Roman" w:hAnsi="Times New Roman" w:cs="Times New Roman"/>
          <w:sz w:val="28"/>
          <w:szCs w:val="28"/>
        </w:rPr>
        <w:t>)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1575CD" w:rsidRPr="00EF4CC9">
        <w:rPr>
          <w:rFonts w:ascii="Times New Roman" w:hAnsi="Times New Roman" w:cs="Times New Roman"/>
          <w:sz w:val="28"/>
          <w:szCs w:val="28"/>
        </w:rPr>
        <w:t>к транспортным средствам категорий N2 и N3, эксплуатируемым юридическими лицами и индивидуальными предпринимателями;</w:t>
      </w:r>
    </w:p>
    <w:p w14:paraId="54F60489" w14:textId="7BB0A987" w:rsidR="001575CD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</w:t>
      </w:r>
      <w:r w:rsidR="001575CD" w:rsidRPr="00EF4CC9">
        <w:rPr>
          <w:rFonts w:ascii="Times New Roman" w:hAnsi="Times New Roman" w:cs="Times New Roman"/>
          <w:sz w:val="28"/>
          <w:szCs w:val="28"/>
        </w:rPr>
        <w:t>) к транспортным средствам категории М2 и М3, осуществляющим регулярные перевозки пассажиров;</w:t>
      </w:r>
    </w:p>
    <w:p w14:paraId="774FB0DA" w14:textId="32EFDF07" w:rsidR="001575CD" w:rsidRPr="00EF4CC9" w:rsidRDefault="00FB16FF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Г</w:t>
      </w:r>
      <w:r w:rsidR="001575CD" w:rsidRPr="00EF4CC9">
        <w:rPr>
          <w:rFonts w:ascii="Times New Roman" w:hAnsi="Times New Roman" w:cs="Times New Roman"/>
          <w:sz w:val="28"/>
          <w:szCs w:val="28"/>
        </w:rPr>
        <w:t>) к транспортным средствам категории N1 для перевозки денежной выручки и ценных грузов</w:t>
      </w:r>
    </w:p>
    <w:p w14:paraId="77E8EEAA" w14:textId="77777777" w:rsidR="001575CD" w:rsidRPr="00EF4CC9" w:rsidRDefault="001575CD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885605E" w14:textId="0D44AB09" w:rsidR="009C0EDA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CE7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1E622724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195DD9CA" w14:textId="77777777" w:rsidR="00B37134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4. 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58782394" w14:textId="5CE00648" w:rsidR="001575CD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Какое требование не относится к юридическим лицам и индивидуальным предпринимателями, осуществляющим перевозки для собственных нужд легковыми автомобилями?</w:t>
      </w:r>
    </w:p>
    <w:p w14:paraId="79ABA18F" w14:textId="2BD2E0D0" w:rsidR="001575CD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</w:t>
      </w:r>
      <w:r w:rsidR="001575CD" w:rsidRPr="00EF4CC9">
        <w:rPr>
          <w:rFonts w:ascii="Times New Roman" w:hAnsi="Times New Roman" w:cs="Times New Roman"/>
          <w:sz w:val="28"/>
          <w:szCs w:val="28"/>
        </w:rPr>
        <w:t>)</w:t>
      </w:r>
      <w:r w:rsidR="001575CD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1575CD" w:rsidRPr="00EF4CC9">
        <w:rPr>
          <w:rFonts w:ascii="Times New Roman" w:hAnsi="Times New Roman" w:cs="Times New Roman"/>
          <w:sz w:val="28"/>
          <w:szCs w:val="28"/>
        </w:rPr>
        <w:t>организовывать в соответствии с требованиями Федерального закона от 21 ноября 2011 года № 323-ФЗ "Об основах охраны здоровья граждан в Российской Федерации"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 транспортных происшествиях;</w:t>
      </w:r>
    </w:p>
    <w:p w14:paraId="7D5CE5C3" w14:textId="3699C254" w:rsidR="001575CD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Б</w:t>
      </w:r>
      <w:r w:rsidR="001575CD" w:rsidRPr="00EF4CC9">
        <w:rPr>
          <w:rFonts w:ascii="Times New Roman" w:hAnsi="Times New Roman" w:cs="Times New Roman"/>
          <w:sz w:val="28"/>
          <w:szCs w:val="28"/>
        </w:rPr>
        <w:t>)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14:paraId="26D73C61" w14:textId="5B3ED2FB" w:rsidR="001575CD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</w:t>
      </w:r>
      <w:r w:rsidR="001575CD" w:rsidRPr="00EF4CC9">
        <w:rPr>
          <w:rFonts w:ascii="Times New Roman" w:hAnsi="Times New Roman" w:cs="Times New Roman"/>
          <w:sz w:val="28"/>
          <w:szCs w:val="28"/>
        </w:rPr>
        <w:t xml:space="preserve">) организовывать и проводить </w:t>
      </w:r>
      <w:proofErr w:type="spellStart"/>
      <w:r w:rsidR="001575CD" w:rsidRPr="00EF4CC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1575CD" w:rsidRPr="00EF4C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575CD" w:rsidRPr="00EF4CC9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="001575CD" w:rsidRPr="00EF4CC9"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491EE889" w14:textId="30732659" w:rsidR="001575CD" w:rsidRPr="00EF4CC9" w:rsidRDefault="001575CD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4EA5D28" w14:textId="36844803" w:rsidR="009C0EDA" w:rsidRPr="00EF4CC9" w:rsidRDefault="001575C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CE7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0BCB7891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6E21D741" w14:textId="77777777" w:rsidR="00B37134" w:rsidRPr="00EF4CC9" w:rsidRDefault="00E8255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5. </w:t>
      </w:r>
      <w:r w:rsidR="00B37134" w:rsidRPr="00EF4CC9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7A433010" w14:textId="013F22AC" w:rsidR="00E82551" w:rsidRPr="00EF4CC9" w:rsidRDefault="00E8255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эксплуатацию транспортных средств, обязаны (выберите правильный ответ):</w:t>
      </w:r>
    </w:p>
    <w:p w14:paraId="41F079A5" w14:textId="2CAEFD42" w:rsidR="00E82551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82551" w:rsidRPr="00EF4CC9">
        <w:rPr>
          <w:rFonts w:ascii="Times New Roman" w:hAnsi="Times New Roman" w:cs="Times New Roman"/>
          <w:sz w:val="28"/>
          <w:szCs w:val="28"/>
        </w:rPr>
        <w:t>) повышать квалификацию водителей в соответствии с собственными требованиями, обеспечивающими безопасность дорожного движения;</w:t>
      </w:r>
    </w:p>
    <w:p w14:paraId="7EC3EC9E" w14:textId="5B7F5389" w:rsidR="00E82551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Б</w:t>
      </w:r>
      <w:r w:rsidR="00E82551" w:rsidRPr="00EF4CC9">
        <w:rPr>
          <w:rFonts w:ascii="Times New Roman" w:hAnsi="Times New Roman" w:cs="Times New Roman"/>
          <w:sz w:val="28"/>
          <w:szCs w:val="28"/>
        </w:rPr>
        <w:t>) организовывать работу водителей в соответствии с требованиями, обеспечивающими безопасность дорожного движения;</w:t>
      </w:r>
    </w:p>
    <w:p w14:paraId="6B3FB184" w14:textId="325C12A4" w:rsidR="00E82551" w:rsidRPr="00EF4CC9" w:rsidRDefault="00EE171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</w:t>
      </w:r>
      <w:r w:rsidR="00E82551" w:rsidRPr="00EF4CC9">
        <w:rPr>
          <w:rFonts w:ascii="Times New Roman" w:hAnsi="Times New Roman" w:cs="Times New Roman"/>
          <w:sz w:val="28"/>
          <w:szCs w:val="28"/>
        </w:rPr>
        <w:t>)</w:t>
      </w:r>
      <w:r w:rsidR="00E82551" w:rsidRPr="00EF4C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E82551" w:rsidRPr="00EF4CC9">
        <w:rPr>
          <w:rFonts w:ascii="Times New Roman" w:hAnsi="Times New Roman" w:cs="Times New Roman"/>
          <w:sz w:val="28"/>
          <w:szCs w:val="28"/>
        </w:rPr>
        <w:t>разрабатывать и контролировать соблюдение собственных требований к водителям в целях обеспечения безопасности дорожного движения.</w:t>
      </w:r>
    </w:p>
    <w:p w14:paraId="6C771872" w14:textId="77777777" w:rsidR="00E82551" w:rsidRPr="00EF4CC9" w:rsidRDefault="00E82551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512562B" w14:textId="17DD09D3" w:rsidR="009C0EDA" w:rsidRPr="00EF4CC9" w:rsidRDefault="00E82551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CE7" w:rsidRPr="00EF4CC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1126894"/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15CEB181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5C40EDF" w14:textId="77777777" w:rsidR="00B37134" w:rsidRPr="00EF4CC9" w:rsidRDefault="00970ABC" w:rsidP="00014E46">
      <w:p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6</w:t>
      </w:r>
      <w:bookmarkStart w:id="3" w:name="_Hlk191027941"/>
      <w:r w:rsidRPr="00EF4CC9">
        <w:rPr>
          <w:rFonts w:ascii="Times New Roman" w:hAnsi="Times New Roman" w:cs="Times New Roman"/>
          <w:sz w:val="28"/>
          <w:szCs w:val="28"/>
        </w:rPr>
        <w:t xml:space="preserve">. </w:t>
      </w:r>
      <w:r w:rsidR="00B37134" w:rsidRPr="00EF4CC9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14:paraId="028CC396" w14:textId="197BE9CD" w:rsidR="00970ABC" w:rsidRPr="00EF4CC9" w:rsidRDefault="006614AE" w:rsidP="00014E46">
      <w:p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Какие</w:t>
      </w:r>
      <w:r w:rsidRPr="00EF4CC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из</w:t>
      </w:r>
      <w:r w:rsidRPr="00EF4CC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приведенных</w:t>
      </w:r>
      <w:r w:rsidRPr="00EF4CC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показателей</w:t>
      </w:r>
      <w:r w:rsidRPr="00EF4CC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характеризуют</w:t>
      </w:r>
      <w:r w:rsidR="002E4F6D" w:rsidRPr="00EF4CC9">
        <w:rPr>
          <w:rFonts w:ascii="Times New Roman" w:hAnsi="Times New Roman" w:cs="Times New Roman"/>
          <w:sz w:val="28"/>
          <w:szCs w:val="28"/>
        </w:rPr>
        <w:t xml:space="preserve"> параметры равномерного</w:t>
      </w:r>
      <w:r w:rsidR="001F0F71" w:rsidRPr="00EF4CC9">
        <w:t xml:space="preserve"> </w:t>
      </w:r>
      <w:r w:rsidR="001F0F71" w:rsidRPr="00EF4CC9">
        <w:rPr>
          <w:rFonts w:ascii="Times New Roman" w:hAnsi="Times New Roman" w:cs="Times New Roman"/>
          <w:sz w:val="28"/>
          <w:szCs w:val="28"/>
        </w:rPr>
        <w:t xml:space="preserve">движения автомобиля и пешехода: </w:t>
      </w:r>
    </w:p>
    <w:p w14:paraId="41C52927" w14:textId="2F807379" w:rsidR="001F0F71" w:rsidRPr="00EF4CC9" w:rsidRDefault="001F0F71" w:rsidP="00014E46">
      <w:p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EF4CC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EF4C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</w:p>
    <w:p w14:paraId="58D8A658" w14:textId="602AF4C8" w:rsidR="001F0F71" w:rsidRPr="00EF4CC9" w:rsidRDefault="008C2985" w:rsidP="00014E46">
      <w:p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CC9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1F0F71" w:rsidRPr="00EF4CC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1F0F71" w:rsidRPr="00EF4CC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</w:p>
    <w:p w14:paraId="1FAFEE96" w14:textId="6A88B450" w:rsidR="001F0F71" w:rsidRPr="00EF4CC9" w:rsidRDefault="008C2985" w:rsidP="00014E46">
      <w:p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F4CC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1F0F71" w:rsidRPr="00EF4CC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ю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sub>
        </m:sSub>
      </m:oMath>
    </w:p>
    <w:bookmarkEnd w:id="3"/>
    <w:p w14:paraId="5D328D67" w14:textId="197A441F" w:rsidR="006614AE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70ABC" w:rsidRPr="00EF4CC9">
        <w:rPr>
          <w:rFonts w:ascii="Times New Roman" w:hAnsi="Times New Roman" w:cs="Times New Roman"/>
          <w:sz w:val="28"/>
          <w:szCs w:val="28"/>
        </w:rPr>
        <w:t>А</w:t>
      </w:r>
    </w:p>
    <w:p w14:paraId="06490986" w14:textId="27EFA322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2F52206D" w14:textId="77777777" w:rsidR="00D710DD" w:rsidRPr="00EF4CC9" w:rsidRDefault="00D710DD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3FDC70" w14:textId="33F88490" w:rsidR="00B37134" w:rsidRPr="00EF4CC9" w:rsidRDefault="003C374C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7. </w:t>
      </w:r>
      <w:r w:rsidR="00B37134" w:rsidRPr="00EF4CC9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C360FEF" w14:textId="4999FB05" w:rsidR="003C374C" w:rsidRPr="00EF4CC9" w:rsidRDefault="003C374C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Что относится к следам-предметам при ДТП: </w:t>
      </w:r>
    </w:p>
    <w:p w14:paraId="2752A979" w14:textId="7F525311" w:rsidR="003C374C" w:rsidRPr="00EF4CC9" w:rsidRDefault="006614AE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А)</w:t>
      </w:r>
      <w:r w:rsidRPr="00EF4CC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C374C" w:rsidRPr="00EF4CC9">
        <w:rPr>
          <w:rFonts w:ascii="Times New Roman" w:eastAsia="TimesNewRomanPSMT" w:hAnsi="Times New Roman" w:cs="Times New Roman"/>
          <w:sz w:val="28"/>
          <w:szCs w:val="28"/>
        </w:rPr>
        <w:t>осколки (фар и другого светосигнального оборудования)</w:t>
      </w:r>
      <w:r w:rsidR="00A55C67" w:rsidRPr="00EF4CC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10696A93" w14:textId="77777777" w:rsidR="001F0F71" w:rsidRPr="00EF4CC9" w:rsidRDefault="006614AE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Б) </w:t>
      </w:r>
      <w:r w:rsidR="003C374C" w:rsidRPr="00EF4CC9">
        <w:rPr>
          <w:rFonts w:ascii="Times New Roman" w:hAnsi="Times New Roman" w:cs="Times New Roman"/>
          <w:sz w:val="28"/>
          <w:szCs w:val="28"/>
        </w:rPr>
        <w:t>тормозной или охлаждающей жидкости</w:t>
      </w:r>
      <w:r w:rsidR="00A55C67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3C374C" w:rsidRPr="00EF4CC9">
        <w:rPr>
          <w:rFonts w:ascii="Times New Roman" w:hAnsi="Times New Roman" w:cs="Times New Roman"/>
          <w:sz w:val="28"/>
          <w:szCs w:val="28"/>
        </w:rPr>
        <w:t>(антифриз, тосол, вода)</w:t>
      </w:r>
      <w:r w:rsidR="00A55C67" w:rsidRPr="00EF4CC9">
        <w:rPr>
          <w:rFonts w:ascii="Times New Roman" w:hAnsi="Times New Roman" w:cs="Times New Roman"/>
          <w:sz w:val="28"/>
          <w:szCs w:val="28"/>
        </w:rPr>
        <w:t>;</w:t>
      </w:r>
    </w:p>
    <w:p w14:paraId="23AACFBF" w14:textId="16D466C7" w:rsidR="006614AE" w:rsidRPr="00EF4CC9" w:rsidRDefault="006614AE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</w:t>
      </w:r>
      <w:r w:rsidR="00A55C67" w:rsidRPr="00EF4CC9">
        <w:rPr>
          <w:rFonts w:ascii="Times New Roman" w:hAnsi="Times New Roman" w:cs="Times New Roman"/>
          <w:sz w:val="28"/>
          <w:szCs w:val="28"/>
        </w:rPr>
        <w:t xml:space="preserve">) </w:t>
      </w:r>
      <w:r w:rsidR="00A55C67" w:rsidRPr="00EF4CC9">
        <w:rPr>
          <w:rFonts w:ascii="Times New Roman" w:eastAsia="TimesNewRomanPSMT" w:hAnsi="Times New Roman" w:cs="Times New Roman"/>
          <w:sz w:val="28"/>
          <w:szCs w:val="28"/>
        </w:rPr>
        <w:t xml:space="preserve">горюче-смазочные материалы (топливо, моторное или трансмиссионное </w:t>
      </w:r>
      <w:r w:rsidR="001F0F71" w:rsidRPr="00EF4CC9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55C67" w:rsidRPr="00EF4CC9">
        <w:rPr>
          <w:rFonts w:ascii="Times New Roman" w:eastAsia="TimesNewRomanPSMT" w:hAnsi="Times New Roman" w:cs="Times New Roman"/>
          <w:sz w:val="28"/>
          <w:szCs w:val="28"/>
        </w:rPr>
        <w:t>асло;</w:t>
      </w:r>
    </w:p>
    <w:p w14:paraId="13B6243F" w14:textId="26EC9D6A" w:rsidR="006614AE" w:rsidRPr="00EF4CC9" w:rsidRDefault="00A34278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44E32FB" w14:textId="77777777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04C393F3" w14:textId="4D9FBBC8" w:rsidR="006614AE" w:rsidRPr="00EF4CC9" w:rsidRDefault="006614AE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078C6E1F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8. Выберите один правильный ответ.</w:t>
      </w:r>
    </w:p>
    <w:p w14:paraId="31694932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Какие из приведенных показателей характеризуют параметры скорости транспортных средств:</w:t>
      </w:r>
    </w:p>
    <w:p w14:paraId="2F29C3E7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А) Скорость автомобиля, м/с, в момент наезда на препятствие;</w:t>
      </w:r>
    </w:p>
    <w:p w14:paraId="704D4C5B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Б) Сила сопротивления воздуха</w:t>
      </w:r>
    </w:p>
    <w:p w14:paraId="60773E49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В) Длина остановочного пути автомобиля</w:t>
      </w:r>
    </w:p>
    <w:p w14:paraId="599D60D7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C9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0DC145A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 ПК-6(ПК-6,2)</w:t>
      </w:r>
    </w:p>
    <w:p w14:paraId="03F3C1B9" w14:textId="395B966C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09A67A44" w14:textId="09A996BC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9. Какие из формул характеризуют параметры скорости транспортных средств:</w:t>
      </w:r>
    </w:p>
    <w:p w14:paraId="5871E67D" w14:textId="27267D66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</m:oMath>
    </w:p>
    <w:p w14:paraId="3EB956FC" w14:textId="4C4F0E01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2j</m:t>
            </m:r>
          </m:den>
        </m:f>
      </m:oMath>
    </w:p>
    <w:p w14:paraId="077726DA" w14:textId="7A5EDACC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∪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∪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</m:oMath>
    </w:p>
    <w:p w14:paraId="05A466DC" w14:textId="2218C590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Г)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</w:p>
    <w:p w14:paraId="0FE3EB25" w14:textId="2E093521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lastRenderedPageBreak/>
        <w:t>Правильный ответ: В</w:t>
      </w:r>
    </w:p>
    <w:p w14:paraId="0C4A0A6E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(индикаторы): ПК-6(ПК-6,2)</w:t>
      </w:r>
    </w:p>
    <w:p w14:paraId="70755F39" w14:textId="77777777" w:rsidR="00AA7709" w:rsidRPr="00EF4CC9" w:rsidRDefault="00AA7709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9915030" w14:textId="77777777" w:rsidR="00675CC3" w:rsidRPr="00EF4CC9" w:rsidRDefault="00675CC3" w:rsidP="00014E4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F4CC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39D60B2F" w14:textId="61796AE7" w:rsidR="006614AE" w:rsidRPr="00EF4CC9" w:rsidRDefault="009B4784" w:rsidP="00014E46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709" w:right="80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1</w:t>
      </w:r>
      <w:r w:rsidR="006614AE" w:rsidRPr="00EF4CC9">
        <w:rPr>
          <w:rFonts w:ascii="Times New Roman" w:hAnsi="Times New Roman" w:cs="Times New Roman"/>
          <w:sz w:val="28"/>
          <w:szCs w:val="28"/>
        </w:rPr>
        <w:t>. Установите соответствие приведенных определений их названиям:</w:t>
      </w:r>
    </w:p>
    <w:tbl>
      <w:tblPr>
        <w:tblStyle w:val="a8"/>
        <w:tblW w:w="9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5146"/>
        <w:gridCol w:w="744"/>
        <w:gridCol w:w="3261"/>
      </w:tblGrid>
      <w:tr w:rsidR="00EF4CC9" w:rsidRPr="00EF4CC9" w14:paraId="4FE6B474" w14:textId="77777777" w:rsidTr="00F47691">
        <w:tc>
          <w:tcPr>
            <w:tcW w:w="562" w:type="dxa"/>
          </w:tcPr>
          <w:p w14:paraId="0DBF71CF" w14:textId="77777777" w:rsidR="00F47691" w:rsidRPr="00EF4CC9" w:rsidRDefault="00F47691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14:paraId="5D6DC3CC" w14:textId="4848039D" w:rsidR="00F47691" w:rsidRPr="00EF4CC9" w:rsidRDefault="00F47691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567" w:type="dxa"/>
          </w:tcPr>
          <w:p w14:paraId="460619F4" w14:textId="77777777" w:rsidR="00F47691" w:rsidRPr="00EF4CC9" w:rsidRDefault="00F47691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6FD565B" w14:textId="1CD582C2" w:rsidR="00F47691" w:rsidRPr="00EF4CC9" w:rsidRDefault="00F47691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EF4CC9" w:rsidRPr="00EF4CC9" w14:paraId="5FA1A0A7" w14:textId="77777777" w:rsidTr="00F47691">
        <w:tc>
          <w:tcPr>
            <w:tcW w:w="562" w:type="dxa"/>
          </w:tcPr>
          <w:p w14:paraId="68828A9A" w14:textId="1486D4CA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50" w:type="dxa"/>
          </w:tcPr>
          <w:p w14:paraId="60A5A659" w14:textId="7CE84E11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леды чаще всего образуются от контакта шины с мягкими покрытиями (снег, влажный грунт, песок или глина, размягченный асфальт).Наибольшей идентификационной информацией при этом обладают следы качения колес.</w:t>
            </w:r>
          </w:p>
        </w:tc>
        <w:tc>
          <w:tcPr>
            <w:tcW w:w="567" w:type="dxa"/>
          </w:tcPr>
          <w:p w14:paraId="72FF2F82" w14:textId="5A31C9AA" w:rsidR="00F47691" w:rsidRPr="00EF4CC9" w:rsidRDefault="00014E46" w:rsidP="00014E46">
            <w:pPr>
              <w:pStyle w:val="a6"/>
              <w:kinsoku w:val="0"/>
              <w:overflowPunct w:val="0"/>
              <w:spacing w:before="0"/>
              <w:ind w:left="232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А</w:t>
            </w:r>
            <w:r w:rsidR="00F47691" w:rsidRPr="00EF4CC9">
              <w:rPr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 w14:paraId="4DEB86DD" w14:textId="731E786F" w:rsidR="00F47691" w:rsidRPr="00EF4CC9" w:rsidRDefault="00F47691" w:rsidP="00014E46">
            <w:pPr>
              <w:pStyle w:val="a6"/>
              <w:kinsoku w:val="0"/>
              <w:overflowPunct w:val="0"/>
              <w:spacing w:before="0"/>
              <w:ind w:left="0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Динамические следы</w:t>
            </w:r>
          </w:p>
        </w:tc>
      </w:tr>
      <w:tr w:rsidR="00EF4CC9" w:rsidRPr="00EF4CC9" w14:paraId="79BB9B6C" w14:textId="77777777" w:rsidTr="00F47691">
        <w:tc>
          <w:tcPr>
            <w:tcW w:w="562" w:type="dxa"/>
          </w:tcPr>
          <w:p w14:paraId="35FC27AF" w14:textId="05D34199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50" w:type="dxa"/>
          </w:tcPr>
          <w:p w14:paraId="569D14BD" w14:textId="592FAA7D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бразуются в момент покоя (статики) относительно друг объекты относительно друг друга не перемещаются, поэтому следы наиболее точно отображают внешнее строение </w:t>
            </w:r>
            <w:proofErr w:type="spellStart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следообразующего</w:t>
            </w:r>
            <w:proofErr w:type="spellEnd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(примером таких друга поверхностей </w:t>
            </w:r>
            <w:proofErr w:type="spellStart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следообразующего</w:t>
            </w:r>
            <w:proofErr w:type="spellEnd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следовоспринимающего</w:t>
            </w:r>
            <w:proofErr w:type="spellEnd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т. е. следов могут служить следы протектора стоящего автомобиля).</w:t>
            </w:r>
          </w:p>
        </w:tc>
        <w:tc>
          <w:tcPr>
            <w:tcW w:w="567" w:type="dxa"/>
          </w:tcPr>
          <w:p w14:paraId="09B95E05" w14:textId="1D90F7D0" w:rsidR="00F47691" w:rsidRPr="00EF4CC9" w:rsidRDefault="00014E46" w:rsidP="00014E46">
            <w:pPr>
              <w:pStyle w:val="a6"/>
              <w:kinsoku w:val="0"/>
              <w:overflowPunct w:val="0"/>
              <w:spacing w:before="0"/>
              <w:ind w:left="232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Б</w:t>
            </w:r>
            <w:r w:rsidR="00F47691" w:rsidRPr="00EF4CC9">
              <w:rPr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 w14:paraId="633169FB" w14:textId="42CE91BA" w:rsidR="00F47691" w:rsidRPr="00EF4CC9" w:rsidRDefault="00F47691" w:rsidP="00014E46">
            <w:pPr>
              <w:pStyle w:val="a6"/>
              <w:kinsoku w:val="0"/>
              <w:overflowPunct w:val="0"/>
              <w:spacing w:before="0"/>
              <w:ind w:left="0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Объемные</w:t>
            </w:r>
            <w:r w:rsidRPr="00EF4CC9">
              <w:rPr>
                <w:sz w:val="28"/>
                <w:szCs w:val="28"/>
                <w:lang w:val="en-US"/>
              </w:rPr>
              <w:t xml:space="preserve"> </w:t>
            </w:r>
            <w:r w:rsidRPr="00EF4CC9">
              <w:rPr>
                <w:sz w:val="28"/>
                <w:szCs w:val="28"/>
              </w:rPr>
              <w:t>следы</w:t>
            </w:r>
          </w:p>
        </w:tc>
      </w:tr>
      <w:tr w:rsidR="00EF4CC9" w:rsidRPr="00EF4CC9" w14:paraId="0F5135D7" w14:textId="77777777" w:rsidTr="00F47691">
        <w:tc>
          <w:tcPr>
            <w:tcW w:w="562" w:type="dxa"/>
          </w:tcPr>
          <w:p w14:paraId="6AC0B059" w14:textId="53D0FC88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50" w:type="dxa"/>
          </w:tcPr>
          <w:p w14:paraId="2D4664E3" w14:textId="4E80452B" w:rsidR="00F47691" w:rsidRPr="00EF4CC9" w:rsidRDefault="00014E46" w:rsidP="00014E46">
            <w:pPr>
              <w:kinsoku w:val="0"/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бразуются при перемещении (иногда взаимном) </w:t>
            </w:r>
            <w:proofErr w:type="spellStart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следообразующего</w:t>
            </w:r>
            <w:proofErr w:type="spellEnd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>следовоспринимающего</w:t>
            </w:r>
            <w:proofErr w:type="spellEnd"/>
            <w:r w:rsidR="00F47691" w:rsidRPr="00EF4CC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когда в зоне взаимодействия каждая точка одной поверхности оставляет след на другой поверхности, с которой осуществляется контакт, в виде линий (трасс).</w:t>
            </w:r>
          </w:p>
        </w:tc>
        <w:tc>
          <w:tcPr>
            <w:tcW w:w="567" w:type="dxa"/>
          </w:tcPr>
          <w:p w14:paraId="0F8A2690" w14:textId="2E50CE0C" w:rsidR="00F47691" w:rsidRPr="00EF4CC9" w:rsidRDefault="00014E46" w:rsidP="00014E46">
            <w:pPr>
              <w:pStyle w:val="a6"/>
              <w:kinsoku w:val="0"/>
              <w:overflowPunct w:val="0"/>
              <w:spacing w:before="0"/>
              <w:ind w:left="232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В</w:t>
            </w:r>
            <w:r w:rsidR="00F47691" w:rsidRPr="00EF4CC9">
              <w:rPr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 w14:paraId="00992C9D" w14:textId="2758AA4D" w:rsidR="00F47691" w:rsidRPr="00EF4CC9" w:rsidRDefault="00F47691" w:rsidP="00014E46">
            <w:pPr>
              <w:pStyle w:val="a6"/>
              <w:kinsoku w:val="0"/>
              <w:overflowPunct w:val="0"/>
              <w:spacing w:before="0"/>
              <w:ind w:left="0" w:firstLine="0"/>
              <w:jc w:val="center"/>
              <w:rPr>
                <w:sz w:val="28"/>
                <w:szCs w:val="28"/>
              </w:rPr>
            </w:pPr>
            <w:r w:rsidRPr="00EF4CC9">
              <w:rPr>
                <w:sz w:val="28"/>
                <w:szCs w:val="28"/>
              </w:rPr>
              <w:t>Статические следы</w:t>
            </w:r>
          </w:p>
        </w:tc>
      </w:tr>
    </w:tbl>
    <w:p w14:paraId="3C7FF62D" w14:textId="51694047" w:rsidR="006614AE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 w:right="454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6"/>
      </w:tblGrid>
      <w:tr w:rsidR="00EF4CC9" w:rsidRPr="00EF4CC9" w14:paraId="1CE552CE" w14:textId="77777777" w:rsidTr="00F47691">
        <w:tc>
          <w:tcPr>
            <w:tcW w:w="3266" w:type="dxa"/>
          </w:tcPr>
          <w:p w14:paraId="73FD83F2" w14:textId="2AED01A4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5FBBE24F" w14:textId="6164BBCE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14:paraId="45E5D33B" w14:textId="7085B5C2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4CC9" w:rsidRPr="00EF4CC9" w14:paraId="55F81FE9" w14:textId="77777777" w:rsidTr="00F47691">
        <w:tc>
          <w:tcPr>
            <w:tcW w:w="3266" w:type="dxa"/>
          </w:tcPr>
          <w:p w14:paraId="24A6708B" w14:textId="549AD135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7" w:type="dxa"/>
          </w:tcPr>
          <w:p w14:paraId="203857D2" w14:textId="5258B04D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7" w:type="dxa"/>
          </w:tcPr>
          <w:p w14:paraId="2C8DC62B" w14:textId="2F704FD8" w:rsidR="00D31F46" w:rsidRPr="00EF4CC9" w:rsidRDefault="00D31F46" w:rsidP="00014E46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C2C8899" w14:textId="6B0ADE2C" w:rsidR="009C0EDA" w:rsidRPr="00EF4CC9" w:rsidRDefault="006614AE" w:rsidP="00014E46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ПК-6(ПК-6,2)</w:t>
      </w:r>
    </w:p>
    <w:p w14:paraId="46AD719B" w14:textId="77777777" w:rsidR="00EF4CC9" w:rsidRPr="00EF4CC9" w:rsidRDefault="00EF4CC9" w:rsidP="00EF4CC9">
      <w:pPr>
        <w:rPr>
          <w:rFonts w:eastAsia="TimesNewRomanPSMT"/>
          <w:bCs/>
        </w:rPr>
      </w:pPr>
    </w:p>
    <w:p w14:paraId="06EC257F" w14:textId="77777777" w:rsidR="00EF4CC9" w:rsidRPr="00EF4CC9" w:rsidRDefault="00EF4CC9" w:rsidP="00EF4CC9">
      <w:pPr>
        <w:pStyle w:val="4"/>
        <w:rPr>
          <w:szCs w:val="28"/>
        </w:rPr>
      </w:pPr>
      <w:r w:rsidRPr="00EF4CC9">
        <w:rPr>
          <w:szCs w:val="28"/>
        </w:rPr>
        <w:t>Задания закрытого типа на установление правильной последовательности</w:t>
      </w:r>
    </w:p>
    <w:p w14:paraId="2C6738FA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EF4CC9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F019F5F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i/>
          <w:sz w:val="28"/>
          <w:szCs w:val="28"/>
        </w:rPr>
      </w:pPr>
      <w:r w:rsidRPr="00EF4CC9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C4BBD1A" w14:textId="77777777" w:rsidR="00EF4CC9" w:rsidRPr="00EF4CC9" w:rsidRDefault="00EF4CC9" w:rsidP="00EF4CC9">
      <w:pPr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10A27420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lastRenderedPageBreak/>
        <w:t>1. Установите последовательность включения сигналов для светофоров Т.1, Т.3 (любых исполнений и вариантов конструкции), Т.2 любых вариантов констру</w:t>
      </w:r>
      <w:r w:rsidRPr="00EF4CC9">
        <w:rPr>
          <w:rFonts w:ascii="Times New Roman" w:hAnsi="Times New Roman" w:cs="Times New Roman"/>
          <w:bCs/>
          <w:sz w:val="28"/>
          <w:szCs w:val="28"/>
        </w:rPr>
        <w:t>к</w:t>
      </w:r>
      <w:r w:rsidRPr="00EF4CC9">
        <w:rPr>
          <w:rFonts w:ascii="Times New Roman" w:hAnsi="Times New Roman" w:cs="Times New Roman"/>
          <w:bCs/>
          <w:sz w:val="28"/>
          <w:szCs w:val="28"/>
        </w:rPr>
        <w:t>ции и Т.9:</w:t>
      </w:r>
    </w:p>
    <w:p w14:paraId="434DB5C2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А) красный с желтым.</w:t>
      </w:r>
    </w:p>
    <w:p w14:paraId="1742ADEB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Б) красный.</w:t>
      </w:r>
    </w:p>
    <w:p w14:paraId="7416CD0F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В) желтый.</w:t>
      </w:r>
    </w:p>
    <w:p w14:paraId="29C5BD99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Г) зеленый.</w:t>
      </w:r>
    </w:p>
    <w:p w14:paraId="220767E2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Д) красный</w:t>
      </w:r>
    </w:p>
    <w:p w14:paraId="1128FFA7" w14:textId="77777777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 xml:space="preserve">Правильный ответ: Б, </w:t>
      </w:r>
      <w:proofErr w:type="gramStart"/>
      <w:r w:rsidRPr="00EF4CC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EF4CC9">
        <w:rPr>
          <w:rFonts w:ascii="Times New Roman" w:hAnsi="Times New Roman" w:cs="Times New Roman"/>
          <w:bCs/>
          <w:sz w:val="28"/>
          <w:szCs w:val="28"/>
        </w:rPr>
        <w:t>, Г, В, Д</w:t>
      </w:r>
    </w:p>
    <w:p w14:paraId="6CE46622" w14:textId="1AE6AD52" w:rsidR="00EF4CC9" w:rsidRPr="00EF4CC9" w:rsidRDefault="00EF4CC9" w:rsidP="00EF4CC9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Компетенции (индикаторы): ПК-</w:t>
      </w:r>
      <w:r w:rsidRPr="00EF4CC9">
        <w:rPr>
          <w:rFonts w:ascii="Times New Roman" w:hAnsi="Times New Roman" w:cs="Times New Roman"/>
          <w:bCs/>
          <w:sz w:val="28"/>
          <w:szCs w:val="28"/>
        </w:rPr>
        <w:t>6 (</w:t>
      </w:r>
      <w:r w:rsidRPr="00EF4CC9">
        <w:rPr>
          <w:rFonts w:ascii="Times New Roman" w:hAnsi="Times New Roman" w:cs="Times New Roman"/>
          <w:bCs/>
          <w:sz w:val="28"/>
          <w:szCs w:val="28"/>
        </w:rPr>
        <w:t>ПК-6.1)</w:t>
      </w:r>
    </w:p>
    <w:p w14:paraId="112F1699" w14:textId="77777777" w:rsidR="00EF4CC9" w:rsidRPr="00EF4CC9" w:rsidRDefault="00EF4CC9" w:rsidP="00EF4CC9">
      <w:pPr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5682A2F4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2. Расположите в правильном порядке этапы проектирования светофорных объектов:</w:t>
      </w:r>
    </w:p>
    <w:p w14:paraId="6CB24D65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А) расчет режима работы светофорной сигнализации;</w:t>
      </w:r>
    </w:p>
    <w:p w14:paraId="0F5004F8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 xml:space="preserve">Б) разработка </w:t>
      </w:r>
      <w:proofErr w:type="spellStart"/>
      <w:r w:rsidRPr="00EF4CC9">
        <w:rPr>
          <w:rFonts w:ascii="Times New Roman" w:hAnsi="Times New Roman" w:cs="Times New Roman"/>
          <w:bCs/>
          <w:sz w:val="28"/>
          <w:szCs w:val="28"/>
        </w:rPr>
        <w:t>пофазных</w:t>
      </w:r>
      <w:proofErr w:type="spellEnd"/>
      <w:r w:rsidRPr="00EF4CC9">
        <w:rPr>
          <w:rFonts w:ascii="Times New Roman" w:hAnsi="Times New Roman" w:cs="Times New Roman"/>
          <w:bCs/>
          <w:sz w:val="28"/>
          <w:szCs w:val="28"/>
        </w:rPr>
        <w:t xml:space="preserve"> схем движ</w:t>
      </w:r>
      <w:r w:rsidRPr="00EF4CC9">
        <w:rPr>
          <w:rFonts w:ascii="Times New Roman" w:hAnsi="Times New Roman" w:cs="Times New Roman"/>
          <w:bCs/>
          <w:sz w:val="28"/>
          <w:szCs w:val="28"/>
        </w:rPr>
        <w:t>е</w:t>
      </w:r>
      <w:r w:rsidRPr="00EF4CC9">
        <w:rPr>
          <w:rFonts w:ascii="Times New Roman" w:hAnsi="Times New Roman" w:cs="Times New Roman"/>
          <w:bCs/>
          <w:sz w:val="28"/>
          <w:szCs w:val="28"/>
        </w:rPr>
        <w:t>ния пешеходов и транспортных средств;</w:t>
      </w:r>
    </w:p>
    <w:p w14:paraId="0BDB5984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В) обследование пешеходных и транспортных потоков на пересечении;</w:t>
      </w:r>
    </w:p>
    <w:p w14:paraId="7905D200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Г) разработка дислокации технических средств организации дорожного движ</w:t>
      </w:r>
      <w:r w:rsidRPr="00EF4CC9">
        <w:rPr>
          <w:rFonts w:ascii="Times New Roman" w:hAnsi="Times New Roman" w:cs="Times New Roman"/>
          <w:bCs/>
          <w:sz w:val="28"/>
          <w:szCs w:val="28"/>
        </w:rPr>
        <w:t>е</w:t>
      </w:r>
      <w:r w:rsidRPr="00EF4CC9">
        <w:rPr>
          <w:rFonts w:ascii="Times New Roman" w:hAnsi="Times New Roman" w:cs="Times New Roman"/>
          <w:bCs/>
          <w:sz w:val="28"/>
          <w:szCs w:val="28"/>
        </w:rPr>
        <w:t>ния.</w:t>
      </w:r>
    </w:p>
    <w:p w14:paraId="6F563AEA" w14:textId="77777777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 xml:space="preserve">Правильный ответ: В, Б, </w:t>
      </w:r>
      <w:proofErr w:type="gramStart"/>
      <w:r w:rsidRPr="00EF4CC9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EF4CC9">
        <w:rPr>
          <w:rFonts w:ascii="Times New Roman" w:hAnsi="Times New Roman" w:cs="Times New Roman"/>
          <w:bCs/>
          <w:sz w:val="28"/>
          <w:szCs w:val="28"/>
        </w:rPr>
        <w:t>, Г</w:t>
      </w:r>
    </w:p>
    <w:p w14:paraId="5A1F1905" w14:textId="266D18C6" w:rsidR="00EF4CC9" w:rsidRPr="00EF4CC9" w:rsidRDefault="00EF4CC9" w:rsidP="00EF4CC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C9">
        <w:rPr>
          <w:rFonts w:ascii="Times New Roman" w:hAnsi="Times New Roman" w:cs="Times New Roman"/>
          <w:bCs/>
          <w:sz w:val="28"/>
          <w:szCs w:val="28"/>
        </w:rPr>
        <w:t>Компетенции (индикаторы): ПК-</w:t>
      </w:r>
      <w:r w:rsidRPr="00EF4CC9">
        <w:rPr>
          <w:rFonts w:ascii="Times New Roman" w:hAnsi="Times New Roman" w:cs="Times New Roman"/>
          <w:bCs/>
          <w:sz w:val="28"/>
          <w:szCs w:val="28"/>
        </w:rPr>
        <w:t>6 (</w:t>
      </w:r>
      <w:r w:rsidRPr="00EF4CC9">
        <w:rPr>
          <w:rFonts w:ascii="Times New Roman" w:hAnsi="Times New Roman" w:cs="Times New Roman"/>
          <w:bCs/>
          <w:sz w:val="28"/>
          <w:szCs w:val="28"/>
        </w:rPr>
        <w:t>ПК-6.2)</w:t>
      </w:r>
    </w:p>
    <w:p w14:paraId="1AFA3CC4" w14:textId="77777777" w:rsidR="009B4784" w:rsidRPr="00EF4CC9" w:rsidRDefault="009B4784" w:rsidP="00EF4CC9">
      <w:pPr>
        <w:kinsoku w:val="0"/>
        <w:overflowPunct w:val="0"/>
        <w:spacing w:after="0" w:line="24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p w14:paraId="2B549035" w14:textId="77777777" w:rsidR="009B4784" w:rsidRPr="00EF4CC9" w:rsidRDefault="009B4784" w:rsidP="00014E46">
      <w:pPr>
        <w:pStyle w:val="3"/>
        <w:ind w:left="709" w:right="454"/>
        <w:rPr>
          <w:rFonts w:cs="Times New Roman"/>
          <w:szCs w:val="28"/>
        </w:rPr>
      </w:pPr>
      <w:r w:rsidRPr="00EF4CC9">
        <w:rPr>
          <w:rFonts w:cs="Times New Roman"/>
          <w:szCs w:val="28"/>
        </w:rPr>
        <w:t>Задания открытого типа</w:t>
      </w:r>
    </w:p>
    <w:p w14:paraId="662D1852" w14:textId="77777777" w:rsidR="009B4784" w:rsidRPr="00EF4CC9" w:rsidRDefault="009B4784" w:rsidP="00014E46">
      <w:pPr>
        <w:pStyle w:val="4"/>
        <w:ind w:left="709" w:right="454" w:firstLine="0"/>
        <w:rPr>
          <w:rFonts w:cs="Times New Roman"/>
          <w:szCs w:val="28"/>
        </w:rPr>
      </w:pPr>
      <w:r w:rsidRPr="00EF4CC9">
        <w:rPr>
          <w:rFonts w:cs="Times New Roman"/>
          <w:szCs w:val="28"/>
        </w:rPr>
        <w:t>Задания открытого типа на дополнение</w:t>
      </w:r>
    </w:p>
    <w:p w14:paraId="54D1F675" w14:textId="77777777" w:rsidR="002F4BC7" w:rsidRPr="00EF4CC9" w:rsidRDefault="009B4784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1</w:t>
      </w:r>
      <w:r w:rsidR="006614AE" w:rsidRPr="00EF4CC9">
        <w:rPr>
          <w:rFonts w:ascii="Times New Roman" w:hAnsi="Times New Roman" w:cs="Times New Roman"/>
          <w:sz w:val="28"/>
          <w:szCs w:val="28"/>
        </w:rPr>
        <w:t>.</w:t>
      </w:r>
      <w:r w:rsidR="00682FCE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2F4BC7" w:rsidRPr="00EF4CC9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DD3F9B6" w14:textId="6C692977" w:rsidR="00361381" w:rsidRPr="00EF4CC9" w:rsidRDefault="00682FC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EF4CC9">
        <w:rPr>
          <w:rFonts w:ascii="Times New Roman" w:hAnsi="Times New Roman" w:cs="Times New Roman"/>
          <w:sz w:val="28"/>
          <w:szCs w:val="28"/>
        </w:rPr>
        <w:t>следообразования</w:t>
      </w:r>
      <w:proofErr w:type="spellEnd"/>
      <w:r w:rsidRPr="00EF4CC9">
        <w:rPr>
          <w:rFonts w:ascii="Times New Roman" w:hAnsi="Times New Roman" w:cs="Times New Roman"/>
          <w:sz w:val="28"/>
          <w:szCs w:val="28"/>
        </w:rPr>
        <w:t xml:space="preserve"> подразделяются на</w:t>
      </w:r>
      <w:r w:rsidR="00433C44" w:rsidRPr="00EF4CC9">
        <w:rPr>
          <w:rFonts w:ascii="Times New Roman" w:hAnsi="Times New Roman" w:cs="Times New Roman"/>
          <w:sz w:val="28"/>
          <w:szCs w:val="28"/>
        </w:rPr>
        <w:t>____________________</w:t>
      </w:r>
      <w:r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4F5702" w:rsidRPr="00EF4CC9">
        <w:rPr>
          <w:rFonts w:ascii="Times New Roman" w:hAnsi="Times New Roman" w:cs="Times New Roman"/>
          <w:sz w:val="28"/>
          <w:szCs w:val="28"/>
        </w:rPr>
        <w:t>и образующий</w:t>
      </w:r>
      <w:r w:rsidR="00433C44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в отношении каждого следа.</w:t>
      </w:r>
      <w:r w:rsidR="00433C44" w:rsidRPr="00EF4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BA672" w14:textId="4A4FBFB7" w:rsidR="00682FCE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33C44" w:rsidRPr="00EF4CC9">
        <w:rPr>
          <w:rFonts w:ascii="Times New Roman" w:hAnsi="Times New Roman" w:cs="Times New Roman"/>
          <w:sz w:val="28"/>
          <w:szCs w:val="28"/>
        </w:rPr>
        <w:t xml:space="preserve">воспринимающий </w:t>
      </w:r>
    </w:p>
    <w:p w14:paraId="5E09C99B" w14:textId="222A32A8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AF6A9E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510A4288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8CCAC7" w14:textId="77777777" w:rsidR="00303C6D" w:rsidRPr="00EF4CC9" w:rsidRDefault="00BF0E2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2</w:t>
      </w:r>
      <w:r w:rsidR="006614AE" w:rsidRPr="00EF4CC9">
        <w:rPr>
          <w:rFonts w:ascii="Times New Roman" w:hAnsi="Times New Roman" w:cs="Times New Roman"/>
          <w:sz w:val="28"/>
          <w:szCs w:val="28"/>
        </w:rPr>
        <w:t>.</w:t>
      </w:r>
      <w:r w:rsidR="006614AE" w:rsidRPr="00EF4CC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03C6D" w:rsidRPr="00EF4CC9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E9B22BC" w14:textId="3E362717" w:rsidR="006614AE" w:rsidRPr="00EF4CC9" w:rsidRDefault="00361381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CC9">
        <w:rPr>
          <w:rFonts w:ascii="Times New Roman" w:eastAsia="TimesNewRomanPSMT" w:hAnsi="Times New Roman" w:cs="Times New Roman"/>
          <w:sz w:val="28"/>
          <w:szCs w:val="28"/>
        </w:rPr>
        <w:t>В зависимости от характера</w:t>
      </w:r>
      <w:r w:rsidRPr="00EF4CC9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CC9">
        <w:rPr>
          <w:rFonts w:ascii="Times New Roman" w:eastAsia="TimesNewRomanPSMT" w:hAnsi="Times New Roman" w:cs="Times New Roman"/>
          <w:sz w:val="28"/>
          <w:szCs w:val="28"/>
        </w:rPr>
        <w:t>взаимодействия шин с дорожным покрытием</w:t>
      </w:r>
      <w:r w:rsidR="0048274F" w:rsidRPr="00EF4CC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eastAsia="TimesNewRomanPSMT" w:hAnsi="Times New Roman" w:cs="Times New Roman"/>
          <w:sz w:val="28"/>
          <w:szCs w:val="28"/>
        </w:rPr>
        <w:t>образуются следы,</w:t>
      </w:r>
      <w:r w:rsidR="004F5702" w:rsidRPr="00EF4CC9">
        <w:rPr>
          <w:rFonts w:ascii="Times New Roman" w:eastAsia="TimesNewRomanPSMT" w:hAnsi="Times New Roman" w:cs="Times New Roman"/>
          <w:sz w:val="28"/>
          <w:szCs w:val="28"/>
        </w:rPr>
        <w:t xml:space="preserve"> объемные</w:t>
      </w:r>
      <w:r w:rsidR="004F5702" w:rsidRPr="00EF4C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4F5702" w:rsidRPr="00EF4CC9">
        <w:rPr>
          <w:rFonts w:ascii="Times New Roman" w:eastAsia="TimesNewRomanPSMT" w:hAnsi="Times New Roman" w:cs="Times New Roman"/>
          <w:sz w:val="28"/>
          <w:szCs w:val="28"/>
        </w:rPr>
        <w:t>или</w:t>
      </w:r>
      <w:r w:rsidR="00050C1D" w:rsidRPr="00EF4CC9">
        <w:rPr>
          <w:rFonts w:ascii="Times New Roman" w:eastAsia="TimesNewRomanPSMT" w:hAnsi="Times New Roman" w:cs="Times New Roman"/>
          <w:sz w:val="28"/>
          <w:szCs w:val="28"/>
        </w:rPr>
        <w:t xml:space="preserve"> поверхностные </w:t>
      </w:r>
      <w:r w:rsidRPr="00EF4CC9">
        <w:rPr>
          <w:rFonts w:ascii="Times New Roman" w:eastAsia="TimesNewRomanPSMT" w:hAnsi="Times New Roman" w:cs="Times New Roman"/>
          <w:sz w:val="28"/>
          <w:szCs w:val="28"/>
        </w:rPr>
        <w:t>_________________.</w:t>
      </w:r>
    </w:p>
    <w:p w14:paraId="66C3964D" w14:textId="4C8C1259" w:rsidR="00361381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50C1D" w:rsidRPr="00EF4CC9">
        <w:rPr>
          <w:rFonts w:ascii="Times New Roman" w:eastAsia="TimesNewRomanPSMT" w:hAnsi="Times New Roman" w:cs="Times New Roman"/>
          <w:sz w:val="28"/>
          <w:szCs w:val="28"/>
        </w:rPr>
        <w:t>характеризующие механизм столкновения</w:t>
      </w:r>
    </w:p>
    <w:p w14:paraId="461D75F9" w14:textId="02A8D619" w:rsidR="009C0EDA" w:rsidRPr="00EF4CC9" w:rsidRDefault="00361381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Компетенции (</w:t>
      </w:r>
      <w:r w:rsidR="006614AE" w:rsidRPr="00EF4CC9">
        <w:rPr>
          <w:rFonts w:ascii="Times New Roman" w:hAnsi="Times New Roman" w:cs="Times New Roman"/>
          <w:sz w:val="28"/>
          <w:szCs w:val="28"/>
        </w:rPr>
        <w:t xml:space="preserve">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AF6A9E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31BEB017" w14:textId="77777777" w:rsidR="009B4784" w:rsidRPr="00EF4CC9" w:rsidRDefault="009B4784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4BE5AB" w14:textId="77777777" w:rsidR="00303C6D" w:rsidRPr="00EF4CC9" w:rsidRDefault="00BF0E2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3</w:t>
      </w:r>
      <w:r w:rsidR="006614AE" w:rsidRPr="00EF4CC9">
        <w:rPr>
          <w:rFonts w:ascii="Times New Roman" w:hAnsi="Times New Roman" w:cs="Times New Roman"/>
          <w:sz w:val="28"/>
          <w:szCs w:val="28"/>
        </w:rPr>
        <w:t>.</w:t>
      </w:r>
      <w:r w:rsidR="00050C1D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303C6D" w:rsidRPr="00EF4CC9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8DCB0FB" w14:textId="3E86655D" w:rsidR="00E53FD1" w:rsidRPr="00EF4CC9" w:rsidRDefault="00050C1D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Наезд на стоящее транспортное средство </w:t>
      </w:r>
      <w:r w:rsidR="00E53FD1" w:rsidRPr="00EF4CC9">
        <w:rPr>
          <w:rFonts w:ascii="Times New Roman" w:hAnsi="Times New Roman" w:cs="Times New Roman"/>
          <w:sz w:val="28"/>
          <w:szCs w:val="28"/>
        </w:rPr>
        <w:t>______________________</w:t>
      </w:r>
      <w:r w:rsidR="00361381" w:rsidRPr="00EF4C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9AD0821" w14:textId="1E603801" w:rsidR="00050C1D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50C1D" w:rsidRPr="00EF4CC9">
        <w:rPr>
          <w:rFonts w:ascii="Times New Roman" w:eastAsia="TimesNewRomanPSMT" w:hAnsi="Times New Roman" w:cs="Times New Roman"/>
          <w:sz w:val="28"/>
          <w:szCs w:val="28"/>
        </w:rPr>
        <w:t>происшествие, при котором движущееся транспортное средство осуществило контактное взаимодействие состоящим механическим транспортным средством, а также прицепом или полуприцепом.</w:t>
      </w:r>
    </w:p>
    <w:p w14:paraId="747DBF28" w14:textId="0176832E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303C6D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56CC6265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B6C5DC" w14:textId="79D1629C" w:rsidR="00303C6D" w:rsidRPr="00EF4CC9" w:rsidRDefault="00BF0E2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4</w:t>
      </w:r>
      <w:r w:rsidR="006614AE" w:rsidRPr="00EF4CC9">
        <w:rPr>
          <w:rFonts w:ascii="Times New Roman" w:hAnsi="Times New Roman" w:cs="Times New Roman"/>
          <w:sz w:val="28"/>
          <w:szCs w:val="28"/>
        </w:rPr>
        <w:t>.</w:t>
      </w:r>
      <w:r w:rsidR="00303C6D" w:rsidRPr="00EF4CC9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6B9C1E95" w14:textId="1847A1F8" w:rsidR="006614AE" w:rsidRPr="00EF4CC9" w:rsidRDefault="00303C6D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_________</w:t>
      </w:r>
      <w:r w:rsidR="00E53FD1" w:rsidRPr="00EF4CC9">
        <w:rPr>
          <w:rFonts w:ascii="Times New Roman" w:eastAsia="TimesNewRomanPSMT" w:hAnsi="Times New Roman" w:cs="Times New Roman"/>
          <w:sz w:val="28"/>
          <w:szCs w:val="28"/>
        </w:rPr>
        <w:t>– происшествие, при котором транспортное средство наехало на препятствие или объект, и при продолжении перемещения по ходу своего движения, осуществило переезд его колесами. К данной категории относится и расчленение объекта, на который совершен наезд трамваем или подвижным составом.</w:t>
      </w:r>
    </w:p>
    <w:p w14:paraId="5F4E1D08" w14:textId="0FB0DDA3" w:rsidR="006614AE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53FD1" w:rsidRPr="00EF4CC9">
        <w:rPr>
          <w:rFonts w:ascii="Times New Roman" w:hAnsi="Times New Roman" w:cs="Times New Roman"/>
          <w:sz w:val="28"/>
          <w:szCs w:val="28"/>
        </w:rPr>
        <w:t>:</w:t>
      </w:r>
      <w:r w:rsidR="00E53FD1" w:rsidRPr="00EF4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3FD1" w:rsidRPr="00EF4CC9">
        <w:rPr>
          <w:rFonts w:ascii="Times New Roman" w:hAnsi="Times New Roman" w:cs="Times New Roman"/>
          <w:sz w:val="28"/>
          <w:szCs w:val="28"/>
        </w:rPr>
        <w:t>Переезд</w:t>
      </w:r>
    </w:p>
    <w:p w14:paraId="099A2A27" w14:textId="6F9F7386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292603"/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5" w:name="_Hlk191112283"/>
      <w:bookmarkEnd w:id="4"/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22EC5499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C0E4C5" w14:textId="77777777" w:rsidR="00303C6D" w:rsidRPr="00EF4CC9" w:rsidRDefault="00BF0E2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5.</w:t>
      </w:r>
      <w:r w:rsidR="00050C1D" w:rsidRPr="00EF4C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3C6D" w:rsidRPr="00EF4CC9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AB3814F" w14:textId="55737F9A" w:rsidR="00050C1D" w:rsidRPr="00EF4CC9" w:rsidRDefault="00050C1D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Основными причинами неисправности автомобиля являются:</w:t>
      </w:r>
      <w:r w:rsidR="005076F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C80957" w:rsidRPr="00EF4CC9">
        <w:rPr>
          <w:rFonts w:ascii="Times New Roman" w:hAnsi="Times New Roman" w:cs="Times New Roman"/>
          <w:sz w:val="28"/>
          <w:szCs w:val="28"/>
        </w:rPr>
        <w:t>_________</w:t>
      </w:r>
      <w:r w:rsidRPr="00EF4C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BFDD1E" w14:textId="4EAA9252" w:rsidR="00C80957" w:rsidRPr="00EF4CC9" w:rsidRDefault="00C80957" w:rsidP="00014E46">
      <w:pPr>
        <w:pStyle w:val="Default"/>
        <w:ind w:left="709"/>
        <w:jc w:val="both"/>
        <w:rPr>
          <w:color w:val="auto"/>
          <w:sz w:val="28"/>
          <w:szCs w:val="28"/>
        </w:rPr>
      </w:pPr>
      <w:r w:rsidRPr="00EF4CC9">
        <w:rPr>
          <w:color w:val="auto"/>
          <w:sz w:val="28"/>
          <w:szCs w:val="28"/>
        </w:rPr>
        <w:t xml:space="preserve">Правильный ответ: </w:t>
      </w:r>
      <w:r w:rsidR="00050C1D" w:rsidRPr="00EF4CC9">
        <w:rPr>
          <w:color w:val="auto"/>
          <w:sz w:val="28"/>
          <w:szCs w:val="28"/>
        </w:rPr>
        <w:t xml:space="preserve">недостатки конструкции; слабый контроль при выпуске на линию; слабый контроль автомобилей по возвращении их с линии; низкое качество технического обслуживания, сокращение объема работ при обслуживании; </w:t>
      </w:r>
      <w:r w:rsidR="005076F1" w:rsidRPr="00EF4CC9">
        <w:rPr>
          <w:color w:val="auto"/>
          <w:sz w:val="28"/>
          <w:szCs w:val="28"/>
        </w:rPr>
        <w:t xml:space="preserve">неудовлетворительный ремонт; </w:t>
      </w:r>
      <w:r w:rsidR="00050C1D" w:rsidRPr="00EF4CC9">
        <w:rPr>
          <w:color w:val="auto"/>
          <w:sz w:val="28"/>
          <w:szCs w:val="28"/>
        </w:rPr>
        <w:t>отсутствие самоконтроля водителей автомобилей во время работы на линии.</w:t>
      </w:r>
    </w:p>
    <w:p w14:paraId="7896C6C0" w14:textId="1BE30765" w:rsidR="009C0EDA" w:rsidRPr="00EF4CC9" w:rsidRDefault="00C80957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1292908"/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End w:id="6"/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44FE4C6D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8CE114" w14:textId="77777777" w:rsidR="00303C6D" w:rsidRPr="00EF4CC9" w:rsidRDefault="00BF0E2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6</w:t>
      </w:r>
      <w:r w:rsidR="00C80957" w:rsidRPr="00EF4CC9">
        <w:rPr>
          <w:rFonts w:ascii="Times New Roman" w:hAnsi="Times New Roman" w:cs="Times New Roman"/>
          <w:sz w:val="28"/>
          <w:szCs w:val="28"/>
        </w:rPr>
        <w:t>.</w:t>
      </w:r>
      <w:r w:rsidR="00303C6D" w:rsidRPr="00EF4CC9">
        <w:rPr>
          <w:rFonts w:ascii="Times New Roman" w:hAnsi="Times New Roman" w:cs="Times New Roman"/>
          <w:sz w:val="28"/>
          <w:szCs w:val="28"/>
        </w:rPr>
        <w:t xml:space="preserve"> Напишите пропущенное слово (словосочетание).</w:t>
      </w:r>
    </w:p>
    <w:p w14:paraId="4CC16C20" w14:textId="33153B33" w:rsidR="00C80957" w:rsidRPr="00EF4CC9" w:rsidRDefault="00C80957" w:rsidP="00014E46">
      <w:pPr>
        <w:pStyle w:val="Default"/>
        <w:ind w:left="709"/>
        <w:jc w:val="both"/>
        <w:rPr>
          <w:color w:val="auto"/>
          <w:sz w:val="28"/>
          <w:szCs w:val="28"/>
        </w:rPr>
      </w:pPr>
      <w:r w:rsidRPr="00EF4CC9">
        <w:rPr>
          <w:color w:val="auto"/>
          <w:sz w:val="28"/>
          <w:szCs w:val="28"/>
        </w:rPr>
        <w:t>________________— это судебная автотехническая экспертиза, которая проводится для установления механизма дорожно-транспортного происшествия (ДТП) и его обстоятельств.</w:t>
      </w:r>
    </w:p>
    <w:p w14:paraId="255A678E" w14:textId="77777777" w:rsidR="00C80957" w:rsidRPr="00EF4CC9" w:rsidRDefault="00C80957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Экспертиза ДТП</w:t>
      </w:r>
    </w:p>
    <w:p w14:paraId="3DA14968" w14:textId="12387B68" w:rsidR="009C0EDA" w:rsidRPr="00EF4CC9" w:rsidRDefault="00C80957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68BC2ABE" w14:textId="77DE0477" w:rsidR="00C57886" w:rsidRPr="00EF4CC9" w:rsidRDefault="00C57886">
      <w:pPr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br w:type="page"/>
      </w:r>
    </w:p>
    <w:bookmarkEnd w:id="5"/>
    <w:p w14:paraId="7BFFDF07" w14:textId="77777777" w:rsidR="00440D75" w:rsidRPr="00EF4CC9" w:rsidRDefault="00440D75" w:rsidP="00014E4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F4CC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3309A821" w14:textId="2A35DCE5" w:rsidR="00805235" w:rsidRPr="00EF4CC9" w:rsidRDefault="00440D75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1</w:t>
      </w:r>
      <w:r w:rsidR="00805235" w:rsidRPr="00EF4CC9">
        <w:rPr>
          <w:rFonts w:ascii="Times New Roman" w:hAnsi="Times New Roman" w:cs="Times New Roman"/>
          <w:sz w:val="28"/>
          <w:szCs w:val="28"/>
        </w:rPr>
        <w:t>. Квалификация вида ДТП при контактном взаимодействии с внезапно остановившемся транспортным средством.</w:t>
      </w:r>
    </w:p>
    <w:p w14:paraId="345582E1" w14:textId="35140672" w:rsidR="00805235" w:rsidRPr="00EF4CC9" w:rsidRDefault="00805235" w:rsidP="00014E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1113214"/>
      <w:r w:rsidRPr="00EF4C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End w:id="7"/>
      <w:r w:rsidR="000D5F5C" w:rsidRPr="00EF4CC9">
        <w:rPr>
          <w:rFonts w:ascii="Times New Roman" w:hAnsi="Times New Roman" w:cs="Times New Roman"/>
          <w:sz w:val="28"/>
          <w:szCs w:val="28"/>
        </w:rPr>
        <w:t>П</w:t>
      </w:r>
      <w:r w:rsidRPr="00EF4CC9">
        <w:rPr>
          <w:rFonts w:ascii="Times New Roman" w:hAnsi="Times New Roman" w:cs="Times New Roman"/>
          <w:sz w:val="28"/>
          <w:szCs w:val="28"/>
        </w:rPr>
        <w:t>роисшествие, при котором движущееся транспортное средство осуществило контактное взаимодействие состоящим механическим транспортным средством, а также прицепом или</w:t>
      </w:r>
      <w:r w:rsidR="00EE171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полуприцепом.</w:t>
      </w:r>
    </w:p>
    <w:p w14:paraId="439A3A94" w14:textId="58AA77B1" w:rsidR="009C0EDA" w:rsidRPr="00EF4CC9" w:rsidRDefault="006614A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0EDA" w:rsidRPr="00EF4CC9">
        <w:rPr>
          <w:rFonts w:ascii="Times New Roman" w:hAnsi="Times New Roman" w:cs="Times New Roman"/>
          <w:sz w:val="28"/>
          <w:szCs w:val="28"/>
        </w:rPr>
        <w:t>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9C0EDA"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3799B729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D79844" w14:textId="026BB795" w:rsidR="00805235" w:rsidRPr="00EF4CC9" w:rsidRDefault="00440D75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2</w:t>
      </w:r>
      <w:r w:rsidR="00805235" w:rsidRPr="00EF4CC9">
        <w:rPr>
          <w:rFonts w:ascii="Times New Roman" w:hAnsi="Times New Roman" w:cs="Times New Roman"/>
          <w:sz w:val="28"/>
          <w:szCs w:val="28"/>
        </w:rPr>
        <w:t>.</w:t>
      </w:r>
      <w:r w:rsidR="00805235" w:rsidRPr="00EF4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05235" w:rsidRPr="00EF4CC9">
        <w:rPr>
          <w:rFonts w:ascii="Times New Roman" w:hAnsi="Times New Roman" w:cs="Times New Roman"/>
          <w:sz w:val="28"/>
          <w:szCs w:val="28"/>
        </w:rPr>
        <w:t>Отличие столкновения от наезда</w:t>
      </w:r>
      <w:r w:rsidR="00805235" w:rsidRPr="00EF4CC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F01E5F5" w14:textId="4EAC2A37" w:rsidR="000D5F5C" w:rsidRPr="00EF4CC9" w:rsidRDefault="000D5F5C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Столкновение — происшествие, при котором движущиеся транспортные средства осуществили взаимный контакт между собой или с под</w:t>
      </w:r>
      <w:r w:rsidR="001554B9" w:rsidRPr="00EF4CC9">
        <w:rPr>
          <w:rFonts w:ascii="Times New Roman" w:hAnsi="Times New Roman" w:cs="Times New Roman"/>
          <w:sz w:val="28"/>
          <w:szCs w:val="28"/>
        </w:rPr>
        <w:t xml:space="preserve">вижным составом железных дорог. </w:t>
      </w:r>
      <w:r w:rsidRPr="00EF4CC9">
        <w:rPr>
          <w:rFonts w:ascii="Times New Roman" w:hAnsi="Times New Roman" w:cs="Times New Roman"/>
          <w:sz w:val="28"/>
          <w:szCs w:val="28"/>
        </w:rPr>
        <w:t>Наезд – происшествие, при котором движущееся транспортное средство</w:t>
      </w:r>
      <w:r w:rsidR="001554B9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осуществило контакт с неподвижным объектом или движущимся объектом,</w:t>
      </w:r>
      <w:r w:rsidR="001554B9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обладающим сравнительно низкой скоростью и слабой защищенностью (пешеход, велосипедист и т. п.).</w:t>
      </w:r>
    </w:p>
    <w:p w14:paraId="0B06EFF7" w14:textId="1EBEA123" w:rsidR="009C0EDA" w:rsidRPr="00EF4CC9" w:rsidRDefault="009C0EDA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Компетенция (индикаторы): 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5F43A838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33AD16" w14:textId="1CBB26D6" w:rsidR="00E62BF6" w:rsidRPr="00EF4CC9" w:rsidRDefault="00440D75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3</w:t>
      </w:r>
      <w:r w:rsidR="00E62BF6" w:rsidRPr="00EF4CC9">
        <w:rPr>
          <w:rFonts w:ascii="Times New Roman" w:hAnsi="Times New Roman" w:cs="Times New Roman"/>
          <w:sz w:val="28"/>
          <w:szCs w:val="28"/>
        </w:rPr>
        <w:t>. Какие объекты подлежат исследованию при проведении осмотра места</w:t>
      </w:r>
      <w:r w:rsidR="00F50298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="00E62BF6" w:rsidRPr="00EF4CC9">
        <w:rPr>
          <w:rFonts w:ascii="Times New Roman" w:hAnsi="Times New Roman" w:cs="Times New Roman"/>
          <w:sz w:val="28"/>
          <w:szCs w:val="28"/>
        </w:rPr>
        <w:t>ДТП?</w:t>
      </w:r>
    </w:p>
    <w:p w14:paraId="315117F7" w14:textId="38E1C7D7" w:rsidR="00681D60" w:rsidRPr="00EF4CC9" w:rsidRDefault="00681D60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Правильный ответ: Транспортные средства, причастные к дорожно-транспортному происшествию; проезжая часть и другие составные части дроги;</w:t>
      </w:r>
      <w:r w:rsidR="001554B9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части упавшего груза, с указанием способа и оценки качества его крепления</w:t>
      </w:r>
      <w:r w:rsidR="001554B9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на транспортном средстве.</w:t>
      </w:r>
    </w:p>
    <w:p w14:paraId="4E3EC799" w14:textId="69AE2410" w:rsidR="009C0EDA" w:rsidRPr="00EF4CC9" w:rsidRDefault="009C0EDA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Компетенция (индикаторы): ПК-6</w:t>
      </w:r>
      <w:r w:rsidR="006B3F31" w:rsidRPr="00EF4CC9">
        <w:rPr>
          <w:rFonts w:ascii="Times New Roman" w:hAnsi="Times New Roman" w:cs="Times New Roman"/>
          <w:sz w:val="28"/>
          <w:szCs w:val="28"/>
        </w:rPr>
        <w:t xml:space="preserve"> </w:t>
      </w:r>
      <w:r w:rsidRPr="00EF4CC9">
        <w:rPr>
          <w:rFonts w:ascii="Times New Roman" w:hAnsi="Times New Roman" w:cs="Times New Roman"/>
          <w:sz w:val="28"/>
          <w:szCs w:val="28"/>
        </w:rPr>
        <w:t>(ПК-6,2)</w:t>
      </w:r>
    </w:p>
    <w:p w14:paraId="52F47E74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CAA4B6" w14:textId="77777777" w:rsidR="00BF0E2E" w:rsidRPr="00EF4CC9" w:rsidRDefault="00BF0E2E" w:rsidP="00014E46">
      <w:pPr>
        <w:pStyle w:val="4"/>
        <w:ind w:left="709" w:right="454" w:firstLine="0"/>
      </w:pPr>
      <w:r w:rsidRPr="00EF4CC9">
        <w:t>Задания открытого типа с развернутым ответом</w:t>
      </w:r>
    </w:p>
    <w:p w14:paraId="0DA145D1" w14:textId="51E1CF2D" w:rsidR="00B0525C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 xml:space="preserve">1. </w:t>
      </w:r>
      <w:r w:rsidR="00982956" w:rsidRPr="00EF4CC9">
        <w:rPr>
          <w:rFonts w:ascii="Times New Roman" w:hAnsi="Times New Roman" w:cs="Times New Roman"/>
          <w:sz w:val="28"/>
          <w:szCs w:val="28"/>
        </w:rPr>
        <w:t xml:space="preserve">Водитель, управляя автомобилем при скорости </w:t>
      </w:r>
      <w:r w:rsidR="00982956" w:rsidRPr="00EF4CC9">
        <w:rPr>
          <w:rFonts w:ascii="Times New Roman" w:hAnsi="Times New Roman" w:cs="Times New Roman"/>
          <w:sz w:val="28"/>
          <w:szCs w:val="28"/>
        </w:rPr>
        <w:sym w:font="Symbol" w:char="F075"/>
      </w:r>
      <w:r w:rsidR="00982956" w:rsidRPr="00EF4CC9">
        <w:rPr>
          <w:rFonts w:ascii="Times New Roman" w:hAnsi="Times New Roman" w:cs="Times New Roman"/>
          <w:sz w:val="28"/>
          <w:szCs w:val="28"/>
        </w:rPr>
        <w:t xml:space="preserve">a =18 м/с на горизонтальной дороге, замечает впереди на расстоянии </w:t>
      </w:r>
      <w:proofErr w:type="spellStart"/>
      <w:r w:rsidR="00982956" w:rsidRPr="00EF4CC9">
        <w:rPr>
          <w:rFonts w:ascii="Times New Roman" w:hAnsi="Times New Roman" w:cs="Times New Roman"/>
          <w:sz w:val="28"/>
          <w:szCs w:val="28"/>
        </w:rPr>
        <w:t>Sуд</w:t>
      </w:r>
      <w:proofErr w:type="spellEnd"/>
      <w:r w:rsidR="00982956" w:rsidRPr="00EF4CC9">
        <w:rPr>
          <w:rFonts w:ascii="Times New Roman" w:hAnsi="Times New Roman" w:cs="Times New Roman"/>
          <w:sz w:val="28"/>
          <w:szCs w:val="28"/>
        </w:rPr>
        <w:t xml:space="preserve">=60 м препятствие на проезжей части. Сможет ли водитель остановить автомобиль, применив экстренное торможение, если коэффициент сцепления шин с дорогой </w:t>
      </w:r>
      <w:r w:rsidR="00982956" w:rsidRPr="00EF4CC9">
        <w:rPr>
          <w:rFonts w:ascii="Times New Roman" w:hAnsi="Times New Roman" w:cs="Times New Roman"/>
          <w:sz w:val="28"/>
          <w:szCs w:val="28"/>
        </w:rPr>
        <w:sym w:font="Symbol" w:char="F06A"/>
      </w:r>
      <w:r w:rsidR="00982956" w:rsidRPr="00EF4CC9">
        <w:rPr>
          <w:rFonts w:ascii="Times New Roman" w:hAnsi="Times New Roman" w:cs="Times New Roman"/>
          <w:sz w:val="28"/>
          <w:szCs w:val="28"/>
        </w:rPr>
        <w:t>x =0,3; время реакции водителя  t</w:t>
      </w:r>
      <w:r w:rsidR="00F50298" w:rsidRPr="00EF4CC9">
        <w:rPr>
          <w:rFonts w:ascii="Times New Roman" w:hAnsi="Times New Roman" w:cs="Times New Roman"/>
          <w:sz w:val="28"/>
          <w:szCs w:val="28"/>
        </w:rPr>
        <w:t>1</w:t>
      </w:r>
      <w:r w:rsidR="00982956" w:rsidRPr="00EF4CC9">
        <w:rPr>
          <w:rFonts w:ascii="Times New Roman" w:hAnsi="Times New Roman" w:cs="Times New Roman"/>
          <w:sz w:val="28"/>
          <w:szCs w:val="28"/>
        </w:rPr>
        <w:t xml:space="preserve"> =0,6 с; время срабатывания тормозного привода t2 =0,2 с; время нарастания замедления t</w:t>
      </w:r>
      <w:r w:rsidR="00F50298" w:rsidRPr="00EF4CC9">
        <w:rPr>
          <w:rFonts w:ascii="Times New Roman" w:hAnsi="Times New Roman" w:cs="Times New Roman"/>
          <w:sz w:val="28"/>
          <w:szCs w:val="28"/>
        </w:rPr>
        <w:t>3</w:t>
      </w:r>
      <w:r w:rsidR="00982956" w:rsidRPr="00EF4CC9">
        <w:rPr>
          <w:rFonts w:ascii="Times New Roman" w:hAnsi="Times New Roman" w:cs="Times New Roman"/>
          <w:sz w:val="28"/>
          <w:szCs w:val="28"/>
        </w:rPr>
        <w:t xml:space="preserve"> =0,4 с; коэффициент эффективного торможения</w:t>
      </w:r>
      <w:r w:rsidR="00F70BE9" w:rsidRPr="00EF4CC9">
        <w:rPr>
          <w:rFonts w:ascii="Times New Roman" w:hAnsi="Times New Roman" w:cs="Times New Roman"/>
          <w:sz w:val="28"/>
          <w:szCs w:val="28"/>
        </w:rPr>
        <w:t>. Какое время необходимо для остановки автомобиля?</w:t>
      </w:r>
      <w:r w:rsidR="00982956" w:rsidRPr="00EF4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546C0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DD81FCB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14:paraId="1748AC1B" w14:textId="77777777" w:rsidR="00BF0E2E" w:rsidRPr="00EF4CC9" w:rsidRDefault="00BF0E2E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ED2322D" w14:textId="7F000936" w:rsidR="00B0525C" w:rsidRPr="00EF4CC9" w:rsidRDefault="00B0525C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Решение:</w:t>
      </w:r>
    </w:p>
    <w:p w14:paraId="60DBE660" w14:textId="5D593B64" w:rsidR="00B0525C" w:rsidRPr="00EF4CC9" w:rsidRDefault="00B0525C" w:rsidP="00014E46">
      <w:pPr>
        <w:pStyle w:val="a6"/>
        <w:numPr>
          <w:ilvl w:val="0"/>
          <w:numId w:val="12"/>
        </w:numPr>
        <w:kinsoku w:val="0"/>
        <w:overflowPunct w:val="0"/>
        <w:spacing w:before="0"/>
        <w:ind w:left="709" w:firstLine="0"/>
        <w:jc w:val="both"/>
        <w:rPr>
          <w:sz w:val="28"/>
          <w:szCs w:val="28"/>
        </w:rPr>
      </w:pPr>
      <w:r w:rsidRPr="00EF4CC9">
        <w:rPr>
          <w:sz w:val="28"/>
          <w:szCs w:val="28"/>
        </w:rPr>
        <w:t>Величина установившегося замедления</w:t>
      </w:r>
      <w:r w:rsidR="000937AE" w:rsidRPr="00EF4CC9">
        <w:rPr>
          <w:sz w:val="28"/>
          <w:szCs w:val="28"/>
        </w:rPr>
        <w:t>:</w:t>
      </w:r>
    </w:p>
    <w:p w14:paraId="41E2ACE7" w14:textId="4924A5BF" w:rsidR="000937AE" w:rsidRPr="00EF4CC9" w:rsidRDefault="000937AE" w:rsidP="00014E46">
      <w:pPr>
        <w:pStyle w:val="a6"/>
        <w:kinsoku w:val="0"/>
        <w:overflowPunct w:val="0"/>
        <w:spacing w:before="0"/>
        <w:ind w:left="709" w:firstLine="0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φ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xg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0. 3×  9.81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1.0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=2.94</m:t>
        </m:r>
      </m:oMath>
      <w:r w:rsidR="00701010" w:rsidRPr="00EF4CC9">
        <w:rPr>
          <w:rFonts w:eastAsiaTheme="minorEastAsia"/>
          <w:i/>
          <w:sz w:val="28"/>
          <w:szCs w:val="28"/>
        </w:rPr>
        <w:t>м/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23437BF8" w14:textId="556EBDB8" w:rsidR="00B0525C" w:rsidRPr="00EF4CC9" w:rsidRDefault="00B0525C" w:rsidP="00014E46">
      <w:pPr>
        <w:pStyle w:val="a6"/>
        <w:numPr>
          <w:ilvl w:val="0"/>
          <w:numId w:val="12"/>
        </w:numPr>
        <w:kinsoku w:val="0"/>
        <w:overflowPunct w:val="0"/>
        <w:spacing w:before="0"/>
        <w:ind w:left="709" w:firstLine="0"/>
        <w:jc w:val="both"/>
        <w:rPr>
          <w:sz w:val="28"/>
          <w:szCs w:val="28"/>
        </w:rPr>
      </w:pPr>
      <w:r w:rsidRPr="00EF4CC9">
        <w:rPr>
          <w:sz w:val="28"/>
          <w:szCs w:val="28"/>
        </w:rPr>
        <w:lastRenderedPageBreak/>
        <w:t xml:space="preserve"> Время реагирования системы</w:t>
      </w:r>
    </w:p>
    <w:p w14:paraId="63667936" w14:textId="1B7175F4" w:rsidR="00701010" w:rsidRPr="00EF4CC9" w:rsidRDefault="00701010" w:rsidP="00014E46">
      <w:pPr>
        <w:kinsoku w:val="0"/>
        <w:overflowPunct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  <w:lang w:val="en-US"/>
        </w:rPr>
        <w:t>T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+0,5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=0,6+0,2+0,5*0,4=1</m:t>
        </m:r>
      </m:oMath>
    </w:p>
    <w:p w14:paraId="2D95C3A6" w14:textId="64D36634" w:rsidR="00B0525C" w:rsidRPr="00EF4CC9" w:rsidRDefault="00B0525C" w:rsidP="00014E46">
      <w:pPr>
        <w:pStyle w:val="a6"/>
        <w:numPr>
          <w:ilvl w:val="0"/>
          <w:numId w:val="12"/>
        </w:numPr>
        <w:kinsoku w:val="0"/>
        <w:overflowPunct w:val="0"/>
        <w:spacing w:before="0"/>
        <w:ind w:left="709" w:firstLine="0"/>
        <w:jc w:val="both"/>
        <w:rPr>
          <w:sz w:val="28"/>
          <w:szCs w:val="28"/>
        </w:rPr>
      </w:pPr>
      <w:r w:rsidRPr="00EF4CC9">
        <w:rPr>
          <w:sz w:val="28"/>
          <w:szCs w:val="28"/>
        </w:rPr>
        <w:t xml:space="preserve"> Время, необходимое для остановки автомобиля:</w:t>
      </w:r>
    </w:p>
    <w:p w14:paraId="657F732C" w14:textId="56E67AEE" w:rsidR="00B0525C" w:rsidRPr="00EF4CC9" w:rsidRDefault="00EF4CC9" w:rsidP="00014E46">
      <w:pPr>
        <w:kinsoku w:val="0"/>
        <w:overflowPunct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=T+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den>
        </m:f>
      </m:oMath>
      <w:r w:rsidR="00AB5EBA" w:rsidRPr="00EF4C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r w:rsidR="00AB5EBA" w:rsidRPr="00EF4CC9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1</w:t>
      </w:r>
      <w:r w:rsidR="00AB5EBA" w:rsidRPr="00EF4CC9">
        <w:rPr>
          <w:rFonts w:ascii="Times New Roman" w:eastAsiaTheme="minorEastAsia" w:hAnsi="Times New Roman" w:cs="Times New Roman"/>
          <w:iCs/>
          <w:sz w:val="28"/>
          <w:szCs w:val="28"/>
        </w:rPr>
        <w:t>,0</w:t>
      </w:r>
      <w:r w:rsidR="00AB5EBA" w:rsidRPr="00EF4CC9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2,94</m:t>
            </m:r>
          </m:den>
        </m:f>
      </m:oMath>
      <w:r w:rsidR="00AB5EBA" w:rsidRPr="00EF4CC9">
        <w:rPr>
          <w:rFonts w:ascii="Times New Roman" w:eastAsiaTheme="minorEastAsia" w:hAnsi="Times New Roman" w:cs="Times New Roman"/>
          <w:i/>
          <w:sz w:val="28"/>
          <w:szCs w:val="28"/>
        </w:rPr>
        <w:t>=7,1</w:t>
      </w:r>
    </w:p>
    <w:p w14:paraId="4F030713" w14:textId="183643DA" w:rsidR="00B0525C" w:rsidRPr="00EF4CC9" w:rsidRDefault="00B0525C" w:rsidP="00014E46">
      <w:pPr>
        <w:pStyle w:val="a6"/>
        <w:numPr>
          <w:ilvl w:val="0"/>
          <w:numId w:val="12"/>
        </w:numPr>
        <w:kinsoku w:val="0"/>
        <w:overflowPunct w:val="0"/>
        <w:spacing w:before="0"/>
        <w:ind w:left="709" w:firstLine="0"/>
        <w:jc w:val="both"/>
        <w:rPr>
          <w:sz w:val="28"/>
          <w:szCs w:val="28"/>
        </w:rPr>
      </w:pPr>
      <w:r w:rsidRPr="00EF4CC9">
        <w:rPr>
          <w:sz w:val="28"/>
          <w:szCs w:val="28"/>
        </w:rPr>
        <w:t>Остановочный путь автомобиля</w:t>
      </w:r>
    </w:p>
    <w:p w14:paraId="1F9F2C79" w14:textId="6306EAFA" w:rsidR="006614AE" w:rsidRPr="00EF4CC9" w:rsidRDefault="00EF4CC9" w:rsidP="00014E46">
      <w:pPr>
        <w:kinsoku w:val="0"/>
        <w:overflowPunct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2j</m:t>
            </m:r>
          </m:den>
        </m:f>
      </m:oMath>
      <w:r w:rsidR="00AB5EBA" w:rsidRPr="00EF4CC9">
        <w:rPr>
          <w:rFonts w:ascii="Times New Roman" w:eastAsiaTheme="minorEastAsia" w:hAnsi="Times New Roman" w:cs="Times New Roman"/>
          <w:sz w:val="28"/>
          <w:szCs w:val="28"/>
          <w:lang w:val="en-US"/>
        </w:rPr>
        <w:t>=1.0×18+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2∙94</m:t>
            </m:r>
          </m:den>
        </m:f>
      </m:oMath>
      <w:r w:rsidR="00153566" w:rsidRPr="00EF4CC9">
        <w:rPr>
          <w:rFonts w:ascii="Times New Roman" w:eastAsiaTheme="minorEastAsia" w:hAnsi="Times New Roman" w:cs="Times New Roman"/>
          <w:sz w:val="28"/>
          <w:szCs w:val="28"/>
          <w:lang w:val="en-US"/>
        </w:rPr>
        <w:t>=73.1</w:t>
      </w:r>
    </w:p>
    <w:p w14:paraId="7A6FC1B2" w14:textId="5E12BFAE" w:rsidR="006614AE" w:rsidRPr="00EF4CC9" w:rsidRDefault="006614AE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Ответ:</w:t>
      </w:r>
      <w:r w:rsidR="00F70BE9" w:rsidRPr="00EF4CC9">
        <w:rPr>
          <w:rFonts w:ascii="Times New Roman" w:hAnsi="Times New Roman" w:cs="Times New Roman"/>
          <w:sz w:val="28"/>
          <w:szCs w:val="28"/>
        </w:rPr>
        <w:t xml:space="preserve"> Водитель не сможет остановить автомобиль до препятствия, так как o S </w:t>
      </w:r>
      <w:r w:rsidR="00F70BE9" w:rsidRPr="00EF4CC9">
        <w:rPr>
          <w:rFonts w:ascii="Times New Roman" w:hAnsi="Times New Roman" w:cs="Times New Roman"/>
          <w:sz w:val="28"/>
          <w:szCs w:val="28"/>
        </w:rPr>
        <w:sym w:font="Symbol" w:char="F03D"/>
      </w:r>
      <w:r w:rsidR="00F70BE9" w:rsidRPr="00EF4CC9">
        <w:rPr>
          <w:rFonts w:ascii="Times New Roman" w:hAnsi="Times New Roman" w:cs="Times New Roman"/>
          <w:sz w:val="28"/>
          <w:szCs w:val="28"/>
        </w:rPr>
        <w:t xml:space="preserve"> 73,1 м, а уд S =60,0 м. Остановочное время </w:t>
      </w:r>
      <w:proofErr w:type="spellStart"/>
      <w:r w:rsidR="00F70BE9" w:rsidRPr="00EF4CC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70BE9" w:rsidRPr="00EF4CC9">
        <w:rPr>
          <w:rFonts w:ascii="Times New Roman" w:hAnsi="Times New Roman" w:cs="Times New Roman"/>
          <w:sz w:val="28"/>
          <w:szCs w:val="28"/>
        </w:rPr>
        <w:t xml:space="preserve"> =7,1 с.</w:t>
      </w:r>
    </w:p>
    <w:p w14:paraId="105063E9" w14:textId="68D63BC2" w:rsidR="00C57886" w:rsidRPr="00EF4CC9" w:rsidRDefault="00C57886" w:rsidP="00014E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60F9F9A" w14:textId="7DE54D1A" w:rsidR="009C0EDA" w:rsidRPr="00EF4CC9" w:rsidRDefault="009C0EDA" w:rsidP="00014E46">
      <w:pPr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CC9">
        <w:rPr>
          <w:rFonts w:ascii="Times New Roman" w:hAnsi="Times New Roman" w:cs="Times New Roman"/>
          <w:sz w:val="28"/>
          <w:szCs w:val="28"/>
        </w:rPr>
        <w:t>Компетенция (индикаторы): ПК-6(ПК-6,2)</w:t>
      </w:r>
    </w:p>
    <w:p w14:paraId="60CBEBAF" w14:textId="77777777" w:rsidR="008E1068" w:rsidRPr="00EF4CC9" w:rsidRDefault="008E1068" w:rsidP="00014E46">
      <w:pPr>
        <w:kinsoku w:val="0"/>
        <w:overflowPunct w:val="0"/>
        <w:spacing w:after="0" w:line="360" w:lineRule="auto"/>
        <w:ind w:left="709" w:righ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8E1068" w:rsidRPr="00EF4CC9" w:rsidSect="008E1068">
      <w:type w:val="continuous"/>
      <w:pgSz w:w="11910" w:h="16840"/>
      <w:pgMar w:top="1134" w:right="711" w:bottom="1134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3" w15:restartNumberingAfterBreak="0">
    <w:nsid w:val="19FE6597"/>
    <w:multiLevelType w:val="hybridMultilevel"/>
    <w:tmpl w:val="3D5AF850"/>
    <w:lvl w:ilvl="0" w:tplc="B43CE8EC">
      <w:start w:val="7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1FA0066B"/>
    <w:multiLevelType w:val="hybridMultilevel"/>
    <w:tmpl w:val="3B9E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7602"/>
    <w:multiLevelType w:val="hybridMultilevel"/>
    <w:tmpl w:val="9FE6BA8E"/>
    <w:lvl w:ilvl="0" w:tplc="07BCF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4804"/>
    <w:multiLevelType w:val="hybridMultilevel"/>
    <w:tmpl w:val="5DC0EF36"/>
    <w:lvl w:ilvl="0" w:tplc="782A4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22330"/>
    <w:multiLevelType w:val="hybridMultilevel"/>
    <w:tmpl w:val="98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0EBA"/>
    <w:multiLevelType w:val="hybridMultilevel"/>
    <w:tmpl w:val="6BC26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48FF"/>
    <w:multiLevelType w:val="hybridMultilevel"/>
    <w:tmpl w:val="C8A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95583"/>
    <w:multiLevelType w:val="hybridMultilevel"/>
    <w:tmpl w:val="A0C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6CAE"/>
    <w:multiLevelType w:val="hybridMultilevel"/>
    <w:tmpl w:val="018A89F0"/>
    <w:lvl w:ilvl="0" w:tplc="DFD6BE2A">
      <w:start w:val="14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9"/>
    <w:rsid w:val="00014E46"/>
    <w:rsid w:val="0003453E"/>
    <w:rsid w:val="00050C1D"/>
    <w:rsid w:val="000937AE"/>
    <w:rsid w:val="000D5F5C"/>
    <w:rsid w:val="001069B7"/>
    <w:rsid w:val="00153566"/>
    <w:rsid w:val="001554B9"/>
    <w:rsid w:val="001575CD"/>
    <w:rsid w:val="001604E5"/>
    <w:rsid w:val="001625C0"/>
    <w:rsid w:val="001E58E9"/>
    <w:rsid w:val="001F0F71"/>
    <w:rsid w:val="002C5171"/>
    <w:rsid w:val="002E4F6D"/>
    <w:rsid w:val="002F4BC7"/>
    <w:rsid w:val="00303C6D"/>
    <w:rsid w:val="00343759"/>
    <w:rsid w:val="00361381"/>
    <w:rsid w:val="003A0ED3"/>
    <w:rsid w:val="003A300F"/>
    <w:rsid w:val="003C374C"/>
    <w:rsid w:val="00401188"/>
    <w:rsid w:val="00433C44"/>
    <w:rsid w:val="00440D75"/>
    <w:rsid w:val="0048274F"/>
    <w:rsid w:val="00485A72"/>
    <w:rsid w:val="004A4FF1"/>
    <w:rsid w:val="004F2DC2"/>
    <w:rsid w:val="004F5702"/>
    <w:rsid w:val="005076F1"/>
    <w:rsid w:val="00544790"/>
    <w:rsid w:val="00585056"/>
    <w:rsid w:val="005F21DA"/>
    <w:rsid w:val="006614AE"/>
    <w:rsid w:val="00675CC3"/>
    <w:rsid w:val="00681D60"/>
    <w:rsid w:val="00682FCE"/>
    <w:rsid w:val="0069031D"/>
    <w:rsid w:val="006A757F"/>
    <w:rsid w:val="006B3F31"/>
    <w:rsid w:val="006B7E05"/>
    <w:rsid w:val="00701010"/>
    <w:rsid w:val="00770EF9"/>
    <w:rsid w:val="00772DCF"/>
    <w:rsid w:val="007C6992"/>
    <w:rsid w:val="007D3192"/>
    <w:rsid w:val="00805235"/>
    <w:rsid w:val="00825192"/>
    <w:rsid w:val="00846065"/>
    <w:rsid w:val="008718AD"/>
    <w:rsid w:val="00876642"/>
    <w:rsid w:val="008C2985"/>
    <w:rsid w:val="008E1068"/>
    <w:rsid w:val="00901C3E"/>
    <w:rsid w:val="00970ABC"/>
    <w:rsid w:val="00982956"/>
    <w:rsid w:val="009B414C"/>
    <w:rsid w:val="009B4784"/>
    <w:rsid w:val="009B7BC2"/>
    <w:rsid w:val="009C0EDA"/>
    <w:rsid w:val="009F59FE"/>
    <w:rsid w:val="00A34278"/>
    <w:rsid w:val="00A539F8"/>
    <w:rsid w:val="00A55C67"/>
    <w:rsid w:val="00A96573"/>
    <w:rsid w:val="00AA53A6"/>
    <w:rsid w:val="00AA7709"/>
    <w:rsid w:val="00AB5EBA"/>
    <w:rsid w:val="00AC207F"/>
    <w:rsid w:val="00AF6A9E"/>
    <w:rsid w:val="00B0525C"/>
    <w:rsid w:val="00B37134"/>
    <w:rsid w:val="00B95B10"/>
    <w:rsid w:val="00BE47C5"/>
    <w:rsid w:val="00BF0E2E"/>
    <w:rsid w:val="00C57886"/>
    <w:rsid w:val="00C80957"/>
    <w:rsid w:val="00CA0CE7"/>
    <w:rsid w:val="00CA2852"/>
    <w:rsid w:val="00CF5BDB"/>
    <w:rsid w:val="00D31F46"/>
    <w:rsid w:val="00D710DD"/>
    <w:rsid w:val="00DB330B"/>
    <w:rsid w:val="00E53FD1"/>
    <w:rsid w:val="00E55A76"/>
    <w:rsid w:val="00E62BF6"/>
    <w:rsid w:val="00E82551"/>
    <w:rsid w:val="00E914CE"/>
    <w:rsid w:val="00E94A09"/>
    <w:rsid w:val="00E975E7"/>
    <w:rsid w:val="00ED29EA"/>
    <w:rsid w:val="00EE1711"/>
    <w:rsid w:val="00EF4CC9"/>
    <w:rsid w:val="00F46E5B"/>
    <w:rsid w:val="00F47691"/>
    <w:rsid w:val="00F50298"/>
    <w:rsid w:val="00F5688A"/>
    <w:rsid w:val="00F70BE9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03AB"/>
  <w15:chartTrackingRefBased/>
  <w15:docId w15:val="{35B53544-FA0A-41EB-8A83-67FE92C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DA"/>
  </w:style>
  <w:style w:type="paragraph" w:styleId="1">
    <w:name w:val="heading 1"/>
    <w:basedOn w:val="a0"/>
    <w:next w:val="a"/>
    <w:link w:val="10"/>
    <w:uiPriority w:val="9"/>
    <w:qFormat/>
    <w:rsid w:val="009B4784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B47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B47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6614AE"/>
  </w:style>
  <w:style w:type="paragraph" w:styleId="a4">
    <w:name w:val="Body Text"/>
    <w:basedOn w:val="a"/>
    <w:link w:val="a5"/>
    <w:uiPriority w:val="1"/>
    <w:qFormat/>
    <w:rsid w:val="00661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6614AE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614AE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1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Placeholder Text"/>
    <w:basedOn w:val="a1"/>
    <w:uiPriority w:val="99"/>
    <w:semiHidden/>
    <w:rsid w:val="00E914CE"/>
    <w:rPr>
      <w:color w:val="808080"/>
    </w:rPr>
  </w:style>
  <w:style w:type="table" w:styleId="a8">
    <w:name w:val="Table Grid"/>
    <w:basedOn w:val="a2"/>
    <w:uiPriority w:val="39"/>
    <w:rsid w:val="00E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B478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B478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B478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B478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9529-6354-4DBA-869F-C5B4DC68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2025-02-17T13:44:00Z</dcterms:created>
  <dcterms:modified xsi:type="dcterms:W3CDTF">2025-03-24T18:45:00Z</dcterms:modified>
</cp:coreProperties>
</file>