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49169" w14:textId="12AE5624" w:rsidR="00414F19" w:rsidRPr="00B4167C" w:rsidRDefault="00414F19" w:rsidP="00E658F0">
      <w:pPr>
        <w:spacing w:before="75" w:line="240" w:lineRule="auto"/>
        <w:ind w:right="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167C">
        <w:rPr>
          <w:rFonts w:ascii="Times New Roman" w:hAnsi="Times New Roman"/>
          <w:b/>
          <w:spacing w:val="-2"/>
          <w:sz w:val="28"/>
          <w:szCs w:val="28"/>
        </w:rPr>
        <w:t>Комплект</w:t>
      </w:r>
      <w:r w:rsidRPr="00B4167C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оценочных</w:t>
      </w:r>
      <w:r w:rsidRPr="00B4167C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материалов</w:t>
      </w:r>
      <w:r w:rsidRPr="00B4167C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по</w:t>
      </w:r>
      <w:r w:rsidRPr="00B4167C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дисциплине</w:t>
      </w:r>
    </w:p>
    <w:p w14:paraId="2FCB3CB1" w14:textId="77777777" w:rsidR="00414F19" w:rsidRPr="00B4167C" w:rsidRDefault="00414F19" w:rsidP="00E658F0">
      <w:pPr>
        <w:tabs>
          <w:tab w:val="left" w:pos="8396"/>
        </w:tabs>
        <w:spacing w:line="240" w:lineRule="auto"/>
        <w:ind w:right="14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167C">
        <w:rPr>
          <w:rFonts w:ascii="Times New Roman" w:hAnsi="Times New Roman"/>
          <w:b/>
          <w:sz w:val="28"/>
          <w:szCs w:val="28"/>
        </w:rPr>
        <w:t>«</w:t>
      </w:r>
      <w:r w:rsidR="00F9105D" w:rsidRPr="00B4167C">
        <w:rPr>
          <w:rFonts w:ascii="Times New Roman" w:hAnsi="Times New Roman"/>
          <w:b/>
          <w:sz w:val="28"/>
          <w:szCs w:val="28"/>
        </w:rPr>
        <w:t>История России</w:t>
      </w:r>
      <w:r w:rsidRPr="00B4167C">
        <w:rPr>
          <w:rFonts w:ascii="Times New Roman" w:hAnsi="Times New Roman"/>
          <w:b/>
          <w:sz w:val="28"/>
          <w:szCs w:val="28"/>
        </w:rPr>
        <w:t>»</w:t>
      </w:r>
    </w:p>
    <w:p w14:paraId="22E41A16" w14:textId="77777777" w:rsidR="00414F19" w:rsidRPr="00B4167C" w:rsidRDefault="00414F19" w:rsidP="00E658F0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3C971EB" w14:textId="77777777" w:rsidR="00B4167C" w:rsidRDefault="00B4167C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закрытого типа</w:t>
      </w:r>
    </w:p>
    <w:p w14:paraId="0224197E" w14:textId="77777777" w:rsidR="00B4167C" w:rsidRDefault="00B4167C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3DF2B770" w14:textId="77777777" w:rsidR="00E658F0" w:rsidRPr="00B4167C" w:rsidRDefault="00E658F0" w:rsidP="00B4167C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выбор правильного ответа</w:t>
      </w:r>
    </w:p>
    <w:p w14:paraId="2374142A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37365CE2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Выберите один правильный ответ</w:t>
      </w:r>
    </w:p>
    <w:p w14:paraId="3B962AD6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0AF61A54" w14:textId="77777777" w:rsidR="003C4548" w:rsidRPr="00B4167C" w:rsidRDefault="003C4548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1. Нестор-летописец повествует, что три брата-варяга 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Рюрик, </w:t>
      </w:r>
      <w:proofErr w:type="spellStart"/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Синеус</w:t>
      </w:r>
      <w:proofErr w:type="spellEnd"/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и Трувор –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приглашены княжить на русскую землю. В каком году произошло это событие?</w:t>
      </w:r>
    </w:p>
    <w:p w14:paraId="1E5CC00A" w14:textId="77777777" w:rsidR="003C4548" w:rsidRPr="00B4167C" w:rsidRDefault="003C4548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А) 862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74009F6" w14:textId="77777777" w:rsidR="003C4548" w:rsidRPr="00B4167C" w:rsidRDefault="003C4548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Б) 863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ECB0367" w14:textId="77777777" w:rsidR="003C4548" w:rsidRPr="00B4167C" w:rsidRDefault="00037C29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В) 882 году;</w:t>
      </w:r>
    </w:p>
    <w:p w14:paraId="6D4E4282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Г) 988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E5A68FD" w14:textId="77777777" w:rsidR="003C4548" w:rsidRPr="00B4167C" w:rsidRDefault="003C4548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Правильный ответ: А</w:t>
      </w:r>
    </w:p>
    <w:p w14:paraId="1D7AA42E" w14:textId="77777777" w:rsidR="003C4548" w:rsidRPr="00B4167C" w:rsidRDefault="003C4548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04F92C57" w14:textId="77777777" w:rsidR="003C741A" w:rsidRPr="00B4167C" w:rsidRDefault="00DB2566" w:rsidP="00E658F0">
      <w:pPr>
        <w:pStyle w:val="Default"/>
        <w:contextualSpacing/>
        <w:jc w:val="both"/>
        <w:rPr>
          <w:b/>
          <w:bCs/>
          <w:color w:val="auto"/>
          <w:sz w:val="28"/>
          <w:szCs w:val="28"/>
        </w:rPr>
      </w:pPr>
      <w:r w:rsidRPr="00B4167C">
        <w:rPr>
          <w:rFonts w:eastAsia="Times New Roman"/>
          <w:sz w:val="28"/>
          <w:szCs w:val="28"/>
        </w:rPr>
        <w:t xml:space="preserve">2. </w:t>
      </w:r>
      <w:r w:rsidR="003C741A" w:rsidRPr="00B4167C">
        <w:rPr>
          <w:bCs/>
          <w:color w:val="auto"/>
          <w:sz w:val="28"/>
          <w:szCs w:val="28"/>
        </w:rPr>
        <w:t xml:space="preserve">Как назывался коллектив единомышленников Ивана </w:t>
      </w:r>
      <w:r w:rsidR="003C741A" w:rsidRPr="00B4167C">
        <w:rPr>
          <w:bCs/>
          <w:color w:val="auto"/>
          <w:sz w:val="28"/>
          <w:szCs w:val="28"/>
          <w:lang w:val="en-US"/>
        </w:rPr>
        <w:t>IV</w:t>
      </w:r>
      <w:r w:rsidR="003C741A" w:rsidRPr="00B4167C">
        <w:rPr>
          <w:bCs/>
          <w:color w:val="auto"/>
          <w:sz w:val="28"/>
          <w:szCs w:val="28"/>
        </w:rPr>
        <w:t>, помогавший ему в проведении реформ 1550-х гг.:</w:t>
      </w:r>
    </w:p>
    <w:p w14:paraId="6626BED9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А) Земский собор;</w:t>
      </w:r>
    </w:p>
    <w:p w14:paraId="77748257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Б) Боярская дума;</w:t>
      </w:r>
    </w:p>
    <w:p w14:paraId="4BB938F1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В) Государственный совет;</w:t>
      </w:r>
    </w:p>
    <w:p w14:paraId="1BCA60C7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Г) Тайный комитет;</w:t>
      </w:r>
    </w:p>
    <w:p w14:paraId="3DEF62FF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Д) Избранная Рада.</w:t>
      </w:r>
    </w:p>
    <w:p w14:paraId="23B5AD06" w14:textId="77777777" w:rsidR="00DB2566" w:rsidRPr="00B4167C" w:rsidRDefault="00DB256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C741A" w:rsidRPr="00B4167C">
        <w:rPr>
          <w:rFonts w:ascii="Times New Roman" w:hAnsi="Times New Roman"/>
          <w:sz w:val="28"/>
          <w:szCs w:val="28"/>
        </w:rPr>
        <w:t>Д</w:t>
      </w:r>
    </w:p>
    <w:p w14:paraId="0BBB9799" w14:textId="77777777" w:rsidR="00DB2566" w:rsidRPr="00B4167C" w:rsidRDefault="00DB256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Компетенции (индикаторы): УК-5 (УК-5.2)</w:t>
      </w:r>
    </w:p>
    <w:p w14:paraId="36B388F2" w14:textId="77777777" w:rsidR="003C741A" w:rsidRPr="00B4167C" w:rsidRDefault="00DB2566" w:rsidP="00E658F0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rFonts w:eastAsia="Times New Roman"/>
          <w:color w:val="auto"/>
          <w:sz w:val="28"/>
          <w:szCs w:val="28"/>
        </w:rPr>
        <w:t xml:space="preserve">3. </w:t>
      </w:r>
      <w:r w:rsidR="003C741A" w:rsidRPr="00B4167C">
        <w:rPr>
          <w:bCs/>
          <w:color w:val="auto"/>
          <w:sz w:val="28"/>
          <w:szCs w:val="28"/>
        </w:rPr>
        <w:t>В результате подписания Договора об образовании СССР в декабре 1922 г.</w:t>
      </w:r>
    </w:p>
    <w:p w14:paraId="209986E1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А</w:t>
      </w:r>
      <w:r w:rsidR="003C741A" w:rsidRPr="00B4167C">
        <w:rPr>
          <w:bCs/>
          <w:color w:val="auto"/>
          <w:sz w:val="28"/>
          <w:szCs w:val="28"/>
        </w:rPr>
        <w:t>) Советские республики вошли в состав нового государства в качестве автономий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3CD82CD9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Б</w:t>
      </w:r>
      <w:r w:rsidR="003C741A" w:rsidRPr="00B4167C">
        <w:rPr>
          <w:bCs/>
          <w:color w:val="auto"/>
          <w:sz w:val="28"/>
          <w:szCs w:val="28"/>
        </w:rPr>
        <w:t>) образовалось 15 Союзных республик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4C3D42C5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В</w:t>
      </w:r>
      <w:r w:rsidR="003C741A" w:rsidRPr="00B4167C">
        <w:rPr>
          <w:bCs/>
          <w:color w:val="auto"/>
          <w:sz w:val="28"/>
          <w:szCs w:val="28"/>
        </w:rPr>
        <w:t>) все территории бывшей Российской империи вошли в состав нового союзного государства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65375369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Г</w:t>
      </w:r>
      <w:r w:rsidR="003C741A" w:rsidRPr="00B4167C">
        <w:rPr>
          <w:bCs/>
          <w:color w:val="auto"/>
          <w:sz w:val="28"/>
          <w:szCs w:val="28"/>
        </w:rPr>
        <w:t>) создана федерация 4 Советских республик.</w:t>
      </w:r>
    </w:p>
    <w:p w14:paraId="1687C6CD" w14:textId="77777777" w:rsidR="00DB2566" w:rsidRPr="00B4167C" w:rsidRDefault="00DB2566" w:rsidP="00E658F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C741A" w:rsidRPr="00B4167C">
        <w:rPr>
          <w:rFonts w:ascii="Times New Roman" w:hAnsi="Times New Roman"/>
          <w:sz w:val="28"/>
          <w:szCs w:val="28"/>
        </w:rPr>
        <w:t>Г</w:t>
      </w:r>
    </w:p>
    <w:p w14:paraId="71E27046" w14:textId="77777777" w:rsidR="00DB2566" w:rsidRPr="00B4167C" w:rsidRDefault="00DB256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16FA2A6A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1639D716" w14:textId="77777777" w:rsidR="00E658F0" w:rsidRPr="00B4167C" w:rsidRDefault="00E658F0" w:rsidP="00F60994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установление соответствия</w:t>
      </w:r>
    </w:p>
    <w:p w14:paraId="43FD31C5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636B370B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Установите правильное соответствие.</w:t>
      </w:r>
    </w:p>
    <w:p w14:paraId="232B9117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5969EF01" w14:textId="77777777" w:rsidR="00A01750" w:rsidRDefault="00E658F0" w:rsidP="0071046D">
      <w:pPr>
        <w:pStyle w:val="a3"/>
        <w:spacing w:before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32709" w:rsidRPr="00B4167C">
        <w:rPr>
          <w:rFonts w:ascii="Times New Roman" w:hAnsi="Times New Roman" w:cs="Times New Roman"/>
          <w:sz w:val="28"/>
          <w:szCs w:val="28"/>
        </w:rPr>
        <w:t xml:space="preserve">. </w:t>
      </w:r>
      <w:r w:rsidR="00A01750" w:rsidRPr="00B4167C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русскими правителями и </w:t>
      </w:r>
      <w:r w:rsidR="00632709" w:rsidRPr="00B4167C">
        <w:rPr>
          <w:rFonts w:ascii="Times New Roman" w:hAnsi="Times New Roman" w:cs="Times New Roman"/>
          <w:sz w:val="28"/>
          <w:szCs w:val="28"/>
        </w:rPr>
        <w:t>сражениями</w:t>
      </w:r>
      <w:r w:rsidR="00A01750" w:rsidRPr="00B4167C">
        <w:rPr>
          <w:rFonts w:ascii="Times New Roman" w:hAnsi="Times New Roman" w:cs="Times New Roman"/>
          <w:sz w:val="28"/>
          <w:szCs w:val="28"/>
        </w:rPr>
        <w:t xml:space="preserve"> в которых они участвовали</w:t>
      </w:r>
      <w:r w:rsidR="00632709" w:rsidRPr="00B4167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23"/>
      </w:tblGrid>
      <w:tr w:rsidR="00755E57" w14:paraId="5B998E00" w14:textId="77777777" w:rsidTr="00755E57">
        <w:trPr>
          <w:trHeight w:val="193"/>
        </w:trPr>
        <w:tc>
          <w:tcPr>
            <w:tcW w:w="4929" w:type="dxa"/>
            <w:vAlign w:val="center"/>
          </w:tcPr>
          <w:p w14:paraId="5002D66C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1) Александр Невский</w:t>
            </w:r>
          </w:p>
        </w:tc>
        <w:tc>
          <w:tcPr>
            <w:tcW w:w="4929" w:type="dxa"/>
            <w:vAlign w:val="center"/>
          </w:tcPr>
          <w:p w14:paraId="17E8DE01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А) Куликовская битва</w:t>
            </w:r>
          </w:p>
        </w:tc>
      </w:tr>
      <w:tr w:rsidR="00755E57" w14:paraId="6D98E91F" w14:textId="77777777" w:rsidTr="00755E57">
        <w:trPr>
          <w:trHeight w:val="426"/>
        </w:trPr>
        <w:tc>
          <w:tcPr>
            <w:tcW w:w="4929" w:type="dxa"/>
            <w:vAlign w:val="center"/>
          </w:tcPr>
          <w:p w14:paraId="2CE97456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2) Дмитрий Донской</w:t>
            </w:r>
          </w:p>
        </w:tc>
        <w:tc>
          <w:tcPr>
            <w:tcW w:w="4929" w:type="dxa"/>
            <w:vAlign w:val="center"/>
          </w:tcPr>
          <w:p w14:paraId="1320D505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Б) Ледовое побоище</w:t>
            </w:r>
          </w:p>
        </w:tc>
      </w:tr>
      <w:tr w:rsidR="00755E57" w14:paraId="72B4116E" w14:textId="77777777" w:rsidTr="00755E57">
        <w:trPr>
          <w:trHeight w:val="529"/>
        </w:trPr>
        <w:tc>
          <w:tcPr>
            <w:tcW w:w="4929" w:type="dxa"/>
            <w:vAlign w:val="center"/>
          </w:tcPr>
          <w:p w14:paraId="1E342EF8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755E57">
              <w:rPr>
                <w:rFonts w:ascii="Times New Roman" w:hAnsi="Times New Roman" w:cs="Times New Roman"/>
                <w:sz w:val="28"/>
                <w:szCs w:val="28"/>
              </w:rPr>
              <w:t>Ивана III</w:t>
            </w: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 xml:space="preserve"> Великий</w:t>
            </w:r>
          </w:p>
        </w:tc>
        <w:tc>
          <w:tcPr>
            <w:tcW w:w="4929" w:type="dxa"/>
            <w:vAlign w:val="center"/>
          </w:tcPr>
          <w:p w14:paraId="52FA985D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В) Стояние на Угре</w:t>
            </w:r>
          </w:p>
        </w:tc>
      </w:tr>
      <w:tr w:rsidR="00755E57" w14:paraId="43BF3E61" w14:textId="77777777" w:rsidTr="00755E57">
        <w:trPr>
          <w:trHeight w:val="529"/>
        </w:trPr>
        <w:tc>
          <w:tcPr>
            <w:tcW w:w="4929" w:type="dxa"/>
            <w:vAlign w:val="center"/>
          </w:tcPr>
          <w:p w14:paraId="010DAD83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4) Петр 1</w:t>
            </w:r>
          </w:p>
        </w:tc>
        <w:tc>
          <w:tcPr>
            <w:tcW w:w="4929" w:type="dxa"/>
            <w:vAlign w:val="center"/>
          </w:tcPr>
          <w:p w14:paraId="04C63A82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Г) Полтавская битва</w:t>
            </w:r>
          </w:p>
        </w:tc>
      </w:tr>
    </w:tbl>
    <w:p w14:paraId="1AC8FA92" w14:textId="77777777" w:rsidR="00A01750" w:rsidRPr="00B4167C" w:rsidRDefault="00632709" w:rsidP="0071046D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034DD8" w:rsidRPr="00B4167C">
        <w:rPr>
          <w:rFonts w:ascii="Times New Roman" w:hAnsi="Times New Roman"/>
          <w:sz w:val="28"/>
          <w:szCs w:val="28"/>
        </w:rPr>
        <w:t>1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 xml:space="preserve">Б, </w:t>
      </w:r>
      <w:r w:rsidR="0049343E" w:rsidRPr="00B4167C">
        <w:rPr>
          <w:rFonts w:ascii="Times New Roman" w:hAnsi="Times New Roman"/>
          <w:sz w:val="28"/>
          <w:szCs w:val="28"/>
        </w:rPr>
        <w:t xml:space="preserve">2-А, </w:t>
      </w:r>
      <w:r w:rsidR="00034DD8" w:rsidRPr="00B4167C">
        <w:rPr>
          <w:rFonts w:ascii="Times New Roman" w:hAnsi="Times New Roman"/>
          <w:sz w:val="28"/>
          <w:szCs w:val="28"/>
        </w:rPr>
        <w:t>3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 xml:space="preserve">В, </w:t>
      </w:r>
      <w:r w:rsidR="00034DD8" w:rsidRPr="00B4167C">
        <w:rPr>
          <w:rFonts w:ascii="Times New Roman" w:hAnsi="Times New Roman"/>
          <w:sz w:val="28"/>
          <w:szCs w:val="28"/>
        </w:rPr>
        <w:t>4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>Г</w:t>
      </w:r>
    </w:p>
    <w:p w14:paraId="2B4179C6" w14:textId="77777777" w:rsidR="00A01750" w:rsidRPr="00B4167C" w:rsidRDefault="00632709" w:rsidP="0071046D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09E96664" w14:textId="77777777" w:rsidR="00632709" w:rsidRPr="00B4167C" w:rsidRDefault="00E658F0" w:rsidP="00E658F0">
      <w:pPr>
        <w:pStyle w:val="a6"/>
        <w:contextualSpacing/>
        <w:jc w:val="both"/>
        <w:rPr>
          <w:sz w:val="28"/>
          <w:szCs w:val="28"/>
        </w:rPr>
      </w:pPr>
      <w:r w:rsidRPr="00B4167C">
        <w:rPr>
          <w:sz w:val="28"/>
          <w:szCs w:val="28"/>
        </w:rPr>
        <w:t>2</w:t>
      </w:r>
      <w:r w:rsidR="008C4E46" w:rsidRPr="00B4167C">
        <w:rPr>
          <w:sz w:val="28"/>
          <w:szCs w:val="28"/>
        </w:rPr>
        <w:t xml:space="preserve">. </w:t>
      </w:r>
      <w:r w:rsidR="00632709" w:rsidRPr="00B4167C">
        <w:rPr>
          <w:sz w:val="28"/>
          <w:szCs w:val="28"/>
        </w:rPr>
        <w:t>Установите соответствие между событиями и годами: к каждой позиции первого столбца подберите соответствующую позицию из второго столбца.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2"/>
        <w:gridCol w:w="4166"/>
      </w:tblGrid>
      <w:tr w:rsidR="00632709" w:rsidRPr="00B4167C" w14:paraId="55ACEB78" w14:textId="77777777" w:rsidTr="00E658F0">
        <w:trPr>
          <w:tblCellSpacing w:w="15" w:type="dxa"/>
        </w:trPr>
        <w:tc>
          <w:tcPr>
            <w:tcW w:w="5529" w:type="dxa"/>
            <w:vAlign w:val="center"/>
            <w:hideMark/>
          </w:tcPr>
          <w:p w14:paraId="5A09CC6A" w14:textId="77777777" w:rsidR="00632709" w:rsidRPr="00B4167C" w:rsidRDefault="003A226F" w:rsidP="00E658F0">
            <w:pPr>
              <w:pStyle w:val="a6"/>
              <w:contextualSpacing/>
              <w:rPr>
                <w:sz w:val="28"/>
                <w:szCs w:val="28"/>
              </w:rPr>
            </w:pPr>
            <w:r w:rsidRPr="00B4167C">
              <w:rPr>
                <w:sz w:val="28"/>
                <w:szCs w:val="28"/>
              </w:rPr>
              <w:t>СОБЫТИЯ</w:t>
            </w:r>
            <w:r w:rsidRPr="00B4167C">
              <w:rPr>
                <w:sz w:val="28"/>
                <w:szCs w:val="28"/>
              </w:rPr>
              <w:br/>
              <w:t>1) призвание Рюрика на княжение</w:t>
            </w:r>
            <w:r w:rsidRPr="00B4167C">
              <w:rPr>
                <w:sz w:val="28"/>
                <w:szCs w:val="28"/>
              </w:rPr>
              <w:br/>
              <w:t>2</w:t>
            </w:r>
            <w:r w:rsidR="00632709" w:rsidRPr="00B4167C">
              <w:rPr>
                <w:sz w:val="28"/>
                <w:szCs w:val="28"/>
              </w:rPr>
              <w:t>) начало</w:t>
            </w:r>
            <w:r w:rsidRPr="00B4167C">
              <w:rPr>
                <w:sz w:val="28"/>
                <w:szCs w:val="28"/>
              </w:rPr>
              <w:t xml:space="preserve"> Смоленской войны</w:t>
            </w:r>
            <w:r w:rsidRPr="00B4167C">
              <w:rPr>
                <w:sz w:val="28"/>
                <w:szCs w:val="28"/>
              </w:rPr>
              <w:br/>
              <w:t>3</w:t>
            </w:r>
            <w:r w:rsidR="00632709" w:rsidRPr="00B4167C">
              <w:rPr>
                <w:sz w:val="28"/>
                <w:szCs w:val="28"/>
              </w:rPr>
              <w:t>) восстание декабристов на Сенатской площади</w:t>
            </w:r>
            <w:r w:rsidR="00632709" w:rsidRPr="00B4167C">
              <w:rPr>
                <w:sz w:val="28"/>
                <w:szCs w:val="28"/>
              </w:rPr>
              <w:br/>
            </w:r>
            <w:r w:rsidRPr="00B4167C">
              <w:rPr>
                <w:sz w:val="28"/>
                <w:szCs w:val="28"/>
              </w:rPr>
              <w:t>4) крещение Руси</w:t>
            </w:r>
          </w:p>
        </w:tc>
        <w:tc>
          <w:tcPr>
            <w:tcW w:w="4207" w:type="dxa"/>
            <w:vAlign w:val="center"/>
            <w:hideMark/>
          </w:tcPr>
          <w:p w14:paraId="44F3E04A" w14:textId="77777777" w:rsidR="00632709" w:rsidRPr="00B4167C" w:rsidRDefault="00632709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ГОДЫ</w:t>
            </w:r>
          </w:p>
          <w:p w14:paraId="5AF0524B" w14:textId="77777777" w:rsidR="00632709" w:rsidRPr="00B4167C" w:rsidRDefault="003A226F" w:rsidP="00E658F0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А) 862</w:t>
            </w:r>
            <w:r w:rsidRPr="00B4167C">
              <w:rPr>
                <w:rFonts w:ascii="Times New Roman" w:hAnsi="Times New Roman"/>
                <w:sz w:val="28"/>
                <w:szCs w:val="28"/>
              </w:rPr>
              <w:br/>
              <w:t>Б) 988</w:t>
            </w:r>
            <w:r w:rsidRPr="00B4167C">
              <w:rPr>
                <w:rFonts w:ascii="Times New Roman" w:hAnsi="Times New Roman"/>
                <w:sz w:val="28"/>
                <w:szCs w:val="28"/>
              </w:rPr>
              <w:br/>
              <w:t>В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1632</w:t>
            </w:r>
          </w:p>
          <w:p w14:paraId="5091F82A" w14:textId="77777777" w:rsidR="00632709" w:rsidRPr="00B4167C" w:rsidRDefault="003A226F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Г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1700</w:t>
            </w:r>
          </w:p>
          <w:p w14:paraId="0AEA32D6" w14:textId="77777777" w:rsidR="00632709" w:rsidRPr="00B4167C" w:rsidRDefault="003A226F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Д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1825</w:t>
            </w:r>
          </w:p>
        </w:tc>
      </w:tr>
    </w:tbl>
    <w:p w14:paraId="65D24F7B" w14:textId="77777777" w:rsidR="008C4E46" w:rsidRPr="00B4167C" w:rsidRDefault="008C4E46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034DD8" w:rsidRPr="00B4167C">
        <w:rPr>
          <w:rFonts w:ascii="Times New Roman" w:hAnsi="Times New Roman"/>
          <w:sz w:val="28"/>
          <w:szCs w:val="28"/>
        </w:rPr>
        <w:t>1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>А</w:t>
      </w:r>
      <w:r w:rsidR="003A226F" w:rsidRPr="00B4167C">
        <w:rPr>
          <w:rFonts w:ascii="Times New Roman" w:hAnsi="Times New Roman"/>
          <w:sz w:val="28"/>
          <w:szCs w:val="28"/>
        </w:rPr>
        <w:t xml:space="preserve">, </w:t>
      </w:r>
      <w:r w:rsidR="0049343E" w:rsidRPr="00B4167C">
        <w:rPr>
          <w:rFonts w:ascii="Times New Roman" w:hAnsi="Times New Roman"/>
          <w:sz w:val="28"/>
          <w:szCs w:val="28"/>
        </w:rPr>
        <w:t xml:space="preserve">2-В, </w:t>
      </w:r>
      <w:r w:rsidR="00034DD8" w:rsidRPr="00B4167C">
        <w:rPr>
          <w:rFonts w:ascii="Times New Roman" w:hAnsi="Times New Roman"/>
          <w:sz w:val="28"/>
          <w:szCs w:val="28"/>
        </w:rPr>
        <w:t>3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="003A226F" w:rsidRPr="00B4167C">
        <w:rPr>
          <w:rFonts w:ascii="Times New Roman" w:hAnsi="Times New Roman"/>
          <w:sz w:val="28"/>
          <w:szCs w:val="28"/>
        </w:rPr>
        <w:t>Д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034DD8" w:rsidRPr="00B4167C">
        <w:rPr>
          <w:rFonts w:ascii="Times New Roman" w:hAnsi="Times New Roman"/>
          <w:sz w:val="28"/>
          <w:szCs w:val="28"/>
        </w:rPr>
        <w:t>4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="003A226F" w:rsidRPr="00B4167C">
        <w:rPr>
          <w:rFonts w:ascii="Times New Roman" w:hAnsi="Times New Roman"/>
          <w:sz w:val="28"/>
          <w:szCs w:val="28"/>
        </w:rPr>
        <w:t>Б</w:t>
      </w:r>
    </w:p>
    <w:p w14:paraId="5040094F" w14:textId="77777777" w:rsidR="008C4E46" w:rsidRPr="00B4167C" w:rsidRDefault="008C4E46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5.2)</w:t>
      </w:r>
    </w:p>
    <w:p w14:paraId="43B1FD8E" w14:textId="77777777" w:rsidR="00632709" w:rsidRPr="00B4167C" w:rsidRDefault="00632709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5912F8" w14:textId="77777777" w:rsidR="00632709" w:rsidRPr="00B4167C" w:rsidRDefault="00E658F0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3</w:t>
      </w:r>
      <w:r w:rsidR="00632709" w:rsidRPr="00B4167C">
        <w:rPr>
          <w:rFonts w:ascii="Times New Roman" w:hAnsi="Times New Roman" w:cs="Times New Roman"/>
          <w:sz w:val="28"/>
          <w:szCs w:val="28"/>
        </w:rPr>
        <w:t>. Установите соответствие между процессами (явлениями, событиями) и фактами, относящимися к ним: к каждой позиции первого столбца подберите соответствующую позицию из второго столбца.</w:t>
      </w:r>
    </w:p>
    <w:p w14:paraId="5A397A86" w14:textId="77777777" w:rsidR="00E658F0" w:rsidRPr="00B4167C" w:rsidRDefault="00E658F0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22"/>
      </w:tblGrid>
      <w:tr w:rsidR="00E658F0" w:rsidRPr="00B4167C" w14:paraId="69F794C0" w14:textId="77777777" w:rsidTr="00E658F0">
        <w:tc>
          <w:tcPr>
            <w:tcW w:w="4929" w:type="dxa"/>
          </w:tcPr>
          <w:p w14:paraId="6A1E5CFD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1) Борьба с монгольской агрессией</w:t>
            </w:r>
          </w:p>
        </w:tc>
        <w:tc>
          <w:tcPr>
            <w:tcW w:w="4929" w:type="dxa"/>
          </w:tcPr>
          <w:p w14:paraId="29E24ED9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А) Оборона Порт-Артура</w:t>
            </w:r>
          </w:p>
        </w:tc>
      </w:tr>
      <w:tr w:rsidR="00E658F0" w:rsidRPr="00B4167C" w14:paraId="69F0AC94" w14:textId="77777777" w:rsidTr="00E658F0">
        <w:tc>
          <w:tcPr>
            <w:tcW w:w="4929" w:type="dxa"/>
          </w:tcPr>
          <w:p w14:paraId="5A12733F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2) Великая Отечественная война</w:t>
            </w:r>
          </w:p>
        </w:tc>
        <w:tc>
          <w:tcPr>
            <w:tcW w:w="4929" w:type="dxa"/>
          </w:tcPr>
          <w:p w14:paraId="10DC2E80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Б) Сталинградская битва</w:t>
            </w:r>
          </w:p>
        </w:tc>
      </w:tr>
      <w:tr w:rsidR="00E658F0" w:rsidRPr="00B4167C" w14:paraId="64A3AB3E" w14:textId="77777777" w:rsidTr="00E658F0">
        <w:tc>
          <w:tcPr>
            <w:tcW w:w="4929" w:type="dxa"/>
          </w:tcPr>
          <w:p w14:paraId="51199FED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3) Первая Российская революция</w:t>
            </w:r>
          </w:p>
        </w:tc>
        <w:tc>
          <w:tcPr>
            <w:tcW w:w="4929" w:type="dxa"/>
          </w:tcPr>
          <w:p w14:paraId="5F193218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В) Падение Козельска</w:t>
            </w:r>
          </w:p>
        </w:tc>
      </w:tr>
      <w:tr w:rsidR="00E658F0" w:rsidRPr="00B4167C" w14:paraId="63F96A35" w14:textId="77777777" w:rsidTr="00E658F0">
        <w:tc>
          <w:tcPr>
            <w:tcW w:w="4929" w:type="dxa"/>
          </w:tcPr>
          <w:p w14:paraId="75ED5245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4) Освоение Сибири</w:t>
            </w:r>
          </w:p>
        </w:tc>
        <w:tc>
          <w:tcPr>
            <w:tcW w:w="4929" w:type="dxa"/>
          </w:tcPr>
          <w:p w14:paraId="2C7A1EB9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Г) Поход Ермака</w:t>
            </w:r>
          </w:p>
        </w:tc>
      </w:tr>
    </w:tbl>
    <w:p w14:paraId="726C6CA3" w14:textId="77777777" w:rsidR="00632709" w:rsidRPr="00B4167C" w:rsidRDefault="00632709" w:rsidP="00E658F0">
      <w:pPr>
        <w:pStyle w:val="a3"/>
        <w:spacing w:before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9343E" w:rsidRPr="00B4167C">
        <w:rPr>
          <w:rFonts w:ascii="Times New Roman" w:hAnsi="Times New Roman" w:cs="Times New Roman"/>
          <w:sz w:val="28"/>
          <w:szCs w:val="28"/>
        </w:rPr>
        <w:t xml:space="preserve">1-В, 2-Б, </w:t>
      </w:r>
      <w:r w:rsidR="00034DD8" w:rsidRPr="00B4167C">
        <w:rPr>
          <w:rFonts w:ascii="Times New Roman" w:hAnsi="Times New Roman" w:cs="Times New Roman"/>
          <w:sz w:val="28"/>
          <w:szCs w:val="28"/>
        </w:rPr>
        <w:t>3</w:t>
      </w:r>
      <w:r w:rsidR="0049343E" w:rsidRPr="00B4167C">
        <w:rPr>
          <w:rFonts w:ascii="Times New Roman" w:hAnsi="Times New Roman" w:cs="Times New Roman"/>
          <w:sz w:val="28"/>
          <w:szCs w:val="28"/>
        </w:rPr>
        <w:t>-</w:t>
      </w:r>
      <w:r w:rsidRPr="00B4167C">
        <w:rPr>
          <w:rFonts w:ascii="Times New Roman" w:hAnsi="Times New Roman" w:cs="Times New Roman"/>
          <w:sz w:val="28"/>
          <w:szCs w:val="28"/>
        </w:rPr>
        <w:t xml:space="preserve">А, </w:t>
      </w:r>
      <w:r w:rsidR="00034DD8" w:rsidRPr="00B4167C">
        <w:rPr>
          <w:rFonts w:ascii="Times New Roman" w:hAnsi="Times New Roman" w:cs="Times New Roman"/>
          <w:sz w:val="28"/>
          <w:szCs w:val="28"/>
        </w:rPr>
        <w:t>4</w:t>
      </w:r>
      <w:r w:rsidR="0049343E" w:rsidRPr="00B4167C">
        <w:rPr>
          <w:rFonts w:ascii="Times New Roman" w:hAnsi="Times New Roman" w:cs="Times New Roman"/>
          <w:sz w:val="28"/>
          <w:szCs w:val="28"/>
        </w:rPr>
        <w:t>-</w:t>
      </w:r>
      <w:r w:rsidR="003A226F" w:rsidRPr="00B4167C">
        <w:rPr>
          <w:rFonts w:ascii="Times New Roman" w:hAnsi="Times New Roman" w:cs="Times New Roman"/>
          <w:sz w:val="28"/>
          <w:szCs w:val="28"/>
        </w:rPr>
        <w:t>Г</w:t>
      </w:r>
    </w:p>
    <w:p w14:paraId="44908CF2" w14:textId="77777777" w:rsidR="00632709" w:rsidRPr="00B4167C" w:rsidRDefault="00632709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787BF0C2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45D0424E" w14:textId="77777777" w:rsidR="00743DED" w:rsidRPr="00B4167C" w:rsidRDefault="00743DED" w:rsidP="00F60994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618C7FAD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660B0BC7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Установите правильную последовательность.</w:t>
      </w:r>
    </w:p>
    <w:p w14:paraId="50CFBBC4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4C632C50" w14:textId="77777777" w:rsidR="00743DED" w:rsidRPr="00B4167C" w:rsidRDefault="00743DED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3A7D84D" w14:textId="77777777" w:rsidR="003C4548" w:rsidRPr="00B4167C" w:rsidRDefault="00743DED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3C4548"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Выстроите события в хронологическом порядке: </w:t>
      </w:r>
    </w:p>
    <w:p w14:paraId="2921B048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появление «Русской правды» </w:t>
      </w:r>
    </w:p>
    <w:p w14:paraId="0C747760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Крещение Руси </w:t>
      </w:r>
    </w:p>
    <w:p w14:paraId="6B1460B5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В) призвание варягов </w:t>
      </w:r>
    </w:p>
    <w:p w14:paraId="07CF00DC" w14:textId="77777777" w:rsidR="00037C29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объединение Киева и Новгорода</w:t>
      </w:r>
    </w:p>
    <w:p w14:paraId="2B60AA33" w14:textId="77777777" w:rsidR="00037C29" w:rsidRPr="00B4167C" w:rsidRDefault="008C4E46" w:rsidP="00037C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Правильный ответ: В, Г, Б, А</w:t>
      </w:r>
    </w:p>
    <w:p w14:paraId="366E3BCC" w14:textId="77777777" w:rsidR="008C4E46" w:rsidRPr="00B4167C" w:rsidRDefault="008C4E46" w:rsidP="00037C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3DF8CFB6" w14:textId="77777777" w:rsidR="008C4E46" w:rsidRPr="00B4167C" w:rsidRDefault="00743DED" w:rsidP="00037C29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4167C">
        <w:rPr>
          <w:sz w:val="28"/>
          <w:szCs w:val="28"/>
        </w:rPr>
        <w:t xml:space="preserve">2. </w:t>
      </w:r>
      <w:r w:rsidR="008C4E46" w:rsidRPr="00B4167C">
        <w:rPr>
          <w:sz w:val="28"/>
          <w:szCs w:val="28"/>
        </w:rPr>
        <w:t xml:space="preserve">Расположите в хронологической последовательности исторические события. </w:t>
      </w:r>
    </w:p>
    <w:p w14:paraId="0D45415A" w14:textId="77777777" w:rsidR="008C4E46" w:rsidRPr="00B4167C" w:rsidRDefault="003A47F3" w:rsidP="00037C29">
      <w:pPr>
        <w:pStyle w:val="a7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А) Бородинская битва</w:t>
      </w:r>
      <w:r w:rsidRPr="00B4167C">
        <w:rPr>
          <w:rFonts w:ascii="Times New Roman" w:hAnsi="Times New Roman"/>
          <w:sz w:val="28"/>
          <w:szCs w:val="28"/>
        </w:rPr>
        <w:br/>
        <w:t xml:space="preserve">Б) </w:t>
      </w:r>
      <w:proofErr w:type="spellStart"/>
      <w:r w:rsidRPr="00B4167C">
        <w:rPr>
          <w:rFonts w:ascii="Times New Roman" w:hAnsi="Times New Roman"/>
          <w:sz w:val="28"/>
          <w:szCs w:val="28"/>
        </w:rPr>
        <w:t>Цусимское</w:t>
      </w:r>
      <w:proofErr w:type="spellEnd"/>
      <w:r w:rsidRPr="00B4167C">
        <w:rPr>
          <w:rFonts w:ascii="Times New Roman" w:hAnsi="Times New Roman"/>
          <w:sz w:val="28"/>
          <w:szCs w:val="28"/>
        </w:rPr>
        <w:t xml:space="preserve"> сражение</w:t>
      </w:r>
      <w:r w:rsidRPr="00B4167C">
        <w:rPr>
          <w:rFonts w:ascii="Times New Roman" w:hAnsi="Times New Roman"/>
          <w:sz w:val="28"/>
          <w:szCs w:val="28"/>
        </w:rPr>
        <w:br/>
        <w:t>В</w:t>
      </w:r>
      <w:r w:rsidR="008C4E46" w:rsidRPr="00B4167C">
        <w:rPr>
          <w:rFonts w:ascii="Times New Roman" w:hAnsi="Times New Roman"/>
          <w:sz w:val="28"/>
          <w:szCs w:val="28"/>
        </w:rPr>
        <w:t xml:space="preserve">) </w:t>
      </w:r>
      <w:r w:rsidR="003F22ED" w:rsidRPr="00B4167C">
        <w:rPr>
          <w:rFonts w:ascii="Times New Roman" w:hAnsi="Times New Roman"/>
          <w:sz w:val="28"/>
          <w:szCs w:val="28"/>
        </w:rPr>
        <w:t>Полтавская битва</w:t>
      </w:r>
    </w:p>
    <w:p w14:paraId="34E8D111" w14:textId="77777777" w:rsidR="008C4E46" w:rsidRPr="00B4167C" w:rsidRDefault="003A47F3" w:rsidP="00037C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Г</w:t>
      </w:r>
      <w:r w:rsidR="008C4E46" w:rsidRPr="00B4167C">
        <w:rPr>
          <w:rFonts w:ascii="Times New Roman" w:hAnsi="Times New Roman"/>
          <w:sz w:val="28"/>
          <w:szCs w:val="28"/>
        </w:rPr>
        <w:t>) Поход Олега на Царьград</w:t>
      </w:r>
    </w:p>
    <w:p w14:paraId="62A95BEE" w14:textId="77777777" w:rsidR="008C4E46" w:rsidRPr="00B4167C" w:rsidRDefault="008C4E46" w:rsidP="00037C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A47F3" w:rsidRPr="00B4167C">
        <w:rPr>
          <w:rFonts w:ascii="Times New Roman" w:hAnsi="Times New Roman"/>
          <w:sz w:val="28"/>
          <w:szCs w:val="28"/>
        </w:rPr>
        <w:t>Г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В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А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Б</w:t>
      </w:r>
    </w:p>
    <w:p w14:paraId="1638A2BD" w14:textId="77777777" w:rsidR="008C4E46" w:rsidRPr="00B4167C" w:rsidRDefault="008C4E46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5.2)</w:t>
      </w:r>
    </w:p>
    <w:p w14:paraId="15C7E802" w14:textId="77777777" w:rsidR="008C4E46" w:rsidRPr="00B4167C" w:rsidRDefault="00743DED" w:rsidP="00E658F0">
      <w:pPr>
        <w:pStyle w:val="a6"/>
        <w:contextualSpacing/>
        <w:jc w:val="both"/>
        <w:rPr>
          <w:sz w:val="28"/>
          <w:szCs w:val="28"/>
        </w:rPr>
      </w:pPr>
      <w:r w:rsidRPr="00B4167C">
        <w:rPr>
          <w:spacing w:val="-4"/>
          <w:sz w:val="28"/>
          <w:szCs w:val="28"/>
        </w:rPr>
        <w:t>3</w:t>
      </w:r>
      <w:r w:rsidR="008C4E46" w:rsidRPr="00B4167C">
        <w:rPr>
          <w:spacing w:val="-4"/>
          <w:sz w:val="28"/>
          <w:szCs w:val="28"/>
        </w:rPr>
        <w:t>.</w:t>
      </w:r>
      <w:r w:rsidR="008C4E46" w:rsidRPr="00B4167C">
        <w:rPr>
          <w:sz w:val="28"/>
          <w:szCs w:val="28"/>
        </w:rPr>
        <w:t xml:space="preserve"> Расположите в хронологической последовательности исторические события.</w:t>
      </w:r>
    </w:p>
    <w:p w14:paraId="311C42CF" w14:textId="77777777" w:rsidR="008C4E46" w:rsidRPr="00B4167C" w:rsidRDefault="003A47F3" w:rsidP="00037C29">
      <w:pPr>
        <w:pStyle w:val="a7"/>
        <w:widowControl w:val="0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А</w:t>
      </w:r>
      <w:r w:rsidR="008C4E46" w:rsidRPr="00B4167C">
        <w:rPr>
          <w:rFonts w:ascii="Times New Roman" w:hAnsi="Times New Roman"/>
          <w:sz w:val="28"/>
          <w:szCs w:val="28"/>
        </w:rPr>
        <w:t xml:space="preserve">) вступление на престол великого князя Иоанна Васильевича </w:t>
      </w:r>
      <w:r w:rsidR="008C4E46" w:rsidRPr="00B4167C">
        <w:rPr>
          <w:rFonts w:ascii="Times New Roman" w:hAnsi="Times New Roman"/>
          <w:sz w:val="28"/>
          <w:szCs w:val="28"/>
          <w:lang w:val="en-US"/>
        </w:rPr>
        <w:t>IV</w:t>
      </w:r>
      <w:r w:rsidRPr="00B4167C">
        <w:rPr>
          <w:rFonts w:ascii="Times New Roman" w:hAnsi="Times New Roman"/>
          <w:sz w:val="28"/>
          <w:szCs w:val="28"/>
        </w:rPr>
        <w:br/>
        <w:t>Б</w:t>
      </w:r>
      <w:r w:rsidR="008C4E46" w:rsidRPr="00B4167C">
        <w:rPr>
          <w:rFonts w:ascii="Times New Roman" w:hAnsi="Times New Roman"/>
          <w:sz w:val="28"/>
          <w:szCs w:val="28"/>
        </w:rPr>
        <w:t xml:space="preserve">) </w:t>
      </w:r>
      <w:r w:rsidR="003C741A" w:rsidRPr="00B4167C">
        <w:rPr>
          <w:rFonts w:ascii="Times New Roman" w:hAnsi="Times New Roman"/>
          <w:sz w:val="28"/>
          <w:szCs w:val="28"/>
        </w:rPr>
        <w:t>Французская</w:t>
      </w:r>
      <w:r w:rsidRPr="00B4167C">
        <w:rPr>
          <w:rFonts w:ascii="Times New Roman" w:hAnsi="Times New Roman"/>
          <w:sz w:val="28"/>
          <w:szCs w:val="28"/>
        </w:rPr>
        <w:t xml:space="preserve"> буржуазная революция </w:t>
      </w:r>
      <w:r w:rsidRPr="00B4167C">
        <w:rPr>
          <w:rFonts w:ascii="Times New Roman" w:hAnsi="Times New Roman"/>
          <w:sz w:val="28"/>
          <w:szCs w:val="28"/>
        </w:rPr>
        <w:br/>
        <w:t>В</w:t>
      </w:r>
      <w:r w:rsidR="008C4E46" w:rsidRPr="00B4167C">
        <w:rPr>
          <w:rFonts w:ascii="Times New Roman" w:hAnsi="Times New Roman"/>
          <w:sz w:val="28"/>
          <w:szCs w:val="28"/>
        </w:rPr>
        <w:t>) созыв Стоглавого собора</w:t>
      </w:r>
    </w:p>
    <w:p w14:paraId="243BCDE0" w14:textId="77777777" w:rsidR="000458CA" w:rsidRPr="00B4167C" w:rsidRDefault="003A47F3" w:rsidP="00743DED">
      <w:pPr>
        <w:pStyle w:val="a7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Г) Гражданская война в США</w:t>
      </w:r>
      <w:r w:rsidRPr="00B4167C">
        <w:rPr>
          <w:rFonts w:ascii="Times New Roman" w:hAnsi="Times New Roman"/>
          <w:sz w:val="28"/>
          <w:szCs w:val="28"/>
        </w:rPr>
        <w:br/>
        <w:t>Д</w:t>
      </w:r>
      <w:r w:rsidR="000458CA" w:rsidRPr="00B4167C">
        <w:rPr>
          <w:rFonts w:ascii="Times New Roman" w:hAnsi="Times New Roman"/>
          <w:sz w:val="28"/>
          <w:szCs w:val="28"/>
        </w:rPr>
        <w:t>) издание Русской Правды</w:t>
      </w:r>
    </w:p>
    <w:p w14:paraId="2555D993" w14:textId="77777777" w:rsidR="000458CA" w:rsidRPr="00B4167C" w:rsidRDefault="000458CA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A47F3" w:rsidRPr="00B4167C">
        <w:rPr>
          <w:rFonts w:ascii="Times New Roman" w:hAnsi="Times New Roman"/>
          <w:sz w:val="28"/>
          <w:szCs w:val="28"/>
        </w:rPr>
        <w:t>Д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А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В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Б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Г</w:t>
      </w:r>
    </w:p>
    <w:p w14:paraId="6988B604" w14:textId="77777777" w:rsidR="000458CA" w:rsidRPr="00B4167C" w:rsidRDefault="000458CA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3CBB9A95" w14:textId="77777777" w:rsidR="008C4E46" w:rsidRPr="00B4167C" w:rsidRDefault="008C4E4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4262BE3" w14:textId="77777777" w:rsidR="00AD1279" w:rsidRDefault="00AD1279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открытого типа</w:t>
      </w:r>
    </w:p>
    <w:p w14:paraId="476E4A34" w14:textId="77777777" w:rsidR="00AD1279" w:rsidRDefault="00AD1279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6D218335" w14:textId="77777777" w:rsidR="00743DED" w:rsidRPr="00B4167C" w:rsidRDefault="00743DED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на дополнение</w:t>
      </w:r>
    </w:p>
    <w:p w14:paraId="39B36BAF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3336F3EA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Напишите пропущенное слово (словосочетание).</w:t>
      </w:r>
    </w:p>
    <w:p w14:paraId="5E381B97" w14:textId="77777777" w:rsidR="0077175A" w:rsidRPr="00B4167C" w:rsidRDefault="00743DED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 xml:space="preserve">«Когда … </w:t>
      </w:r>
      <w:r w:rsidR="0077175A" w:rsidRPr="00B4167C">
        <w:rPr>
          <w:rFonts w:ascii="Times New Roman" w:hAnsi="Times New Roman" w:cs="Times New Roman"/>
          <w:sz w:val="28"/>
          <w:szCs w:val="28"/>
        </w:rPr>
        <w:t xml:space="preserve">вырос и возмужал, стал он собирать много воинов храбрых, и быстрым был, словно </w:t>
      </w:r>
      <w:proofErr w:type="spellStart"/>
      <w:r w:rsidR="0077175A" w:rsidRPr="00B4167C">
        <w:rPr>
          <w:rFonts w:ascii="Times New Roman" w:hAnsi="Times New Roman" w:cs="Times New Roman"/>
          <w:sz w:val="28"/>
          <w:szCs w:val="28"/>
        </w:rPr>
        <w:t>пардус</w:t>
      </w:r>
      <w:proofErr w:type="spellEnd"/>
      <w:r w:rsidR="0077175A" w:rsidRPr="00B4167C">
        <w:rPr>
          <w:rFonts w:ascii="Times New Roman" w:hAnsi="Times New Roman" w:cs="Times New Roman"/>
          <w:sz w:val="28"/>
          <w:szCs w:val="28"/>
        </w:rPr>
        <w:t>, и много воевал. В походах же не возил за собою ни возов, ни котлов, не варил мяса, но, тонко нарезав конину, или зверину, или говядину и зажарив на углях, так ел»</w:t>
      </w:r>
      <w:r w:rsidRPr="00B4167C">
        <w:rPr>
          <w:rFonts w:ascii="Times New Roman" w:hAnsi="Times New Roman" w:cs="Times New Roman"/>
          <w:sz w:val="28"/>
          <w:szCs w:val="28"/>
        </w:rPr>
        <w:t>.</w:t>
      </w:r>
    </w:p>
    <w:p w14:paraId="298769EA" w14:textId="77777777" w:rsidR="00743DED" w:rsidRPr="00B4167C" w:rsidRDefault="000458CA" w:rsidP="00743DED">
      <w:pPr>
        <w:tabs>
          <w:tab w:val="left" w:pos="354"/>
          <w:tab w:val="left" w:pos="7950"/>
        </w:tabs>
        <w:spacing w:line="24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77175A" w:rsidRPr="00B4167C">
        <w:rPr>
          <w:rFonts w:ascii="Times New Roman" w:hAnsi="Times New Roman"/>
          <w:sz w:val="28"/>
          <w:szCs w:val="28"/>
        </w:rPr>
        <w:t>Святослав</w:t>
      </w:r>
    </w:p>
    <w:p w14:paraId="4AF70BBA" w14:textId="77777777" w:rsidR="00743DED" w:rsidRPr="00B4167C" w:rsidRDefault="0077175A" w:rsidP="00743DED">
      <w:pPr>
        <w:tabs>
          <w:tab w:val="left" w:pos="354"/>
          <w:tab w:val="left" w:pos="7950"/>
        </w:tabs>
        <w:spacing w:line="240" w:lineRule="auto"/>
        <w:ind w:right="282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0289B09F" w14:textId="77777777" w:rsidR="00E875CE" w:rsidRPr="00B4167C" w:rsidRDefault="00DB11BD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 xml:space="preserve">Председатель КГБ СССР, затем Генеральный секретарь ЦК КПСС в 1982 – 1984 гг. по </w:t>
      </w:r>
      <w:proofErr w:type="gramStart"/>
      <w:r w:rsidRPr="00B4167C">
        <w:rPr>
          <w:rFonts w:ascii="Times New Roman" w:eastAsiaTheme="minorHAnsi" w:hAnsi="Times New Roman" w:cs="Times New Roman"/>
          <w:sz w:val="28"/>
          <w:szCs w:val="28"/>
        </w:rPr>
        <w:t>имени….</w:t>
      </w:r>
      <w:proofErr w:type="gramEnd"/>
      <w:r w:rsidRPr="00B4167C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77497343" w14:textId="77777777" w:rsidR="00E875CE" w:rsidRPr="00B4167C" w:rsidRDefault="00BA33DD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 ответ</w:t>
      </w:r>
      <w:r w:rsidR="00743DED" w:rsidRPr="00B4167C">
        <w:rPr>
          <w:rFonts w:ascii="Times New Roman" w:hAnsi="Times New Roman" w:cs="Times New Roman"/>
          <w:sz w:val="28"/>
          <w:szCs w:val="28"/>
        </w:rPr>
        <w:t>:</w:t>
      </w:r>
      <w:r w:rsidRPr="00B4167C">
        <w:rPr>
          <w:rFonts w:ascii="Times New Roman" w:hAnsi="Times New Roman" w:cs="Times New Roman"/>
          <w:sz w:val="28"/>
          <w:szCs w:val="28"/>
        </w:rPr>
        <w:t xml:space="preserve"> </w:t>
      </w:r>
      <w:r w:rsidR="00DB11BD" w:rsidRPr="00B4167C">
        <w:rPr>
          <w:rFonts w:ascii="Times New Roman" w:hAnsi="Times New Roman" w:cs="Times New Roman"/>
          <w:sz w:val="28"/>
          <w:szCs w:val="28"/>
        </w:rPr>
        <w:t>Юрий Андропов</w:t>
      </w:r>
      <w:r w:rsidRPr="00B4167C">
        <w:rPr>
          <w:rFonts w:ascii="Times New Roman" w:hAnsi="Times New Roman" w:cs="Times New Roman"/>
          <w:sz w:val="28"/>
          <w:szCs w:val="28"/>
        </w:rPr>
        <w:t>.</w:t>
      </w:r>
    </w:p>
    <w:p w14:paraId="57D7D7B0" w14:textId="77777777" w:rsidR="00BA33DD" w:rsidRPr="00B4167C" w:rsidRDefault="00BA33DD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5.2)</w:t>
      </w:r>
    </w:p>
    <w:p w14:paraId="0E7A5F92" w14:textId="77777777" w:rsidR="00E875CE" w:rsidRPr="00B4167C" w:rsidRDefault="00E875CE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B11558" w14:textId="77777777" w:rsidR="00D06110" w:rsidRPr="00B4167C" w:rsidRDefault="00D06110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 xml:space="preserve">Декрет от 26.10 / 8.11 1917 г. «Всероссийский съезд Советов рабочих, солдатских и крестьянских депутатов постановляет: Образовать для управления страной, впредь до созыва Учредительного собрания, Временное рабочее и крестьянское правительство, которое будет </w:t>
      </w:r>
      <w:proofErr w:type="gramStart"/>
      <w:r w:rsidRPr="00B4167C">
        <w:rPr>
          <w:rFonts w:ascii="Times New Roman" w:eastAsiaTheme="minorHAnsi" w:hAnsi="Times New Roman" w:cs="Times New Roman"/>
          <w:sz w:val="28"/>
          <w:szCs w:val="28"/>
        </w:rPr>
        <w:t>именоваться  (</w:t>
      </w:r>
      <w:proofErr w:type="gramEnd"/>
      <w:r w:rsidRPr="00B4167C">
        <w:rPr>
          <w:rFonts w:ascii="Times New Roman" w:eastAsiaTheme="minorHAnsi" w:hAnsi="Times New Roman" w:cs="Times New Roman"/>
          <w:sz w:val="28"/>
          <w:szCs w:val="28"/>
        </w:rPr>
        <w:t>……)</w:t>
      </w:r>
      <w:r w:rsidR="003F22ED" w:rsidRPr="00B4167C">
        <w:rPr>
          <w:rFonts w:ascii="Times New Roman" w:eastAsiaTheme="minorHAnsi" w:hAnsi="Times New Roman" w:cs="Times New Roman"/>
          <w:sz w:val="28"/>
          <w:szCs w:val="28"/>
        </w:rPr>
        <w:t>».</w:t>
      </w:r>
    </w:p>
    <w:p w14:paraId="2F8C9860" w14:textId="77777777" w:rsidR="00D06110" w:rsidRPr="00B4167C" w:rsidRDefault="00D06110" w:rsidP="00E65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</w:rPr>
        <w:lastRenderedPageBreak/>
        <w:t>Правильный ответ: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Народных Комиссаров.</w:t>
      </w:r>
    </w:p>
    <w:p w14:paraId="3FBE78B0" w14:textId="77777777" w:rsidR="00D06110" w:rsidRPr="00B4167C" w:rsidRDefault="00D06110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0928BB4D" w14:textId="77777777" w:rsidR="00E875CE" w:rsidRPr="00B4167C" w:rsidRDefault="00E875CE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A637C2" w14:textId="77777777" w:rsidR="00122404" w:rsidRPr="00B4167C" w:rsidRDefault="00122404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с кратким свободным ответом</w:t>
      </w:r>
    </w:p>
    <w:p w14:paraId="55B615EC" w14:textId="77777777" w:rsidR="00122404" w:rsidRPr="00B4167C" w:rsidRDefault="00122404" w:rsidP="00122404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4573CFBB" w14:textId="77777777" w:rsidR="00122404" w:rsidRPr="00B4167C" w:rsidRDefault="00122404" w:rsidP="00122404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Напишите пропущенное слово (словосочетание).</w:t>
      </w:r>
    </w:p>
    <w:p w14:paraId="06F52057" w14:textId="77777777" w:rsidR="005F7013" w:rsidRPr="00B4167C" w:rsidRDefault="005F7013" w:rsidP="00122404">
      <w:pPr>
        <w:pStyle w:val="a5"/>
        <w:numPr>
          <w:ilvl w:val="0"/>
          <w:numId w:val="14"/>
        </w:numPr>
        <w:tabs>
          <w:tab w:val="left" w:pos="0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«Золотым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веком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русского</w:t>
      </w:r>
      <w:r w:rsidRPr="00B4167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дворянства»</w:t>
      </w:r>
      <w:r w:rsidRPr="00B4167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называли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pacing w:val="-2"/>
          <w:sz w:val="28"/>
          <w:szCs w:val="28"/>
        </w:rPr>
        <w:t xml:space="preserve">царствование </w:t>
      </w:r>
      <w:r w:rsidR="00122404" w:rsidRPr="00B4167C">
        <w:rPr>
          <w:rFonts w:ascii="Times New Roman" w:hAnsi="Times New Roman" w:cs="Times New Roman"/>
          <w:spacing w:val="-2"/>
          <w:sz w:val="28"/>
          <w:szCs w:val="28"/>
        </w:rPr>
        <w:t>________________.</w:t>
      </w:r>
    </w:p>
    <w:p w14:paraId="04E65033" w14:textId="77777777" w:rsidR="005F7013" w:rsidRPr="00B4167C" w:rsidRDefault="005F7013" w:rsidP="00122404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ответ: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Екатерины</w:t>
      </w:r>
      <w:r w:rsidRPr="00B416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II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3F22ED" w:rsidRPr="00B4167C">
        <w:rPr>
          <w:rFonts w:ascii="Times New Roman" w:hAnsi="Times New Roman" w:cs="Times New Roman"/>
          <w:spacing w:val="80"/>
          <w:sz w:val="28"/>
          <w:szCs w:val="28"/>
        </w:rPr>
        <w:t>/</w:t>
      </w:r>
      <w:r w:rsidR="003F22ED" w:rsidRPr="00B4167C">
        <w:rPr>
          <w:rFonts w:ascii="Times New Roman" w:hAnsi="Times New Roman" w:cs="Times New Roman"/>
          <w:sz w:val="28"/>
          <w:szCs w:val="28"/>
        </w:rPr>
        <w:t>Екатерины Второй / Екатерины Великой</w:t>
      </w:r>
    </w:p>
    <w:p w14:paraId="129F568C" w14:textId="77777777" w:rsidR="00122404" w:rsidRPr="00B4167C" w:rsidRDefault="005F7013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Компетенции (индикаторы): УК-5 (УК-5.1)</w:t>
      </w:r>
    </w:p>
    <w:p w14:paraId="05C7FE2C" w14:textId="77777777" w:rsidR="00122404" w:rsidRPr="00B4167C" w:rsidRDefault="00122404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6E9222" w14:textId="77777777" w:rsidR="00122404" w:rsidRPr="00B4167C" w:rsidRDefault="0071046D" w:rsidP="00122404">
      <w:pPr>
        <w:pStyle w:val="a3"/>
        <w:numPr>
          <w:ilvl w:val="0"/>
          <w:numId w:val="14"/>
        </w:numPr>
        <w:ind w:left="0" w:firstLine="0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две основные битвы, которые символизируют коренной перелом в ходе Великой Отечественной войны?</w:t>
      </w:r>
    </w:p>
    <w:p w14:paraId="00E90C61" w14:textId="77777777" w:rsidR="007545E8" w:rsidRPr="00B4167C" w:rsidRDefault="007545E8" w:rsidP="00037C29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ответ: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71046D">
        <w:rPr>
          <w:rFonts w:ascii="Times New Roman" w:hAnsi="Times New Roman" w:cs="Times New Roman"/>
          <w:sz w:val="28"/>
          <w:szCs w:val="28"/>
        </w:rPr>
        <w:t>Курская и Сталинградская битвы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</w:p>
    <w:p w14:paraId="078C998B" w14:textId="77777777" w:rsidR="007545E8" w:rsidRPr="00B4167C" w:rsidRDefault="007545E8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Компетенции (индикаторы): УК-5 (УК-5.3)</w:t>
      </w:r>
    </w:p>
    <w:p w14:paraId="37EB14BB" w14:textId="77777777" w:rsidR="00122404" w:rsidRPr="00B4167C" w:rsidRDefault="00122404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8727DB" w14:textId="77777777" w:rsidR="007545E8" w:rsidRPr="00B4167C" w:rsidRDefault="007545E8" w:rsidP="00122404">
      <w:pPr>
        <w:pStyle w:val="a5"/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Первая самостоятельная государственная структура на территории Донбасса</w:t>
      </w:r>
      <w:r w:rsidR="00955227" w:rsidRPr="00B4167C">
        <w:rPr>
          <w:rFonts w:ascii="Times New Roman" w:hAnsi="Times New Roman" w:cs="Times New Roman"/>
          <w:sz w:val="28"/>
          <w:szCs w:val="28"/>
        </w:rPr>
        <w:t xml:space="preserve"> в 1918 году</w:t>
      </w:r>
      <w:r w:rsidR="00122404" w:rsidRPr="00B4167C">
        <w:rPr>
          <w:rFonts w:ascii="Times New Roman" w:hAnsi="Times New Roman" w:cs="Times New Roman"/>
          <w:sz w:val="28"/>
          <w:szCs w:val="28"/>
        </w:rPr>
        <w:t>, это __________________.</w:t>
      </w:r>
    </w:p>
    <w:p w14:paraId="6C10DD83" w14:textId="77777777" w:rsidR="007545E8" w:rsidRPr="00B4167C" w:rsidRDefault="007545E8" w:rsidP="00122404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 w:rsidRPr="00B4167C">
        <w:rPr>
          <w:rFonts w:ascii="Times New Roman" w:hAnsi="Times New Roman" w:cs="Times New Roman"/>
          <w:sz w:val="28"/>
          <w:szCs w:val="28"/>
        </w:rPr>
        <w:t>Донецко</w:t>
      </w:r>
      <w:proofErr w:type="spellEnd"/>
      <w:r w:rsidRPr="00B4167C">
        <w:rPr>
          <w:rFonts w:ascii="Times New Roman" w:hAnsi="Times New Roman" w:cs="Times New Roman"/>
          <w:sz w:val="28"/>
          <w:szCs w:val="28"/>
        </w:rPr>
        <w:t>-Криворожская Республика</w:t>
      </w:r>
    </w:p>
    <w:p w14:paraId="5E0EEC70" w14:textId="77777777" w:rsidR="007545E8" w:rsidRPr="00B4167C" w:rsidRDefault="007545E8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Компетенции (индикаторы): УК-5 (УК-5.2)</w:t>
      </w:r>
    </w:p>
    <w:p w14:paraId="7D917CA5" w14:textId="77777777" w:rsidR="00E875CE" w:rsidRPr="00B4167C" w:rsidRDefault="00E875CE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167BEBA" w14:textId="77777777" w:rsidR="001B1F76" w:rsidRPr="00B4167C" w:rsidRDefault="001B1F76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с развернутым ответом</w:t>
      </w:r>
    </w:p>
    <w:p w14:paraId="140CB7EB" w14:textId="77777777" w:rsidR="00D03C49" w:rsidRPr="00B4167C" w:rsidRDefault="00D03C49" w:rsidP="001B1F76">
      <w:pPr>
        <w:pStyle w:val="a5"/>
        <w:numPr>
          <w:ilvl w:val="0"/>
          <w:numId w:val="15"/>
        </w:numPr>
        <w:tabs>
          <w:tab w:val="left" w:pos="404"/>
          <w:tab w:val="left" w:pos="9639"/>
        </w:tabs>
        <w:spacing w:before="36"/>
        <w:ind w:left="0" w:right="3" w:firstLine="0"/>
        <w:contextualSpacing/>
        <w:jc w:val="both"/>
        <w:rPr>
          <w:rStyle w:val="sc-ejaja"/>
          <w:rFonts w:ascii="Times New Roman" w:hAnsi="Times New Roman" w:cs="Times New Roman"/>
          <w:sz w:val="28"/>
          <w:szCs w:val="28"/>
        </w:rPr>
      </w:pPr>
      <w:r w:rsidRPr="00B4167C">
        <w:rPr>
          <w:rStyle w:val="sc-ejaja"/>
          <w:rFonts w:ascii="Times New Roman" w:hAnsi="Times New Roman" w:cs="Times New Roman"/>
          <w:sz w:val="28"/>
          <w:szCs w:val="28"/>
        </w:rPr>
        <w:t xml:space="preserve">Оцените личность Ивана IV Грозного как правителя России. Какие три положительных и 3 отрицательных аспекта его </w:t>
      </w:r>
      <w:r w:rsidR="00735643" w:rsidRPr="00B4167C">
        <w:rPr>
          <w:rStyle w:val="sc-ejaja"/>
          <w:rFonts w:ascii="Times New Roman" w:hAnsi="Times New Roman" w:cs="Times New Roman"/>
          <w:sz w:val="28"/>
          <w:szCs w:val="28"/>
        </w:rPr>
        <w:t>времени</w:t>
      </w:r>
      <w:r w:rsidRPr="00B4167C">
        <w:rPr>
          <w:rStyle w:val="sc-ejaja"/>
          <w:rFonts w:ascii="Times New Roman" w:hAnsi="Times New Roman" w:cs="Times New Roman"/>
          <w:sz w:val="28"/>
          <w:szCs w:val="28"/>
        </w:rPr>
        <w:t xml:space="preserve"> вы можете назвать. </w:t>
      </w:r>
    </w:p>
    <w:p w14:paraId="46F87DC0" w14:textId="77777777" w:rsidR="00D03C49" w:rsidRDefault="001B1F76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Время выполнения – 10 мин</w:t>
      </w:r>
    </w:p>
    <w:p w14:paraId="45FCFE40" w14:textId="77777777" w:rsidR="00341329" w:rsidRPr="00B4167C" w:rsidRDefault="00341329" w:rsidP="00341329">
      <w:pPr>
        <w:tabs>
          <w:tab w:val="left" w:pos="404"/>
        </w:tabs>
        <w:spacing w:before="36" w:line="240" w:lineRule="auto"/>
        <w:ind w:right="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оценивания: п</w:t>
      </w:r>
      <w:r w:rsidRPr="0071046D">
        <w:rPr>
          <w:rFonts w:ascii="Times New Roman" w:hAnsi="Times New Roman"/>
          <w:sz w:val="28"/>
          <w:szCs w:val="28"/>
        </w:rPr>
        <w:t>равильный ответ должен сод</w:t>
      </w:r>
      <w:r>
        <w:rPr>
          <w:rFonts w:ascii="Times New Roman" w:hAnsi="Times New Roman"/>
          <w:sz w:val="28"/>
          <w:szCs w:val="28"/>
        </w:rPr>
        <w:t>ержать следующие смысловые элементы:</w:t>
      </w:r>
    </w:p>
    <w:p w14:paraId="15B2AC61" w14:textId="77777777" w:rsidR="00D03C49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Завоевание Ка</w:t>
      </w:r>
      <w:r w:rsidR="001B1F76" w:rsidRPr="00B4167C">
        <w:rPr>
          <w:rFonts w:ascii="Times New Roman" w:hAnsi="Times New Roman"/>
          <w:sz w:val="28"/>
          <w:szCs w:val="28"/>
        </w:rPr>
        <w:t>занского и Астраханского ханств</w:t>
      </w:r>
    </w:p>
    <w:p w14:paraId="028BB186" w14:textId="77777777" w:rsidR="00735643" w:rsidRPr="00B4167C" w:rsidRDefault="001B1F76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Присоединение Сибири Ермаком</w:t>
      </w:r>
    </w:p>
    <w:p w14:paraId="44262291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Опричный террор прот</w:t>
      </w:r>
      <w:r w:rsidR="001B1F76" w:rsidRPr="00B4167C">
        <w:rPr>
          <w:rFonts w:ascii="Times New Roman" w:hAnsi="Times New Roman"/>
          <w:sz w:val="28"/>
          <w:szCs w:val="28"/>
        </w:rPr>
        <w:t>ив бояр, дворян и простых людей</w:t>
      </w:r>
    </w:p>
    <w:p w14:paraId="0608FA0F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Ливонская война</w:t>
      </w:r>
    </w:p>
    <w:p w14:paraId="216DD2B7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Ун</w:t>
      </w:r>
      <w:r w:rsidR="001B1F76" w:rsidRPr="00B4167C">
        <w:rPr>
          <w:rFonts w:ascii="Times New Roman" w:hAnsi="Times New Roman"/>
          <w:sz w:val="28"/>
          <w:szCs w:val="28"/>
        </w:rPr>
        <w:t>ичтожение удельного сепаратизма</w:t>
      </w:r>
    </w:p>
    <w:p w14:paraId="0D3971FA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Начало созывов Земских соборов</w:t>
      </w:r>
    </w:p>
    <w:p w14:paraId="6FD63FD6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Принятие первого общеросс</w:t>
      </w:r>
      <w:r w:rsidR="001B1F76" w:rsidRPr="00B4167C">
        <w:rPr>
          <w:rFonts w:ascii="Times New Roman" w:hAnsi="Times New Roman"/>
          <w:sz w:val="28"/>
          <w:szCs w:val="28"/>
        </w:rPr>
        <w:t>ийского Судебника 1550 года</w:t>
      </w:r>
    </w:p>
    <w:p w14:paraId="095BE18B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Зарождение Донского казачества</w:t>
      </w:r>
    </w:p>
    <w:p w14:paraId="24E83B15" w14:textId="77777777" w:rsidR="001B1F76" w:rsidRDefault="00D26BC4" w:rsidP="001B1F76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Введение Опричнины</w:t>
      </w:r>
      <w:r w:rsidR="001B1F76" w:rsidRPr="00B4167C">
        <w:rPr>
          <w:rFonts w:ascii="Times New Roman" w:hAnsi="Times New Roman"/>
          <w:sz w:val="28"/>
          <w:szCs w:val="28"/>
        </w:rPr>
        <w:t xml:space="preserve"> </w:t>
      </w:r>
    </w:p>
    <w:p w14:paraId="7C2F6732" w14:textId="77777777" w:rsidR="00E875CE" w:rsidRPr="00CA3580" w:rsidRDefault="00E875CE" w:rsidP="00CA358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pacing w:val="-12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У</w:t>
      </w:r>
      <w:r w:rsidRPr="00B4167C">
        <w:rPr>
          <w:rFonts w:ascii="Times New Roman" w:hAnsi="Times New Roman"/>
          <w:spacing w:val="-2"/>
          <w:sz w:val="28"/>
          <w:szCs w:val="28"/>
        </w:rPr>
        <w:t>К-</w:t>
      </w:r>
      <w:r w:rsidRPr="00B4167C">
        <w:rPr>
          <w:rFonts w:ascii="Times New Roman" w:hAnsi="Times New Roman"/>
          <w:spacing w:val="-10"/>
          <w:sz w:val="28"/>
          <w:szCs w:val="28"/>
        </w:rPr>
        <w:t>5 (УК-5.1)</w:t>
      </w:r>
    </w:p>
    <w:p w14:paraId="4196EFCF" w14:textId="77777777" w:rsidR="00D03C49" w:rsidRPr="00B4167C" w:rsidRDefault="00D03C49" w:rsidP="001B1F76">
      <w:pPr>
        <w:pStyle w:val="a5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  <w:lang w:eastAsia="ru-RU"/>
        </w:rPr>
        <w:t xml:space="preserve">Опишите последствия Февральской революции 1917 года. </w:t>
      </w:r>
    </w:p>
    <w:p w14:paraId="567AC1C6" w14:textId="77777777" w:rsidR="00D03C49" w:rsidRPr="00B4167C" w:rsidRDefault="001B1F76" w:rsidP="00E65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Время выполнения – 10 мин</w:t>
      </w:r>
    </w:p>
    <w:p w14:paraId="3E68A026" w14:textId="77777777" w:rsidR="00341329" w:rsidRDefault="0034132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329">
        <w:rPr>
          <w:rFonts w:ascii="Times New Roman" w:hAnsi="Times New Roman"/>
          <w:sz w:val="28"/>
          <w:szCs w:val="28"/>
          <w:lang w:eastAsia="ru-RU"/>
        </w:rPr>
        <w:t>Критерии оценивания: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1329">
        <w:rPr>
          <w:rFonts w:ascii="Times New Roman" w:hAnsi="Times New Roman"/>
          <w:sz w:val="28"/>
          <w:szCs w:val="28"/>
          <w:lang w:eastAsia="ru-RU"/>
        </w:rPr>
        <w:t>правильный ответ должен содержать минимум три смысловых элементы (обязательный минимум) из перечисленных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14:paraId="4ED495C4" w14:textId="77777777" w:rsidR="00D03C49" w:rsidRPr="00B4167C" w:rsidRDefault="00D03C4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Произошло свержение монархии в России. </w:t>
      </w:r>
    </w:p>
    <w:p w14:paraId="4C825060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lastRenderedPageBreak/>
        <w:t>Вместо самодержавия была провозглашена Российская республика.</w:t>
      </w:r>
    </w:p>
    <w:p w14:paraId="3E525A5A" w14:textId="77777777" w:rsidR="00E875CE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В стране установилось Двоевластие 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>Временн</w:t>
      </w:r>
      <w:r w:rsidRPr="00B4167C">
        <w:rPr>
          <w:rFonts w:ascii="Times New Roman" w:hAnsi="Times New Roman"/>
          <w:sz w:val="28"/>
          <w:szCs w:val="28"/>
          <w:lang w:eastAsia="ru-RU"/>
        </w:rPr>
        <w:t>ого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 xml:space="preserve"> правительств</w:t>
      </w:r>
      <w:r w:rsidRPr="00B4167C">
        <w:rPr>
          <w:rFonts w:ascii="Times New Roman" w:hAnsi="Times New Roman"/>
          <w:sz w:val="28"/>
          <w:szCs w:val="28"/>
          <w:lang w:eastAsia="ru-RU"/>
        </w:rPr>
        <w:t xml:space="preserve">а и 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>Совет</w:t>
      </w:r>
      <w:r w:rsidRPr="00B4167C">
        <w:rPr>
          <w:rFonts w:ascii="Times New Roman" w:hAnsi="Times New Roman"/>
          <w:sz w:val="28"/>
          <w:szCs w:val="28"/>
          <w:lang w:eastAsia="ru-RU"/>
        </w:rPr>
        <w:t>ов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 xml:space="preserve"> рабочих, крестьянских, солдатских, казачьих и других депутатов.</w:t>
      </w:r>
    </w:p>
    <w:p w14:paraId="7861029D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Были освобождены из тюрем и ссылок все политзаключенные.</w:t>
      </w:r>
    </w:p>
    <w:p w14:paraId="3CAE2BA9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Были легализованы все политические партии.</w:t>
      </w:r>
    </w:p>
    <w:p w14:paraId="00CDB828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В Россию возвращались из-за границы политические эмигранты.</w:t>
      </w:r>
    </w:p>
    <w:p w14:paraId="6F1E8E20" w14:textId="77777777" w:rsidR="0071046D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В национальных окраинах Российского государства активизировались национальные силы. </w:t>
      </w:r>
      <w:r w:rsidR="007545E8" w:rsidRPr="00B4167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23F594A" w14:textId="77777777" w:rsidR="007545E8" w:rsidRPr="00B4167C" w:rsidRDefault="007545E8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У</w:t>
      </w:r>
      <w:r w:rsidRPr="00B4167C">
        <w:rPr>
          <w:rFonts w:ascii="Times New Roman" w:hAnsi="Times New Roman"/>
          <w:spacing w:val="-2"/>
          <w:sz w:val="28"/>
          <w:szCs w:val="28"/>
        </w:rPr>
        <w:t>К-</w:t>
      </w:r>
      <w:r w:rsidRPr="00B4167C">
        <w:rPr>
          <w:rFonts w:ascii="Times New Roman" w:hAnsi="Times New Roman"/>
          <w:spacing w:val="-10"/>
          <w:sz w:val="28"/>
          <w:szCs w:val="28"/>
        </w:rPr>
        <w:t>5 (УК-5.2)</w:t>
      </w:r>
    </w:p>
    <w:p w14:paraId="53512E0B" w14:textId="77777777" w:rsidR="00DB11BD" w:rsidRPr="00B4167C" w:rsidRDefault="00DB11BD" w:rsidP="001B1F76">
      <w:pPr>
        <w:pStyle w:val="a5"/>
        <w:numPr>
          <w:ilvl w:val="0"/>
          <w:numId w:val="15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Почему День народного единства установлен 4 ноября как день празднования народного единства, примирения и согласия?</w:t>
      </w:r>
    </w:p>
    <w:p w14:paraId="6C6044BF" w14:textId="77777777" w:rsidR="001B1F76" w:rsidRDefault="001B1F76" w:rsidP="001B1F76">
      <w:pPr>
        <w:pStyle w:val="a5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Время выполнения – 10 мин</w:t>
      </w:r>
    </w:p>
    <w:p w14:paraId="443A41AE" w14:textId="77777777" w:rsidR="00341329" w:rsidRDefault="0034132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1329">
        <w:rPr>
          <w:rFonts w:ascii="Times New Roman" w:hAnsi="Times New Roman"/>
          <w:sz w:val="28"/>
          <w:szCs w:val="28"/>
        </w:rPr>
        <w:t>Критерии оценивания: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329">
        <w:rPr>
          <w:rFonts w:ascii="Times New Roman" w:hAnsi="Times New Roman"/>
          <w:sz w:val="28"/>
          <w:szCs w:val="28"/>
        </w:rPr>
        <w:t>правильный ответ должен содержать следующие смысловые элементы (обязательный минимум)</w:t>
      </w:r>
      <w:r>
        <w:rPr>
          <w:rFonts w:ascii="Times New Roman" w:hAnsi="Times New Roman"/>
          <w:sz w:val="28"/>
          <w:szCs w:val="28"/>
        </w:rPr>
        <w:t>:</w:t>
      </w:r>
    </w:p>
    <w:p w14:paraId="09F69871" w14:textId="77777777" w:rsidR="00DB11BD" w:rsidRPr="00B4167C" w:rsidRDefault="00DB11BD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4 ноября 1612 года Народное ополчение освободило Москву от вражеских интервентов.</w:t>
      </w:r>
    </w:p>
    <w:p w14:paraId="5442CD90" w14:textId="77777777" w:rsidR="00DB11BD" w:rsidRPr="00B4167C" w:rsidRDefault="00DB11BD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Была завершена эпоха Смуты и междуцарствия, избрана новая правящая династия.</w:t>
      </w:r>
    </w:p>
    <w:p w14:paraId="21D4F517" w14:textId="77777777" w:rsidR="00DB11BD" w:rsidRDefault="00DB11BD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Началось время постепенной стабилизации и выхода из кризиса.</w:t>
      </w:r>
    </w:p>
    <w:p w14:paraId="01CB3CCA" w14:textId="079B3332" w:rsidR="00D03C49" w:rsidRDefault="00D03C49" w:rsidP="001B1F76">
      <w:pPr>
        <w:spacing w:line="240" w:lineRule="auto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У</w:t>
      </w:r>
      <w:r w:rsidRPr="00B4167C">
        <w:rPr>
          <w:rFonts w:ascii="Times New Roman" w:hAnsi="Times New Roman"/>
          <w:spacing w:val="-2"/>
          <w:sz w:val="28"/>
          <w:szCs w:val="28"/>
        </w:rPr>
        <w:t>К-</w:t>
      </w:r>
      <w:r w:rsidRPr="00B4167C">
        <w:rPr>
          <w:rFonts w:ascii="Times New Roman" w:hAnsi="Times New Roman"/>
          <w:spacing w:val="-10"/>
          <w:sz w:val="28"/>
          <w:szCs w:val="28"/>
        </w:rPr>
        <w:t>5 (УК-5.3)</w:t>
      </w:r>
    </w:p>
    <w:p w14:paraId="6A054649" w14:textId="77777777" w:rsidR="00741C7E" w:rsidRDefault="00741C7E">
      <w:pPr>
        <w:rPr>
          <w:rFonts w:ascii="Times New Roman" w:hAnsi="Times New Roman"/>
          <w:spacing w:val="-10"/>
          <w:sz w:val="28"/>
          <w:szCs w:val="28"/>
        </w:rPr>
      </w:pPr>
    </w:p>
    <w:sectPr w:rsidR="00741C7E" w:rsidSect="002D0449">
      <w:footerReference w:type="default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93878" w14:textId="77777777" w:rsidR="000C0755" w:rsidRDefault="000C0755" w:rsidP="002D0449">
      <w:pPr>
        <w:spacing w:after="0" w:line="240" w:lineRule="auto"/>
      </w:pPr>
      <w:r>
        <w:separator/>
      </w:r>
    </w:p>
  </w:endnote>
  <w:endnote w:type="continuationSeparator" w:id="0">
    <w:p w14:paraId="6AECC9C7" w14:textId="77777777" w:rsidR="000C0755" w:rsidRDefault="000C0755" w:rsidP="002D0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8163178"/>
      <w:docPartObj>
        <w:docPartGallery w:val="Page Numbers (Bottom of Page)"/>
        <w:docPartUnique/>
      </w:docPartObj>
    </w:sdtPr>
    <w:sdtEndPr/>
    <w:sdtContent>
      <w:p w14:paraId="6CEB5250" w14:textId="33BBE550" w:rsidR="0071046D" w:rsidRDefault="0071046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9D9">
          <w:rPr>
            <w:noProof/>
          </w:rPr>
          <w:t>7</w:t>
        </w:r>
        <w:r>
          <w:fldChar w:fldCharType="end"/>
        </w:r>
      </w:p>
    </w:sdtContent>
  </w:sdt>
  <w:p w14:paraId="1AC1BAD4" w14:textId="77777777" w:rsidR="002D0449" w:rsidRDefault="002D04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F4BAE" w14:textId="77777777" w:rsidR="000C0755" w:rsidRDefault="000C0755" w:rsidP="002D0449">
      <w:pPr>
        <w:spacing w:after="0" w:line="240" w:lineRule="auto"/>
      </w:pPr>
      <w:r>
        <w:separator/>
      </w:r>
    </w:p>
  </w:footnote>
  <w:footnote w:type="continuationSeparator" w:id="0">
    <w:p w14:paraId="5EB62A5B" w14:textId="77777777" w:rsidR="000C0755" w:rsidRDefault="000C0755" w:rsidP="002D0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5591"/>
    <w:multiLevelType w:val="hybridMultilevel"/>
    <w:tmpl w:val="225815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C3116"/>
    <w:multiLevelType w:val="hybridMultilevel"/>
    <w:tmpl w:val="CBC6F16C"/>
    <w:lvl w:ilvl="0" w:tplc="5A387F02">
      <w:start w:val="1"/>
      <w:numFmt w:val="decimal"/>
      <w:lvlText w:val="%1."/>
      <w:lvlJc w:val="left"/>
      <w:pPr>
        <w:ind w:left="143" w:hanging="2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EC16CF20">
      <w:numFmt w:val="bullet"/>
      <w:lvlText w:val="•"/>
      <w:lvlJc w:val="left"/>
      <w:pPr>
        <w:ind w:left="1132" w:hanging="275"/>
      </w:pPr>
      <w:rPr>
        <w:rFonts w:hint="default"/>
        <w:lang w:val="ru-RU" w:eastAsia="en-US" w:bidi="ar-SA"/>
      </w:rPr>
    </w:lvl>
    <w:lvl w:ilvl="2" w:tplc="AF6C3008">
      <w:numFmt w:val="bullet"/>
      <w:lvlText w:val="•"/>
      <w:lvlJc w:val="left"/>
      <w:pPr>
        <w:ind w:left="2125" w:hanging="275"/>
      </w:pPr>
      <w:rPr>
        <w:rFonts w:hint="default"/>
        <w:lang w:val="ru-RU" w:eastAsia="en-US" w:bidi="ar-SA"/>
      </w:rPr>
    </w:lvl>
    <w:lvl w:ilvl="3" w:tplc="F41EDFD0"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4" w:tplc="A7E47B3C">
      <w:numFmt w:val="bullet"/>
      <w:lvlText w:val="•"/>
      <w:lvlJc w:val="left"/>
      <w:pPr>
        <w:ind w:left="4110" w:hanging="275"/>
      </w:pPr>
      <w:rPr>
        <w:rFonts w:hint="default"/>
        <w:lang w:val="ru-RU" w:eastAsia="en-US" w:bidi="ar-SA"/>
      </w:rPr>
    </w:lvl>
    <w:lvl w:ilvl="5" w:tplc="29724546">
      <w:numFmt w:val="bullet"/>
      <w:lvlText w:val="•"/>
      <w:lvlJc w:val="left"/>
      <w:pPr>
        <w:ind w:left="5102" w:hanging="275"/>
      </w:pPr>
      <w:rPr>
        <w:rFonts w:hint="default"/>
        <w:lang w:val="ru-RU" w:eastAsia="en-US" w:bidi="ar-SA"/>
      </w:rPr>
    </w:lvl>
    <w:lvl w:ilvl="6" w:tplc="ED6E15BA">
      <w:numFmt w:val="bullet"/>
      <w:lvlText w:val="•"/>
      <w:lvlJc w:val="left"/>
      <w:pPr>
        <w:ind w:left="6095" w:hanging="275"/>
      </w:pPr>
      <w:rPr>
        <w:rFonts w:hint="default"/>
        <w:lang w:val="ru-RU" w:eastAsia="en-US" w:bidi="ar-SA"/>
      </w:rPr>
    </w:lvl>
    <w:lvl w:ilvl="7" w:tplc="C7C2D7F6">
      <w:numFmt w:val="bullet"/>
      <w:lvlText w:val="•"/>
      <w:lvlJc w:val="left"/>
      <w:pPr>
        <w:ind w:left="7087" w:hanging="275"/>
      </w:pPr>
      <w:rPr>
        <w:rFonts w:hint="default"/>
        <w:lang w:val="ru-RU" w:eastAsia="en-US" w:bidi="ar-SA"/>
      </w:rPr>
    </w:lvl>
    <w:lvl w:ilvl="8" w:tplc="BA4C74FE">
      <w:numFmt w:val="bullet"/>
      <w:lvlText w:val="•"/>
      <w:lvlJc w:val="left"/>
      <w:pPr>
        <w:ind w:left="8080" w:hanging="275"/>
      </w:pPr>
      <w:rPr>
        <w:rFonts w:hint="default"/>
        <w:lang w:val="ru-RU" w:eastAsia="en-US" w:bidi="ar-SA"/>
      </w:rPr>
    </w:lvl>
  </w:abstractNum>
  <w:abstractNum w:abstractNumId="2" w15:restartNumberingAfterBreak="0">
    <w:nsid w:val="2DB5478C"/>
    <w:multiLevelType w:val="hybridMultilevel"/>
    <w:tmpl w:val="BE820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05A9D"/>
    <w:multiLevelType w:val="hybridMultilevel"/>
    <w:tmpl w:val="0C9614F4"/>
    <w:lvl w:ilvl="0" w:tplc="2DCC650C">
      <w:start w:val="1"/>
      <w:numFmt w:val="decimal"/>
      <w:lvlText w:val="%1)"/>
      <w:lvlJc w:val="left"/>
      <w:pPr>
        <w:ind w:left="143" w:hanging="26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DD54870C">
      <w:numFmt w:val="bullet"/>
      <w:lvlText w:val="•"/>
      <w:lvlJc w:val="left"/>
      <w:pPr>
        <w:ind w:left="1132" w:hanging="264"/>
      </w:pPr>
      <w:rPr>
        <w:rFonts w:hint="default"/>
        <w:lang w:val="ru-RU" w:eastAsia="en-US" w:bidi="ar-SA"/>
      </w:rPr>
    </w:lvl>
    <w:lvl w:ilvl="2" w:tplc="69B0161C">
      <w:numFmt w:val="bullet"/>
      <w:lvlText w:val="•"/>
      <w:lvlJc w:val="left"/>
      <w:pPr>
        <w:ind w:left="2125" w:hanging="264"/>
      </w:pPr>
      <w:rPr>
        <w:rFonts w:hint="default"/>
        <w:lang w:val="ru-RU" w:eastAsia="en-US" w:bidi="ar-SA"/>
      </w:rPr>
    </w:lvl>
    <w:lvl w:ilvl="3" w:tplc="9B2AFFF6">
      <w:numFmt w:val="bullet"/>
      <w:lvlText w:val="•"/>
      <w:lvlJc w:val="left"/>
      <w:pPr>
        <w:ind w:left="3117" w:hanging="264"/>
      </w:pPr>
      <w:rPr>
        <w:rFonts w:hint="default"/>
        <w:lang w:val="ru-RU" w:eastAsia="en-US" w:bidi="ar-SA"/>
      </w:rPr>
    </w:lvl>
    <w:lvl w:ilvl="4" w:tplc="40D6CBCA">
      <w:numFmt w:val="bullet"/>
      <w:lvlText w:val="•"/>
      <w:lvlJc w:val="left"/>
      <w:pPr>
        <w:ind w:left="4110" w:hanging="264"/>
      </w:pPr>
      <w:rPr>
        <w:rFonts w:hint="default"/>
        <w:lang w:val="ru-RU" w:eastAsia="en-US" w:bidi="ar-SA"/>
      </w:rPr>
    </w:lvl>
    <w:lvl w:ilvl="5" w:tplc="85C8EE0C">
      <w:numFmt w:val="bullet"/>
      <w:lvlText w:val="•"/>
      <w:lvlJc w:val="left"/>
      <w:pPr>
        <w:ind w:left="5102" w:hanging="264"/>
      </w:pPr>
      <w:rPr>
        <w:rFonts w:hint="default"/>
        <w:lang w:val="ru-RU" w:eastAsia="en-US" w:bidi="ar-SA"/>
      </w:rPr>
    </w:lvl>
    <w:lvl w:ilvl="6" w:tplc="CDEA11C8">
      <w:numFmt w:val="bullet"/>
      <w:lvlText w:val="•"/>
      <w:lvlJc w:val="left"/>
      <w:pPr>
        <w:ind w:left="6095" w:hanging="264"/>
      </w:pPr>
      <w:rPr>
        <w:rFonts w:hint="default"/>
        <w:lang w:val="ru-RU" w:eastAsia="en-US" w:bidi="ar-SA"/>
      </w:rPr>
    </w:lvl>
    <w:lvl w:ilvl="7" w:tplc="9284476C">
      <w:numFmt w:val="bullet"/>
      <w:lvlText w:val="•"/>
      <w:lvlJc w:val="left"/>
      <w:pPr>
        <w:ind w:left="7087" w:hanging="264"/>
      </w:pPr>
      <w:rPr>
        <w:rFonts w:hint="default"/>
        <w:lang w:val="ru-RU" w:eastAsia="en-US" w:bidi="ar-SA"/>
      </w:rPr>
    </w:lvl>
    <w:lvl w:ilvl="8" w:tplc="48348B06">
      <w:numFmt w:val="bullet"/>
      <w:lvlText w:val="•"/>
      <w:lvlJc w:val="left"/>
      <w:pPr>
        <w:ind w:left="8080" w:hanging="264"/>
      </w:pPr>
      <w:rPr>
        <w:rFonts w:hint="default"/>
        <w:lang w:val="ru-RU" w:eastAsia="en-US" w:bidi="ar-SA"/>
      </w:rPr>
    </w:lvl>
  </w:abstractNum>
  <w:abstractNum w:abstractNumId="4" w15:restartNumberingAfterBreak="0">
    <w:nsid w:val="3A8E09EF"/>
    <w:multiLevelType w:val="hybridMultilevel"/>
    <w:tmpl w:val="9B9AFD88"/>
    <w:lvl w:ilvl="0" w:tplc="FBC8F456">
      <w:start w:val="1"/>
      <w:numFmt w:val="decimal"/>
      <w:lvlText w:val="%1."/>
      <w:lvlJc w:val="left"/>
      <w:pPr>
        <w:ind w:left="143" w:hanging="21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4344D244">
      <w:numFmt w:val="bullet"/>
      <w:lvlText w:val="•"/>
      <w:lvlJc w:val="left"/>
      <w:pPr>
        <w:ind w:left="1132" w:hanging="213"/>
      </w:pPr>
      <w:rPr>
        <w:rFonts w:hint="default"/>
        <w:lang w:val="ru-RU" w:eastAsia="en-US" w:bidi="ar-SA"/>
      </w:rPr>
    </w:lvl>
    <w:lvl w:ilvl="2" w:tplc="08588884">
      <w:numFmt w:val="bullet"/>
      <w:lvlText w:val="•"/>
      <w:lvlJc w:val="left"/>
      <w:pPr>
        <w:ind w:left="2125" w:hanging="213"/>
      </w:pPr>
      <w:rPr>
        <w:rFonts w:hint="default"/>
        <w:lang w:val="ru-RU" w:eastAsia="en-US" w:bidi="ar-SA"/>
      </w:rPr>
    </w:lvl>
    <w:lvl w:ilvl="3" w:tplc="97926B30">
      <w:numFmt w:val="bullet"/>
      <w:lvlText w:val="•"/>
      <w:lvlJc w:val="left"/>
      <w:pPr>
        <w:ind w:left="3117" w:hanging="213"/>
      </w:pPr>
      <w:rPr>
        <w:rFonts w:hint="default"/>
        <w:lang w:val="ru-RU" w:eastAsia="en-US" w:bidi="ar-SA"/>
      </w:rPr>
    </w:lvl>
    <w:lvl w:ilvl="4" w:tplc="B26ED7E6">
      <w:numFmt w:val="bullet"/>
      <w:lvlText w:val="•"/>
      <w:lvlJc w:val="left"/>
      <w:pPr>
        <w:ind w:left="4110" w:hanging="213"/>
      </w:pPr>
      <w:rPr>
        <w:rFonts w:hint="default"/>
        <w:lang w:val="ru-RU" w:eastAsia="en-US" w:bidi="ar-SA"/>
      </w:rPr>
    </w:lvl>
    <w:lvl w:ilvl="5" w:tplc="3868780C">
      <w:numFmt w:val="bullet"/>
      <w:lvlText w:val="•"/>
      <w:lvlJc w:val="left"/>
      <w:pPr>
        <w:ind w:left="5102" w:hanging="213"/>
      </w:pPr>
      <w:rPr>
        <w:rFonts w:hint="default"/>
        <w:lang w:val="ru-RU" w:eastAsia="en-US" w:bidi="ar-SA"/>
      </w:rPr>
    </w:lvl>
    <w:lvl w:ilvl="6" w:tplc="0A46780E">
      <w:numFmt w:val="bullet"/>
      <w:lvlText w:val="•"/>
      <w:lvlJc w:val="left"/>
      <w:pPr>
        <w:ind w:left="6095" w:hanging="213"/>
      </w:pPr>
      <w:rPr>
        <w:rFonts w:hint="default"/>
        <w:lang w:val="ru-RU" w:eastAsia="en-US" w:bidi="ar-SA"/>
      </w:rPr>
    </w:lvl>
    <w:lvl w:ilvl="7" w:tplc="0ECACEC0">
      <w:numFmt w:val="bullet"/>
      <w:lvlText w:val="•"/>
      <w:lvlJc w:val="left"/>
      <w:pPr>
        <w:ind w:left="7087" w:hanging="213"/>
      </w:pPr>
      <w:rPr>
        <w:rFonts w:hint="default"/>
        <w:lang w:val="ru-RU" w:eastAsia="en-US" w:bidi="ar-SA"/>
      </w:rPr>
    </w:lvl>
    <w:lvl w:ilvl="8" w:tplc="2196D8D8">
      <w:numFmt w:val="bullet"/>
      <w:lvlText w:val="•"/>
      <w:lvlJc w:val="left"/>
      <w:pPr>
        <w:ind w:left="8080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418B41F2"/>
    <w:multiLevelType w:val="hybridMultilevel"/>
    <w:tmpl w:val="64CA33D4"/>
    <w:lvl w:ilvl="0" w:tplc="A58A3F44">
      <w:start w:val="4"/>
      <w:numFmt w:val="decimal"/>
      <w:lvlText w:val="%1."/>
      <w:lvlJc w:val="left"/>
      <w:pPr>
        <w:ind w:left="359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6B8C4178">
      <w:numFmt w:val="bullet"/>
      <w:lvlText w:val="•"/>
      <w:lvlJc w:val="left"/>
      <w:pPr>
        <w:ind w:left="1330" w:hanging="217"/>
      </w:pPr>
      <w:rPr>
        <w:rFonts w:hint="default"/>
        <w:lang w:val="ru-RU" w:eastAsia="en-US" w:bidi="ar-SA"/>
      </w:rPr>
    </w:lvl>
    <w:lvl w:ilvl="2" w:tplc="F8E89B00">
      <w:numFmt w:val="bullet"/>
      <w:lvlText w:val="•"/>
      <w:lvlJc w:val="left"/>
      <w:pPr>
        <w:ind w:left="2301" w:hanging="217"/>
      </w:pPr>
      <w:rPr>
        <w:rFonts w:hint="default"/>
        <w:lang w:val="ru-RU" w:eastAsia="en-US" w:bidi="ar-SA"/>
      </w:rPr>
    </w:lvl>
    <w:lvl w:ilvl="3" w:tplc="ED92928E">
      <w:numFmt w:val="bullet"/>
      <w:lvlText w:val="•"/>
      <w:lvlJc w:val="left"/>
      <w:pPr>
        <w:ind w:left="3271" w:hanging="217"/>
      </w:pPr>
      <w:rPr>
        <w:rFonts w:hint="default"/>
        <w:lang w:val="ru-RU" w:eastAsia="en-US" w:bidi="ar-SA"/>
      </w:rPr>
    </w:lvl>
    <w:lvl w:ilvl="4" w:tplc="F2485B9A">
      <w:numFmt w:val="bullet"/>
      <w:lvlText w:val="•"/>
      <w:lvlJc w:val="left"/>
      <w:pPr>
        <w:ind w:left="4242" w:hanging="217"/>
      </w:pPr>
      <w:rPr>
        <w:rFonts w:hint="default"/>
        <w:lang w:val="ru-RU" w:eastAsia="en-US" w:bidi="ar-SA"/>
      </w:rPr>
    </w:lvl>
    <w:lvl w:ilvl="5" w:tplc="AC20D45E">
      <w:numFmt w:val="bullet"/>
      <w:lvlText w:val="•"/>
      <w:lvlJc w:val="left"/>
      <w:pPr>
        <w:ind w:left="5212" w:hanging="217"/>
      </w:pPr>
      <w:rPr>
        <w:rFonts w:hint="default"/>
        <w:lang w:val="ru-RU" w:eastAsia="en-US" w:bidi="ar-SA"/>
      </w:rPr>
    </w:lvl>
    <w:lvl w:ilvl="6" w:tplc="BDEA61DC">
      <w:numFmt w:val="bullet"/>
      <w:lvlText w:val="•"/>
      <w:lvlJc w:val="left"/>
      <w:pPr>
        <w:ind w:left="6183" w:hanging="217"/>
      </w:pPr>
      <w:rPr>
        <w:rFonts w:hint="default"/>
        <w:lang w:val="ru-RU" w:eastAsia="en-US" w:bidi="ar-SA"/>
      </w:rPr>
    </w:lvl>
    <w:lvl w:ilvl="7" w:tplc="B854DEB0">
      <w:numFmt w:val="bullet"/>
      <w:lvlText w:val="•"/>
      <w:lvlJc w:val="left"/>
      <w:pPr>
        <w:ind w:left="7153" w:hanging="217"/>
      </w:pPr>
      <w:rPr>
        <w:rFonts w:hint="default"/>
        <w:lang w:val="ru-RU" w:eastAsia="en-US" w:bidi="ar-SA"/>
      </w:rPr>
    </w:lvl>
    <w:lvl w:ilvl="8" w:tplc="8F1A8526">
      <w:numFmt w:val="bullet"/>
      <w:lvlText w:val="•"/>
      <w:lvlJc w:val="left"/>
      <w:pPr>
        <w:ind w:left="8124" w:hanging="217"/>
      </w:pPr>
      <w:rPr>
        <w:rFonts w:hint="default"/>
        <w:lang w:val="ru-RU" w:eastAsia="en-US" w:bidi="ar-SA"/>
      </w:rPr>
    </w:lvl>
  </w:abstractNum>
  <w:abstractNum w:abstractNumId="6" w15:restartNumberingAfterBreak="0">
    <w:nsid w:val="475A189C"/>
    <w:multiLevelType w:val="hybridMultilevel"/>
    <w:tmpl w:val="6478C57C"/>
    <w:lvl w:ilvl="0" w:tplc="F31E6A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55BF8"/>
    <w:multiLevelType w:val="hybridMultilevel"/>
    <w:tmpl w:val="1C3C96F4"/>
    <w:lvl w:ilvl="0" w:tplc="91ACF99C">
      <w:start w:val="1"/>
      <w:numFmt w:val="decimal"/>
      <w:lvlText w:val="%1."/>
      <w:lvlJc w:val="left"/>
      <w:pPr>
        <w:ind w:left="359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96C21C36">
      <w:numFmt w:val="bullet"/>
      <w:lvlText w:val="•"/>
      <w:lvlJc w:val="left"/>
      <w:pPr>
        <w:ind w:left="1330" w:hanging="217"/>
      </w:pPr>
      <w:rPr>
        <w:rFonts w:hint="default"/>
        <w:lang w:val="ru-RU" w:eastAsia="en-US" w:bidi="ar-SA"/>
      </w:rPr>
    </w:lvl>
    <w:lvl w:ilvl="2" w:tplc="BB565538">
      <w:numFmt w:val="bullet"/>
      <w:lvlText w:val="•"/>
      <w:lvlJc w:val="left"/>
      <w:pPr>
        <w:ind w:left="2301" w:hanging="217"/>
      </w:pPr>
      <w:rPr>
        <w:rFonts w:hint="default"/>
        <w:lang w:val="ru-RU" w:eastAsia="en-US" w:bidi="ar-SA"/>
      </w:rPr>
    </w:lvl>
    <w:lvl w:ilvl="3" w:tplc="981E5A3C">
      <w:numFmt w:val="bullet"/>
      <w:lvlText w:val="•"/>
      <w:lvlJc w:val="left"/>
      <w:pPr>
        <w:ind w:left="3271" w:hanging="217"/>
      </w:pPr>
      <w:rPr>
        <w:rFonts w:hint="default"/>
        <w:lang w:val="ru-RU" w:eastAsia="en-US" w:bidi="ar-SA"/>
      </w:rPr>
    </w:lvl>
    <w:lvl w:ilvl="4" w:tplc="160E800C">
      <w:numFmt w:val="bullet"/>
      <w:lvlText w:val="•"/>
      <w:lvlJc w:val="left"/>
      <w:pPr>
        <w:ind w:left="4242" w:hanging="217"/>
      </w:pPr>
      <w:rPr>
        <w:rFonts w:hint="default"/>
        <w:lang w:val="ru-RU" w:eastAsia="en-US" w:bidi="ar-SA"/>
      </w:rPr>
    </w:lvl>
    <w:lvl w:ilvl="5" w:tplc="D3AABB18">
      <w:numFmt w:val="bullet"/>
      <w:lvlText w:val="•"/>
      <w:lvlJc w:val="left"/>
      <w:pPr>
        <w:ind w:left="5212" w:hanging="217"/>
      </w:pPr>
      <w:rPr>
        <w:rFonts w:hint="default"/>
        <w:lang w:val="ru-RU" w:eastAsia="en-US" w:bidi="ar-SA"/>
      </w:rPr>
    </w:lvl>
    <w:lvl w:ilvl="6" w:tplc="F6688F24">
      <w:numFmt w:val="bullet"/>
      <w:lvlText w:val="•"/>
      <w:lvlJc w:val="left"/>
      <w:pPr>
        <w:ind w:left="6183" w:hanging="217"/>
      </w:pPr>
      <w:rPr>
        <w:rFonts w:hint="default"/>
        <w:lang w:val="ru-RU" w:eastAsia="en-US" w:bidi="ar-SA"/>
      </w:rPr>
    </w:lvl>
    <w:lvl w:ilvl="7" w:tplc="E0B6462E">
      <w:numFmt w:val="bullet"/>
      <w:lvlText w:val="•"/>
      <w:lvlJc w:val="left"/>
      <w:pPr>
        <w:ind w:left="7153" w:hanging="217"/>
      </w:pPr>
      <w:rPr>
        <w:rFonts w:hint="default"/>
        <w:lang w:val="ru-RU" w:eastAsia="en-US" w:bidi="ar-SA"/>
      </w:rPr>
    </w:lvl>
    <w:lvl w:ilvl="8" w:tplc="B420CC72">
      <w:numFmt w:val="bullet"/>
      <w:lvlText w:val="•"/>
      <w:lvlJc w:val="left"/>
      <w:pPr>
        <w:ind w:left="8124" w:hanging="217"/>
      </w:pPr>
      <w:rPr>
        <w:rFonts w:hint="default"/>
        <w:lang w:val="ru-RU" w:eastAsia="en-US" w:bidi="ar-SA"/>
      </w:rPr>
    </w:lvl>
  </w:abstractNum>
  <w:abstractNum w:abstractNumId="8" w15:restartNumberingAfterBreak="0">
    <w:nsid w:val="5344168E"/>
    <w:multiLevelType w:val="multilevel"/>
    <w:tmpl w:val="0E1A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8526F4"/>
    <w:multiLevelType w:val="hybridMultilevel"/>
    <w:tmpl w:val="225815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9500C"/>
    <w:multiLevelType w:val="hybridMultilevel"/>
    <w:tmpl w:val="61CE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85C00"/>
    <w:multiLevelType w:val="hybridMultilevel"/>
    <w:tmpl w:val="8DE4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2566E"/>
    <w:multiLevelType w:val="hybridMultilevel"/>
    <w:tmpl w:val="38F6B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35B9F"/>
    <w:multiLevelType w:val="hybridMultilevel"/>
    <w:tmpl w:val="7940F050"/>
    <w:lvl w:ilvl="0" w:tplc="C8BED768">
      <w:start w:val="1"/>
      <w:numFmt w:val="decimal"/>
      <w:lvlText w:val="%1."/>
      <w:lvlJc w:val="left"/>
      <w:pPr>
        <w:ind w:left="143" w:hanging="2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73C0F0F0">
      <w:numFmt w:val="bullet"/>
      <w:lvlText w:val="•"/>
      <w:lvlJc w:val="left"/>
      <w:pPr>
        <w:ind w:left="1132" w:hanging="275"/>
      </w:pPr>
      <w:rPr>
        <w:rFonts w:hint="default"/>
        <w:lang w:val="ru-RU" w:eastAsia="en-US" w:bidi="ar-SA"/>
      </w:rPr>
    </w:lvl>
    <w:lvl w:ilvl="2" w:tplc="E5D8308E">
      <w:numFmt w:val="bullet"/>
      <w:lvlText w:val="•"/>
      <w:lvlJc w:val="left"/>
      <w:pPr>
        <w:ind w:left="2125" w:hanging="275"/>
      </w:pPr>
      <w:rPr>
        <w:rFonts w:hint="default"/>
        <w:lang w:val="ru-RU" w:eastAsia="en-US" w:bidi="ar-SA"/>
      </w:rPr>
    </w:lvl>
    <w:lvl w:ilvl="3" w:tplc="204A224C"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4" w:tplc="24F4FC58">
      <w:numFmt w:val="bullet"/>
      <w:lvlText w:val="•"/>
      <w:lvlJc w:val="left"/>
      <w:pPr>
        <w:ind w:left="4110" w:hanging="275"/>
      </w:pPr>
      <w:rPr>
        <w:rFonts w:hint="default"/>
        <w:lang w:val="ru-RU" w:eastAsia="en-US" w:bidi="ar-SA"/>
      </w:rPr>
    </w:lvl>
    <w:lvl w:ilvl="5" w:tplc="4AF05AB0">
      <w:numFmt w:val="bullet"/>
      <w:lvlText w:val="•"/>
      <w:lvlJc w:val="left"/>
      <w:pPr>
        <w:ind w:left="5102" w:hanging="275"/>
      </w:pPr>
      <w:rPr>
        <w:rFonts w:hint="default"/>
        <w:lang w:val="ru-RU" w:eastAsia="en-US" w:bidi="ar-SA"/>
      </w:rPr>
    </w:lvl>
    <w:lvl w:ilvl="6" w:tplc="7F4AD2E0">
      <w:numFmt w:val="bullet"/>
      <w:lvlText w:val="•"/>
      <w:lvlJc w:val="left"/>
      <w:pPr>
        <w:ind w:left="6095" w:hanging="275"/>
      </w:pPr>
      <w:rPr>
        <w:rFonts w:hint="default"/>
        <w:lang w:val="ru-RU" w:eastAsia="en-US" w:bidi="ar-SA"/>
      </w:rPr>
    </w:lvl>
    <w:lvl w:ilvl="7" w:tplc="733C48C4">
      <w:numFmt w:val="bullet"/>
      <w:lvlText w:val="•"/>
      <w:lvlJc w:val="left"/>
      <w:pPr>
        <w:ind w:left="7087" w:hanging="275"/>
      </w:pPr>
      <w:rPr>
        <w:rFonts w:hint="default"/>
        <w:lang w:val="ru-RU" w:eastAsia="en-US" w:bidi="ar-SA"/>
      </w:rPr>
    </w:lvl>
    <w:lvl w:ilvl="8" w:tplc="D8ACC170">
      <w:numFmt w:val="bullet"/>
      <w:lvlText w:val="•"/>
      <w:lvlJc w:val="left"/>
      <w:pPr>
        <w:ind w:left="8080" w:hanging="275"/>
      </w:pPr>
      <w:rPr>
        <w:rFonts w:hint="default"/>
        <w:lang w:val="ru-RU" w:eastAsia="en-US" w:bidi="ar-SA"/>
      </w:rPr>
    </w:lvl>
  </w:abstractNum>
  <w:abstractNum w:abstractNumId="14" w15:restartNumberingAfterBreak="0">
    <w:nsid w:val="767E0FAB"/>
    <w:multiLevelType w:val="hybridMultilevel"/>
    <w:tmpl w:val="5B1EF6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13"/>
  </w:num>
  <w:num w:numId="8">
    <w:abstractNumId w:val="14"/>
  </w:num>
  <w:num w:numId="9">
    <w:abstractNumId w:val="9"/>
  </w:num>
  <w:num w:numId="10">
    <w:abstractNumId w:val="0"/>
  </w:num>
  <w:num w:numId="11">
    <w:abstractNumId w:val="8"/>
  </w:num>
  <w:num w:numId="12">
    <w:abstractNumId w:val="10"/>
  </w:num>
  <w:num w:numId="13">
    <w:abstractNumId w:val="12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AC3"/>
    <w:rsid w:val="00034DD8"/>
    <w:rsid w:val="00037C29"/>
    <w:rsid w:val="000458CA"/>
    <w:rsid w:val="000A39D9"/>
    <w:rsid w:val="000C0755"/>
    <w:rsid w:val="00122404"/>
    <w:rsid w:val="0016388A"/>
    <w:rsid w:val="001B1F76"/>
    <w:rsid w:val="001E65E1"/>
    <w:rsid w:val="001F4D9C"/>
    <w:rsid w:val="00244A15"/>
    <w:rsid w:val="002D0449"/>
    <w:rsid w:val="00341329"/>
    <w:rsid w:val="00347CD2"/>
    <w:rsid w:val="003947AC"/>
    <w:rsid w:val="003A226F"/>
    <w:rsid w:val="003A47F3"/>
    <w:rsid w:val="003C4548"/>
    <w:rsid w:val="003C741A"/>
    <w:rsid w:val="003D7224"/>
    <w:rsid w:val="003F22ED"/>
    <w:rsid w:val="00414F19"/>
    <w:rsid w:val="00430D9B"/>
    <w:rsid w:val="00491643"/>
    <w:rsid w:val="0049343E"/>
    <w:rsid w:val="00496671"/>
    <w:rsid w:val="004A2524"/>
    <w:rsid w:val="004C58CE"/>
    <w:rsid w:val="00593E74"/>
    <w:rsid w:val="005F7013"/>
    <w:rsid w:val="00632709"/>
    <w:rsid w:val="0071046D"/>
    <w:rsid w:val="00735643"/>
    <w:rsid w:val="00741C7E"/>
    <w:rsid w:val="00743DED"/>
    <w:rsid w:val="007545E8"/>
    <w:rsid w:val="00755E57"/>
    <w:rsid w:val="0077175A"/>
    <w:rsid w:val="00795AC3"/>
    <w:rsid w:val="007F1323"/>
    <w:rsid w:val="008C4E46"/>
    <w:rsid w:val="008F63FB"/>
    <w:rsid w:val="00955227"/>
    <w:rsid w:val="00983764"/>
    <w:rsid w:val="00993FD3"/>
    <w:rsid w:val="00A01750"/>
    <w:rsid w:val="00A81F56"/>
    <w:rsid w:val="00A90995"/>
    <w:rsid w:val="00AD1279"/>
    <w:rsid w:val="00AF2B1F"/>
    <w:rsid w:val="00B4167C"/>
    <w:rsid w:val="00B672F3"/>
    <w:rsid w:val="00B860D9"/>
    <w:rsid w:val="00BA33DD"/>
    <w:rsid w:val="00BB0C55"/>
    <w:rsid w:val="00C63EE1"/>
    <w:rsid w:val="00C71AD7"/>
    <w:rsid w:val="00CA3580"/>
    <w:rsid w:val="00CB38D8"/>
    <w:rsid w:val="00D03C49"/>
    <w:rsid w:val="00D06110"/>
    <w:rsid w:val="00D230F4"/>
    <w:rsid w:val="00D26BC4"/>
    <w:rsid w:val="00D60BC2"/>
    <w:rsid w:val="00D84A60"/>
    <w:rsid w:val="00D964F2"/>
    <w:rsid w:val="00DB11BD"/>
    <w:rsid w:val="00DB2566"/>
    <w:rsid w:val="00DF2828"/>
    <w:rsid w:val="00E2419F"/>
    <w:rsid w:val="00E61076"/>
    <w:rsid w:val="00E658F0"/>
    <w:rsid w:val="00E875CE"/>
    <w:rsid w:val="00EA75DE"/>
    <w:rsid w:val="00EE4E50"/>
    <w:rsid w:val="00F31002"/>
    <w:rsid w:val="00F60994"/>
    <w:rsid w:val="00F9105D"/>
    <w:rsid w:val="00FA3E54"/>
    <w:rsid w:val="00F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022B"/>
  <w15:docId w15:val="{593E7631-C1E5-4127-92E4-301BE4C0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5D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93E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3C4548"/>
    <w:pPr>
      <w:widowControl w:val="0"/>
      <w:autoSpaceDE w:val="0"/>
      <w:autoSpaceDN w:val="0"/>
      <w:spacing w:before="36" w:after="0" w:line="240" w:lineRule="auto"/>
      <w:ind w:left="143"/>
      <w:outlineLvl w:val="1"/>
    </w:pPr>
    <w:rPr>
      <w:rFonts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C4548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3C45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a4">
    <w:name w:val="Основной текст Знак"/>
    <w:basedOn w:val="a0"/>
    <w:link w:val="a3"/>
    <w:uiPriority w:val="1"/>
    <w:rsid w:val="003C4548"/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  <w:ind w:left="143"/>
    </w:pPr>
    <w:rPr>
      <w:rFonts w:cs="Calibri"/>
    </w:rPr>
  </w:style>
  <w:style w:type="paragraph" w:customStyle="1" w:styleId="TableParagraph">
    <w:name w:val="Table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21">
    <w:name w:val="toc 2"/>
    <w:basedOn w:val="a"/>
    <w:uiPriority w:val="1"/>
    <w:qFormat/>
    <w:rsid w:val="003C4548"/>
    <w:pPr>
      <w:widowControl w:val="0"/>
      <w:autoSpaceDE w:val="0"/>
      <w:autoSpaceDN w:val="0"/>
      <w:spacing w:before="122" w:after="0" w:line="240" w:lineRule="auto"/>
      <w:ind w:left="362"/>
    </w:pPr>
    <w:rPr>
      <w:rFonts w:cs="Calibri"/>
    </w:rPr>
  </w:style>
  <w:style w:type="paragraph" w:styleId="a6">
    <w:name w:val="Normal (Web)"/>
    <w:basedOn w:val="a"/>
    <w:uiPriority w:val="99"/>
    <w:unhideWhenUsed/>
    <w:rsid w:val="00DB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327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pandableitem">
    <w:name w:val="expandableitem"/>
    <w:basedOn w:val="a0"/>
    <w:rsid w:val="00632709"/>
  </w:style>
  <w:style w:type="paragraph" w:styleId="HTML">
    <w:name w:val="HTML Preformatted"/>
    <w:basedOn w:val="a"/>
    <w:link w:val="HTML0"/>
    <w:uiPriority w:val="99"/>
    <w:unhideWhenUsed/>
    <w:rsid w:val="00D06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11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4A25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93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uiPriority w:val="99"/>
    <w:rsid w:val="003C741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c-ejaja">
    <w:name w:val="sc-ejaja"/>
    <w:basedOn w:val="a0"/>
    <w:rsid w:val="00D03C49"/>
  </w:style>
  <w:style w:type="table" w:styleId="a9">
    <w:name w:val="Table Grid"/>
    <w:basedOn w:val="a1"/>
    <w:uiPriority w:val="59"/>
    <w:rsid w:val="00E6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044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0449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B4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16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turushina.aljona@mail.ru</cp:lastModifiedBy>
  <cp:revision>4</cp:revision>
  <cp:lastPrinted>2025-02-21T07:44:00Z</cp:lastPrinted>
  <dcterms:created xsi:type="dcterms:W3CDTF">2025-03-20T13:43:00Z</dcterms:created>
  <dcterms:modified xsi:type="dcterms:W3CDTF">2025-03-22T07:39:00Z</dcterms:modified>
</cp:coreProperties>
</file>