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4B0" w14:textId="4B726392" w:rsidR="00495C1F" w:rsidRPr="000B3371" w:rsidRDefault="00495C1F" w:rsidP="000B3371">
      <w:pPr>
        <w:pStyle w:val="a0"/>
        <w:jc w:val="center"/>
        <w:rPr>
          <w:b/>
          <w:szCs w:val="28"/>
        </w:rPr>
      </w:pPr>
      <w:r w:rsidRPr="000B3371">
        <w:rPr>
          <w:b/>
          <w:szCs w:val="28"/>
        </w:rPr>
        <w:t>Комплект оценочных материалов по дисциплине</w:t>
      </w:r>
      <w:r w:rsidRPr="000B3371">
        <w:rPr>
          <w:b/>
          <w:szCs w:val="28"/>
        </w:rPr>
        <w:br/>
        <w:t>«Управление персоналом»</w:t>
      </w:r>
    </w:p>
    <w:p w14:paraId="38F5B89D" w14:textId="77777777" w:rsidR="00495C1F" w:rsidRPr="000B3371" w:rsidRDefault="00495C1F" w:rsidP="000B3371">
      <w:pPr>
        <w:pStyle w:val="a0"/>
        <w:rPr>
          <w:szCs w:val="28"/>
        </w:rPr>
      </w:pPr>
    </w:p>
    <w:p w14:paraId="45B82D1C" w14:textId="77777777" w:rsidR="00495C1F" w:rsidRPr="000B3371" w:rsidRDefault="00495C1F" w:rsidP="000B3371">
      <w:pPr>
        <w:pStyle w:val="3"/>
        <w:rPr>
          <w:szCs w:val="28"/>
        </w:rPr>
      </w:pPr>
      <w:r w:rsidRPr="000B3371">
        <w:rPr>
          <w:szCs w:val="28"/>
        </w:rPr>
        <w:t>Задания закрытого типа</w:t>
      </w:r>
    </w:p>
    <w:p w14:paraId="45A76F5A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1. Что такое управление персоналом?</w:t>
      </w:r>
    </w:p>
    <w:p w14:paraId="54361438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Б</w:t>
      </w:r>
    </w:p>
    <w:p w14:paraId="06FC0A04" w14:textId="27172E74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</w:t>
      </w:r>
      <w:proofErr w:type="gramStart"/>
      <w:r w:rsidRPr="000B3371">
        <w:rPr>
          <w:rFonts w:ascii="Times New Roman" w:hAnsi="Times New Roman"/>
          <w:sz w:val="28"/>
          <w:szCs w:val="28"/>
        </w:rPr>
        <w:t>):</w:t>
      </w:r>
      <w:r w:rsidR="00241C92" w:rsidRPr="000B3371">
        <w:rPr>
          <w:rFonts w:ascii="Times New Roman" w:hAnsi="Times New Roman"/>
          <w:sz w:val="28"/>
          <w:szCs w:val="28"/>
        </w:rPr>
        <w:t>УК</w:t>
      </w:r>
      <w:proofErr w:type="gramEnd"/>
      <w:r w:rsidR="00241C92" w:rsidRPr="000B3371">
        <w:rPr>
          <w:rFonts w:ascii="Times New Roman" w:hAnsi="Times New Roman"/>
          <w:sz w:val="28"/>
          <w:szCs w:val="28"/>
        </w:rPr>
        <w:t>-10.</w:t>
      </w:r>
    </w:p>
    <w:p w14:paraId="3E7E2E90" w14:textId="1DDC479D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2. Какой документ определяет должностные обязанности сотрудника?</w:t>
      </w:r>
    </w:p>
    <w:p w14:paraId="7A5A8A50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Б</w:t>
      </w:r>
    </w:p>
    <w:p w14:paraId="6C67FF95" w14:textId="26699CB3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4BA674E9" w14:textId="26B41745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3</w:t>
      </w:r>
      <w:r w:rsidR="005B6DC0" w:rsidRPr="000B3371">
        <w:rPr>
          <w:rFonts w:ascii="Times New Roman" w:hAnsi="Times New Roman"/>
          <w:sz w:val="28"/>
          <w:szCs w:val="28"/>
        </w:rPr>
        <w:t xml:space="preserve">. </w:t>
      </w:r>
      <w:r w:rsidRPr="000B3371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Б</w:t>
      </w:r>
    </w:p>
    <w:p w14:paraId="6CC4D71C" w14:textId="5C20E8E7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09319C34" w14:textId="68754A89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4. Какой стиль управления конфликтами предполагает поиск компромисса?</w:t>
      </w:r>
    </w:p>
    <w:p w14:paraId="4750CD3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Б</w:t>
      </w:r>
    </w:p>
    <w:p w14:paraId="567D413C" w14:textId="43ED7C15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33343C18" w14:textId="76B957E9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Pr="000B3371" w:rsidRDefault="00495C1F" w:rsidP="000B3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015D76" w14:textId="5E7104C0" w:rsidR="00495C1F" w:rsidRPr="000B3371" w:rsidRDefault="00C65000" w:rsidP="000B33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3371">
        <w:rPr>
          <w:sz w:val="28"/>
          <w:szCs w:val="28"/>
        </w:rPr>
        <w:t>1</w:t>
      </w:r>
      <w:r w:rsidR="00495C1F" w:rsidRPr="000B3371">
        <w:rPr>
          <w:sz w:val="28"/>
          <w:szCs w:val="28"/>
        </w:rPr>
        <w:t>. 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78"/>
        <w:gridCol w:w="7067"/>
      </w:tblGrid>
      <w:tr w:rsidR="00495C1F" w:rsidRPr="000B3371" w14:paraId="7968C704" w14:textId="77777777" w:rsidTr="00982AFF">
        <w:tc>
          <w:tcPr>
            <w:tcW w:w="0" w:type="auto"/>
          </w:tcPr>
          <w:p w14:paraId="346B530E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0" w:type="auto"/>
          </w:tcPr>
          <w:p w14:paraId="145E1C1A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0B3371" w14:paraId="49F3F9A1" w14:textId="77777777" w:rsidTr="00982AFF">
        <w:tc>
          <w:tcPr>
            <w:tcW w:w="0" w:type="auto"/>
          </w:tcPr>
          <w:p w14:paraId="43A7DFC9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A) Эмпатия</w:t>
            </w:r>
          </w:p>
        </w:tc>
        <w:tc>
          <w:tcPr>
            <w:tcW w:w="0" w:type="auto"/>
          </w:tcPr>
          <w:p w14:paraId="1A40FB43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0B3371" w14:paraId="0930B65C" w14:textId="77777777" w:rsidTr="00982AFF">
        <w:tc>
          <w:tcPr>
            <w:tcW w:w="0" w:type="auto"/>
          </w:tcPr>
          <w:p w14:paraId="2FBC697C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0" w:type="auto"/>
          </w:tcPr>
          <w:p w14:paraId="6A278546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0B3371" w14:paraId="60805311" w14:textId="77777777" w:rsidTr="00982AFF">
        <w:tc>
          <w:tcPr>
            <w:tcW w:w="0" w:type="auto"/>
          </w:tcPr>
          <w:p w14:paraId="2CD0986D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0" w:type="auto"/>
          </w:tcPr>
          <w:p w14:paraId="59745F7E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А-2, Б-3, В-1</w:t>
      </w:r>
    </w:p>
    <w:p w14:paraId="1E3C8293" w14:textId="7F0CBDC7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29F98B4C" w14:textId="3F6E864C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0B3371" w:rsidRDefault="00C65000" w:rsidP="000B33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3371">
        <w:rPr>
          <w:sz w:val="28"/>
          <w:szCs w:val="28"/>
        </w:rPr>
        <w:t>2</w:t>
      </w:r>
      <w:r w:rsidR="00495C1F" w:rsidRPr="000B3371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51"/>
        <w:gridCol w:w="6694"/>
      </w:tblGrid>
      <w:tr w:rsidR="00495C1F" w:rsidRPr="000B3371" w14:paraId="04732CDE" w14:textId="77777777" w:rsidTr="00982AFF">
        <w:tc>
          <w:tcPr>
            <w:tcW w:w="0" w:type="auto"/>
          </w:tcPr>
          <w:p w14:paraId="2FEA9FD2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0B3371" w14:paraId="4F1C1FD0" w14:textId="77777777" w:rsidTr="00982AFF">
        <w:tc>
          <w:tcPr>
            <w:tcW w:w="0" w:type="auto"/>
          </w:tcPr>
          <w:p w14:paraId="518CF59F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0B3371" w14:paraId="15DEB0C3" w14:textId="77777777" w:rsidTr="00982AFF">
        <w:tc>
          <w:tcPr>
            <w:tcW w:w="0" w:type="auto"/>
          </w:tcPr>
          <w:p w14:paraId="04FD4449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0B3371" w14:paraId="4F7FB8CD" w14:textId="77777777" w:rsidTr="00982AFF">
        <w:tc>
          <w:tcPr>
            <w:tcW w:w="0" w:type="auto"/>
          </w:tcPr>
          <w:p w14:paraId="1B2FE277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  <w:lang w:eastAsia="ru-RU"/>
        </w:rPr>
        <w:t>: A-3, Б-2, В-1</w:t>
      </w:r>
    </w:p>
    <w:p w14:paraId="126A0AD6" w14:textId="00244BBC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72B4EE55" w14:textId="0E22E6CE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0B3371" w:rsidRDefault="00C65000" w:rsidP="000B33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3371">
        <w:rPr>
          <w:sz w:val="28"/>
          <w:szCs w:val="28"/>
        </w:rPr>
        <w:t>3</w:t>
      </w:r>
      <w:r w:rsidR="00495C1F" w:rsidRPr="000B3371">
        <w:rPr>
          <w:sz w:val="28"/>
          <w:szCs w:val="28"/>
        </w:rPr>
        <w:t>. Установите соответствие между показателями трудового потенциала и их определениями.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47"/>
        <w:gridCol w:w="5798"/>
      </w:tblGrid>
      <w:tr w:rsidR="00495C1F" w:rsidRPr="000B3371" w14:paraId="1AB3EEAB" w14:textId="77777777" w:rsidTr="00982AFF">
        <w:tc>
          <w:tcPr>
            <w:tcW w:w="0" w:type="auto"/>
          </w:tcPr>
          <w:p w14:paraId="10061039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0B3371" w14:paraId="70B88404" w14:textId="77777777" w:rsidTr="00982AFF">
        <w:tc>
          <w:tcPr>
            <w:tcW w:w="0" w:type="auto"/>
          </w:tcPr>
          <w:p w14:paraId="03D7CA46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0B3371" w14:paraId="4EC72DC1" w14:textId="77777777" w:rsidTr="00982AFF">
        <w:tc>
          <w:tcPr>
            <w:tcW w:w="0" w:type="auto"/>
          </w:tcPr>
          <w:p w14:paraId="71AD8569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0B3371" w14:paraId="6D3BE166" w14:textId="77777777" w:rsidTr="00982AFF">
        <w:tc>
          <w:tcPr>
            <w:tcW w:w="0" w:type="auto"/>
          </w:tcPr>
          <w:p w14:paraId="4A331357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  <w:lang w:eastAsia="ru-RU"/>
        </w:rPr>
        <w:t>: А-1, Б-2, В-3</w:t>
      </w:r>
    </w:p>
    <w:p w14:paraId="092E6785" w14:textId="644C6283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7AA259C7" w14:textId="6BFD34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0B3371" w:rsidRDefault="00C65000" w:rsidP="000B33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3371">
        <w:rPr>
          <w:sz w:val="28"/>
          <w:szCs w:val="28"/>
        </w:rPr>
        <w:t>4</w:t>
      </w:r>
      <w:r w:rsidR="00495C1F" w:rsidRPr="000B3371">
        <w:rPr>
          <w:sz w:val="28"/>
          <w:szCs w:val="28"/>
        </w:rPr>
        <w:t>. 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50"/>
        <w:gridCol w:w="7095"/>
      </w:tblGrid>
      <w:tr w:rsidR="00495C1F" w:rsidRPr="000B3371" w14:paraId="3542C709" w14:textId="77777777" w:rsidTr="00982AFF">
        <w:tc>
          <w:tcPr>
            <w:tcW w:w="0" w:type="auto"/>
          </w:tcPr>
          <w:p w14:paraId="557DA08B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Метод подбора</w:t>
            </w:r>
          </w:p>
        </w:tc>
        <w:tc>
          <w:tcPr>
            <w:tcW w:w="0" w:type="auto"/>
          </w:tcPr>
          <w:p w14:paraId="4F84D095" w14:textId="77777777" w:rsidR="00495C1F" w:rsidRPr="000B3371" w:rsidRDefault="00495C1F" w:rsidP="000B3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0B3371" w14:paraId="475E99FA" w14:textId="77777777" w:rsidTr="00982AFF">
        <w:tc>
          <w:tcPr>
            <w:tcW w:w="0" w:type="auto"/>
          </w:tcPr>
          <w:p w14:paraId="5DDA751E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0" w:type="auto"/>
          </w:tcPr>
          <w:p w14:paraId="20CBD95D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0B3371" w14:paraId="1857E828" w14:textId="77777777" w:rsidTr="00982AFF">
        <w:tc>
          <w:tcPr>
            <w:tcW w:w="0" w:type="auto"/>
          </w:tcPr>
          <w:p w14:paraId="1345F9D1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0" w:type="auto"/>
          </w:tcPr>
          <w:p w14:paraId="7E8D9346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0B3371" w14:paraId="7B98D039" w14:textId="77777777" w:rsidTr="00982AFF">
        <w:tc>
          <w:tcPr>
            <w:tcW w:w="0" w:type="auto"/>
          </w:tcPr>
          <w:p w14:paraId="7F720697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0" w:type="auto"/>
          </w:tcPr>
          <w:p w14:paraId="5473DAAC" w14:textId="77777777" w:rsidR="00495C1F" w:rsidRPr="000B3371" w:rsidRDefault="00495C1F" w:rsidP="000B3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371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0B3371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0AB5302B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2F526241" w14:textId="6BD2ABF1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1</w:t>
      </w:r>
      <w:r w:rsidR="00495C1F" w:rsidRPr="000B3371">
        <w:rPr>
          <w:rFonts w:ascii="Times New Roman" w:hAnsi="Times New Roman"/>
          <w:sz w:val="28"/>
          <w:szCs w:val="28"/>
        </w:rPr>
        <w:t>.Расположите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А, Б, В</w:t>
      </w:r>
    </w:p>
    <w:p w14:paraId="21599768" w14:textId="449798DE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7B9DB870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2</w:t>
      </w:r>
      <w:r w:rsidR="00495C1F" w:rsidRPr="000B3371">
        <w:rPr>
          <w:rFonts w:ascii="Times New Roman" w:hAnsi="Times New Roman"/>
          <w:sz w:val="28"/>
          <w:szCs w:val="28"/>
        </w:rPr>
        <w:t>. Укажите последовательность этапов управления конфликтами:</w:t>
      </w:r>
    </w:p>
    <w:p w14:paraId="27052C1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В, А, Б, Г</w:t>
      </w:r>
    </w:p>
    <w:p w14:paraId="05124082" w14:textId="00FA71F1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006E0642" w14:textId="0C8083A8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3</w:t>
      </w:r>
      <w:r w:rsidR="00495C1F" w:rsidRPr="000B3371">
        <w:rPr>
          <w:rFonts w:ascii="Times New Roman" w:hAnsi="Times New Roman"/>
          <w:sz w:val="28"/>
          <w:szCs w:val="28"/>
        </w:rPr>
        <w:t>. Расположите в порядке важности факторы мотивации по теории Маслоу:</w:t>
      </w:r>
    </w:p>
    <w:p w14:paraId="09BEEA01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А, Г, Б, В</w:t>
      </w:r>
    </w:p>
    <w:p w14:paraId="284178E5" w14:textId="320AF94C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706CAB71" w14:textId="39477808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4</w:t>
      </w:r>
      <w:r w:rsidR="00495C1F" w:rsidRPr="000B3371">
        <w:rPr>
          <w:rFonts w:ascii="Times New Roman" w:hAnsi="Times New Roman"/>
          <w:sz w:val="28"/>
          <w:szCs w:val="28"/>
        </w:rPr>
        <w:t>. Расположите в последовательности этапы формирования кадровой политики:</w:t>
      </w:r>
    </w:p>
    <w:p w14:paraId="4C866A8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</w:t>
      </w:r>
      <w:r w:rsidR="00495C1F" w:rsidRPr="000B3371">
        <w:rPr>
          <w:rFonts w:ascii="Times New Roman" w:hAnsi="Times New Roman"/>
          <w:sz w:val="28"/>
          <w:szCs w:val="28"/>
        </w:rPr>
        <w:t>: Б, В, А, Г</w:t>
      </w:r>
    </w:p>
    <w:p w14:paraId="72C7AF79" w14:textId="364334D6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1FFF8F70" w14:textId="544A761B" w:rsidR="00495C1F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1D27C" w14:textId="77777777" w:rsidR="000B3371" w:rsidRPr="000B3371" w:rsidRDefault="000B3371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Pr="000B3371" w:rsidRDefault="00495C1F" w:rsidP="000B3371">
      <w:pPr>
        <w:pStyle w:val="3"/>
        <w:rPr>
          <w:szCs w:val="28"/>
        </w:rPr>
      </w:pPr>
      <w:r w:rsidRPr="000B3371">
        <w:rPr>
          <w:szCs w:val="28"/>
        </w:rPr>
        <w:t>Задания открытого типа</w:t>
      </w:r>
    </w:p>
    <w:p w14:paraId="6CFE7D22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открытого типа на дополнение</w:t>
      </w:r>
    </w:p>
    <w:p w14:paraId="56D4538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1</w:t>
      </w:r>
      <w:r w:rsidR="00495C1F" w:rsidRPr="000B3371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lastRenderedPageBreak/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текучести</w:t>
      </w:r>
    </w:p>
    <w:p w14:paraId="71A39D54" w14:textId="273C92CC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70B9442E" w14:textId="4A17412E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2</w:t>
      </w:r>
      <w:r w:rsidR="00495C1F" w:rsidRPr="000B3371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духовные</w:t>
      </w:r>
    </w:p>
    <w:p w14:paraId="2CD7A0C5" w14:textId="5DC7B8C1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5DA2EA05" w14:textId="792C528E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3</w:t>
      </w:r>
      <w:r w:rsidR="00495C1F" w:rsidRPr="000B3371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Обучение</w:t>
      </w:r>
    </w:p>
    <w:p w14:paraId="673F65C7" w14:textId="09BF05C1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2AFBB8AC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4</w:t>
      </w:r>
      <w:r w:rsidR="00495C1F" w:rsidRPr="000B3371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внешний подбор/внешний</w:t>
      </w:r>
    </w:p>
    <w:p w14:paraId="063076B0" w14:textId="11A76A16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608EA50E" w14:textId="1770E4DB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1</w:t>
      </w:r>
      <w:r w:rsidR="00495C1F" w:rsidRPr="000B3371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</w:t>
      </w:r>
      <w:r w:rsidR="003B4FFF" w:rsidRPr="000B3371">
        <w:rPr>
          <w:rFonts w:ascii="Times New Roman" w:hAnsi="Times New Roman"/>
          <w:sz w:val="28"/>
          <w:szCs w:val="28"/>
        </w:rPr>
        <w:t xml:space="preserve"> </w:t>
      </w:r>
      <w:r w:rsidRPr="000B3371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5F6DAB3D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2374F378" w14:textId="610854C3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2</w:t>
      </w:r>
      <w:r w:rsidR="00495C1F" w:rsidRPr="000B3371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06ED2FAB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Эмпатия, коммуникативные навыки, стратегическое мышление, умение мотивировать команду.</w:t>
      </w:r>
    </w:p>
    <w:p w14:paraId="70B8D348" w14:textId="312F029E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4FC706BB" w14:textId="17A8A751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3</w:t>
      </w:r>
      <w:r w:rsidR="00495C1F" w:rsidRPr="000B3371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Тренинги, семинары, коучинг, наставничество, самообразование.</w:t>
      </w:r>
    </w:p>
    <w:p w14:paraId="7D8E7267" w14:textId="33D31251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3601B199" w14:textId="3C27862C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lastRenderedPageBreak/>
        <w:t>4</w:t>
      </w:r>
      <w:r w:rsidR="00495C1F" w:rsidRPr="000B3371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Правильный ответ: Размещение вакансии, отбор резюме, тестирование, собеседование, принятие решения.</w:t>
      </w:r>
    </w:p>
    <w:p w14:paraId="5CC7E65B" w14:textId="19382A59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3D992936" w14:textId="53532538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Pr="000B3371" w:rsidRDefault="00495C1F" w:rsidP="000B3371">
      <w:pPr>
        <w:pStyle w:val="4"/>
        <w:ind w:firstLine="0"/>
        <w:rPr>
          <w:szCs w:val="28"/>
        </w:rPr>
      </w:pPr>
      <w:r w:rsidRPr="000B3371">
        <w:rPr>
          <w:szCs w:val="28"/>
        </w:rPr>
        <w:t>Задания открытого типа с развернутым ответом</w:t>
      </w:r>
    </w:p>
    <w:p w14:paraId="793746F1" w14:textId="77777777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1</w:t>
      </w:r>
      <w:r w:rsidR="00495C1F" w:rsidRPr="000B3371">
        <w:rPr>
          <w:rFonts w:ascii="Times New Roman" w:hAnsi="Times New Roman"/>
          <w:sz w:val="28"/>
          <w:szCs w:val="28"/>
        </w:rPr>
        <w:t xml:space="preserve">. </w:t>
      </w:r>
      <w:r w:rsidR="00DF50FA" w:rsidRPr="000B3371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4D3D9017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6B5CD282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3B280D35" w14:textId="37C7AA03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2</w:t>
      </w:r>
      <w:r w:rsidR="00495C1F" w:rsidRPr="000B3371">
        <w:rPr>
          <w:rFonts w:ascii="Times New Roman" w:hAnsi="Times New Roman"/>
          <w:sz w:val="28"/>
          <w:szCs w:val="28"/>
        </w:rPr>
        <w:t xml:space="preserve">. </w:t>
      </w:r>
      <w:r w:rsidR="00DF50FA" w:rsidRPr="000B3371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Ожидаемый результат</w:t>
      </w:r>
      <w:proofErr w:type="gramStart"/>
      <w:r w:rsidRPr="000B3371">
        <w:rPr>
          <w:rFonts w:ascii="Times New Roman" w:hAnsi="Times New Roman"/>
          <w:sz w:val="28"/>
          <w:szCs w:val="28"/>
        </w:rPr>
        <w:t>: Для</w:t>
      </w:r>
      <w:proofErr w:type="gramEnd"/>
      <w:r w:rsidRPr="000B3371">
        <w:rPr>
          <w:rFonts w:ascii="Times New Roman" w:hAnsi="Times New Roman"/>
          <w:sz w:val="28"/>
          <w:szCs w:val="28"/>
        </w:rPr>
        <w:t xml:space="preserve">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различных методов повышает точность отбора и снижает риск ошибок при найме.</w:t>
      </w:r>
    </w:p>
    <w:p w14:paraId="756F5A83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447693FD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3FBFC4E3" w14:textId="01D218AC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3</w:t>
      </w:r>
      <w:r w:rsidR="00495C1F" w:rsidRPr="000B3371">
        <w:rPr>
          <w:rFonts w:ascii="Times New Roman" w:hAnsi="Times New Roman"/>
          <w:sz w:val="28"/>
          <w:szCs w:val="28"/>
        </w:rPr>
        <w:t xml:space="preserve">. </w:t>
      </w:r>
      <w:r w:rsidR="00DF50FA" w:rsidRPr="000B3371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lastRenderedPageBreak/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0B3371">
        <w:rPr>
          <w:rFonts w:ascii="Times New Roman" w:hAnsi="Times New Roman"/>
          <w:sz w:val="28"/>
          <w:szCs w:val="28"/>
        </w:rPr>
        <w:t>soft</w:t>
      </w:r>
      <w:proofErr w:type="spellEnd"/>
      <w:r w:rsidRPr="000B3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371">
        <w:rPr>
          <w:rFonts w:ascii="Times New Roman" w:hAnsi="Times New Roman"/>
          <w:sz w:val="28"/>
          <w:szCs w:val="28"/>
        </w:rPr>
        <w:t>skills</w:t>
      </w:r>
      <w:proofErr w:type="spellEnd"/>
      <w:r w:rsidRPr="000B3371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00A25D1B" w:rsidR="00027C1E" w:rsidRPr="000B3371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p w14:paraId="4D56F129" w14:textId="74094151" w:rsidR="00495C1F" w:rsidRPr="000B3371" w:rsidRDefault="00495C1F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Pr="000B3371" w:rsidRDefault="00C65000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4</w:t>
      </w:r>
      <w:r w:rsidR="00495C1F" w:rsidRPr="000B3371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Pr="000B3371" w:rsidRDefault="00DF50FA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6DB30A02" w:rsidR="00C65264" w:rsidRDefault="00027C1E" w:rsidP="000B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371">
        <w:rPr>
          <w:rFonts w:ascii="Times New Roman" w:hAnsi="Times New Roman"/>
          <w:sz w:val="28"/>
          <w:szCs w:val="28"/>
        </w:rPr>
        <w:t>Компетенции (индикаторы):</w:t>
      </w:r>
      <w:r w:rsidR="00241C92" w:rsidRPr="000B3371">
        <w:rPr>
          <w:rFonts w:ascii="Times New Roman" w:hAnsi="Times New Roman"/>
          <w:sz w:val="28"/>
          <w:szCs w:val="28"/>
        </w:rPr>
        <w:t xml:space="preserve"> УК-10.</w:t>
      </w:r>
    </w:p>
    <w:sectPr w:rsidR="00C65264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6"/>
    <w:rsid w:val="00027C1E"/>
    <w:rsid w:val="00063EBC"/>
    <w:rsid w:val="000B3371"/>
    <w:rsid w:val="000E180E"/>
    <w:rsid w:val="00105EAC"/>
    <w:rsid w:val="00174E36"/>
    <w:rsid w:val="00175A90"/>
    <w:rsid w:val="001A4EE7"/>
    <w:rsid w:val="001B453F"/>
    <w:rsid w:val="001B6214"/>
    <w:rsid w:val="00223EAD"/>
    <w:rsid w:val="00241C92"/>
    <w:rsid w:val="002B7126"/>
    <w:rsid w:val="003000B9"/>
    <w:rsid w:val="003857BD"/>
    <w:rsid w:val="003B4FFF"/>
    <w:rsid w:val="00495C1F"/>
    <w:rsid w:val="004973FB"/>
    <w:rsid w:val="004C54E9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8A6839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65264"/>
    <w:rsid w:val="00C73807"/>
    <w:rsid w:val="00D34707"/>
    <w:rsid w:val="00D73E4D"/>
    <w:rsid w:val="00DB0C79"/>
    <w:rsid w:val="00DF50FA"/>
    <w:rsid w:val="00DF7944"/>
    <w:rsid w:val="00E03AE8"/>
    <w:rsid w:val="00E419C4"/>
    <w:rsid w:val="00E638A6"/>
    <w:rsid w:val="00E92CB8"/>
    <w:rsid w:val="00E95D4D"/>
    <w:rsid w:val="00EB32FC"/>
    <w:rsid w:val="00ED112A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5E02FA41-6880-42B7-AE22-52A4C8C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turushina.aljona@mail.ru</cp:lastModifiedBy>
  <cp:revision>5</cp:revision>
  <dcterms:created xsi:type="dcterms:W3CDTF">2025-03-20T20:12:00Z</dcterms:created>
  <dcterms:modified xsi:type="dcterms:W3CDTF">2025-03-22T07:41:00Z</dcterms:modified>
</cp:coreProperties>
</file>