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F392" w14:textId="1AFA24BB" w:rsidR="006F6853" w:rsidRPr="00BF23B4" w:rsidRDefault="006F6853" w:rsidP="0051412C">
      <w:pPr>
        <w:spacing w:after="0" w:line="240" w:lineRule="auto"/>
        <w:jc w:val="center"/>
        <w:rPr>
          <w:rFonts w:ascii="Times New Roman" w:hAnsi="Times New Roman"/>
          <w:b/>
          <w:bCs/>
          <w:sz w:val="28"/>
          <w:szCs w:val="28"/>
        </w:rPr>
      </w:pPr>
      <w:r w:rsidRPr="00BF23B4">
        <w:rPr>
          <w:rFonts w:ascii="Times New Roman" w:hAnsi="Times New Roman"/>
          <w:b/>
          <w:bCs/>
          <w:sz w:val="28"/>
          <w:szCs w:val="28"/>
        </w:rPr>
        <w:t>Комплект оценочных материалов</w:t>
      </w:r>
    </w:p>
    <w:p w14:paraId="1E07F6CB" w14:textId="711FDFD6" w:rsidR="006F6853" w:rsidRPr="00BF23B4" w:rsidRDefault="006F6853" w:rsidP="0051412C">
      <w:pPr>
        <w:spacing w:after="0" w:line="240" w:lineRule="auto"/>
        <w:jc w:val="center"/>
        <w:rPr>
          <w:rFonts w:ascii="Times New Roman" w:hAnsi="Times New Roman"/>
          <w:bCs/>
          <w:sz w:val="28"/>
          <w:szCs w:val="28"/>
        </w:rPr>
      </w:pPr>
      <w:r w:rsidRPr="00BF23B4">
        <w:rPr>
          <w:rFonts w:ascii="Times New Roman" w:hAnsi="Times New Roman"/>
          <w:b/>
          <w:bCs/>
          <w:sz w:val="28"/>
          <w:szCs w:val="28"/>
        </w:rPr>
        <w:t>«</w:t>
      </w:r>
      <w:r w:rsidR="00FB1DE2" w:rsidRPr="00BF23B4">
        <w:rPr>
          <w:rFonts w:ascii="Times New Roman" w:hAnsi="Times New Roman"/>
          <w:b/>
          <w:sz w:val="28"/>
          <w:szCs w:val="28"/>
        </w:rPr>
        <w:t>Основы теории надежности и диагностики»</w:t>
      </w:r>
    </w:p>
    <w:p w14:paraId="3293798D" w14:textId="77777777" w:rsidR="006F6853" w:rsidRPr="00BF23B4" w:rsidRDefault="006F6853" w:rsidP="0051412C">
      <w:pPr>
        <w:pStyle w:val="3"/>
        <w:rPr>
          <w:szCs w:val="28"/>
        </w:rPr>
      </w:pPr>
    </w:p>
    <w:p w14:paraId="5EAAEBB7" w14:textId="77777777" w:rsidR="00426246" w:rsidRPr="00BF23B4" w:rsidRDefault="00426246" w:rsidP="0051412C">
      <w:pPr>
        <w:spacing w:after="0" w:line="240" w:lineRule="auto"/>
        <w:jc w:val="both"/>
        <w:outlineLvl w:val="2"/>
        <w:rPr>
          <w:rFonts w:ascii="Times New Roman" w:eastAsia="Aptos" w:hAnsi="Times New Roman"/>
          <w:b/>
          <w:bCs/>
          <w:kern w:val="2"/>
          <w:sz w:val="28"/>
          <w:szCs w:val="28"/>
        </w:rPr>
      </w:pPr>
      <w:r w:rsidRPr="00BF23B4">
        <w:rPr>
          <w:rFonts w:ascii="Times New Roman" w:eastAsia="Aptos" w:hAnsi="Times New Roman"/>
          <w:b/>
          <w:bCs/>
          <w:kern w:val="2"/>
          <w:sz w:val="28"/>
          <w:szCs w:val="28"/>
        </w:rPr>
        <w:t>Задания закрытого типа</w:t>
      </w:r>
    </w:p>
    <w:p w14:paraId="5E21AEFC" w14:textId="77777777" w:rsidR="00426246" w:rsidRPr="00BF23B4" w:rsidRDefault="00426246" w:rsidP="0051412C">
      <w:pPr>
        <w:spacing w:after="0" w:line="240" w:lineRule="auto"/>
        <w:jc w:val="both"/>
        <w:outlineLvl w:val="2"/>
        <w:rPr>
          <w:rFonts w:ascii="Times New Roman" w:eastAsia="Aptos" w:hAnsi="Times New Roman"/>
          <w:b/>
          <w:bCs/>
          <w:kern w:val="2"/>
          <w:sz w:val="28"/>
          <w:szCs w:val="28"/>
        </w:rPr>
      </w:pPr>
    </w:p>
    <w:p w14:paraId="4D42DBC7" w14:textId="77777777" w:rsidR="00426246" w:rsidRPr="00BF23B4" w:rsidRDefault="006F6853" w:rsidP="0051412C">
      <w:pPr>
        <w:pStyle w:val="4"/>
        <w:ind w:firstLine="0"/>
        <w:rPr>
          <w:szCs w:val="28"/>
        </w:rPr>
      </w:pPr>
      <w:r w:rsidRPr="00BF23B4">
        <w:rPr>
          <w:szCs w:val="28"/>
        </w:rPr>
        <w:t>Задания закрытого типа на выбор правильного ответа</w:t>
      </w:r>
    </w:p>
    <w:p w14:paraId="7626560E" w14:textId="77777777" w:rsidR="00393C0F" w:rsidRDefault="00393C0F" w:rsidP="0051412C">
      <w:pPr>
        <w:spacing w:after="0" w:line="240" w:lineRule="auto"/>
        <w:rPr>
          <w:rFonts w:ascii="Times New Roman" w:hAnsi="Times New Roman"/>
          <w:i/>
          <w:iCs/>
          <w:sz w:val="28"/>
          <w:szCs w:val="28"/>
        </w:rPr>
      </w:pPr>
    </w:p>
    <w:p w14:paraId="3389CF08" w14:textId="02223A61" w:rsidR="00BF23B4" w:rsidRPr="00393C0F" w:rsidRDefault="00BF23B4" w:rsidP="0051412C">
      <w:pPr>
        <w:spacing w:after="0" w:line="240" w:lineRule="auto"/>
        <w:rPr>
          <w:rFonts w:ascii="Times New Roman" w:hAnsi="Times New Roman"/>
          <w:i/>
          <w:iCs/>
          <w:sz w:val="28"/>
          <w:szCs w:val="28"/>
        </w:rPr>
      </w:pPr>
      <w:r w:rsidRPr="00393C0F">
        <w:rPr>
          <w:rFonts w:ascii="Times New Roman" w:hAnsi="Times New Roman"/>
          <w:i/>
          <w:iCs/>
          <w:sz w:val="28"/>
          <w:szCs w:val="28"/>
        </w:rPr>
        <w:t>Выберите один правильный ответ</w:t>
      </w:r>
    </w:p>
    <w:p w14:paraId="668315EB" w14:textId="77777777" w:rsidR="00393C0F" w:rsidRDefault="00393C0F" w:rsidP="0051412C">
      <w:pPr>
        <w:pStyle w:val="a4"/>
        <w:spacing w:before="0" w:beforeAutospacing="0" w:after="0" w:afterAutospacing="0"/>
        <w:rPr>
          <w:sz w:val="28"/>
          <w:szCs w:val="28"/>
        </w:rPr>
      </w:pPr>
    </w:p>
    <w:p w14:paraId="48D841EB" w14:textId="37C0477B" w:rsidR="00BF23B4" w:rsidRPr="00BF23B4" w:rsidRDefault="00BF23B4" w:rsidP="0051412C">
      <w:pPr>
        <w:pStyle w:val="a4"/>
        <w:spacing w:before="0" w:beforeAutospacing="0" w:after="0" w:afterAutospacing="0"/>
        <w:rPr>
          <w:sz w:val="28"/>
          <w:szCs w:val="28"/>
        </w:rPr>
      </w:pPr>
      <w:r w:rsidRPr="00BF23B4">
        <w:rPr>
          <w:sz w:val="28"/>
          <w:szCs w:val="28"/>
        </w:rPr>
        <w:t>1. Как в надежности называют предмет определенного целевого назначения?</w:t>
      </w:r>
    </w:p>
    <w:p w14:paraId="77299BAA" w14:textId="77777777" w:rsidR="00BF23B4" w:rsidRPr="00BF23B4" w:rsidRDefault="00BF23B4" w:rsidP="0051412C">
      <w:pPr>
        <w:pStyle w:val="a4"/>
        <w:spacing w:before="0" w:beforeAutospacing="0" w:after="0" w:afterAutospacing="0"/>
        <w:rPr>
          <w:sz w:val="28"/>
          <w:szCs w:val="28"/>
        </w:rPr>
      </w:pPr>
      <w:r w:rsidRPr="00BF23B4">
        <w:rPr>
          <w:sz w:val="28"/>
          <w:szCs w:val="28"/>
        </w:rPr>
        <w:t>А) деталь</w:t>
      </w:r>
    </w:p>
    <w:p w14:paraId="1245C837" w14:textId="77777777" w:rsidR="00BF23B4" w:rsidRPr="00BF23B4" w:rsidRDefault="00BF23B4" w:rsidP="0051412C">
      <w:pPr>
        <w:pStyle w:val="a4"/>
        <w:spacing w:before="0" w:beforeAutospacing="0" w:after="0" w:afterAutospacing="0"/>
        <w:rPr>
          <w:sz w:val="28"/>
          <w:szCs w:val="28"/>
        </w:rPr>
      </w:pPr>
      <w:r w:rsidRPr="00BF23B4">
        <w:rPr>
          <w:sz w:val="28"/>
          <w:szCs w:val="28"/>
        </w:rPr>
        <w:t xml:space="preserve">Б) </w:t>
      </w:r>
      <w:r w:rsidRPr="00BF23B4">
        <w:rPr>
          <w:bCs/>
          <w:sz w:val="28"/>
          <w:szCs w:val="28"/>
        </w:rPr>
        <w:t>объект</w:t>
      </w:r>
      <w:r w:rsidRPr="00BF23B4">
        <w:rPr>
          <w:sz w:val="28"/>
          <w:szCs w:val="28"/>
        </w:rPr>
        <w:t xml:space="preserve"> (изделие)</w:t>
      </w:r>
    </w:p>
    <w:p w14:paraId="1A1E9869" w14:textId="77777777" w:rsidR="00BF23B4" w:rsidRPr="00BF23B4" w:rsidRDefault="00BF23B4" w:rsidP="0051412C">
      <w:pPr>
        <w:pStyle w:val="a4"/>
        <w:spacing w:before="0" w:beforeAutospacing="0" w:after="0" w:afterAutospacing="0"/>
        <w:rPr>
          <w:sz w:val="28"/>
          <w:szCs w:val="28"/>
        </w:rPr>
      </w:pPr>
      <w:r w:rsidRPr="00BF23B4">
        <w:rPr>
          <w:sz w:val="28"/>
          <w:szCs w:val="28"/>
        </w:rPr>
        <w:t>В) продукт</w:t>
      </w:r>
    </w:p>
    <w:p w14:paraId="22C9B0FD" w14:textId="77777777" w:rsidR="00BF23B4" w:rsidRPr="00BF23B4" w:rsidRDefault="00BF23B4" w:rsidP="0051412C">
      <w:pPr>
        <w:pStyle w:val="a4"/>
        <w:spacing w:before="0" w:beforeAutospacing="0" w:after="0" w:afterAutospacing="0"/>
        <w:rPr>
          <w:sz w:val="28"/>
          <w:szCs w:val="28"/>
        </w:rPr>
      </w:pPr>
      <w:r w:rsidRPr="00BF23B4">
        <w:rPr>
          <w:bCs/>
          <w:sz w:val="28"/>
          <w:szCs w:val="28"/>
        </w:rPr>
        <w:t xml:space="preserve">Д) </w:t>
      </w:r>
      <w:r w:rsidRPr="00BF23B4">
        <w:rPr>
          <w:sz w:val="28"/>
          <w:szCs w:val="28"/>
        </w:rPr>
        <w:t>элемент</w:t>
      </w:r>
    </w:p>
    <w:p w14:paraId="2E97A045"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w:t>
      </w:r>
    </w:p>
    <w:p w14:paraId="09EC400D"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ПК-2 (ПК-2.1)</w:t>
      </w:r>
    </w:p>
    <w:p w14:paraId="6AE429E6" w14:textId="77777777" w:rsidR="00C5607B" w:rsidRPr="00BF23B4" w:rsidRDefault="00C5607B" w:rsidP="0051412C">
      <w:pPr>
        <w:spacing w:after="0" w:line="240" w:lineRule="auto"/>
        <w:rPr>
          <w:rFonts w:ascii="Times New Roman" w:hAnsi="Times New Roman"/>
          <w:sz w:val="28"/>
          <w:szCs w:val="28"/>
        </w:rPr>
      </w:pPr>
    </w:p>
    <w:p w14:paraId="4FC5C0B5" w14:textId="77777777" w:rsidR="00BF23B4" w:rsidRPr="00BF23B4" w:rsidRDefault="00BF23B4" w:rsidP="0051412C">
      <w:pPr>
        <w:pStyle w:val="a4"/>
        <w:spacing w:before="0" w:beforeAutospacing="0" w:after="0" w:afterAutospacing="0"/>
        <w:rPr>
          <w:sz w:val="28"/>
          <w:szCs w:val="28"/>
        </w:rPr>
      </w:pPr>
      <w:r w:rsidRPr="00BF23B4">
        <w:rPr>
          <w:sz w:val="28"/>
          <w:szCs w:val="28"/>
        </w:rPr>
        <w:t>2. Каким термином характеризуется применение объектов, у которых в процессе использования расходуется ресурс?</w:t>
      </w:r>
    </w:p>
    <w:p w14:paraId="4B7CED0B" w14:textId="77777777" w:rsidR="00BF23B4" w:rsidRPr="00BF23B4" w:rsidRDefault="00BF23B4" w:rsidP="0051412C">
      <w:pPr>
        <w:pStyle w:val="a4"/>
        <w:spacing w:before="0" w:beforeAutospacing="0" w:after="0" w:afterAutospacing="0"/>
        <w:rPr>
          <w:sz w:val="28"/>
          <w:szCs w:val="28"/>
        </w:rPr>
      </w:pPr>
      <w:r w:rsidRPr="00BF23B4">
        <w:rPr>
          <w:bCs/>
          <w:sz w:val="28"/>
          <w:szCs w:val="28"/>
        </w:rPr>
        <w:t>А) эксплуатация</w:t>
      </w:r>
    </w:p>
    <w:p w14:paraId="129E8D73" w14:textId="77777777" w:rsidR="00BF23B4" w:rsidRPr="00BF23B4" w:rsidRDefault="00BF23B4" w:rsidP="0051412C">
      <w:pPr>
        <w:pStyle w:val="a4"/>
        <w:spacing w:before="0" w:beforeAutospacing="0" w:after="0" w:afterAutospacing="0"/>
        <w:rPr>
          <w:sz w:val="28"/>
          <w:szCs w:val="28"/>
        </w:rPr>
      </w:pPr>
      <w:r w:rsidRPr="00BF23B4">
        <w:rPr>
          <w:sz w:val="28"/>
          <w:szCs w:val="28"/>
        </w:rPr>
        <w:t>Б) потребление</w:t>
      </w:r>
    </w:p>
    <w:p w14:paraId="67A52F12" w14:textId="77777777" w:rsidR="00BF23B4" w:rsidRPr="00BF23B4" w:rsidRDefault="00BF23B4" w:rsidP="0051412C">
      <w:pPr>
        <w:pStyle w:val="a4"/>
        <w:spacing w:before="0" w:beforeAutospacing="0" w:after="0" w:afterAutospacing="0"/>
        <w:rPr>
          <w:sz w:val="28"/>
          <w:szCs w:val="28"/>
        </w:rPr>
      </w:pPr>
      <w:r w:rsidRPr="00BF23B4">
        <w:rPr>
          <w:sz w:val="28"/>
          <w:szCs w:val="28"/>
        </w:rPr>
        <w:t>В) использование</w:t>
      </w:r>
    </w:p>
    <w:p w14:paraId="470BAB84" w14:textId="77777777" w:rsidR="00BF23B4" w:rsidRPr="00BF23B4" w:rsidRDefault="00BF23B4" w:rsidP="0051412C">
      <w:pPr>
        <w:pStyle w:val="a4"/>
        <w:spacing w:before="0" w:beforeAutospacing="0" w:after="0" w:afterAutospacing="0"/>
        <w:rPr>
          <w:sz w:val="28"/>
          <w:szCs w:val="28"/>
        </w:rPr>
      </w:pPr>
      <w:r w:rsidRPr="00BF23B4">
        <w:rPr>
          <w:sz w:val="28"/>
          <w:szCs w:val="28"/>
        </w:rPr>
        <w:t>Г) расходование</w:t>
      </w:r>
    </w:p>
    <w:p w14:paraId="25BFC8F6" w14:textId="77777777" w:rsidR="00BF23B4" w:rsidRPr="00BF23B4" w:rsidRDefault="00BF23B4" w:rsidP="0051412C">
      <w:pPr>
        <w:pStyle w:val="a4"/>
        <w:spacing w:before="0" w:beforeAutospacing="0" w:after="0" w:afterAutospacing="0"/>
        <w:rPr>
          <w:sz w:val="28"/>
          <w:szCs w:val="28"/>
        </w:rPr>
      </w:pPr>
      <w:r w:rsidRPr="00BF23B4">
        <w:rPr>
          <w:sz w:val="28"/>
          <w:szCs w:val="28"/>
        </w:rPr>
        <w:t>Д) истощение</w:t>
      </w:r>
    </w:p>
    <w:p w14:paraId="498D4F52"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А</w:t>
      </w:r>
    </w:p>
    <w:p w14:paraId="4D28E158"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ПК-2 (ПК-2.1)</w:t>
      </w:r>
    </w:p>
    <w:p w14:paraId="0C3F25CF" w14:textId="77777777" w:rsidR="006F6853" w:rsidRPr="00BF23B4" w:rsidRDefault="006F6853" w:rsidP="0051412C">
      <w:pPr>
        <w:spacing w:after="0" w:line="240" w:lineRule="auto"/>
        <w:rPr>
          <w:rFonts w:ascii="Times New Roman" w:hAnsi="Times New Roman"/>
          <w:sz w:val="28"/>
          <w:szCs w:val="28"/>
        </w:rPr>
      </w:pPr>
    </w:p>
    <w:p w14:paraId="1CEEF533" w14:textId="77777777" w:rsidR="00BF23B4" w:rsidRPr="00BF23B4" w:rsidRDefault="00BF23B4" w:rsidP="0051412C">
      <w:pPr>
        <w:pStyle w:val="a4"/>
        <w:spacing w:before="0" w:beforeAutospacing="0" w:after="0" w:afterAutospacing="0"/>
        <w:rPr>
          <w:sz w:val="28"/>
          <w:szCs w:val="28"/>
        </w:rPr>
      </w:pPr>
      <w:r w:rsidRPr="00BF23B4">
        <w:rPr>
          <w:sz w:val="28"/>
          <w:szCs w:val="28"/>
        </w:rPr>
        <w:t>3. Что обозначает термин "эксплуатация" с точки зрения надежности?</w:t>
      </w:r>
    </w:p>
    <w:p w14:paraId="66E30BCC" w14:textId="77777777" w:rsidR="00BF23B4" w:rsidRPr="00BF23B4" w:rsidRDefault="00BF23B4" w:rsidP="0051412C">
      <w:pPr>
        <w:pStyle w:val="a4"/>
        <w:spacing w:before="0" w:beforeAutospacing="0" w:after="0" w:afterAutospacing="0"/>
        <w:rPr>
          <w:sz w:val="28"/>
          <w:szCs w:val="28"/>
        </w:rPr>
      </w:pPr>
      <w:r w:rsidRPr="00BF23B4">
        <w:rPr>
          <w:sz w:val="28"/>
          <w:szCs w:val="28"/>
        </w:rPr>
        <w:t>А) получение прибавочной стоимости при использовании технических объектов</w:t>
      </w:r>
    </w:p>
    <w:p w14:paraId="2F487990" w14:textId="77777777" w:rsidR="00BF23B4" w:rsidRPr="00BF23B4" w:rsidRDefault="00BF23B4" w:rsidP="0051412C">
      <w:pPr>
        <w:pStyle w:val="a4"/>
        <w:spacing w:before="0" w:beforeAutospacing="0" w:after="0" w:afterAutospacing="0"/>
        <w:rPr>
          <w:sz w:val="28"/>
          <w:szCs w:val="28"/>
        </w:rPr>
      </w:pPr>
      <w:r w:rsidRPr="00BF23B4">
        <w:rPr>
          <w:bCs/>
          <w:sz w:val="28"/>
          <w:szCs w:val="28"/>
        </w:rPr>
        <w:t>Б) расходование ресурса технических объектов в процессе использования</w:t>
      </w:r>
    </w:p>
    <w:p w14:paraId="0A6C44BC" w14:textId="77777777" w:rsidR="00BF23B4" w:rsidRPr="00BF23B4" w:rsidRDefault="00BF23B4" w:rsidP="0051412C">
      <w:pPr>
        <w:pStyle w:val="a4"/>
        <w:spacing w:before="0" w:beforeAutospacing="0" w:after="0" w:afterAutospacing="0"/>
        <w:rPr>
          <w:sz w:val="28"/>
          <w:szCs w:val="28"/>
        </w:rPr>
      </w:pPr>
      <w:r w:rsidRPr="00BF23B4">
        <w:rPr>
          <w:sz w:val="28"/>
          <w:szCs w:val="28"/>
        </w:rPr>
        <w:t>В) использование технических объектов по назначению</w:t>
      </w:r>
    </w:p>
    <w:p w14:paraId="76959558" w14:textId="77777777" w:rsidR="00BF23B4" w:rsidRPr="00BF23B4" w:rsidRDefault="00BF23B4" w:rsidP="0051412C">
      <w:pPr>
        <w:pStyle w:val="a4"/>
        <w:spacing w:before="0" w:beforeAutospacing="0" w:after="0" w:afterAutospacing="0"/>
        <w:rPr>
          <w:sz w:val="28"/>
          <w:szCs w:val="28"/>
        </w:rPr>
      </w:pPr>
      <w:r w:rsidRPr="00BF23B4">
        <w:rPr>
          <w:sz w:val="28"/>
          <w:szCs w:val="28"/>
        </w:rPr>
        <w:t>Г) применение технических объектов</w:t>
      </w:r>
    </w:p>
    <w:p w14:paraId="638F41E2" w14:textId="77777777" w:rsidR="00BF23B4" w:rsidRPr="00BF23B4" w:rsidRDefault="00BF23B4" w:rsidP="0051412C">
      <w:pPr>
        <w:pStyle w:val="a4"/>
        <w:spacing w:before="0" w:beforeAutospacing="0" w:after="0" w:afterAutospacing="0"/>
        <w:rPr>
          <w:sz w:val="28"/>
          <w:szCs w:val="28"/>
        </w:rPr>
      </w:pPr>
      <w:r w:rsidRPr="00BF23B4">
        <w:rPr>
          <w:sz w:val="28"/>
          <w:szCs w:val="28"/>
        </w:rPr>
        <w:t>Д) техническое обслуживание, ремонт и хранение</w:t>
      </w:r>
    </w:p>
    <w:p w14:paraId="09DF711E"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w:t>
      </w:r>
    </w:p>
    <w:p w14:paraId="5C034298"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ПК-2 (ПК-2.1)</w:t>
      </w:r>
    </w:p>
    <w:p w14:paraId="2FC6DB5A" w14:textId="77777777" w:rsidR="006F6853" w:rsidRPr="00BF23B4" w:rsidRDefault="006F6853" w:rsidP="0051412C">
      <w:pPr>
        <w:spacing w:after="0" w:line="240" w:lineRule="auto"/>
        <w:rPr>
          <w:rFonts w:ascii="Times New Roman" w:hAnsi="Times New Roman"/>
          <w:sz w:val="28"/>
          <w:szCs w:val="28"/>
        </w:rPr>
      </w:pPr>
    </w:p>
    <w:p w14:paraId="57EF3620" w14:textId="77777777" w:rsidR="00BF23B4" w:rsidRPr="00BF23B4" w:rsidRDefault="00BF23B4" w:rsidP="0051412C">
      <w:pPr>
        <w:pStyle w:val="a4"/>
        <w:spacing w:before="0" w:beforeAutospacing="0" w:after="0" w:afterAutospacing="0"/>
        <w:rPr>
          <w:sz w:val="28"/>
          <w:szCs w:val="28"/>
        </w:rPr>
      </w:pPr>
      <w:r w:rsidRPr="00BF23B4">
        <w:rPr>
          <w:sz w:val="28"/>
          <w:szCs w:val="28"/>
        </w:rPr>
        <w:t>4. Как называется объект, ремонт которого возможен и предусмотрен нормативно-технической, ремонтной или конструкторской документацией?</w:t>
      </w:r>
    </w:p>
    <w:p w14:paraId="7F78751B" w14:textId="77777777" w:rsidR="00BF23B4" w:rsidRPr="00BF23B4" w:rsidRDefault="00BF23B4" w:rsidP="0051412C">
      <w:pPr>
        <w:pStyle w:val="a4"/>
        <w:spacing w:before="0" w:beforeAutospacing="0" w:after="0" w:afterAutospacing="0"/>
        <w:rPr>
          <w:sz w:val="28"/>
          <w:szCs w:val="28"/>
        </w:rPr>
      </w:pPr>
      <w:r w:rsidRPr="00BF23B4">
        <w:rPr>
          <w:bCs/>
          <w:sz w:val="28"/>
          <w:szCs w:val="28"/>
        </w:rPr>
        <w:t>А) ремонтируемый</w:t>
      </w:r>
    </w:p>
    <w:p w14:paraId="4B3180DF" w14:textId="77777777" w:rsidR="00BF23B4" w:rsidRPr="00BF23B4" w:rsidRDefault="00BF23B4" w:rsidP="0051412C">
      <w:pPr>
        <w:pStyle w:val="a4"/>
        <w:spacing w:before="0" w:beforeAutospacing="0" w:after="0" w:afterAutospacing="0"/>
        <w:rPr>
          <w:sz w:val="28"/>
          <w:szCs w:val="28"/>
        </w:rPr>
      </w:pPr>
      <w:r w:rsidRPr="00BF23B4">
        <w:rPr>
          <w:sz w:val="28"/>
          <w:szCs w:val="28"/>
        </w:rPr>
        <w:t>Б) восстанавливаемый</w:t>
      </w:r>
    </w:p>
    <w:p w14:paraId="4529D2CA" w14:textId="77777777" w:rsidR="00BF23B4" w:rsidRPr="00BF23B4" w:rsidRDefault="00BF23B4" w:rsidP="0051412C">
      <w:pPr>
        <w:pStyle w:val="a4"/>
        <w:spacing w:before="0" w:beforeAutospacing="0" w:after="0" w:afterAutospacing="0"/>
        <w:rPr>
          <w:sz w:val="28"/>
          <w:szCs w:val="28"/>
        </w:rPr>
      </w:pPr>
      <w:r w:rsidRPr="00BF23B4">
        <w:rPr>
          <w:sz w:val="28"/>
          <w:szCs w:val="28"/>
        </w:rPr>
        <w:t>В) заменяемый</w:t>
      </w:r>
    </w:p>
    <w:p w14:paraId="708858CF" w14:textId="77777777" w:rsidR="00BF23B4" w:rsidRPr="00BF23B4" w:rsidRDefault="00BF23B4" w:rsidP="0051412C">
      <w:pPr>
        <w:pStyle w:val="a4"/>
        <w:spacing w:before="0" w:beforeAutospacing="0" w:after="0" w:afterAutospacing="0"/>
        <w:rPr>
          <w:sz w:val="28"/>
          <w:szCs w:val="28"/>
        </w:rPr>
      </w:pPr>
      <w:r w:rsidRPr="00BF23B4">
        <w:rPr>
          <w:sz w:val="28"/>
          <w:szCs w:val="28"/>
        </w:rPr>
        <w:t>Г) годный</w:t>
      </w:r>
    </w:p>
    <w:p w14:paraId="39C3FDB4" w14:textId="77777777" w:rsidR="00BF23B4" w:rsidRPr="00BF23B4" w:rsidRDefault="00BF23B4" w:rsidP="0051412C">
      <w:pPr>
        <w:pStyle w:val="a4"/>
        <w:spacing w:before="0" w:beforeAutospacing="0" w:after="0" w:afterAutospacing="0"/>
        <w:rPr>
          <w:sz w:val="28"/>
          <w:szCs w:val="28"/>
        </w:rPr>
      </w:pPr>
      <w:r w:rsidRPr="00BF23B4">
        <w:rPr>
          <w:sz w:val="28"/>
          <w:szCs w:val="28"/>
        </w:rPr>
        <w:lastRenderedPageBreak/>
        <w:t>Д) исчерпавший ресурс</w:t>
      </w:r>
    </w:p>
    <w:p w14:paraId="2EE8A9A6"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А</w:t>
      </w:r>
    </w:p>
    <w:p w14:paraId="2EC1152E"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ПК-2 (ПК-2.1)</w:t>
      </w:r>
    </w:p>
    <w:p w14:paraId="0656306A" w14:textId="77777777" w:rsidR="006F6853" w:rsidRPr="00BF23B4" w:rsidRDefault="006F6853" w:rsidP="0051412C">
      <w:pPr>
        <w:spacing w:after="0" w:line="240" w:lineRule="auto"/>
        <w:rPr>
          <w:rFonts w:ascii="Times New Roman" w:hAnsi="Times New Roman"/>
          <w:sz w:val="28"/>
          <w:szCs w:val="28"/>
        </w:rPr>
      </w:pPr>
    </w:p>
    <w:p w14:paraId="1C4AB874" w14:textId="77777777" w:rsidR="00BF23B4" w:rsidRPr="00BF23B4" w:rsidRDefault="00BF23B4" w:rsidP="0051412C">
      <w:pPr>
        <w:pStyle w:val="a4"/>
        <w:spacing w:before="0" w:beforeAutospacing="0" w:after="0" w:afterAutospacing="0"/>
        <w:rPr>
          <w:sz w:val="28"/>
          <w:szCs w:val="28"/>
        </w:rPr>
      </w:pPr>
      <w:r w:rsidRPr="00BF23B4">
        <w:rPr>
          <w:sz w:val="28"/>
          <w:szCs w:val="28"/>
        </w:rPr>
        <w:t>5. Как называется объект, ремонт которого невозможен или не предусмотрен нормативно-технической, ремонтной или конструкторской документацией?</w:t>
      </w:r>
    </w:p>
    <w:p w14:paraId="15C68BA8" w14:textId="77777777" w:rsidR="00BF23B4" w:rsidRPr="00BF23B4" w:rsidRDefault="00BF23B4" w:rsidP="0051412C">
      <w:pPr>
        <w:pStyle w:val="a4"/>
        <w:spacing w:before="0" w:beforeAutospacing="0" w:after="0" w:afterAutospacing="0"/>
        <w:rPr>
          <w:sz w:val="28"/>
          <w:szCs w:val="28"/>
        </w:rPr>
      </w:pPr>
      <w:r w:rsidRPr="00BF23B4">
        <w:rPr>
          <w:sz w:val="28"/>
          <w:szCs w:val="28"/>
        </w:rPr>
        <w:t>А) негодный</w:t>
      </w:r>
    </w:p>
    <w:p w14:paraId="7CE87994" w14:textId="77777777" w:rsidR="00BF23B4" w:rsidRPr="00BF23B4" w:rsidRDefault="00BF23B4" w:rsidP="0051412C">
      <w:pPr>
        <w:pStyle w:val="a4"/>
        <w:spacing w:before="0" w:beforeAutospacing="0" w:after="0" w:afterAutospacing="0"/>
        <w:rPr>
          <w:sz w:val="28"/>
          <w:szCs w:val="28"/>
        </w:rPr>
      </w:pPr>
      <w:r w:rsidRPr="00BF23B4">
        <w:rPr>
          <w:sz w:val="28"/>
          <w:szCs w:val="28"/>
        </w:rPr>
        <w:t>Б) невосстанавливаемый</w:t>
      </w:r>
    </w:p>
    <w:p w14:paraId="7D8D22E4" w14:textId="4DECC936" w:rsidR="00BF23B4" w:rsidRPr="00BF23B4" w:rsidRDefault="00BF23B4" w:rsidP="0051412C">
      <w:pPr>
        <w:pStyle w:val="a4"/>
        <w:spacing w:before="0" w:beforeAutospacing="0" w:after="0" w:afterAutospacing="0"/>
        <w:rPr>
          <w:sz w:val="28"/>
          <w:szCs w:val="28"/>
        </w:rPr>
      </w:pPr>
      <w:r w:rsidRPr="00BF23B4">
        <w:rPr>
          <w:sz w:val="28"/>
          <w:szCs w:val="28"/>
        </w:rPr>
        <w:t>В) незаменяемый</w:t>
      </w:r>
    </w:p>
    <w:p w14:paraId="2A80760C" w14:textId="77777777" w:rsidR="00BF23B4" w:rsidRPr="00BF23B4" w:rsidRDefault="00BF23B4" w:rsidP="0051412C">
      <w:pPr>
        <w:pStyle w:val="a4"/>
        <w:spacing w:before="0" w:beforeAutospacing="0" w:after="0" w:afterAutospacing="0"/>
        <w:rPr>
          <w:sz w:val="28"/>
          <w:szCs w:val="28"/>
        </w:rPr>
      </w:pPr>
      <w:r w:rsidRPr="00BF23B4">
        <w:rPr>
          <w:bCs/>
          <w:sz w:val="28"/>
          <w:szCs w:val="28"/>
        </w:rPr>
        <w:t>Г) неремонтируемый</w:t>
      </w:r>
    </w:p>
    <w:p w14:paraId="1D3D6F85" w14:textId="77777777" w:rsidR="00BF23B4" w:rsidRPr="00BF23B4" w:rsidRDefault="00BF23B4" w:rsidP="0051412C">
      <w:pPr>
        <w:pStyle w:val="a4"/>
        <w:spacing w:before="0" w:beforeAutospacing="0" w:after="0" w:afterAutospacing="0"/>
        <w:rPr>
          <w:sz w:val="28"/>
          <w:szCs w:val="28"/>
        </w:rPr>
      </w:pPr>
      <w:r w:rsidRPr="00BF23B4">
        <w:rPr>
          <w:sz w:val="28"/>
          <w:szCs w:val="28"/>
        </w:rPr>
        <w:t>Д) исчерпавший ресурс</w:t>
      </w:r>
    </w:p>
    <w:p w14:paraId="58EC0DE4"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Г</w:t>
      </w:r>
    </w:p>
    <w:p w14:paraId="72DDD617"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ПК-2 (ПК-2.1)</w:t>
      </w:r>
    </w:p>
    <w:p w14:paraId="492EB051" w14:textId="77777777" w:rsidR="006F6853" w:rsidRPr="00BF23B4" w:rsidRDefault="006F6853" w:rsidP="0051412C">
      <w:pPr>
        <w:spacing w:after="0" w:line="240" w:lineRule="auto"/>
        <w:rPr>
          <w:rFonts w:ascii="Times New Roman" w:hAnsi="Times New Roman"/>
          <w:sz w:val="28"/>
          <w:szCs w:val="28"/>
        </w:rPr>
      </w:pPr>
    </w:p>
    <w:p w14:paraId="46BE547A"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6. Как называется объект, для которого в рассматриваемой ситуации восстановление работоспособного состояния предусмотрено в нормативно-технической или конструкторской документации?</w:t>
      </w:r>
    </w:p>
    <w:p w14:paraId="4F8EE851" w14:textId="77777777" w:rsidR="00BF23B4" w:rsidRPr="00BF23B4" w:rsidRDefault="00BF23B4" w:rsidP="0051412C">
      <w:pPr>
        <w:pStyle w:val="a4"/>
        <w:spacing w:before="0" w:beforeAutospacing="0" w:after="0" w:afterAutospacing="0"/>
        <w:rPr>
          <w:sz w:val="28"/>
          <w:szCs w:val="28"/>
        </w:rPr>
      </w:pPr>
      <w:r w:rsidRPr="00BF23B4">
        <w:rPr>
          <w:sz w:val="28"/>
          <w:szCs w:val="28"/>
        </w:rPr>
        <w:t>А) ремонтируемый</w:t>
      </w:r>
    </w:p>
    <w:p w14:paraId="3873493D" w14:textId="77777777" w:rsidR="00BF23B4" w:rsidRPr="00BF23B4" w:rsidRDefault="00BF23B4" w:rsidP="0051412C">
      <w:pPr>
        <w:pStyle w:val="a4"/>
        <w:spacing w:before="0" w:beforeAutospacing="0" w:after="0" w:afterAutospacing="0"/>
        <w:rPr>
          <w:sz w:val="28"/>
          <w:szCs w:val="28"/>
        </w:rPr>
      </w:pPr>
      <w:r w:rsidRPr="00BF23B4">
        <w:rPr>
          <w:bCs/>
          <w:sz w:val="28"/>
          <w:szCs w:val="28"/>
        </w:rPr>
        <w:t>Б) восстанавливаемый</w:t>
      </w:r>
    </w:p>
    <w:p w14:paraId="39CD6C85" w14:textId="77777777" w:rsidR="00BF23B4" w:rsidRPr="00BF23B4" w:rsidRDefault="00BF23B4" w:rsidP="0051412C">
      <w:pPr>
        <w:pStyle w:val="a4"/>
        <w:spacing w:before="0" w:beforeAutospacing="0" w:after="0" w:afterAutospacing="0"/>
        <w:rPr>
          <w:sz w:val="28"/>
          <w:szCs w:val="28"/>
        </w:rPr>
      </w:pPr>
      <w:r w:rsidRPr="00BF23B4">
        <w:rPr>
          <w:sz w:val="28"/>
          <w:szCs w:val="28"/>
        </w:rPr>
        <w:t>В) заменяемый</w:t>
      </w:r>
    </w:p>
    <w:p w14:paraId="18C90F79" w14:textId="77777777" w:rsidR="00BF23B4" w:rsidRPr="00BF23B4" w:rsidRDefault="00BF23B4" w:rsidP="0051412C">
      <w:pPr>
        <w:pStyle w:val="a4"/>
        <w:spacing w:before="0" w:beforeAutospacing="0" w:after="0" w:afterAutospacing="0"/>
        <w:rPr>
          <w:sz w:val="28"/>
          <w:szCs w:val="28"/>
        </w:rPr>
      </w:pPr>
      <w:r w:rsidRPr="00BF23B4">
        <w:rPr>
          <w:sz w:val="28"/>
          <w:szCs w:val="28"/>
        </w:rPr>
        <w:t>Г) пригодный для восстановления</w:t>
      </w:r>
    </w:p>
    <w:p w14:paraId="746350AC" w14:textId="77777777" w:rsidR="00BF23B4" w:rsidRPr="00BF23B4" w:rsidRDefault="00BF23B4" w:rsidP="0051412C">
      <w:pPr>
        <w:pStyle w:val="a4"/>
        <w:spacing w:before="0" w:beforeAutospacing="0" w:after="0" w:afterAutospacing="0"/>
        <w:rPr>
          <w:sz w:val="28"/>
          <w:szCs w:val="28"/>
        </w:rPr>
      </w:pPr>
      <w:r w:rsidRPr="00BF23B4">
        <w:rPr>
          <w:sz w:val="28"/>
          <w:szCs w:val="28"/>
        </w:rPr>
        <w:t>Д) исчерпавший ресурс</w:t>
      </w:r>
    </w:p>
    <w:p w14:paraId="211ACDC6"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w:t>
      </w:r>
    </w:p>
    <w:p w14:paraId="1C54DF00"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ПК-2 (ПК-2.1)</w:t>
      </w:r>
    </w:p>
    <w:p w14:paraId="2F0101EA" w14:textId="77777777" w:rsidR="00903874" w:rsidRPr="00BF23B4" w:rsidRDefault="00903874" w:rsidP="0051412C">
      <w:pPr>
        <w:spacing w:after="0" w:line="240" w:lineRule="auto"/>
        <w:rPr>
          <w:rFonts w:ascii="Times New Roman" w:hAnsi="Times New Roman"/>
          <w:sz w:val="28"/>
          <w:szCs w:val="28"/>
        </w:rPr>
      </w:pPr>
    </w:p>
    <w:p w14:paraId="4695C62E"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7. Как называется объект, для которого в рассматриваемой ситуации восстановление работоспособного состояния не предусмотрено в нормативно-технической или конструкторской документации?</w:t>
      </w:r>
    </w:p>
    <w:p w14:paraId="19EC1C04" w14:textId="77777777" w:rsidR="00BF23B4" w:rsidRPr="00BF23B4" w:rsidRDefault="00BF23B4" w:rsidP="0051412C">
      <w:pPr>
        <w:pStyle w:val="a4"/>
        <w:spacing w:before="0" w:beforeAutospacing="0" w:after="0" w:afterAutospacing="0"/>
        <w:rPr>
          <w:sz w:val="28"/>
          <w:szCs w:val="28"/>
        </w:rPr>
      </w:pPr>
      <w:r w:rsidRPr="00BF23B4">
        <w:rPr>
          <w:sz w:val="28"/>
          <w:szCs w:val="28"/>
        </w:rPr>
        <w:t>А) негодный</w:t>
      </w:r>
    </w:p>
    <w:p w14:paraId="11FB849F" w14:textId="77777777" w:rsidR="00BF23B4" w:rsidRPr="00BF23B4" w:rsidRDefault="00BF23B4" w:rsidP="0051412C">
      <w:pPr>
        <w:pStyle w:val="a4"/>
        <w:spacing w:before="0" w:beforeAutospacing="0" w:after="0" w:afterAutospacing="0"/>
        <w:rPr>
          <w:sz w:val="28"/>
          <w:szCs w:val="28"/>
        </w:rPr>
      </w:pPr>
      <w:r w:rsidRPr="00BF23B4">
        <w:rPr>
          <w:bCs/>
          <w:sz w:val="28"/>
          <w:szCs w:val="28"/>
        </w:rPr>
        <w:t>Б) невосстанавливаемый</w:t>
      </w:r>
    </w:p>
    <w:p w14:paraId="791B7FF4" w14:textId="77777777" w:rsidR="00BF23B4" w:rsidRPr="00BF23B4" w:rsidRDefault="00BF23B4" w:rsidP="0051412C">
      <w:pPr>
        <w:pStyle w:val="a4"/>
        <w:spacing w:before="0" w:beforeAutospacing="0" w:after="0" w:afterAutospacing="0"/>
        <w:rPr>
          <w:sz w:val="28"/>
          <w:szCs w:val="28"/>
        </w:rPr>
      </w:pPr>
      <w:r w:rsidRPr="00BF23B4">
        <w:rPr>
          <w:sz w:val="28"/>
          <w:szCs w:val="28"/>
        </w:rPr>
        <w:t>В) незаменяемый</w:t>
      </w:r>
    </w:p>
    <w:p w14:paraId="2F08BCB0" w14:textId="77777777" w:rsidR="00BF23B4" w:rsidRPr="00BF23B4" w:rsidRDefault="00BF23B4" w:rsidP="0051412C">
      <w:pPr>
        <w:pStyle w:val="a4"/>
        <w:spacing w:before="0" w:beforeAutospacing="0" w:after="0" w:afterAutospacing="0"/>
        <w:rPr>
          <w:sz w:val="28"/>
          <w:szCs w:val="28"/>
        </w:rPr>
      </w:pPr>
      <w:r w:rsidRPr="00BF23B4">
        <w:rPr>
          <w:sz w:val="28"/>
          <w:szCs w:val="28"/>
        </w:rPr>
        <w:t>Г) неремонтируемый</w:t>
      </w:r>
    </w:p>
    <w:p w14:paraId="7D3B67F4" w14:textId="77777777" w:rsidR="00BF23B4" w:rsidRPr="00BF23B4" w:rsidRDefault="00BF23B4" w:rsidP="0051412C">
      <w:pPr>
        <w:pStyle w:val="a4"/>
        <w:spacing w:before="0" w:beforeAutospacing="0" w:after="0" w:afterAutospacing="0"/>
        <w:rPr>
          <w:sz w:val="28"/>
          <w:szCs w:val="28"/>
        </w:rPr>
      </w:pPr>
      <w:r w:rsidRPr="00BF23B4">
        <w:rPr>
          <w:sz w:val="28"/>
          <w:szCs w:val="28"/>
        </w:rPr>
        <w:t>Д) исчерпавший ресурс</w:t>
      </w:r>
    </w:p>
    <w:p w14:paraId="6B0FE86F"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w:t>
      </w:r>
    </w:p>
    <w:p w14:paraId="5C54E0A2"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ПК-2 (ПК-2.1)</w:t>
      </w:r>
    </w:p>
    <w:p w14:paraId="21B6AEC9" w14:textId="77777777" w:rsidR="005F4CBF" w:rsidRPr="00BF23B4" w:rsidRDefault="005F4CBF" w:rsidP="0051412C">
      <w:pPr>
        <w:pStyle w:val="4"/>
        <w:ind w:firstLine="0"/>
        <w:rPr>
          <w:szCs w:val="28"/>
        </w:rPr>
      </w:pPr>
    </w:p>
    <w:p w14:paraId="785C0B44" w14:textId="77777777" w:rsidR="00DF58C4" w:rsidRPr="00BF23B4" w:rsidRDefault="00DF58C4" w:rsidP="0051412C">
      <w:pPr>
        <w:pStyle w:val="4"/>
        <w:ind w:firstLine="0"/>
        <w:rPr>
          <w:szCs w:val="28"/>
        </w:rPr>
      </w:pPr>
      <w:r w:rsidRPr="00BF23B4">
        <w:rPr>
          <w:szCs w:val="28"/>
        </w:rPr>
        <w:t>Задания закрытого типа на установление соответствия</w:t>
      </w:r>
    </w:p>
    <w:p w14:paraId="19586EA9" w14:textId="77777777" w:rsidR="00BF23B4" w:rsidRPr="00BF23B4" w:rsidRDefault="00BF23B4" w:rsidP="0051412C">
      <w:pPr>
        <w:spacing w:after="0" w:line="240" w:lineRule="auto"/>
        <w:rPr>
          <w:rFonts w:ascii="Times New Roman" w:hAnsi="Times New Roman"/>
          <w:i/>
          <w:sz w:val="28"/>
          <w:szCs w:val="28"/>
        </w:rPr>
      </w:pPr>
    </w:p>
    <w:p w14:paraId="4B53912C" w14:textId="618DD605" w:rsidR="00BF23B4" w:rsidRPr="00BF23B4" w:rsidRDefault="00BF23B4" w:rsidP="0051412C">
      <w:pPr>
        <w:spacing w:after="0" w:line="240" w:lineRule="auto"/>
        <w:rPr>
          <w:rFonts w:ascii="Times New Roman" w:hAnsi="Times New Roman"/>
          <w:i/>
          <w:sz w:val="28"/>
          <w:szCs w:val="28"/>
        </w:rPr>
      </w:pPr>
      <w:r w:rsidRPr="00BF23B4">
        <w:rPr>
          <w:rFonts w:ascii="Times New Roman" w:hAnsi="Times New Roman"/>
          <w:i/>
          <w:sz w:val="28"/>
          <w:szCs w:val="28"/>
        </w:rPr>
        <w:t>Установите правильное соответствие.</w:t>
      </w:r>
    </w:p>
    <w:p w14:paraId="5FF5203F" w14:textId="77777777" w:rsidR="00BF23B4" w:rsidRPr="00BF23B4" w:rsidRDefault="00BF23B4" w:rsidP="0051412C">
      <w:pPr>
        <w:spacing w:after="0" w:line="240" w:lineRule="auto"/>
        <w:rPr>
          <w:rFonts w:ascii="Times New Roman" w:hAnsi="Times New Roman"/>
          <w:i/>
          <w:sz w:val="28"/>
          <w:szCs w:val="28"/>
        </w:rPr>
      </w:pPr>
      <w:r w:rsidRPr="00BF23B4">
        <w:rPr>
          <w:rFonts w:ascii="Times New Roman" w:hAnsi="Times New Roman"/>
          <w:i/>
          <w:sz w:val="28"/>
          <w:szCs w:val="28"/>
        </w:rPr>
        <w:t>Каждому элементу левого столбца соответствует только один элемент правого столбца.</w:t>
      </w:r>
    </w:p>
    <w:p w14:paraId="59E2F3DE" w14:textId="0FF00B97" w:rsidR="00BF23B4" w:rsidRDefault="00BF23B4" w:rsidP="0051412C">
      <w:pPr>
        <w:spacing w:after="0" w:line="240" w:lineRule="auto"/>
        <w:rPr>
          <w:rFonts w:ascii="Times New Roman" w:hAnsi="Times New Roman"/>
          <w:i/>
          <w:sz w:val="28"/>
          <w:szCs w:val="28"/>
        </w:rPr>
      </w:pPr>
    </w:p>
    <w:p w14:paraId="06F953B6" w14:textId="77777777" w:rsidR="00393C0F" w:rsidRPr="00BF23B4" w:rsidRDefault="00393C0F" w:rsidP="0051412C">
      <w:pPr>
        <w:spacing w:after="0" w:line="240" w:lineRule="auto"/>
        <w:rPr>
          <w:rFonts w:ascii="Times New Roman" w:hAnsi="Times New Roman"/>
          <w:i/>
          <w:sz w:val="28"/>
          <w:szCs w:val="28"/>
        </w:rPr>
      </w:pPr>
    </w:p>
    <w:tbl>
      <w:tblPr>
        <w:tblW w:w="0" w:type="auto"/>
        <w:tblLook w:val="01E0" w:firstRow="1" w:lastRow="1" w:firstColumn="1" w:lastColumn="1" w:noHBand="0" w:noVBand="0"/>
      </w:tblPr>
      <w:tblGrid>
        <w:gridCol w:w="665"/>
        <w:gridCol w:w="3323"/>
        <w:gridCol w:w="720"/>
        <w:gridCol w:w="138"/>
        <w:gridCol w:w="4793"/>
      </w:tblGrid>
      <w:tr w:rsidR="005F4CBF" w:rsidRPr="00BF23B4" w14:paraId="65267DE0" w14:textId="77777777" w:rsidTr="00113DA8">
        <w:tc>
          <w:tcPr>
            <w:tcW w:w="9855" w:type="dxa"/>
            <w:gridSpan w:val="5"/>
            <w:shd w:val="clear" w:color="auto" w:fill="auto"/>
          </w:tcPr>
          <w:p w14:paraId="5EE72941" w14:textId="3A959B66" w:rsidR="00113DA8" w:rsidRPr="00BF23B4" w:rsidRDefault="005F4CBF" w:rsidP="0051412C">
            <w:pPr>
              <w:numPr>
                <w:ilvl w:val="0"/>
                <w:numId w:val="6"/>
              </w:numPr>
              <w:tabs>
                <w:tab w:val="num" w:pos="284"/>
              </w:tabs>
              <w:spacing w:after="0" w:line="240" w:lineRule="auto"/>
              <w:ind w:left="0" w:firstLine="0"/>
              <w:rPr>
                <w:rFonts w:ascii="Times New Roman" w:hAnsi="Times New Roman"/>
                <w:sz w:val="28"/>
                <w:szCs w:val="28"/>
              </w:rPr>
            </w:pPr>
            <w:r w:rsidRPr="00BF23B4">
              <w:rPr>
                <w:rFonts w:ascii="Times New Roman" w:hAnsi="Times New Roman"/>
                <w:sz w:val="28"/>
                <w:szCs w:val="28"/>
              </w:rPr>
              <w:lastRenderedPageBreak/>
              <w:t>Установите соответствие между левым и правым столбцами.</w:t>
            </w:r>
          </w:p>
        </w:tc>
      </w:tr>
      <w:tr w:rsidR="003F18F3" w:rsidRPr="00BF23B4" w14:paraId="236E3DB8" w14:textId="77777777" w:rsidTr="00113DA8">
        <w:tc>
          <w:tcPr>
            <w:tcW w:w="4068" w:type="dxa"/>
            <w:gridSpan w:val="2"/>
            <w:shd w:val="clear" w:color="auto" w:fill="auto"/>
          </w:tcPr>
          <w:p w14:paraId="10B7DD5C" w14:textId="5B06E2CB" w:rsidR="003F18F3"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Вид отказов</w:t>
            </w:r>
          </w:p>
        </w:tc>
        <w:tc>
          <w:tcPr>
            <w:tcW w:w="5787" w:type="dxa"/>
            <w:gridSpan w:val="3"/>
            <w:shd w:val="clear" w:color="auto" w:fill="auto"/>
          </w:tcPr>
          <w:p w14:paraId="78B3C3DF" w14:textId="153D626C" w:rsidR="003F18F3"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Определение</w:t>
            </w:r>
          </w:p>
        </w:tc>
      </w:tr>
      <w:tr w:rsidR="00E478ED" w:rsidRPr="00BF23B4" w14:paraId="2A1ACEE8" w14:textId="77777777" w:rsidTr="00BF23B4">
        <w:trPr>
          <w:trHeight w:val="424"/>
        </w:trPr>
        <w:tc>
          <w:tcPr>
            <w:tcW w:w="675" w:type="dxa"/>
            <w:shd w:val="clear" w:color="auto" w:fill="auto"/>
          </w:tcPr>
          <w:p w14:paraId="5742917C" w14:textId="77777777" w:rsidR="00E478ED" w:rsidRPr="00BF23B4" w:rsidRDefault="003F18F3"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2FD4337D" w14:textId="77777777" w:rsidR="00E478ED" w:rsidRPr="00BF23B4" w:rsidRDefault="003F18F3" w:rsidP="0051412C">
            <w:pPr>
              <w:pStyle w:val="a4"/>
              <w:spacing w:before="0" w:beforeAutospacing="0" w:after="0" w:afterAutospacing="0"/>
              <w:rPr>
                <w:sz w:val="28"/>
                <w:szCs w:val="28"/>
              </w:rPr>
            </w:pPr>
            <w:r w:rsidRPr="00BF23B4">
              <w:rPr>
                <w:color w:val="000000"/>
                <w:sz w:val="28"/>
                <w:szCs w:val="28"/>
              </w:rPr>
              <w:t>Постепенные отказы</w:t>
            </w:r>
          </w:p>
        </w:tc>
        <w:tc>
          <w:tcPr>
            <w:tcW w:w="720" w:type="dxa"/>
            <w:shd w:val="clear" w:color="auto" w:fill="auto"/>
          </w:tcPr>
          <w:p w14:paraId="7AC81C65" w14:textId="77777777" w:rsidR="00E478ED" w:rsidRPr="00BF23B4" w:rsidRDefault="003F18F3"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69F654A9" w14:textId="77777777" w:rsidR="00E478ED" w:rsidRPr="00BF23B4" w:rsidRDefault="003F18F3"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sz w:val="28"/>
                <w:szCs w:val="28"/>
              </w:rPr>
              <w:t>связаны с плавным изменением параметров в результате изнашивания и старения</w:t>
            </w:r>
          </w:p>
        </w:tc>
      </w:tr>
      <w:tr w:rsidR="00F90882" w:rsidRPr="00BF23B4" w14:paraId="23319881" w14:textId="77777777" w:rsidTr="00BF23B4">
        <w:trPr>
          <w:trHeight w:val="533"/>
        </w:trPr>
        <w:tc>
          <w:tcPr>
            <w:tcW w:w="675" w:type="dxa"/>
            <w:vMerge w:val="restart"/>
            <w:shd w:val="clear" w:color="auto" w:fill="auto"/>
          </w:tcPr>
          <w:p w14:paraId="61806941" w14:textId="77777777" w:rsidR="00F90882" w:rsidRPr="00BF23B4" w:rsidRDefault="00F90882" w:rsidP="0051412C">
            <w:pPr>
              <w:pStyle w:val="a4"/>
              <w:spacing w:before="0" w:beforeAutospacing="0" w:after="0" w:afterAutospacing="0"/>
              <w:rPr>
                <w:sz w:val="28"/>
                <w:szCs w:val="28"/>
              </w:rPr>
            </w:pPr>
            <w:r w:rsidRPr="00BF23B4">
              <w:rPr>
                <w:sz w:val="28"/>
                <w:szCs w:val="28"/>
              </w:rPr>
              <w:t>2)</w:t>
            </w:r>
          </w:p>
        </w:tc>
        <w:tc>
          <w:tcPr>
            <w:tcW w:w="3393" w:type="dxa"/>
            <w:vMerge w:val="restart"/>
            <w:shd w:val="clear" w:color="auto" w:fill="auto"/>
          </w:tcPr>
          <w:p w14:paraId="1652CDB0" w14:textId="77777777" w:rsidR="00F90882" w:rsidRPr="00BF23B4" w:rsidRDefault="00F90882" w:rsidP="0051412C">
            <w:pPr>
              <w:pStyle w:val="a4"/>
              <w:spacing w:before="0" w:beforeAutospacing="0" w:after="0" w:afterAutospacing="0"/>
              <w:rPr>
                <w:sz w:val="28"/>
                <w:szCs w:val="28"/>
              </w:rPr>
            </w:pPr>
            <w:r w:rsidRPr="00BF23B4">
              <w:rPr>
                <w:color w:val="000000"/>
                <w:sz w:val="28"/>
                <w:szCs w:val="28"/>
              </w:rPr>
              <w:t>Неявные отказы</w:t>
            </w:r>
          </w:p>
        </w:tc>
        <w:tc>
          <w:tcPr>
            <w:tcW w:w="720" w:type="dxa"/>
            <w:shd w:val="clear" w:color="auto" w:fill="auto"/>
          </w:tcPr>
          <w:p w14:paraId="01A9A212" w14:textId="77777777" w:rsidR="00F90882" w:rsidRPr="00BF23B4" w:rsidRDefault="00F90882"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63BB4ACD" w14:textId="77777777" w:rsidR="00F90882" w:rsidRPr="00BF23B4" w:rsidRDefault="00F90882" w:rsidP="0051412C">
            <w:pPr>
              <w:pStyle w:val="a4"/>
              <w:spacing w:before="0" w:beforeAutospacing="0" w:after="0" w:afterAutospacing="0"/>
              <w:jc w:val="both"/>
              <w:rPr>
                <w:sz w:val="28"/>
                <w:szCs w:val="28"/>
              </w:rPr>
            </w:pPr>
            <w:r w:rsidRPr="00BF23B4">
              <w:rPr>
                <w:color w:val="000000"/>
                <w:sz w:val="28"/>
                <w:szCs w:val="28"/>
              </w:rPr>
              <w:t xml:space="preserve">требуют </w:t>
            </w:r>
            <w:r w:rsidR="003D4ABB" w:rsidRPr="00BF23B4">
              <w:rPr>
                <w:color w:val="000000"/>
                <w:sz w:val="28"/>
                <w:szCs w:val="28"/>
              </w:rPr>
              <w:t>регулировки объекта</w:t>
            </w:r>
          </w:p>
        </w:tc>
      </w:tr>
      <w:tr w:rsidR="00F90882" w:rsidRPr="00BF23B4" w14:paraId="31005656" w14:textId="77777777" w:rsidTr="00BF23B4">
        <w:trPr>
          <w:trHeight w:val="353"/>
        </w:trPr>
        <w:tc>
          <w:tcPr>
            <w:tcW w:w="675" w:type="dxa"/>
            <w:vMerge/>
            <w:shd w:val="clear" w:color="auto" w:fill="auto"/>
          </w:tcPr>
          <w:p w14:paraId="40B45FBC" w14:textId="77777777" w:rsidR="00F90882" w:rsidRPr="00BF23B4" w:rsidRDefault="00F90882" w:rsidP="0051412C">
            <w:pPr>
              <w:pStyle w:val="a4"/>
              <w:spacing w:before="0" w:beforeAutospacing="0" w:after="0" w:afterAutospacing="0"/>
              <w:rPr>
                <w:sz w:val="28"/>
                <w:szCs w:val="28"/>
              </w:rPr>
            </w:pPr>
          </w:p>
        </w:tc>
        <w:tc>
          <w:tcPr>
            <w:tcW w:w="3393" w:type="dxa"/>
            <w:vMerge/>
            <w:shd w:val="clear" w:color="auto" w:fill="auto"/>
          </w:tcPr>
          <w:p w14:paraId="62C98517" w14:textId="77777777" w:rsidR="00F90882" w:rsidRPr="00BF23B4" w:rsidRDefault="00F90882" w:rsidP="0051412C">
            <w:pPr>
              <w:pStyle w:val="a4"/>
              <w:spacing w:before="0" w:beforeAutospacing="0" w:after="0" w:afterAutospacing="0"/>
              <w:rPr>
                <w:sz w:val="28"/>
                <w:szCs w:val="28"/>
              </w:rPr>
            </w:pPr>
          </w:p>
        </w:tc>
        <w:tc>
          <w:tcPr>
            <w:tcW w:w="720" w:type="dxa"/>
            <w:shd w:val="clear" w:color="auto" w:fill="auto"/>
          </w:tcPr>
          <w:p w14:paraId="68039C5E" w14:textId="77777777" w:rsidR="00F90882" w:rsidRPr="00BF23B4" w:rsidRDefault="00F90882"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6D92BA42" w14:textId="77777777" w:rsidR="00F90882" w:rsidRPr="00BF23B4" w:rsidRDefault="00F90882" w:rsidP="0051412C">
            <w:pPr>
              <w:pStyle w:val="a4"/>
              <w:spacing w:before="0" w:beforeAutospacing="0" w:after="0" w:afterAutospacing="0"/>
              <w:jc w:val="both"/>
              <w:rPr>
                <w:sz w:val="28"/>
                <w:szCs w:val="28"/>
              </w:rPr>
            </w:pPr>
            <w:r w:rsidRPr="00BF23B4">
              <w:rPr>
                <w:color w:val="000000"/>
                <w:sz w:val="28"/>
                <w:szCs w:val="28"/>
              </w:rPr>
              <w:t>требуют специальных измерений, лабораторного анализа или исследований</w:t>
            </w:r>
          </w:p>
        </w:tc>
      </w:tr>
      <w:tr w:rsidR="00903874" w:rsidRPr="00BF23B4" w14:paraId="5ED72BE8" w14:textId="77777777" w:rsidTr="001A68B2">
        <w:tc>
          <w:tcPr>
            <w:tcW w:w="9855" w:type="dxa"/>
            <w:gridSpan w:val="5"/>
            <w:tcBorders>
              <w:bottom w:val="single" w:sz="4" w:space="0" w:color="auto"/>
            </w:tcBorders>
            <w:shd w:val="clear" w:color="auto" w:fill="auto"/>
          </w:tcPr>
          <w:p w14:paraId="24BC1750" w14:textId="77777777" w:rsidR="00903874" w:rsidRPr="00BF23B4" w:rsidRDefault="003F18F3" w:rsidP="0051412C">
            <w:pPr>
              <w:spacing w:after="0" w:line="240" w:lineRule="auto"/>
              <w:rPr>
                <w:rFonts w:ascii="Times New Roman" w:hAnsi="Times New Roman"/>
                <w:b/>
                <w:sz w:val="28"/>
                <w:szCs w:val="28"/>
              </w:rPr>
            </w:pPr>
            <w:r w:rsidRPr="00BF23B4">
              <w:rPr>
                <w:rFonts w:ascii="Times New Roman" w:hAnsi="Times New Roman"/>
                <w:sz w:val="28"/>
                <w:szCs w:val="28"/>
              </w:rPr>
              <w:t>Правильный ответ</w:t>
            </w:r>
          </w:p>
        </w:tc>
      </w:tr>
      <w:tr w:rsidR="001A68B2" w:rsidRPr="00BF23B4" w14:paraId="3CE99CF7" w14:textId="77777777" w:rsidTr="001A68B2">
        <w:trPr>
          <w:trHeight w:val="158"/>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7FBC46EF"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74FA2EFD"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437C458B" w14:textId="77777777" w:rsidTr="001A68B2">
        <w:trPr>
          <w:trHeight w:val="157"/>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69378FB6"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13912D1C"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В</w:t>
            </w:r>
          </w:p>
        </w:tc>
      </w:tr>
      <w:tr w:rsidR="00903874" w:rsidRPr="00BF23B4" w14:paraId="29CA5927" w14:textId="77777777" w:rsidTr="001A68B2">
        <w:tc>
          <w:tcPr>
            <w:tcW w:w="9855" w:type="dxa"/>
            <w:gridSpan w:val="5"/>
            <w:tcBorders>
              <w:top w:val="single" w:sz="4" w:space="0" w:color="auto"/>
            </w:tcBorders>
            <w:shd w:val="clear" w:color="auto" w:fill="auto"/>
          </w:tcPr>
          <w:p w14:paraId="1184AC15" w14:textId="77777777" w:rsidR="00903874" w:rsidRPr="00BF23B4" w:rsidRDefault="0090387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ПК-2 (ПК-2.1)</w:t>
            </w:r>
          </w:p>
        </w:tc>
      </w:tr>
    </w:tbl>
    <w:p w14:paraId="52CAF77F" w14:textId="77777777" w:rsidR="00903874" w:rsidRPr="00BF23B4" w:rsidRDefault="00903874" w:rsidP="0051412C">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664"/>
        <w:gridCol w:w="3349"/>
        <w:gridCol w:w="719"/>
        <w:gridCol w:w="137"/>
        <w:gridCol w:w="4770"/>
      </w:tblGrid>
      <w:tr w:rsidR="005F4CBF" w:rsidRPr="00BF23B4" w14:paraId="458F14AB" w14:textId="77777777" w:rsidTr="00113DA8">
        <w:tc>
          <w:tcPr>
            <w:tcW w:w="9855" w:type="dxa"/>
            <w:gridSpan w:val="5"/>
            <w:shd w:val="clear" w:color="auto" w:fill="auto"/>
          </w:tcPr>
          <w:p w14:paraId="54F7E813" w14:textId="50F7C5C4" w:rsidR="00113DA8" w:rsidRPr="00BF23B4" w:rsidRDefault="005F4CBF" w:rsidP="0051412C">
            <w:pPr>
              <w:numPr>
                <w:ilvl w:val="0"/>
                <w:numId w:val="6"/>
              </w:numPr>
              <w:tabs>
                <w:tab w:val="num" w:pos="284"/>
              </w:tabs>
              <w:spacing w:after="0" w:line="240" w:lineRule="auto"/>
              <w:ind w:left="0" w:firstLine="0"/>
              <w:rPr>
                <w:rFonts w:ascii="Times New Roman" w:hAnsi="Times New Roman"/>
                <w:sz w:val="28"/>
                <w:szCs w:val="28"/>
              </w:rPr>
            </w:pPr>
            <w:r w:rsidRPr="00BF23B4">
              <w:rPr>
                <w:rFonts w:ascii="Times New Roman" w:hAnsi="Times New Roman"/>
                <w:sz w:val="28"/>
                <w:szCs w:val="28"/>
              </w:rPr>
              <w:t>Установите соответствие между левым и правым столбцами.</w:t>
            </w:r>
          </w:p>
        </w:tc>
      </w:tr>
      <w:tr w:rsidR="00F90882" w:rsidRPr="00BF23B4" w14:paraId="6D9AF777" w14:textId="77777777" w:rsidTr="00113DA8">
        <w:tc>
          <w:tcPr>
            <w:tcW w:w="4068" w:type="dxa"/>
            <w:gridSpan w:val="2"/>
            <w:shd w:val="clear" w:color="auto" w:fill="auto"/>
          </w:tcPr>
          <w:p w14:paraId="1D18AFF3" w14:textId="3289A82D" w:rsidR="00F90882"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Вид отказов</w:t>
            </w:r>
          </w:p>
        </w:tc>
        <w:tc>
          <w:tcPr>
            <w:tcW w:w="5787" w:type="dxa"/>
            <w:gridSpan w:val="3"/>
            <w:shd w:val="clear" w:color="auto" w:fill="auto"/>
          </w:tcPr>
          <w:p w14:paraId="5722D039" w14:textId="7DCB868B" w:rsidR="00F90882"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Организатор работ</w:t>
            </w:r>
          </w:p>
        </w:tc>
      </w:tr>
      <w:tr w:rsidR="00F90882" w:rsidRPr="00BF23B4" w14:paraId="5DB6160F" w14:textId="77777777" w:rsidTr="00113DA8">
        <w:trPr>
          <w:trHeight w:val="424"/>
        </w:trPr>
        <w:tc>
          <w:tcPr>
            <w:tcW w:w="675" w:type="dxa"/>
            <w:shd w:val="clear" w:color="auto" w:fill="auto"/>
          </w:tcPr>
          <w:p w14:paraId="6D148B7C" w14:textId="77777777" w:rsidR="00F90882" w:rsidRPr="00BF23B4" w:rsidRDefault="00F90882"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48380C9B" w14:textId="77777777" w:rsidR="00F90882" w:rsidRPr="00BF23B4" w:rsidRDefault="00F90882" w:rsidP="0051412C">
            <w:pPr>
              <w:pStyle w:val="a4"/>
              <w:spacing w:before="0" w:beforeAutospacing="0" w:after="0" w:afterAutospacing="0"/>
              <w:rPr>
                <w:sz w:val="28"/>
                <w:szCs w:val="28"/>
              </w:rPr>
            </w:pPr>
            <w:r w:rsidRPr="00BF23B4">
              <w:rPr>
                <w:color w:val="000000"/>
                <w:sz w:val="28"/>
                <w:szCs w:val="28"/>
              </w:rPr>
              <w:t>Конструкционные отказы</w:t>
            </w:r>
          </w:p>
        </w:tc>
        <w:tc>
          <w:tcPr>
            <w:tcW w:w="720" w:type="dxa"/>
            <w:shd w:val="clear" w:color="auto" w:fill="auto"/>
          </w:tcPr>
          <w:p w14:paraId="29487A31" w14:textId="77777777" w:rsidR="00F90882" w:rsidRPr="00BF23B4" w:rsidRDefault="00F90882"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5C846225" w14:textId="77777777" w:rsidR="00F90882" w:rsidRPr="00BF23B4" w:rsidRDefault="00F90882"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изготовитель</w:t>
            </w:r>
          </w:p>
        </w:tc>
      </w:tr>
      <w:tr w:rsidR="00F90882" w:rsidRPr="00BF23B4" w14:paraId="0AB19E39" w14:textId="77777777" w:rsidTr="00113DA8">
        <w:trPr>
          <w:trHeight w:val="533"/>
        </w:trPr>
        <w:tc>
          <w:tcPr>
            <w:tcW w:w="675" w:type="dxa"/>
            <w:vMerge w:val="restart"/>
            <w:shd w:val="clear" w:color="auto" w:fill="auto"/>
          </w:tcPr>
          <w:p w14:paraId="2D791784" w14:textId="77777777" w:rsidR="00F90882" w:rsidRPr="00BF23B4" w:rsidRDefault="00F90882" w:rsidP="0051412C">
            <w:pPr>
              <w:pStyle w:val="a4"/>
              <w:spacing w:before="0" w:beforeAutospacing="0" w:after="0" w:afterAutospacing="0"/>
              <w:rPr>
                <w:sz w:val="28"/>
                <w:szCs w:val="28"/>
              </w:rPr>
            </w:pPr>
            <w:r w:rsidRPr="00BF23B4">
              <w:rPr>
                <w:sz w:val="28"/>
                <w:szCs w:val="28"/>
              </w:rPr>
              <w:t>2)</w:t>
            </w:r>
          </w:p>
        </w:tc>
        <w:tc>
          <w:tcPr>
            <w:tcW w:w="3393" w:type="dxa"/>
            <w:vMerge w:val="restart"/>
            <w:shd w:val="clear" w:color="auto" w:fill="auto"/>
          </w:tcPr>
          <w:p w14:paraId="1987E32B" w14:textId="77777777" w:rsidR="00F90882" w:rsidRPr="00BF23B4" w:rsidRDefault="00F90882" w:rsidP="0051412C">
            <w:pPr>
              <w:pStyle w:val="a4"/>
              <w:spacing w:before="0" w:beforeAutospacing="0" w:after="0" w:afterAutospacing="0"/>
              <w:rPr>
                <w:sz w:val="28"/>
                <w:szCs w:val="28"/>
              </w:rPr>
            </w:pPr>
            <w:r w:rsidRPr="00BF23B4">
              <w:rPr>
                <w:color w:val="000000"/>
                <w:sz w:val="28"/>
                <w:szCs w:val="28"/>
              </w:rPr>
              <w:t>Производственные отказы</w:t>
            </w:r>
          </w:p>
        </w:tc>
        <w:tc>
          <w:tcPr>
            <w:tcW w:w="720" w:type="dxa"/>
            <w:shd w:val="clear" w:color="auto" w:fill="auto"/>
          </w:tcPr>
          <w:p w14:paraId="0D22B5A7" w14:textId="77777777" w:rsidR="00F90882" w:rsidRPr="00BF23B4" w:rsidRDefault="00F90882"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079F70A8" w14:textId="77777777" w:rsidR="00F90882" w:rsidRPr="00BF23B4" w:rsidRDefault="00F90882" w:rsidP="0051412C">
            <w:pPr>
              <w:pStyle w:val="a4"/>
              <w:spacing w:before="0" w:beforeAutospacing="0" w:after="0" w:afterAutospacing="0"/>
              <w:jc w:val="both"/>
              <w:rPr>
                <w:sz w:val="28"/>
                <w:szCs w:val="28"/>
              </w:rPr>
            </w:pPr>
            <w:r w:rsidRPr="00BF23B4">
              <w:rPr>
                <w:color w:val="000000"/>
                <w:sz w:val="28"/>
                <w:szCs w:val="28"/>
              </w:rPr>
              <w:t>разработчик</w:t>
            </w:r>
          </w:p>
        </w:tc>
      </w:tr>
      <w:tr w:rsidR="00F90882" w:rsidRPr="00BF23B4" w14:paraId="2554203D" w14:textId="77777777" w:rsidTr="00113DA8">
        <w:trPr>
          <w:trHeight w:val="353"/>
        </w:trPr>
        <w:tc>
          <w:tcPr>
            <w:tcW w:w="675" w:type="dxa"/>
            <w:vMerge/>
            <w:shd w:val="clear" w:color="auto" w:fill="auto"/>
          </w:tcPr>
          <w:p w14:paraId="5B0FA53B" w14:textId="77777777" w:rsidR="00F90882" w:rsidRPr="00BF23B4" w:rsidRDefault="00F90882" w:rsidP="0051412C">
            <w:pPr>
              <w:pStyle w:val="a4"/>
              <w:spacing w:before="0" w:beforeAutospacing="0" w:after="0" w:afterAutospacing="0"/>
              <w:rPr>
                <w:sz w:val="28"/>
                <w:szCs w:val="28"/>
              </w:rPr>
            </w:pPr>
          </w:p>
        </w:tc>
        <w:tc>
          <w:tcPr>
            <w:tcW w:w="3393" w:type="dxa"/>
            <w:vMerge/>
            <w:shd w:val="clear" w:color="auto" w:fill="auto"/>
          </w:tcPr>
          <w:p w14:paraId="0242AEF1" w14:textId="77777777" w:rsidR="00F90882" w:rsidRPr="00BF23B4" w:rsidRDefault="00F90882" w:rsidP="0051412C">
            <w:pPr>
              <w:pStyle w:val="a4"/>
              <w:spacing w:before="0" w:beforeAutospacing="0" w:after="0" w:afterAutospacing="0"/>
              <w:rPr>
                <w:sz w:val="28"/>
                <w:szCs w:val="28"/>
              </w:rPr>
            </w:pPr>
          </w:p>
        </w:tc>
        <w:tc>
          <w:tcPr>
            <w:tcW w:w="720" w:type="dxa"/>
            <w:shd w:val="clear" w:color="auto" w:fill="auto"/>
          </w:tcPr>
          <w:p w14:paraId="533DF33F" w14:textId="77777777" w:rsidR="00F90882" w:rsidRPr="00BF23B4" w:rsidRDefault="00F90882"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0AA98B5D" w14:textId="77777777" w:rsidR="00F90882" w:rsidRPr="00BF23B4" w:rsidRDefault="00F90882" w:rsidP="0051412C">
            <w:pPr>
              <w:pStyle w:val="a4"/>
              <w:spacing w:before="0" w:beforeAutospacing="0" w:after="0" w:afterAutospacing="0"/>
              <w:jc w:val="both"/>
              <w:rPr>
                <w:sz w:val="28"/>
                <w:szCs w:val="28"/>
              </w:rPr>
            </w:pPr>
            <w:r w:rsidRPr="00BF23B4">
              <w:rPr>
                <w:color w:val="000000"/>
                <w:sz w:val="28"/>
                <w:szCs w:val="28"/>
              </w:rPr>
              <w:t>смежные предприятия (поставщики покупных изделий)</w:t>
            </w:r>
          </w:p>
        </w:tc>
      </w:tr>
      <w:tr w:rsidR="00F90882" w:rsidRPr="00BF23B4" w14:paraId="558EBD2E" w14:textId="77777777" w:rsidTr="00113DA8">
        <w:tc>
          <w:tcPr>
            <w:tcW w:w="9855" w:type="dxa"/>
            <w:gridSpan w:val="5"/>
            <w:shd w:val="clear" w:color="auto" w:fill="auto"/>
          </w:tcPr>
          <w:p w14:paraId="50C5F682" w14:textId="77777777" w:rsidR="00F90882" w:rsidRPr="00BF23B4" w:rsidRDefault="00F90882" w:rsidP="0051412C">
            <w:pPr>
              <w:spacing w:after="0" w:line="240" w:lineRule="auto"/>
              <w:rPr>
                <w:rFonts w:ascii="Times New Roman" w:hAnsi="Times New Roman"/>
                <w:b/>
                <w:sz w:val="28"/>
                <w:szCs w:val="28"/>
              </w:rPr>
            </w:pPr>
            <w:r w:rsidRPr="00BF23B4">
              <w:rPr>
                <w:rFonts w:ascii="Times New Roman" w:hAnsi="Times New Roman"/>
                <w:sz w:val="28"/>
                <w:szCs w:val="28"/>
              </w:rPr>
              <w:t>Правильный ответ</w:t>
            </w:r>
          </w:p>
        </w:tc>
      </w:tr>
      <w:tr w:rsidR="001A68B2" w:rsidRPr="00BF23B4" w14:paraId="1E1D4E4F" w14:textId="77777777" w:rsidTr="007E32B2">
        <w:trPr>
          <w:trHeight w:val="158"/>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5FFC7363"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72E38975"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624D13A5" w14:textId="77777777" w:rsidTr="007E32B2">
        <w:trPr>
          <w:trHeight w:val="157"/>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6551E977"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Б</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12765FFC"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А</w:t>
            </w:r>
          </w:p>
        </w:tc>
      </w:tr>
      <w:tr w:rsidR="00F90882" w:rsidRPr="00BF23B4" w14:paraId="5366C031" w14:textId="77777777" w:rsidTr="00113DA8">
        <w:tc>
          <w:tcPr>
            <w:tcW w:w="9855" w:type="dxa"/>
            <w:gridSpan w:val="5"/>
            <w:shd w:val="clear" w:color="auto" w:fill="auto"/>
          </w:tcPr>
          <w:p w14:paraId="41F79D9F" w14:textId="77777777" w:rsidR="00F90882" w:rsidRPr="00BF23B4" w:rsidRDefault="00F90882" w:rsidP="0051412C">
            <w:pPr>
              <w:spacing w:after="0" w:line="240" w:lineRule="auto"/>
              <w:rPr>
                <w:rFonts w:ascii="Times New Roman" w:hAnsi="Times New Roman"/>
                <w:sz w:val="28"/>
                <w:szCs w:val="28"/>
              </w:rPr>
            </w:pPr>
            <w:r w:rsidRPr="00BF23B4">
              <w:rPr>
                <w:rFonts w:ascii="Times New Roman" w:hAnsi="Times New Roman"/>
                <w:sz w:val="28"/>
                <w:szCs w:val="28"/>
              </w:rPr>
              <w:t>Компетен</w:t>
            </w:r>
            <w:r w:rsidR="00F55C17" w:rsidRPr="00BF23B4">
              <w:rPr>
                <w:rFonts w:ascii="Times New Roman" w:hAnsi="Times New Roman"/>
                <w:sz w:val="28"/>
                <w:szCs w:val="28"/>
              </w:rPr>
              <w:t>ции (индикаторы): ПК-2 (ПК-2.1)</w:t>
            </w:r>
          </w:p>
        </w:tc>
      </w:tr>
    </w:tbl>
    <w:p w14:paraId="27E7F311" w14:textId="77777777" w:rsidR="00F90882" w:rsidRPr="00BF23B4" w:rsidRDefault="00F90882" w:rsidP="0051412C">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663"/>
        <w:gridCol w:w="3321"/>
        <w:gridCol w:w="720"/>
        <w:gridCol w:w="139"/>
        <w:gridCol w:w="4796"/>
      </w:tblGrid>
      <w:tr w:rsidR="005F4CBF" w:rsidRPr="00BF23B4" w14:paraId="6B5307A7" w14:textId="77777777" w:rsidTr="00113DA8">
        <w:tc>
          <w:tcPr>
            <w:tcW w:w="9855" w:type="dxa"/>
            <w:gridSpan w:val="5"/>
            <w:shd w:val="clear" w:color="auto" w:fill="auto"/>
          </w:tcPr>
          <w:p w14:paraId="14ED3691" w14:textId="7493128E" w:rsidR="00113DA8" w:rsidRPr="00BF23B4" w:rsidRDefault="003C7CFD" w:rsidP="0051412C">
            <w:pPr>
              <w:numPr>
                <w:ilvl w:val="0"/>
                <w:numId w:val="6"/>
              </w:numPr>
              <w:shd w:val="clear" w:color="auto" w:fill="FFFFFF"/>
              <w:spacing w:after="0" w:line="240" w:lineRule="auto"/>
              <w:ind w:left="0" w:firstLine="0"/>
              <w:rPr>
                <w:rFonts w:ascii="Times New Roman" w:hAnsi="Times New Roman"/>
                <w:sz w:val="28"/>
                <w:szCs w:val="28"/>
              </w:rPr>
            </w:pPr>
            <w:r w:rsidRPr="00BF23B4">
              <w:rPr>
                <w:rFonts w:ascii="Times New Roman" w:hAnsi="Times New Roman"/>
                <w:sz w:val="28"/>
                <w:szCs w:val="28"/>
              </w:rPr>
              <w:t>Установите соответствие определений для каждого из те</w:t>
            </w:r>
            <w:r w:rsidR="00113DA8" w:rsidRPr="00BF23B4">
              <w:rPr>
                <w:rFonts w:ascii="Times New Roman" w:hAnsi="Times New Roman"/>
                <w:sz w:val="28"/>
                <w:szCs w:val="28"/>
              </w:rPr>
              <w:t>рминов надёжности.</w:t>
            </w:r>
          </w:p>
        </w:tc>
      </w:tr>
      <w:tr w:rsidR="005F4CBF" w:rsidRPr="00BF23B4" w14:paraId="6292E403" w14:textId="77777777" w:rsidTr="00113DA8">
        <w:tc>
          <w:tcPr>
            <w:tcW w:w="4068" w:type="dxa"/>
            <w:gridSpan w:val="2"/>
            <w:shd w:val="clear" w:color="auto" w:fill="auto"/>
          </w:tcPr>
          <w:p w14:paraId="6B598D99" w14:textId="7951050D" w:rsidR="005F4CBF"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Основные термины</w:t>
            </w:r>
          </w:p>
        </w:tc>
        <w:tc>
          <w:tcPr>
            <w:tcW w:w="5787" w:type="dxa"/>
            <w:gridSpan w:val="3"/>
            <w:shd w:val="clear" w:color="auto" w:fill="auto"/>
          </w:tcPr>
          <w:p w14:paraId="659A1134" w14:textId="73A74F1D" w:rsidR="005F4CBF"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Определение</w:t>
            </w:r>
          </w:p>
        </w:tc>
      </w:tr>
      <w:tr w:rsidR="005F4CBF" w:rsidRPr="00BF23B4" w14:paraId="7ADF384B" w14:textId="77777777" w:rsidTr="00113DA8">
        <w:trPr>
          <w:trHeight w:val="424"/>
        </w:trPr>
        <w:tc>
          <w:tcPr>
            <w:tcW w:w="675" w:type="dxa"/>
            <w:shd w:val="clear" w:color="auto" w:fill="auto"/>
          </w:tcPr>
          <w:p w14:paraId="3842250D" w14:textId="77777777" w:rsidR="005F4CBF" w:rsidRPr="00BF23B4" w:rsidRDefault="005F4CBF"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5C943505" w14:textId="77777777" w:rsidR="005F4CBF" w:rsidRPr="00BF23B4" w:rsidRDefault="003C7CFD" w:rsidP="0051412C">
            <w:pPr>
              <w:pStyle w:val="a4"/>
              <w:spacing w:before="0" w:beforeAutospacing="0" w:after="0" w:afterAutospacing="0"/>
              <w:rPr>
                <w:sz w:val="28"/>
                <w:szCs w:val="28"/>
              </w:rPr>
            </w:pPr>
            <w:r w:rsidRPr="00BF23B4">
              <w:rPr>
                <w:color w:val="000000"/>
                <w:sz w:val="28"/>
                <w:szCs w:val="28"/>
              </w:rPr>
              <w:t>Долговечность</w:t>
            </w:r>
          </w:p>
        </w:tc>
        <w:tc>
          <w:tcPr>
            <w:tcW w:w="720" w:type="dxa"/>
            <w:shd w:val="clear" w:color="auto" w:fill="auto"/>
          </w:tcPr>
          <w:p w14:paraId="3CC2DDBA" w14:textId="77777777" w:rsidR="005F4CBF" w:rsidRPr="00BF23B4" w:rsidRDefault="005F4CBF"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1AC10B67" w14:textId="77777777" w:rsidR="005F4CBF" w:rsidRPr="00BF23B4" w:rsidRDefault="003C7CFD"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свойство объекта сохранять работоспособность в течение заданного времени</w:t>
            </w:r>
          </w:p>
        </w:tc>
      </w:tr>
      <w:tr w:rsidR="005F4CBF" w:rsidRPr="00BF23B4" w14:paraId="3C34F73D" w14:textId="77777777" w:rsidTr="00113DA8">
        <w:trPr>
          <w:trHeight w:val="533"/>
        </w:trPr>
        <w:tc>
          <w:tcPr>
            <w:tcW w:w="675" w:type="dxa"/>
            <w:vMerge w:val="restart"/>
            <w:shd w:val="clear" w:color="auto" w:fill="auto"/>
          </w:tcPr>
          <w:p w14:paraId="607F9931" w14:textId="77777777" w:rsidR="005F4CBF" w:rsidRPr="00BF23B4" w:rsidRDefault="005F4CBF" w:rsidP="0051412C">
            <w:pPr>
              <w:pStyle w:val="a4"/>
              <w:spacing w:before="0" w:beforeAutospacing="0" w:after="0" w:afterAutospacing="0"/>
              <w:rPr>
                <w:sz w:val="28"/>
                <w:szCs w:val="28"/>
              </w:rPr>
            </w:pPr>
            <w:r w:rsidRPr="00BF23B4">
              <w:rPr>
                <w:sz w:val="28"/>
                <w:szCs w:val="28"/>
              </w:rPr>
              <w:t>2)</w:t>
            </w:r>
          </w:p>
        </w:tc>
        <w:tc>
          <w:tcPr>
            <w:tcW w:w="3393" w:type="dxa"/>
            <w:vMerge w:val="restart"/>
            <w:shd w:val="clear" w:color="auto" w:fill="auto"/>
          </w:tcPr>
          <w:p w14:paraId="1A24E80F" w14:textId="77777777" w:rsidR="005F4CBF" w:rsidRPr="00BF23B4" w:rsidRDefault="003C7CFD" w:rsidP="0051412C">
            <w:pPr>
              <w:pStyle w:val="a4"/>
              <w:spacing w:before="0" w:beforeAutospacing="0" w:after="0" w:afterAutospacing="0"/>
              <w:rPr>
                <w:sz w:val="28"/>
                <w:szCs w:val="28"/>
              </w:rPr>
            </w:pPr>
            <w:r w:rsidRPr="00BF23B4">
              <w:rPr>
                <w:color w:val="000000"/>
                <w:sz w:val="28"/>
                <w:szCs w:val="28"/>
              </w:rPr>
              <w:t>Ресурс работы</w:t>
            </w:r>
          </w:p>
        </w:tc>
        <w:tc>
          <w:tcPr>
            <w:tcW w:w="720" w:type="dxa"/>
            <w:shd w:val="clear" w:color="auto" w:fill="auto"/>
          </w:tcPr>
          <w:p w14:paraId="14E75993" w14:textId="77777777" w:rsidR="005F4CBF" w:rsidRPr="00BF23B4" w:rsidRDefault="005F4CBF"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0A6412E1" w14:textId="77777777" w:rsidR="005F4CBF" w:rsidRPr="00BF23B4" w:rsidRDefault="003C7CFD" w:rsidP="0051412C">
            <w:pPr>
              <w:pStyle w:val="a4"/>
              <w:spacing w:before="0" w:beforeAutospacing="0" w:after="0" w:afterAutospacing="0"/>
              <w:jc w:val="both"/>
              <w:rPr>
                <w:sz w:val="28"/>
                <w:szCs w:val="28"/>
              </w:rPr>
            </w:pPr>
            <w:r w:rsidRPr="00BF23B4">
              <w:rPr>
                <w:color w:val="000000"/>
                <w:sz w:val="28"/>
                <w:szCs w:val="28"/>
              </w:rPr>
              <w:t>свойство объекта сохранять работоспособность до достижения им предельного состояния</w:t>
            </w:r>
          </w:p>
        </w:tc>
      </w:tr>
      <w:tr w:rsidR="005F4CBF" w:rsidRPr="00BF23B4" w14:paraId="43A26B8C" w14:textId="77777777" w:rsidTr="00113DA8">
        <w:trPr>
          <w:trHeight w:val="353"/>
        </w:trPr>
        <w:tc>
          <w:tcPr>
            <w:tcW w:w="675" w:type="dxa"/>
            <w:vMerge/>
            <w:shd w:val="clear" w:color="auto" w:fill="auto"/>
          </w:tcPr>
          <w:p w14:paraId="56FDAD29" w14:textId="77777777" w:rsidR="005F4CBF" w:rsidRPr="00BF23B4" w:rsidRDefault="005F4CBF" w:rsidP="0051412C">
            <w:pPr>
              <w:pStyle w:val="a4"/>
              <w:spacing w:before="0" w:beforeAutospacing="0" w:after="0" w:afterAutospacing="0"/>
              <w:rPr>
                <w:sz w:val="28"/>
                <w:szCs w:val="28"/>
              </w:rPr>
            </w:pPr>
          </w:p>
        </w:tc>
        <w:tc>
          <w:tcPr>
            <w:tcW w:w="3393" w:type="dxa"/>
            <w:vMerge/>
            <w:shd w:val="clear" w:color="auto" w:fill="auto"/>
          </w:tcPr>
          <w:p w14:paraId="5CE8DB1B" w14:textId="77777777" w:rsidR="005F4CBF" w:rsidRPr="00BF23B4" w:rsidRDefault="005F4CBF" w:rsidP="0051412C">
            <w:pPr>
              <w:pStyle w:val="a4"/>
              <w:spacing w:before="0" w:beforeAutospacing="0" w:after="0" w:afterAutospacing="0"/>
              <w:rPr>
                <w:sz w:val="28"/>
                <w:szCs w:val="28"/>
              </w:rPr>
            </w:pPr>
          </w:p>
        </w:tc>
        <w:tc>
          <w:tcPr>
            <w:tcW w:w="720" w:type="dxa"/>
            <w:shd w:val="clear" w:color="auto" w:fill="auto"/>
          </w:tcPr>
          <w:p w14:paraId="6C2A7326" w14:textId="77777777" w:rsidR="005F4CBF" w:rsidRPr="00BF23B4" w:rsidRDefault="005F4CBF"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33905890" w14:textId="77777777" w:rsidR="005F4CBF" w:rsidRPr="00BF23B4" w:rsidRDefault="003C7CFD" w:rsidP="0051412C">
            <w:pPr>
              <w:pStyle w:val="a4"/>
              <w:spacing w:before="0" w:beforeAutospacing="0" w:after="0" w:afterAutospacing="0"/>
              <w:jc w:val="both"/>
              <w:rPr>
                <w:sz w:val="28"/>
                <w:szCs w:val="28"/>
              </w:rPr>
            </w:pPr>
            <w:r w:rsidRPr="00BF23B4">
              <w:rPr>
                <w:color w:val="000000"/>
                <w:sz w:val="28"/>
                <w:szCs w:val="28"/>
              </w:rPr>
              <w:t>наработка объекта от момента начала эксплуатации до его отказа</w:t>
            </w:r>
          </w:p>
        </w:tc>
      </w:tr>
      <w:tr w:rsidR="005F4CBF" w:rsidRPr="00BF23B4" w14:paraId="60F7A41B" w14:textId="77777777" w:rsidTr="00113DA8">
        <w:tc>
          <w:tcPr>
            <w:tcW w:w="9855" w:type="dxa"/>
            <w:gridSpan w:val="5"/>
            <w:shd w:val="clear" w:color="auto" w:fill="auto"/>
          </w:tcPr>
          <w:p w14:paraId="7DCA9D0B" w14:textId="77777777" w:rsidR="005F4CBF" w:rsidRPr="00BF23B4" w:rsidRDefault="001A68B2" w:rsidP="0051412C">
            <w:pPr>
              <w:spacing w:after="0" w:line="240" w:lineRule="auto"/>
              <w:rPr>
                <w:rFonts w:ascii="Times New Roman" w:hAnsi="Times New Roman"/>
                <w:b/>
                <w:sz w:val="28"/>
                <w:szCs w:val="28"/>
              </w:rPr>
            </w:pPr>
            <w:r w:rsidRPr="00BF23B4">
              <w:rPr>
                <w:rFonts w:ascii="Times New Roman" w:hAnsi="Times New Roman"/>
                <w:sz w:val="28"/>
                <w:szCs w:val="28"/>
              </w:rPr>
              <w:t>Правильный ответ</w:t>
            </w:r>
          </w:p>
        </w:tc>
      </w:tr>
      <w:tr w:rsidR="001A68B2" w:rsidRPr="00BF23B4" w14:paraId="0D148B7B" w14:textId="77777777" w:rsidTr="007E32B2">
        <w:trPr>
          <w:trHeight w:val="158"/>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175F9C6B"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4A006AF8"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2C42C046" w14:textId="77777777" w:rsidTr="007E32B2">
        <w:trPr>
          <w:trHeight w:val="157"/>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6837A9EC"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Б</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3A7EC470"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В</w:t>
            </w:r>
          </w:p>
        </w:tc>
      </w:tr>
      <w:tr w:rsidR="005F4CBF" w:rsidRPr="00BF23B4" w14:paraId="30B8CE58" w14:textId="77777777" w:rsidTr="00113DA8">
        <w:tc>
          <w:tcPr>
            <w:tcW w:w="9855" w:type="dxa"/>
            <w:gridSpan w:val="5"/>
            <w:shd w:val="clear" w:color="auto" w:fill="auto"/>
          </w:tcPr>
          <w:p w14:paraId="17D71121" w14:textId="77777777" w:rsidR="005F4CBF" w:rsidRPr="00BF23B4" w:rsidRDefault="005F4CBF" w:rsidP="0051412C">
            <w:pPr>
              <w:spacing w:after="0" w:line="240" w:lineRule="auto"/>
              <w:rPr>
                <w:rFonts w:ascii="Times New Roman" w:hAnsi="Times New Roman"/>
                <w:sz w:val="28"/>
                <w:szCs w:val="28"/>
              </w:rPr>
            </w:pPr>
            <w:r w:rsidRPr="00BF23B4">
              <w:rPr>
                <w:rFonts w:ascii="Times New Roman" w:hAnsi="Times New Roman"/>
                <w:sz w:val="28"/>
                <w:szCs w:val="28"/>
              </w:rPr>
              <w:t>Компетен</w:t>
            </w:r>
            <w:r w:rsidR="00F55C17" w:rsidRPr="00BF23B4">
              <w:rPr>
                <w:rFonts w:ascii="Times New Roman" w:hAnsi="Times New Roman"/>
                <w:sz w:val="28"/>
                <w:szCs w:val="28"/>
              </w:rPr>
              <w:t>ции (индикаторы): ПК-2 (ПК-2.1)</w:t>
            </w:r>
          </w:p>
        </w:tc>
      </w:tr>
    </w:tbl>
    <w:p w14:paraId="3CD0D804" w14:textId="77777777" w:rsidR="00F90882" w:rsidRPr="00BF23B4" w:rsidRDefault="00F90882" w:rsidP="0051412C">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671"/>
        <w:gridCol w:w="3366"/>
        <w:gridCol w:w="576"/>
        <w:gridCol w:w="134"/>
        <w:gridCol w:w="4892"/>
      </w:tblGrid>
      <w:tr w:rsidR="003C7CFD" w:rsidRPr="00BF23B4" w14:paraId="09B7BD8F" w14:textId="77777777" w:rsidTr="0051412C">
        <w:tc>
          <w:tcPr>
            <w:tcW w:w="9711" w:type="dxa"/>
            <w:gridSpan w:val="5"/>
            <w:shd w:val="clear" w:color="auto" w:fill="auto"/>
          </w:tcPr>
          <w:p w14:paraId="04E614C7" w14:textId="59026536" w:rsidR="00113DA8" w:rsidRPr="00BF23B4" w:rsidRDefault="003C7CFD" w:rsidP="0051412C">
            <w:pPr>
              <w:numPr>
                <w:ilvl w:val="0"/>
                <w:numId w:val="6"/>
              </w:numPr>
              <w:shd w:val="clear" w:color="auto" w:fill="FFFFFF"/>
              <w:spacing w:after="0" w:line="240" w:lineRule="auto"/>
              <w:ind w:left="0" w:firstLine="0"/>
              <w:rPr>
                <w:rFonts w:ascii="Times New Roman" w:hAnsi="Times New Roman"/>
                <w:sz w:val="28"/>
                <w:szCs w:val="28"/>
              </w:rPr>
            </w:pPr>
            <w:r w:rsidRPr="00BF23B4">
              <w:rPr>
                <w:rFonts w:ascii="Times New Roman" w:hAnsi="Times New Roman"/>
                <w:sz w:val="28"/>
                <w:szCs w:val="28"/>
              </w:rPr>
              <w:lastRenderedPageBreak/>
              <w:t>Установите соответствие определений для каждого из термино</w:t>
            </w:r>
            <w:r w:rsidR="00113DA8" w:rsidRPr="00BF23B4">
              <w:rPr>
                <w:rFonts w:ascii="Times New Roman" w:hAnsi="Times New Roman"/>
                <w:sz w:val="28"/>
                <w:szCs w:val="28"/>
              </w:rPr>
              <w:t>в надёжности.</w:t>
            </w:r>
          </w:p>
        </w:tc>
      </w:tr>
      <w:tr w:rsidR="003C7CFD" w:rsidRPr="00BF23B4" w14:paraId="0C2E0366" w14:textId="77777777" w:rsidTr="0051412C">
        <w:tc>
          <w:tcPr>
            <w:tcW w:w="4068" w:type="dxa"/>
            <w:gridSpan w:val="2"/>
            <w:shd w:val="clear" w:color="auto" w:fill="auto"/>
          </w:tcPr>
          <w:p w14:paraId="68EFD151" w14:textId="688B7A43" w:rsidR="003C7CFD"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Основные термины</w:t>
            </w:r>
          </w:p>
        </w:tc>
        <w:tc>
          <w:tcPr>
            <w:tcW w:w="5643" w:type="dxa"/>
            <w:gridSpan w:val="3"/>
            <w:shd w:val="clear" w:color="auto" w:fill="auto"/>
          </w:tcPr>
          <w:p w14:paraId="533DFD5F" w14:textId="6DF0C773" w:rsidR="003C7CFD" w:rsidRPr="00BF23B4" w:rsidRDefault="00BF23B4" w:rsidP="0051412C">
            <w:pPr>
              <w:spacing w:after="0" w:line="240" w:lineRule="auto"/>
              <w:jc w:val="center"/>
              <w:rPr>
                <w:rFonts w:ascii="Times New Roman" w:hAnsi="Times New Roman"/>
                <w:iCs/>
                <w:sz w:val="28"/>
                <w:szCs w:val="28"/>
              </w:rPr>
            </w:pPr>
            <w:r w:rsidRPr="00BF23B4">
              <w:rPr>
                <w:rFonts w:ascii="Times New Roman" w:hAnsi="Times New Roman"/>
                <w:color w:val="000000"/>
                <w:sz w:val="28"/>
                <w:szCs w:val="28"/>
                <w:lang w:eastAsia="ru-RU"/>
              </w:rPr>
              <w:t>Определение</w:t>
            </w:r>
          </w:p>
        </w:tc>
      </w:tr>
      <w:tr w:rsidR="003C7CFD" w:rsidRPr="00BF23B4" w14:paraId="1A359046" w14:textId="77777777" w:rsidTr="0051412C">
        <w:trPr>
          <w:trHeight w:val="424"/>
        </w:trPr>
        <w:tc>
          <w:tcPr>
            <w:tcW w:w="675" w:type="dxa"/>
            <w:shd w:val="clear" w:color="auto" w:fill="auto"/>
          </w:tcPr>
          <w:p w14:paraId="5C452A62" w14:textId="77777777" w:rsidR="003C7CFD" w:rsidRPr="00BF23B4" w:rsidRDefault="003C7CFD"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6477D2A2" w14:textId="77777777" w:rsidR="003C7CFD" w:rsidRPr="00BF23B4" w:rsidRDefault="00585C3A" w:rsidP="0051412C">
            <w:pPr>
              <w:pStyle w:val="a4"/>
              <w:spacing w:before="0" w:beforeAutospacing="0" w:after="0" w:afterAutospacing="0"/>
              <w:rPr>
                <w:sz w:val="28"/>
                <w:szCs w:val="28"/>
              </w:rPr>
            </w:pPr>
            <w:r w:rsidRPr="00BF23B4">
              <w:rPr>
                <w:color w:val="000000"/>
                <w:sz w:val="28"/>
                <w:szCs w:val="28"/>
              </w:rPr>
              <w:t>Срок службы</w:t>
            </w:r>
          </w:p>
        </w:tc>
        <w:tc>
          <w:tcPr>
            <w:tcW w:w="576" w:type="dxa"/>
            <w:shd w:val="clear" w:color="auto" w:fill="auto"/>
          </w:tcPr>
          <w:p w14:paraId="63D8734E" w14:textId="77777777" w:rsidR="003C7CFD" w:rsidRPr="00BF23B4" w:rsidRDefault="003C7CFD"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01CC6B1B" w14:textId="77777777" w:rsidR="003C7CFD"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свойство объекта сохранять работоспособность в течение заданного времени</w:t>
            </w:r>
          </w:p>
        </w:tc>
      </w:tr>
      <w:tr w:rsidR="00585C3A" w:rsidRPr="00BF23B4" w14:paraId="31AC6955" w14:textId="77777777" w:rsidTr="0051412C">
        <w:trPr>
          <w:trHeight w:val="424"/>
        </w:trPr>
        <w:tc>
          <w:tcPr>
            <w:tcW w:w="675" w:type="dxa"/>
            <w:shd w:val="clear" w:color="auto" w:fill="auto"/>
          </w:tcPr>
          <w:p w14:paraId="13ECA061" w14:textId="77777777" w:rsidR="00585C3A" w:rsidRPr="00BF23B4" w:rsidRDefault="00585C3A" w:rsidP="0051412C">
            <w:pPr>
              <w:pStyle w:val="a4"/>
              <w:spacing w:before="0" w:beforeAutospacing="0" w:after="0" w:afterAutospacing="0"/>
              <w:rPr>
                <w:sz w:val="28"/>
                <w:szCs w:val="28"/>
              </w:rPr>
            </w:pPr>
            <w:r w:rsidRPr="00BF23B4">
              <w:rPr>
                <w:sz w:val="28"/>
                <w:szCs w:val="28"/>
              </w:rPr>
              <w:t>2)</w:t>
            </w:r>
          </w:p>
        </w:tc>
        <w:tc>
          <w:tcPr>
            <w:tcW w:w="3393" w:type="dxa"/>
            <w:shd w:val="clear" w:color="auto" w:fill="auto"/>
          </w:tcPr>
          <w:p w14:paraId="77D176A3" w14:textId="77777777" w:rsidR="00585C3A" w:rsidRPr="00BF23B4" w:rsidRDefault="00713C30" w:rsidP="0051412C">
            <w:pPr>
              <w:pStyle w:val="a4"/>
              <w:spacing w:before="0" w:beforeAutospacing="0" w:after="0" w:afterAutospacing="0"/>
              <w:rPr>
                <w:color w:val="000000"/>
                <w:sz w:val="28"/>
                <w:szCs w:val="28"/>
              </w:rPr>
            </w:pPr>
            <w:r w:rsidRPr="00BF23B4">
              <w:rPr>
                <w:color w:val="000000"/>
                <w:sz w:val="28"/>
                <w:szCs w:val="28"/>
              </w:rPr>
              <w:t>Безотказность</w:t>
            </w:r>
          </w:p>
        </w:tc>
        <w:tc>
          <w:tcPr>
            <w:tcW w:w="576" w:type="dxa"/>
            <w:shd w:val="clear" w:color="auto" w:fill="auto"/>
          </w:tcPr>
          <w:p w14:paraId="39C13D68" w14:textId="77777777" w:rsidR="00585C3A" w:rsidRPr="00BF23B4" w:rsidRDefault="00585C3A"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455D91BA" w14:textId="77777777" w:rsidR="00585C3A"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свойство объекта сохранять работоспособность до достижения им предельного состояния</w:t>
            </w:r>
          </w:p>
        </w:tc>
      </w:tr>
      <w:tr w:rsidR="00585C3A" w:rsidRPr="00BF23B4" w14:paraId="411E1190" w14:textId="77777777" w:rsidTr="0051412C">
        <w:trPr>
          <w:trHeight w:val="424"/>
        </w:trPr>
        <w:tc>
          <w:tcPr>
            <w:tcW w:w="675" w:type="dxa"/>
            <w:shd w:val="clear" w:color="auto" w:fill="auto"/>
          </w:tcPr>
          <w:p w14:paraId="3E51B6C6" w14:textId="77777777" w:rsidR="00585C3A" w:rsidRPr="00BF23B4" w:rsidRDefault="00585C3A" w:rsidP="0051412C">
            <w:pPr>
              <w:pStyle w:val="a4"/>
              <w:spacing w:before="0" w:beforeAutospacing="0" w:after="0" w:afterAutospacing="0"/>
              <w:rPr>
                <w:sz w:val="28"/>
                <w:szCs w:val="28"/>
              </w:rPr>
            </w:pPr>
          </w:p>
        </w:tc>
        <w:tc>
          <w:tcPr>
            <w:tcW w:w="3393" w:type="dxa"/>
            <w:shd w:val="clear" w:color="auto" w:fill="auto"/>
          </w:tcPr>
          <w:p w14:paraId="5FDD9C0D" w14:textId="77777777" w:rsidR="00585C3A" w:rsidRPr="00BF23B4" w:rsidRDefault="00585C3A" w:rsidP="0051412C">
            <w:pPr>
              <w:pStyle w:val="a4"/>
              <w:spacing w:before="0" w:beforeAutospacing="0" w:after="0" w:afterAutospacing="0"/>
              <w:rPr>
                <w:color w:val="000000"/>
                <w:sz w:val="28"/>
                <w:szCs w:val="28"/>
              </w:rPr>
            </w:pPr>
          </w:p>
        </w:tc>
        <w:tc>
          <w:tcPr>
            <w:tcW w:w="576" w:type="dxa"/>
            <w:shd w:val="clear" w:color="auto" w:fill="auto"/>
          </w:tcPr>
          <w:p w14:paraId="53B87B8F" w14:textId="77777777" w:rsidR="00585C3A" w:rsidRPr="00BF23B4" w:rsidRDefault="00585C3A"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6768F8CF" w14:textId="77777777" w:rsidR="00585C3A"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наработка объекта от момента начала эксплуатации до его отказа</w:t>
            </w:r>
          </w:p>
        </w:tc>
      </w:tr>
      <w:tr w:rsidR="00042671" w:rsidRPr="00BF23B4" w14:paraId="37B98625" w14:textId="77777777" w:rsidTr="0051412C">
        <w:trPr>
          <w:trHeight w:val="424"/>
        </w:trPr>
        <w:tc>
          <w:tcPr>
            <w:tcW w:w="675" w:type="dxa"/>
            <w:vMerge w:val="restart"/>
            <w:shd w:val="clear" w:color="auto" w:fill="auto"/>
          </w:tcPr>
          <w:p w14:paraId="39949E86" w14:textId="77777777" w:rsidR="00042671" w:rsidRPr="00BF23B4" w:rsidRDefault="00042671" w:rsidP="0051412C">
            <w:pPr>
              <w:pStyle w:val="a4"/>
              <w:spacing w:before="0" w:beforeAutospacing="0" w:after="0" w:afterAutospacing="0"/>
              <w:rPr>
                <w:sz w:val="28"/>
                <w:szCs w:val="28"/>
              </w:rPr>
            </w:pPr>
          </w:p>
        </w:tc>
        <w:tc>
          <w:tcPr>
            <w:tcW w:w="3393" w:type="dxa"/>
            <w:vMerge w:val="restart"/>
            <w:shd w:val="clear" w:color="auto" w:fill="auto"/>
          </w:tcPr>
          <w:p w14:paraId="15925306" w14:textId="77777777" w:rsidR="00042671" w:rsidRPr="00BF23B4" w:rsidRDefault="00042671" w:rsidP="0051412C">
            <w:pPr>
              <w:pStyle w:val="a4"/>
              <w:spacing w:before="0" w:beforeAutospacing="0" w:after="0" w:afterAutospacing="0"/>
              <w:rPr>
                <w:color w:val="000000"/>
                <w:sz w:val="28"/>
                <w:szCs w:val="28"/>
              </w:rPr>
            </w:pPr>
          </w:p>
        </w:tc>
        <w:tc>
          <w:tcPr>
            <w:tcW w:w="576" w:type="dxa"/>
            <w:shd w:val="clear" w:color="auto" w:fill="auto"/>
          </w:tcPr>
          <w:p w14:paraId="2987C694" w14:textId="77777777" w:rsidR="00042671" w:rsidRPr="00BF23B4" w:rsidRDefault="00042671" w:rsidP="0051412C">
            <w:pPr>
              <w:pStyle w:val="a4"/>
              <w:spacing w:before="0" w:beforeAutospacing="0" w:after="0" w:afterAutospacing="0"/>
              <w:rPr>
                <w:sz w:val="28"/>
                <w:szCs w:val="28"/>
              </w:rPr>
            </w:pPr>
            <w:r w:rsidRPr="00BF23B4">
              <w:rPr>
                <w:sz w:val="28"/>
                <w:szCs w:val="28"/>
              </w:rPr>
              <w:t>Г)</w:t>
            </w:r>
          </w:p>
        </w:tc>
        <w:tc>
          <w:tcPr>
            <w:tcW w:w="5067" w:type="dxa"/>
            <w:gridSpan w:val="2"/>
            <w:shd w:val="clear" w:color="auto" w:fill="auto"/>
          </w:tcPr>
          <w:p w14:paraId="58D9D47C" w14:textId="77777777" w:rsidR="00042671"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календарная продолжительность работы объекта от начала эксплуатации до достижения им предельного состояния</w:t>
            </w:r>
          </w:p>
        </w:tc>
      </w:tr>
      <w:tr w:rsidR="00042671" w:rsidRPr="00BF23B4" w14:paraId="0C5D301E" w14:textId="77777777" w:rsidTr="0051412C">
        <w:trPr>
          <w:trHeight w:val="424"/>
        </w:trPr>
        <w:tc>
          <w:tcPr>
            <w:tcW w:w="675" w:type="dxa"/>
            <w:vMerge/>
            <w:shd w:val="clear" w:color="auto" w:fill="auto"/>
          </w:tcPr>
          <w:p w14:paraId="635BFEE6" w14:textId="77777777" w:rsidR="00042671" w:rsidRPr="00BF23B4" w:rsidRDefault="00042671" w:rsidP="0051412C">
            <w:pPr>
              <w:pStyle w:val="a4"/>
              <w:spacing w:before="0" w:beforeAutospacing="0" w:after="0" w:afterAutospacing="0"/>
              <w:rPr>
                <w:sz w:val="28"/>
                <w:szCs w:val="28"/>
              </w:rPr>
            </w:pPr>
          </w:p>
        </w:tc>
        <w:tc>
          <w:tcPr>
            <w:tcW w:w="3393" w:type="dxa"/>
            <w:vMerge/>
            <w:shd w:val="clear" w:color="auto" w:fill="auto"/>
          </w:tcPr>
          <w:p w14:paraId="5B4EA601" w14:textId="77777777" w:rsidR="00042671" w:rsidRPr="00BF23B4" w:rsidRDefault="00042671" w:rsidP="0051412C">
            <w:pPr>
              <w:pStyle w:val="a4"/>
              <w:spacing w:before="0" w:beforeAutospacing="0" w:after="0" w:afterAutospacing="0"/>
              <w:rPr>
                <w:color w:val="000000"/>
                <w:sz w:val="28"/>
                <w:szCs w:val="28"/>
              </w:rPr>
            </w:pPr>
          </w:p>
        </w:tc>
        <w:tc>
          <w:tcPr>
            <w:tcW w:w="576" w:type="dxa"/>
            <w:shd w:val="clear" w:color="auto" w:fill="auto"/>
          </w:tcPr>
          <w:p w14:paraId="73435624" w14:textId="77777777" w:rsidR="00042671" w:rsidRPr="00BF23B4" w:rsidRDefault="00042671" w:rsidP="0051412C">
            <w:pPr>
              <w:pStyle w:val="a4"/>
              <w:spacing w:before="0" w:beforeAutospacing="0" w:after="0" w:afterAutospacing="0"/>
              <w:rPr>
                <w:sz w:val="28"/>
                <w:szCs w:val="28"/>
              </w:rPr>
            </w:pPr>
            <w:r w:rsidRPr="00BF23B4">
              <w:rPr>
                <w:sz w:val="28"/>
                <w:szCs w:val="28"/>
              </w:rPr>
              <w:t>Д</w:t>
            </w:r>
            <w:r w:rsidR="005A5401" w:rsidRPr="00BF23B4">
              <w:rPr>
                <w:sz w:val="28"/>
                <w:szCs w:val="28"/>
              </w:rPr>
              <w:t>)</w:t>
            </w:r>
          </w:p>
        </w:tc>
        <w:tc>
          <w:tcPr>
            <w:tcW w:w="5067" w:type="dxa"/>
            <w:gridSpan w:val="2"/>
            <w:shd w:val="clear" w:color="auto" w:fill="auto"/>
          </w:tcPr>
          <w:p w14:paraId="794CA4DA" w14:textId="77777777" w:rsidR="00042671" w:rsidRPr="00BF23B4" w:rsidRDefault="00713C30"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color w:val="000000"/>
                <w:sz w:val="28"/>
                <w:szCs w:val="28"/>
                <w:lang w:eastAsia="ru-RU"/>
              </w:rPr>
              <w:t>свойство объекта сохранять неработоспособность до достижения им предельного состояния</w:t>
            </w:r>
          </w:p>
        </w:tc>
      </w:tr>
      <w:tr w:rsidR="003C7CFD" w:rsidRPr="00BF23B4" w14:paraId="64FF7D5A" w14:textId="77777777" w:rsidTr="0051412C">
        <w:tc>
          <w:tcPr>
            <w:tcW w:w="9711" w:type="dxa"/>
            <w:gridSpan w:val="5"/>
            <w:shd w:val="clear" w:color="auto" w:fill="auto"/>
          </w:tcPr>
          <w:p w14:paraId="16E4DD03" w14:textId="77777777" w:rsidR="003C7CFD" w:rsidRPr="00BF23B4" w:rsidRDefault="003C7CFD" w:rsidP="0051412C">
            <w:pPr>
              <w:spacing w:after="0" w:line="240" w:lineRule="auto"/>
              <w:rPr>
                <w:rFonts w:ascii="Times New Roman" w:hAnsi="Times New Roman"/>
                <w:b/>
                <w:sz w:val="28"/>
                <w:szCs w:val="28"/>
              </w:rPr>
            </w:pPr>
            <w:r w:rsidRPr="00BF23B4">
              <w:rPr>
                <w:rFonts w:ascii="Times New Roman" w:hAnsi="Times New Roman"/>
                <w:sz w:val="28"/>
                <w:szCs w:val="28"/>
              </w:rPr>
              <w:t>Правильный ответ</w:t>
            </w:r>
          </w:p>
        </w:tc>
      </w:tr>
      <w:tr w:rsidR="001A68B2" w:rsidRPr="00BF23B4" w14:paraId="7DB056BD" w14:textId="77777777" w:rsidTr="0051412C">
        <w:trPr>
          <w:trHeight w:val="158"/>
        </w:trPr>
        <w:tc>
          <w:tcPr>
            <w:tcW w:w="4778" w:type="dxa"/>
            <w:gridSpan w:val="4"/>
            <w:tcBorders>
              <w:top w:val="single" w:sz="4" w:space="0" w:color="auto"/>
              <w:left w:val="single" w:sz="4" w:space="0" w:color="auto"/>
              <w:bottom w:val="single" w:sz="4" w:space="0" w:color="auto"/>
              <w:right w:val="single" w:sz="4" w:space="0" w:color="auto"/>
            </w:tcBorders>
            <w:shd w:val="clear" w:color="auto" w:fill="auto"/>
          </w:tcPr>
          <w:p w14:paraId="3878C78D"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0C8C4E9B"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0CACB9C6" w14:textId="77777777" w:rsidTr="0051412C">
        <w:trPr>
          <w:trHeight w:val="157"/>
        </w:trPr>
        <w:tc>
          <w:tcPr>
            <w:tcW w:w="4778" w:type="dxa"/>
            <w:gridSpan w:val="4"/>
            <w:tcBorders>
              <w:top w:val="single" w:sz="4" w:space="0" w:color="auto"/>
              <w:left w:val="single" w:sz="4" w:space="0" w:color="auto"/>
              <w:bottom w:val="single" w:sz="4" w:space="0" w:color="auto"/>
              <w:right w:val="single" w:sz="4" w:space="0" w:color="auto"/>
            </w:tcBorders>
            <w:shd w:val="clear" w:color="auto" w:fill="auto"/>
          </w:tcPr>
          <w:p w14:paraId="70FC86F8"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Г</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2D2D11B"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А</w:t>
            </w:r>
          </w:p>
        </w:tc>
      </w:tr>
      <w:tr w:rsidR="003C7CFD" w:rsidRPr="00BF23B4" w14:paraId="45932B82" w14:textId="77777777" w:rsidTr="0051412C">
        <w:tc>
          <w:tcPr>
            <w:tcW w:w="9711" w:type="dxa"/>
            <w:gridSpan w:val="5"/>
            <w:shd w:val="clear" w:color="auto" w:fill="auto"/>
          </w:tcPr>
          <w:p w14:paraId="595FA6E9" w14:textId="77777777" w:rsidR="003C7CFD" w:rsidRPr="00BF23B4" w:rsidRDefault="003C7CFD" w:rsidP="0051412C">
            <w:pPr>
              <w:spacing w:after="0" w:line="240" w:lineRule="auto"/>
              <w:rPr>
                <w:rFonts w:ascii="Times New Roman" w:hAnsi="Times New Roman"/>
                <w:sz w:val="28"/>
                <w:szCs w:val="28"/>
              </w:rPr>
            </w:pPr>
            <w:r w:rsidRPr="00BF23B4">
              <w:rPr>
                <w:rFonts w:ascii="Times New Roman" w:hAnsi="Times New Roman"/>
                <w:sz w:val="28"/>
                <w:szCs w:val="28"/>
              </w:rPr>
              <w:t>Компетен</w:t>
            </w:r>
            <w:r w:rsidR="00F55C17" w:rsidRPr="00BF23B4">
              <w:rPr>
                <w:rFonts w:ascii="Times New Roman" w:hAnsi="Times New Roman"/>
                <w:sz w:val="28"/>
                <w:szCs w:val="28"/>
              </w:rPr>
              <w:t>ции (индикаторы): ПК-2 (ПК-2.1)</w:t>
            </w:r>
          </w:p>
        </w:tc>
      </w:tr>
    </w:tbl>
    <w:p w14:paraId="39F90586" w14:textId="77777777" w:rsidR="00F90882" w:rsidRPr="00BF23B4" w:rsidRDefault="00F90882" w:rsidP="0051412C">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662"/>
        <w:gridCol w:w="3346"/>
        <w:gridCol w:w="708"/>
        <w:gridCol w:w="136"/>
        <w:gridCol w:w="4787"/>
      </w:tblGrid>
      <w:tr w:rsidR="005A5401" w:rsidRPr="00BF23B4" w14:paraId="72421BBE" w14:textId="77777777" w:rsidTr="006A0B64">
        <w:tc>
          <w:tcPr>
            <w:tcW w:w="9855" w:type="dxa"/>
            <w:gridSpan w:val="5"/>
            <w:shd w:val="clear" w:color="auto" w:fill="auto"/>
          </w:tcPr>
          <w:p w14:paraId="2155C3B8" w14:textId="77777777" w:rsidR="005A5401" w:rsidRPr="00BF23B4" w:rsidRDefault="005A5401" w:rsidP="0051412C">
            <w:pPr>
              <w:shd w:val="clear" w:color="auto" w:fill="FFFFFF"/>
              <w:spacing w:after="0" w:line="240" w:lineRule="auto"/>
              <w:jc w:val="both"/>
              <w:rPr>
                <w:rFonts w:ascii="Times New Roman" w:hAnsi="Times New Roman"/>
                <w:sz w:val="28"/>
                <w:szCs w:val="28"/>
              </w:rPr>
            </w:pPr>
            <w:r w:rsidRPr="00BF23B4">
              <w:rPr>
                <w:rFonts w:ascii="Times New Roman" w:hAnsi="Times New Roman"/>
                <w:sz w:val="28"/>
                <w:szCs w:val="28"/>
              </w:rPr>
              <w:t>5. Установите соответствие между </w:t>
            </w:r>
            <w:r w:rsidRPr="00BF23B4">
              <w:rPr>
                <w:rFonts w:ascii="Times New Roman" w:hAnsi="Times New Roman"/>
                <w:bCs/>
                <w:sz w:val="28"/>
                <w:szCs w:val="28"/>
              </w:rPr>
              <w:t>видом</w:t>
            </w:r>
            <w:r w:rsidRPr="00BF23B4">
              <w:rPr>
                <w:rFonts w:ascii="Times New Roman" w:hAnsi="Times New Roman"/>
                <w:sz w:val="28"/>
                <w:szCs w:val="28"/>
              </w:rPr>
              <w:t> устройства и его </w:t>
            </w:r>
            <w:r w:rsidRPr="00BF23B4">
              <w:rPr>
                <w:rFonts w:ascii="Times New Roman" w:hAnsi="Times New Roman"/>
                <w:bCs/>
                <w:sz w:val="28"/>
                <w:szCs w:val="28"/>
              </w:rPr>
              <w:t>определением.</w:t>
            </w:r>
          </w:p>
        </w:tc>
      </w:tr>
      <w:tr w:rsidR="005A5401" w:rsidRPr="00BF23B4" w14:paraId="73048EF9" w14:textId="77777777" w:rsidTr="006A0B64">
        <w:trPr>
          <w:trHeight w:val="424"/>
        </w:trPr>
        <w:tc>
          <w:tcPr>
            <w:tcW w:w="675" w:type="dxa"/>
            <w:shd w:val="clear" w:color="auto" w:fill="auto"/>
          </w:tcPr>
          <w:p w14:paraId="6D2F472D" w14:textId="77777777" w:rsidR="005A5401" w:rsidRPr="00BF23B4" w:rsidRDefault="005A5401" w:rsidP="0051412C">
            <w:pPr>
              <w:pStyle w:val="a4"/>
              <w:spacing w:before="0" w:beforeAutospacing="0" w:after="0" w:afterAutospacing="0"/>
              <w:rPr>
                <w:sz w:val="28"/>
                <w:szCs w:val="28"/>
              </w:rPr>
            </w:pPr>
            <w:r w:rsidRPr="00BF23B4">
              <w:rPr>
                <w:sz w:val="28"/>
                <w:szCs w:val="28"/>
              </w:rPr>
              <w:t>1)</w:t>
            </w:r>
          </w:p>
        </w:tc>
        <w:tc>
          <w:tcPr>
            <w:tcW w:w="3393" w:type="dxa"/>
            <w:shd w:val="clear" w:color="auto" w:fill="auto"/>
          </w:tcPr>
          <w:p w14:paraId="49CA6CA1" w14:textId="77777777" w:rsidR="005A5401" w:rsidRPr="00BF23B4" w:rsidRDefault="005A5401" w:rsidP="0051412C">
            <w:pPr>
              <w:pStyle w:val="a4"/>
              <w:spacing w:before="0" w:beforeAutospacing="0" w:after="0" w:afterAutospacing="0"/>
              <w:rPr>
                <w:color w:val="000000"/>
                <w:sz w:val="28"/>
                <w:szCs w:val="28"/>
              </w:rPr>
            </w:pPr>
            <w:r w:rsidRPr="00BF23B4">
              <w:rPr>
                <w:sz w:val="28"/>
                <w:szCs w:val="28"/>
              </w:rPr>
              <w:t>Ремонтируемое</w:t>
            </w:r>
          </w:p>
        </w:tc>
        <w:tc>
          <w:tcPr>
            <w:tcW w:w="720" w:type="dxa"/>
            <w:shd w:val="clear" w:color="auto" w:fill="auto"/>
          </w:tcPr>
          <w:p w14:paraId="75B629E3" w14:textId="77777777" w:rsidR="005A5401" w:rsidRPr="00BF23B4" w:rsidRDefault="005A5401" w:rsidP="0051412C">
            <w:pPr>
              <w:pStyle w:val="a4"/>
              <w:spacing w:before="0" w:beforeAutospacing="0" w:after="0" w:afterAutospacing="0"/>
              <w:rPr>
                <w:sz w:val="28"/>
                <w:szCs w:val="28"/>
              </w:rPr>
            </w:pPr>
            <w:r w:rsidRPr="00BF23B4">
              <w:rPr>
                <w:sz w:val="28"/>
                <w:szCs w:val="28"/>
              </w:rPr>
              <w:t>А)</w:t>
            </w:r>
          </w:p>
        </w:tc>
        <w:tc>
          <w:tcPr>
            <w:tcW w:w="5067" w:type="dxa"/>
            <w:gridSpan w:val="2"/>
            <w:shd w:val="clear" w:color="auto" w:fill="auto"/>
          </w:tcPr>
          <w:p w14:paraId="6871DBA7" w14:textId="77777777" w:rsidR="005A5401" w:rsidRPr="00BF23B4" w:rsidRDefault="005A5401"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sz w:val="28"/>
                <w:szCs w:val="28"/>
              </w:rPr>
              <w:t>Объект, работоспособность которого после отказа не подлежит восстановлению в рассматриваемых условиях эксплуатации</w:t>
            </w:r>
          </w:p>
        </w:tc>
      </w:tr>
      <w:tr w:rsidR="005A5401" w:rsidRPr="00BF23B4" w14:paraId="35150D8B" w14:textId="77777777" w:rsidTr="006A0B64">
        <w:trPr>
          <w:trHeight w:val="424"/>
        </w:trPr>
        <w:tc>
          <w:tcPr>
            <w:tcW w:w="675" w:type="dxa"/>
            <w:vMerge w:val="restart"/>
            <w:shd w:val="clear" w:color="auto" w:fill="auto"/>
          </w:tcPr>
          <w:p w14:paraId="10EDE996" w14:textId="77777777" w:rsidR="005A5401" w:rsidRPr="00BF23B4" w:rsidRDefault="005A5401" w:rsidP="0051412C">
            <w:pPr>
              <w:pStyle w:val="a4"/>
              <w:spacing w:before="0" w:beforeAutospacing="0" w:after="0" w:afterAutospacing="0"/>
              <w:rPr>
                <w:sz w:val="28"/>
                <w:szCs w:val="28"/>
              </w:rPr>
            </w:pPr>
            <w:r w:rsidRPr="00BF23B4">
              <w:rPr>
                <w:sz w:val="28"/>
                <w:szCs w:val="28"/>
              </w:rPr>
              <w:t>2)</w:t>
            </w:r>
          </w:p>
        </w:tc>
        <w:tc>
          <w:tcPr>
            <w:tcW w:w="3393" w:type="dxa"/>
            <w:vMerge w:val="restart"/>
            <w:shd w:val="clear" w:color="auto" w:fill="auto"/>
          </w:tcPr>
          <w:p w14:paraId="1226CE2D" w14:textId="77777777" w:rsidR="005A5401" w:rsidRPr="00BF23B4" w:rsidRDefault="005A5401" w:rsidP="0051412C">
            <w:pPr>
              <w:pStyle w:val="a4"/>
              <w:spacing w:before="0" w:beforeAutospacing="0" w:after="0" w:afterAutospacing="0"/>
              <w:rPr>
                <w:color w:val="000000"/>
                <w:sz w:val="28"/>
                <w:szCs w:val="28"/>
              </w:rPr>
            </w:pPr>
            <w:r w:rsidRPr="00BF23B4">
              <w:rPr>
                <w:sz w:val="28"/>
                <w:szCs w:val="28"/>
              </w:rPr>
              <w:t>Восстанавливаемое</w:t>
            </w:r>
          </w:p>
        </w:tc>
        <w:tc>
          <w:tcPr>
            <w:tcW w:w="720" w:type="dxa"/>
            <w:shd w:val="clear" w:color="auto" w:fill="auto"/>
          </w:tcPr>
          <w:p w14:paraId="75C04E0A" w14:textId="77777777" w:rsidR="005A5401" w:rsidRPr="00BF23B4" w:rsidRDefault="005A5401" w:rsidP="0051412C">
            <w:pPr>
              <w:pStyle w:val="a4"/>
              <w:spacing w:before="0" w:beforeAutospacing="0" w:after="0" w:afterAutospacing="0"/>
              <w:rPr>
                <w:sz w:val="28"/>
                <w:szCs w:val="28"/>
              </w:rPr>
            </w:pPr>
            <w:r w:rsidRPr="00BF23B4">
              <w:rPr>
                <w:sz w:val="28"/>
                <w:szCs w:val="28"/>
              </w:rPr>
              <w:t>Б)</w:t>
            </w:r>
          </w:p>
        </w:tc>
        <w:tc>
          <w:tcPr>
            <w:tcW w:w="5067" w:type="dxa"/>
            <w:gridSpan w:val="2"/>
            <w:shd w:val="clear" w:color="auto" w:fill="auto"/>
          </w:tcPr>
          <w:p w14:paraId="6D7ED096" w14:textId="77777777" w:rsidR="005A5401" w:rsidRPr="00BF23B4" w:rsidRDefault="005A5401"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sz w:val="28"/>
                <w:szCs w:val="28"/>
              </w:rPr>
              <w:t>Объект, который после отказа подлежит восстановлению в рассматриваемых условиях эксплуатации</w:t>
            </w:r>
          </w:p>
        </w:tc>
      </w:tr>
      <w:tr w:rsidR="005A5401" w:rsidRPr="00BF23B4" w14:paraId="327C599C" w14:textId="77777777" w:rsidTr="006A0B64">
        <w:trPr>
          <w:trHeight w:val="424"/>
        </w:trPr>
        <w:tc>
          <w:tcPr>
            <w:tcW w:w="675" w:type="dxa"/>
            <w:vMerge/>
            <w:shd w:val="clear" w:color="auto" w:fill="auto"/>
          </w:tcPr>
          <w:p w14:paraId="03B55B80" w14:textId="77777777" w:rsidR="005A5401" w:rsidRPr="00BF23B4" w:rsidRDefault="005A5401" w:rsidP="0051412C">
            <w:pPr>
              <w:pStyle w:val="a4"/>
              <w:spacing w:before="0" w:beforeAutospacing="0" w:after="0" w:afterAutospacing="0"/>
              <w:rPr>
                <w:sz w:val="28"/>
                <w:szCs w:val="28"/>
              </w:rPr>
            </w:pPr>
          </w:p>
        </w:tc>
        <w:tc>
          <w:tcPr>
            <w:tcW w:w="3393" w:type="dxa"/>
            <w:vMerge/>
            <w:shd w:val="clear" w:color="auto" w:fill="auto"/>
          </w:tcPr>
          <w:p w14:paraId="5F83F459" w14:textId="77777777" w:rsidR="005A5401" w:rsidRPr="00BF23B4" w:rsidRDefault="005A5401" w:rsidP="0051412C">
            <w:pPr>
              <w:pStyle w:val="a4"/>
              <w:spacing w:before="0" w:beforeAutospacing="0" w:after="0" w:afterAutospacing="0"/>
              <w:rPr>
                <w:color w:val="000000"/>
                <w:sz w:val="28"/>
                <w:szCs w:val="28"/>
              </w:rPr>
            </w:pPr>
          </w:p>
        </w:tc>
        <w:tc>
          <w:tcPr>
            <w:tcW w:w="720" w:type="dxa"/>
            <w:shd w:val="clear" w:color="auto" w:fill="auto"/>
          </w:tcPr>
          <w:p w14:paraId="6441D2AC" w14:textId="77777777" w:rsidR="005A5401" w:rsidRPr="00BF23B4" w:rsidRDefault="005A5401" w:rsidP="0051412C">
            <w:pPr>
              <w:pStyle w:val="a4"/>
              <w:spacing w:before="0" w:beforeAutospacing="0" w:after="0" w:afterAutospacing="0"/>
              <w:rPr>
                <w:sz w:val="28"/>
                <w:szCs w:val="28"/>
              </w:rPr>
            </w:pPr>
            <w:r w:rsidRPr="00BF23B4">
              <w:rPr>
                <w:sz w:val="28"/>
                <w:szCs w:val="28"/>
              </w:rPr>
              <w:t>В)</w:t>
            </w:r>
          </w:p>
        </w:tc>
        <w:tc>
          <w:tcPr>
            <w:tcW w:w="5067" w:type="dxa"/>
            <w:gridSpan w:val="2"/>
            <w:shd w:val="clear" w:color="auto" w:fill="auto"/>
          </w:tcPr>
          <w:p w14:paraId="4C3BF03E" w14:textId="77777777" w:rsidR="005A5401" w:rsidRPr="00BF23B4" w:rsidRDefault="005A5401" w:rsidP="0051412C">
            <w:pPr>
              <w:spacing w:after="0" w:line="240" w:lineRule="auto"/>
              <w:jc w:val="both"/>
              <w:rPr>
                <w:rFonts w:ascii="Times New Roman" w:hAnsi="Times New Roman"/>
                <w:color w:val="000000"/>
                <w:sz w:val="28"/>
                <w:szCs w:val="28"/>
                <w:lang w:eastAsia="ru-RU"/>
              </w:rPr>
            </w:pPr>
            <w:r w:rsidRPr="00BF23B4">
              <w:rPr>
                <w:rFonts w:ascii="Times New Roman" w:hAnsi="Times New Roman"/>
                <w:sz w:val="28"/>
                <w:szCs w:val="28"/>
              </w:rPr>
              <w:t>Объект, работоспособность которого при отказе может быть восстановлена путем ремонта</w:t>
            </w:r>
          </w:p>
        </w:tc>
      </w:tr>
      <w:tr w:rsidR="005A5401" w:rsidRPr="00BF23B4" w14:paraId="75F514A6" w14:textId="77777777" w:rsidTr="006A0B64">
        <w:tc>
          <w:tcPr>
            <w:tcW w:w="9855" w:type="dxa"/>
            <w:gridSpan w:val="5"/>
            <w:shd w:val="clear" w:color="auto" w:fill="auto"/>
          </w:tcPr>
          <w:p w14:paraId="36806024" w14:textId="77777777" w:rsidR="005A5401" w:rsidRPr="00BF23B4" w:rsidRDefault="001A68B2"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w:t>
            </w:r>
          </w:p>
        </w:tc>
      </w:tr>
      <w:tr w:rsidR="001A68B2" w:rsidRPr="00BF23B4" w14:paraId="5FFB6248" w14:textId="77777777" w:rsidTr="007E32B2">
        <w:trPr>
          <w:trHeight w:val="158"/>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562620C2"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1</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0FC3A771"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2</w:t>
            </w:r>
          </w:p>
        </w:tc>
      </w:tr>
      <w:tr w:rsidR="001A68B2" w:rsidRPr="00BF23B4" w14:paraId="567EFF67" w14:textId="77777777" w:rsidTr="007E32B2">
        <w:trPr>
          <w:trHeight w:val="157"/>
        </w:trPr>
        <w:tc>
          <w:tcPr>
            <w:tcW w:w="4927" w:type="dxa"/>
            <w:gridSpan w:val="4"/>
            <w:tcBorders>
              <w:top w:val="single" w:sz="4" w:space="0" w:color="auto"/>
              <w:left w:val="single" w:sz="4" w:space="0" w:color="auto"/>
              <w:bottom w:val="single" w:sz="4" w:space="0" w:color="auto"/>
              <w:right w:val="single" w:sz="4" w:space="0" w:color="auto"/>
            </w:tcBorders>
            <w:shd w:val="clear" w:color="auto" w:fill="auto"/>
          </w:tcPr>
          <w:p w14:paraId="49F641E4"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В</w:t>
            </w:r>
          </w:p>
        </w:tc>
        <w:tc>
          <w:tcPr>
            <w:tcW w:w="4928" w:type="dxa"/>
            <w:tcBorders>
              <w:top w:val="single" w:sz="4" w:space="0" w:color="auto"/>
              <w:left w:val="single" w:sz="4" w:space="0" w:color="auto"/>
              <w:bottom w:val="single" w:sz="4" w:space="0" w:color="auto"/>
              <w:right w:val="single" w:sz="4" w:space="0" w:color="auto"/>
            </w:tcBorders>
            <w:shd w:val="clear" w:color="auto" w:fill="auto"/>
          </w:tcPr>
          <w:p w14:paraId="074AAA96" w14:textId="77777777" w:rsidR="001A68B2" w:rsidRPr="00BF23B4" w:rsidRDefault="001A68B2" w:rsidP="0051412C">
            <w:pPr>
              <w:spacing w:after="0" w:line="240" w:lineRule="auto"/>
              <w:jc w:val="center"/>
              <w:rPr>
                <w:rFonts w:ascii="Times New Roman" w:hAnsi="Times New Roman"/>
                <w:sz w:val="28"/>
                <w:szCs w:val="28"/>
              </w:rPr>
            </w:pPr>
            <w:r w:rsidRPr="00BF23B4">
              <w:rPr>
                <w:rFonts w:ascii="Times New Roman" w:hAnsi="Times New Roman"/>
                <w:sz w:val="28"/>
                <w:szCs w:val="28"/>
              </w:rPr>
              <w:t>Б</w:t>
            </w:r>
          </w:p>
        </w:tc>
      </w:tr>
      <w:tr w:rsidR="005A5401" w:rsidRPr="00BF23B4" w14:paraId="155A4412" w14:textId="77777777" w:rsidTr="006A0B64">
        <w:tc>
          <w:tcPr>
            <w:tcW w:w="9855" w:type="dxa"/>
            <w:gridSpan w:val="5"/>
            <w:shd w:val="clear" w:color="auto" w:fill="auto"/>
          </w:tcPr>
          <w:p w14:paraId="6118F41F" w14:textId="77777777" w:rsidR="005A5401" w:rsidRPr="00BF23B4" w:rsidRDefault="005A5401" w:rsidP="0051412C">
            <w:pPr>
              <w:spacing w:after="0" w:line="240" w:lineRule="auto"/>
              <w:rPr>
                <w:rFonts w:ascii="Times New Roman" w:hAnsi="Times New Roman"/>
                <w:sz w:val="28"/>
                <w:szCs w:val="28"/>
              </w:rPr>
            </w:pPr>
            <w:r w:rsidRPr="00BF23B4">
              <w:rPr>
                <w:rFonts w:ascii="Times New Roman" w:hAnsi="Times New Roman"/>
                <w:sz w:val="28"/>
                <w:szCs w:val="28"/>
              </w:rPr>
              <w:t>Компетен</w:t>
            </w:r>
            <w:r w:rsidR="00F55C17" w:rsidRPr="00BF23B4">
              <w:rPr>
                <w:rFonts w:ascii="Times New Roman" w:hAnsi="Times New Roman"/>
                <w:sz w:val="28"/>
                <w:szCs w:val="28"/>
              </w:rPr>
              <w:t>ции (индикаторы): ПК-2 (ПК-2.1)</w:t>
            </w:r>
          </w:p>
        </w:tc>
      </w:tr>
    </w:tbl>
    <w:p w14:paraId="60F04E2E" w14:textId="77777777" w:rsidR="006F6853" w:rsidRPr="00BF23B4" w:rsidRDefault="006F6853" w:rsidP="0051412C">
      <w:pPr>
        <w:spacing w:after="0" w:line="240" w:lineRule="auto"/>
        <w:rPr>
          <w:rFonts w:ascii="Times New Roman" w:hAnsi="Times New Roman"/>
          <w:sz w:val="28"/>
          <w:szCs w:val="28"/>
        </w:rPr>
      </w:pPr>
    </w:p>
    <w:p w14:paraId="7DF41452" w14:textId="6168B88F" w:rsidR="00DF58C4" w:rsidRPr="00BF23B4" w:rsidRDefault="00DF58C4" w:rsidP="0051412C">
      <w:pPr>
        <w:pStyle w:val="4"/>
        <w:ind w:firstLine="0"/>
        <w:rPr>
          <w:szCs w:val="28"/>
        </w:rPr>
      </w:pPr>
      <w:r w:rsidRPr="00BF23B4">
        <w:rPr>
          <w:szCs w:val="28"/>
        </w:rPr>
        <w:t>Задания закрытого типа на установление правильной последовательности</w:t>
      </w:r>
    </w:p>
    <w:p w14:paraId="097D209E" w14:textId="77777777" w:rsidR="00BF23B4" w:rsidRPr="00BF23B4" w:rsidRDefault="00BF23B4" w:rsidP="0051412C">
      <w:pPr>
        <w:spacing w:line="240" w:lineRule="auto"/>
        <w:rPr>
          <w:rFonts w:ascii="Times New Roman" w:hAnsi="Times New Roman"/>
          <w:sz w:val="28"/>
          <w:szCs w:val="28"/>
        </w:rPr>
      </w:pPr>
    </w:p>
    <w:p w14:paraId="161AE932" w14:textId="311E6CEE" w:rsidR="00BF23B4" w:rsidRPr="00BF23B4" w:rsidRDefault="00BF23B4" w:rsidP="0051412C">
      <w:pPr>
        <w:spacing w:after="0" w:line="240" w:lineRule="auto"/>
        <w:rPr>
          <w:rFonts w:ascii="Times New Roman" w:hAnsi="Times New Roman"/>
          <w:i/>
          <w:sz w:val="28"/>
          <w:szCs w:val="28"/>
        </w:rPr>
      </w:pPr>
      <w:r w:rsidRPr="00BF23B4">
        <w:rPr>
          <w:rFonts w:ascii="Times New Roman" w:hAnsi="Times New Roman"/>
          <w:i/>
          <w:sz w:val="28"/>
          <w:szCs w:val="28"/>
        </w:rPr>
        <w:t>Установите правильную последовательность</w:t>
      </w:r>
      <w:r w:rsidR="0051412C">
        <w:rPr>
          <w:rFonts w:ascii="Times New Roman" w:hAnsi="Times New Roman"/>
          <w:i/>
          <w:sz w:val="28"/>
          <w:szCs w:val="28"/>
        </w:rPr>
        <w:t>.</w:t>
      </w:r>
    </w:p>
    <w:p w14:paraId="2170EBC6" w14:textId="4535843A" w:rsidR="00BF23B4" w:rsidRPr="00BF23B4" w:rsidRDefault="00BF23B4" w:rsidP="0051412C">
      <w:pPr>
        <w:spacing w:after="0" w:line="240" w:lineRule="auto"/>
        <w:rPr>
          <w:rFonts w:ascii="Times New Roman" w:hAnsi="Times New Roman"/>
          <w:i/>
          <w:sz w:val="28"/>
          <w:szCs w:val="28"/>
        </w:rPr>
      </w:pPr>
    </w:p>
    <w:p w14:paraId="0411BEC9" w14:textId="77777777" w:rsidR="00BF23B4" w:rsidRPr="00BF23B4" w:rsidRDefault="00BF23B4" w:rsidP="0051412C">
      <w:pPr>
        <w:pStyle w:val="a4"/>
        <w:spacing w:before="0" w:beforeAutospacing="0" w:after="0" w:afterAutospacing="0"/>
        <w:rPr>
          <w:sz w:val="28"/>
          <w:szCs w:val="28"/>
        </w:rPr>
      </w:pPr>
      <w:r w:rsidRPr="00BF23B4">
        <w:rPr>
          <w:sz w:val="28"/>
          <w:szCs w:val="28"/>
        </w:rPr>
        <w:t>1. В какой последовательности формируется уровень надежности технического объекта?</w:t>
      </w:r>
    </w:p>
    <w:p w14:paraId="604DE5FB" w14:textId="77777777" w:rsidR="00BF23B4" w:rsidRPr="00BF23B4" w:rsidRDefault="00BF23B4" w:rsidP="0051412C">
      <w:pPr>
        <w:pStyle w:val="a4"/>
        <w:spacing w:before="0" w:beforeAutospacing="0" w:after="0" w:afterAutospacing="0"/>
        <w:rPr>
          <w:sz w:val="28"/>
          <w:szCs w:val="28"/>
        </w:rPr>
      </w:pPr>
      <w:r w:rsidRPr="00BF23B4">
        <w:rPr>
          <w:sz w:val="28"/>
          <w:szCs w:val="28"/>
        </w:rPr>
        <w:t>А) эксплуатация</w:t>
      </w:r>
    </w:p>
    <w:p w14:paraId="277CC4A6" w14:textId="77777777" w:rsidR="00BF23B4" w:rsidRPr="00BF23B4" w:rsidRDefault="00BF23B4" w:rsidP="0051412C">
      <w:pPr>
        <w:pStyle w:val="a4"/>
        <w:spacing w:before="0" w:beforeAutospacing="0" w:after="0" w:afterAutospacing="0"/>
        <w:rPr>
          <w:sz w:val="28"/>
          <w:szCs w:val="28"/>
        </w:rPr>
      </w:pPr>
      <w:r w:rsidRPr="00BF23B4">
        <w:rPr>
          <w:sz w:val="28"/>
          <w:szCs w:val="28"/>
        </w:rPr>
        <w:t>Б) конструирование</w:t>
      </w:r>
    </w:p>
    <w:p w14:paraId="7890CE72" w14:textId="77777777" w:rsidR="00BF23B4" w:rsidRPr="00BF23B4" w:rsidRDefault="00BF23B4" w:rsidP="0051412C">
      <w:pPr>
        <w:pStyle w:val="a4"/>
        <w:spacing w:before="0" w:beforeAutospacing="0" w:after="0" w:afterAutospacing="0"/>
        <w:rPr>
          <w:sz w:val="28"/>
          <w:szCs w:val="28"/>
        </w:rPr>
      </w:pPr>
      <w:r w:rsidRPr="00BF23B4">
        <w:rPr>
          <w:sz w:val="28"/>
          <w:szCs w:val="28"/>
        </w:rPr>
        <w:t>В) изготовление</w:t>
      </w:r>
    </w:p>
    <w:p w14:paraId="664CE9D1"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Правильный ответ Б-В-А.</w:t>
      </w:r>
    </w:p>
    <w:p w14:paraId="2FB2E140" w14:textId="77777777" w:rsidR="00BF23B4" w:rsidRPr="00BF23B4" w:rsidRDefault="00BF23B4" w:rsidP="0051412C">
      <w:pPr>
        <w:spacing w:after="0" w:line="240" w:lineRule="auto"/>
        <w:rPr>
          <w:rFonts w:ascii="Times New Roman" w:hAnsi="Times New Roman"/>
          <w:sz w:val="28"/>
          <w:szCs w:val="28"/>
        </w:rPr>
      </w:pPr>
      <w:r w:rsidRPr="00BF23B4">
        <w:rPr>
          <w:rFonts w:ascii="Times New Roman" w:hAnsi="Times New Roman"/>
          <w:sz w:val="28"/>
          <w:szCs w:val="28"/>
        </w:rPr>
        <w:t>Компетенции (индикаторы): ПК-2 (ПК-2.1)</w:t>
      </w:r>
    </w:p>
    <w:p w14:paraId="6E89EAF4" w14:textId="77777777" w:rsidR="006D2B10" w:rsidRPr="00BF23B4" w:rsidRDefault="006D2B10" w:rsidP="0051412C">
      <w:pPr>
        <w:spacing w:after="0" w:line="240" w:lineRule="auto"/>
        <w:rPr>
          <w:rFonts w:ascii="Times New Roman" w:hAnsi="Times New Roman"/>
          <w:sz w:val="28"/>
          <w:szCs w:val="28"/>
        </w:rPr>
      </w:pPr>
    </w:p>
    <w:p w14:paraId="3C078F19" w14:textId="7C78246B" w:rsidR="00DF58C4" w:rsidRPr="00BF23B4" w:rsidRDefault="00DF58C4" w:rsidP="0051412C">
      <w:pPr>
        <w:spacing w:after="0" w:line="240" w:lineRule="auto"/>
        <w:rPr>
          <w:rFonts w:ascii="Times New Roman" w:hAnsi="Times New Roman"/>
          <w:b/>
          <w:sz w:val="28"/>
          <w:szCs w:val="28"/>
        </w:rPr>
      </w:pPr>
      <w:r w:rsidRPr="00BF23B4">
        <w:rPr>
          <w:rFonts w:ascii="Times New Roman" w:hAnsi="Times New Roman"/>
          <w:b/>
          <w:sz w:val="28"/>
          <w:szCs w:val="28"/>
        </w:rPr>
        <w:t>Задания открытого типа</w:t>
      </w:r>
    </w:p>
    <w:p w14:paraId="281A2AB6" w14:textId="77777777" w:rsidR="00BF23B4" w:rsidRPr="00BF23B4" w:rsidRDefault="00BF23B4" w:rsidP="0051412C">
      <w:pPr>
        <w:spacing w:after="0" w:line="240" w:lineRule="auto"/>
        <w:rPr>
          <w:rFonts w:ascii="Times New Roman" w:hAnsi="Times New Roman"/>
          <w:b/>
          <w:sz w:val="28"/>
          <w:szCs w:val="28"/>
        </w:rPr>
      </w:pPr>
    </w:p>
    <w:p w14:paraId="090980AF" w14:textId="0EE55C1D" w:rsidR="00DF58C4" w:rsidRPr="00BF23B4" w:rsidRDefault="00DF58C4" w:rsidP="0051412C">
      <w:pPr>
        <w:spacing w:after="0" w:line="240" w:lineRule="auto"/>
        <w:rPr>
          <w:rFonts w:ascii="Times New Roman" w:hAnsi="Times New Roman"/>
          <w:b/>
          <w:sz w:val="28"/>
          <w:szCs w:val="28"/>
        </w:rPr>
      </w:pPr>
      <w:r w:rsidRPr="00BF23B4">
        <w:rPr>
          <w:rFonts w:ascii="Times New Roman" w:hAnsi="Times New Roman"/>
          <w:b/>
          <w:sz w:val="28"/>
          <w:szCs w:val="28"/>
        </w:rPr>
        <w:t>Задания открытого типа на дополнение</w:t>
      </w:r>
    </w:p>
    <w:p w14:paraId="100B8FC4" w14:textId="77777777" w:rsidR="00BF23B4" w:rsidRPr="00BF23B4" w:rsidRDefault="00BF23B4" w:rsidP="0051412C">
      <w:pPr>
        <w:spacing w:after="0" w:line="240" w:lineRule="auto"/>
        <w:rPr>
          <w:rFonts w:ascii="Times New Roman" w:hAnsi="Times New Roman"/>
          <w:b/>
          <w:sz w:val="28"/>
          <w:szCs w:val="28"/>
        </w:rPr>
      </w:pPr>
    </w:p>
    <w:p w14:paraId="061F0ABE" w14:textId="53BE8AFC" w:rsidR="00BF23B4" w:rsidRPr="00BF23B4" w:rsidRDefault="00BF23B4" w:rsidP="0051412C">
      <w:pPr>
        <w:spacing w:after="0" w:line="240" w:lineRule="auto"/>
        <w:jc w:val="both"/>
        <w:rPr>
          <w:rFonts w:ascii="Times New Roman" w:hAnsi="Times New Roman"/>
          <w:i/>
          <w:sz w:val="28"/>
          <w:szCs w:val="28"/>
        </w:rPr>
      </w:pPr>
      <w:r w:rsidRPr="00BF23B4">
        <w:rPr>
          <w:rFonts w:ascii="Times New Roman" w:hAnsi="Times New Roman"/>
          <w:i/>
          <w:sz w:val="28"/>
          <w:szCs w:val="28"/>
        </w:rPr>
        <w:t>Напишите пропущенное слово (словосочетание).</w:t>
      </w:r>
    </w:p>
    <w:p w14:paraId="4FE6B532" w14:textId="77777777" w:rsidR="00BF23B4" w:rsidRPr="00BF23B4" w:rsidRDefault="00BF23B4" w:rsidP="0051412C">
      <w:pPr>
        <w:spacing w:after="0" w:line="240" w:lineRule="auto"/>
        <w:jc w:val="both"/>
        <w:rPr>
          <w:rFonts w:ascii="Times New Roman" w:hAnsi="Times New Roman"/>
          <w:i/>
          <w:sz w:val="28"/>
          <w:szCs w:val="28"/>
        </w:rPr>
      </w:pPr>
    </w:p>
    <w:p w14:paraId="6FEBD072"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1. ________________называется всякое соотношение, устанавливающее связь между возможными значениями случайных величин и соответствующими этим значениям вероятностями или частотами (частностями).</w:t>
      </w:r>
    </w:p>
    <w:p w14:paraId="44A892CF"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Законом распределения случайной величины</w:t>
      </w:r>
    </w:p>
    <w:p w14:paraId="1214F089"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46D9AED7" w14:textId="77777777" w:rsidR="00DF58C4" w:rsidRPr="00BF23B4" w:rsidRDefault="00DF58C4" w:rsidP="0051412C">
      <w:pPr>
        <w:spacing w:after="0" w:line="240" w:lineRule="auto"/>
        <w:jc w:val="both"/>
        <w:rPr>
          <w:rFonts w:ascii="Times New Roman" w:hAnsi="Times New Roman"/>
          <w:b/>
          <w:sz w:val="28"/>
          <w:szCs w:val="28"/>
        </w:rPr>
      </w:pPr>
    </w:p>
    <w:p w14:paraId="70086990"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2. Свойство объекта сохранять во времени 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транспортирования называется ____________.</w:t>
      </w:r>
    </w:p>
    <w:p w14:paraId="0DC6A79C"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надежность</w:t>
      </w:r>
    </w:p>
    <w:p w14:paraId="1918CD89"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0E630F10" w14:textId="77777777" w:rsidR="00AE6197" w:rsidRPr="00BF23B4" w:rsidRDefault="00AE6197" w:rsidP="0051412C">
      <w:pPr>
        <w:spacing w:after="0" w:line="240" w:lineRule="auto"/>
        <w:jc w:val="both"/>
        <w:rPr>
          <w:rFonts w:ascii="Times New Roman" w:hAnsi="Times New Roman"/>
          <w:b/>
          <w:sz w:val="28"/>
          <w:szCs w:val="28"/>
        </w:rPr>
      </w:pPr>
    </w:p>
    <w:p w14:paraId="7B1413A4"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3. Свойство объекта непрерывно сохранять работоспособное состояние в течение некоторого времени или некоторой наработки называется _________.</w:t>
      </w:r>
    </w:p>
    <w:p w14:paraId="4C42754F"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безотказность</w:t>
      </w:r>
    </w:p>
    <w:p w14:paraId="2C9B45EC"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506CA5F4" w14:textId="77777777" w:rsidR="00D21CFB" w:rsidRPr="00BF23B4" w:rsidRDefault="00D21CFB" w:rsidP="0051412C">
      <w:pPr>
        <w:spacing w:after="0" w:line="240" w:lineRule="auto"/>
        <w:jc w:val="both"/>
        <w:rPr>
          <w:rFonts w:ascii="Times New Roman" w:hAnsi="Times New Roman"/>
          <w:b/>
          <w:sz w:val="28"/>
          <w:szCs w:val="28"/>
        </w:rPr>
      </w:pPr>
    </w:p>
    <w:p w14:paraId="693B189B"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 xml:space="preserve">4. Свойство объекта, заключающееся в приспособленности к предупреждению и обнаружению причин возникновения отказов, повреждений и </w:t>
      </w:r>
      <w:proofErr w:type="gramStart"/>
      <w:r w:rsidRPr="00BF23B4">
        <w:rPr>
          <w:sz w:val="28"/>
          <w:szCs w:val="28"/>
        </w:rPr>
        <w:t>поддержанию</w:t>
      </w:r>
      <w:proofErr w:type="gramEnd"/>
      <w:r w:rsidRPr="00BF23B4">
        <w:rPr>
          <w:sz w:val="28"/>
          <w:szCs w:val="28"/>
        </w:rPr>
        <w:t xml:space="preserve"> и восстановлению работоспособного состояния путем проведения технического обслуживания и ремонтов называется __________.</w:t>
      </w:r>
    </w:p>
    <w:p w14:paraId="1B2BD657"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ремонтопригодность</w:t>
      </w:r>
    </w:p>
    <w:p w14:paraId="7BCA8DE3"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369480A3" w14:textId="77777777" w:rsidR="00D21CFB" w:rsidRPr="00BF23B4" w:rsidRDefault="00D21CFB" w:rsidP="0051412C">
      <w:pPr>
        <w:spacing w:after="0" w:line="240" w:lineRule="auto"/>
        <w:jc w:val="both"/>
        <w:rPr>
          <w:rFonts w:ascii="Times New Roman" w:hAnsi="Times New Roman"/>
          <w:b/>
          <w:sz w:val="28"/>
          <w:szCs w:val="28"/>
        </w:rPr>
      </w:pPr>
    </w:p>
    <w:p w14:paraId="52558E70"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5.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ремонтов называется ________.</w:t>
      </w:r>
    </w:p>
    <w:p w14:paraId="37462E56"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lastRenderedPageBreak/>
        <w:t>Правильный ответ: долговечность</w:t>
      </w:r>
    </w:p>
    <w:p w14:paraId="1A6C764E"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5A1EA4F7" w14:textId="77777777" w:rsidR="00D21CFB" w:rsidRPr="00BF23B4" w:rsidRDefault="00D21CFB" w:rsidP="0051412C">
      <w:pPr>
        <w:spacing w:after="0" w:line="240" w:lineRule="auto"/>
        <w:jc w:val="both"/>
        <w:rPr>
          <w:rFonts w:ascii="Times New Roman" w:hAnsi="Times New Roman"/>
          <w:b/>
          <w:sz w:val="28"/>
          <w:szCs w:val="28"/>
        </w:rPr>
      </w:pPr>
    </w:p>
    <w:p w14:paraId="7306CFB3"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6. Свойство объекта сохранять значения показателей безотказности, долговечности и ремонтопригодности в течение и после хранения и транспортирования называется ________.</w:t>
      </w:r>
    </w:p>
    <w:p w14:paraId="675AE99B"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сохраняемость</w:t>
      </w:r>
    </w:p>
    <w:p w14:paraId="25C0C896"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7DBDF92F" w14:textId="77777777" w:rsidR="00D21CFB" w:rsidRPr="00BF23B4" w:rsidRDefault="00D21CFB" w:rsidP="0051412C">
      <w:pPr>
        <w:spacing w:after="0" w:line="240" w:lineRule="auto"/>
        <w:rPr>
          <w:rFonts w:ascii="Times New Roman" w:hAnsi="Times New Roman"/>
          <w:b/>
          <w:sz w:val="28"/>
          <w:szCs w:val="28"/>
        </w:rPr>
      </w:pPr>
    </w:p>
    <w:p w14:paraId="7C0D8704" w14:textId="60C21C39" w:rsidR="00DF58C4" w:rsidRPr="00BF23B4" w:rsidRDefault="00DF58C4" w:rsidP="0051412C">
      <w:pPr>
        <w:spacing w:after="0" w:line="240" w:lineRule="auto"/>
        <w:rPr>
          <w:rFonts w:ascii="Times New Roman" w:hAnsi="Times New Roman"/>
          <w:b/>
          <w:sz w:val="28"/>
          <w:szCs w:val="28"/>
        </w:rPr>
      </w:pPr>
      <w:r w:rsidRPr="00BF23B4">
        <w:rPr>
          <w:rFonts w:ascii="Times New Roman" w:hAnsi="Times New Roman"/>
          <w:b/>
          <w:sz w:val="28"/>
          <w:szCs w:val="28"/>
        </w:rPr>
        <w:t>Задания открытого типа с кратким свободным ответом</w:t>
      </w:r>
    </w:p>
    <w:p w14:paraId="11C1A77A" w14:textId="77777777" w:rsidR="00BF23B4" w:rsidRPr="00BF23B4" w:rsidRDefault="00BF23B4" w:rsidP="0051412C">
      <w:pPr>
        <w:spacing w:after="0" w:line="240" w:lineRule="auto"/>
        <w:rPr>
          <w:rFonts w:ascii="Times New Roman" w:hAnsi="Times New Roman"/>
          <w:b/>
          <w:sz w:val="28"/>
          <w:szCs w:val="28"/>
        </w:rPr>
      </w:pPr>
    </w:p>
    <w:p w14:paraId="76CA0F39" w14:textId="20B64231" w:rsidR="00BF23B4" w:rsidRDefault="00BF23B4" w:rsidP="0051412C">
      <w:pPr>
        <w:spacing w:after="0" w:line="240" w:lineRule="auto"/>
        <w:rPr>
          <w:rFonts w:ascii="Times New Roman" w:hAnsi="Times New Roman"/>
          <w:i/>
          <w:sz w:val="28"/>
          <w:szCs w:val="28"/>
        </w:rPr>
      </w:pPr>
      <w:r w:rsidRPr="00BF23B4">
        <w:rPr>
          <w:rFonts w:ascii="Times New Roman" w:hAnsi="Times New Roman"/>
          <w:i/>
          <w:sz w:val="28"/>
          <w:szCs w:val="28"/>
        </w:rPr>
        <w:t>Напишите пропущенное слово (словосочетание).</w:t>
      </w:r>
    </w:p>
    <w:p w14:paraId="0B161876" w14:textId="77777777" w:rsidR="0051412C" w:rsidRPr="00BF23B4" w:rsidRDefault="0051412C" w:rsidP="0051412C">
      <w:pPr>
        <w:spacing w:after="0" w:line="240" w:lineRule="auto"/>
        <w:jc w:val="both"/>
        <w:rPr>
          <w:rFonts w:ascii="Times New Roman" w:hAnsi="Times New Roman"/>
          <w:i/>
          <w:sz w:val="28"/>
          <w:szCs w:val="28"/>
        </w:rPr>
      </w:pPr>
    </w:p>
    <w:p w14:paraId="40B6E482" w14:textId="77777777" w:rsidR="00BF23B4" w:rsidRPr="00BF23B4" w:rsidRDefault="00BF23B4" w:rsidP="0051412C">
      <w:pPr>
        <w:pStyle w:val="a4"/>
        <w:spacing w:before="0" w:beforeAutospacing="0" w:after="0" w:afterAutospacing="0"/>
        <w:jc w:val="both"/>
        <w:rPr>
          <w:sz w:val="28"/>
          <w:szCs w:val="28"/>
        </w:rPr>
      </w:pPr>
      <w:r w:rsidRPr="00BF23B4">
        <w:rPr>
          <w:sz w:val="28"/>
          <w:szCs w:val="28"/>
        </w:rPr>
        <w:t>1. Вероятность того, что в пределах заданной наработки отказ не возникнет называется _______.</w:t>
      </w:r>
    </w:p>
    <w:p w14:paraId="43693128"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вероятность безотказной работы</w:t>
      </w:r>
    </w:p>
    <w:p w14:paraId="358FB4E2" w14:textId="77777777" w:rsidR="00BF23B4" w:rsidRPr="00BF23B4" w:rsidRDefault="00BF23B4"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54CCBC6C" w14:textId="77777777" w:rsidR="00DF58C4" w:rsidRPr="00BF23B4" w:rsidRDefault="00DF58C4" w:rsidP="0051412C">
      <w:pPr>
        <w:spacing w:after="0" w:line="240" w:lineRule="auto"/>
        <w:jc w:val="both"/>
        <w:rPr>
          <w:rFonts w:ascii="Times New Roman" w:hAnsi="Times New Roman"/>
          <w:b/>
          <w:sz w:val="28"/>
          <w:szCs w:val="28"/>
        </w:rPr>
      </w:pPr>
    </w:p>
    <w:p w14:paraId="02E38458"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2. Математическое ожидание наработки до первого отказа называется ___________.</w:t>
      </w:r>
    </w:p>
    <w:p w14:paraId="6D58CF93"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средняя наработка на отказ</w:t>
      </w:r>
    </w:p>
    <w:p w14:paraId="03202FAC"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0EECE5FF" w14:textId="77777777" w:rsidR="00C64677" w:rsidRPr="00BF23B4" w:rsidRDefault="00C64677" w:rsidP="0051412C">
      <w:pPr>
        <w:spacing w:after="0" w:line="240" w:lineRule="auto"/>
        <w:jc w:val="both"/>
        <w:rPr>
          <w:rFonts w:ascii="Times New Roman" w:hAnsi="Times New Roman"/>
          <w:b/>
          <w:sz w:val="28"/>
          <w:szCs w:val="28"/>
        </w:rPr>
      </w:pPr>
    </w:p>
    <w:p w14:paraId="03B28F3A"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 xml:space="preserve">3. Показатель надежности невосстанавливаемых изделий, равный отношению среднего числа отказавших в единицу времени (наработки) объектов к числу объектов, оставшихся </w:t>
      </w:r>
      <w:proofErr w:type="gramStart"/>
      <w:r w:rsidRPr="00BF23B4">
        <w:rPr>
          <w:sz w:val="28"/>
          <w:szCs w:val="28"/>
        </w:rPr>
        <w:t>работоспособными</w:t>
      </w:r>
      <w:proofErr w:type="gramEnd"/>
      <w:r w:rsidRPr="00BF23B4">
        <w:rPr>
          <w:sz w:val="28"/>
          <w:szCs w:val="28"/>
        </w:rPr>
        <w:t xml:space="preserve"> называется ____________.</w:t>
      </w:r>
    </w:p>
    <w:p w14:paraId="742D4AF5"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параметр потока отказов</w:t>
      </w:r>
    </w:p>
    <w:p w14:paraId="08A17D43"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20DB032D" w14:textId="77777777" w:rsidR="00C64677" w:rsidRPr="00BF23B4" w:rsidRDefault="00C64677" w:rsidP="0051412C">
      <w:pPr>
        <w:spacing w:after="0" w:line="240" w:lineRule="auto"/>
        <w:jc w:val="both"/>
        <w:rPr>
          <w:rFonts w:ascii="Times New Roman" w:hAnsi="Times New Roman"/>
          <w:b/>
          <w:sz w:val="28"/>
          <w:szCs w:val="28"/>
        </w:rPr>
      </w:pPr>
    </w:p>
    <w:p w14:paraId="0D44CBF3"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 xml:space="preserve">4. Показатель надежности невосстанавливаемых изделий, равный отношению среднего числа отказавших в единицу времени (наработки) объектов к числу объектов, оставшихся </w:t>
      </w:r>
      <w:proofErr w:type="gramStart"/>
      <w:r w:rsidRPr="00BF23B4">
        <w:rPr>
          <w:sz w:val="28"/>
          <w:szCs w:val="28"/>
        </w:rPr>
        <w:t>работоспособными</w:t>
      </w:r>
      <w:proofErr w:type="gramEnd"/>
      <w:r w:rsidRPr="00BF23B4">
        <w:rPr>
          <w:sz w:val="28"/>
          <w:szCs w:val="28"/>
        </w:rPr>
        <w:t xml:space="preserve"> называется _____________.</w:t>
      </w:r>
    </w:p>
    <w:p w14:paraId="2350CF58"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интенсивность отказов</w:t>
      </w:r>
    </w:p>
    <w:p w14:paraId="6E2F20EF"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23628D62" w14:textId="77777777" w:rsidR="00F627D5" w:rsidRPr="00BF23B4" w:rsidRDefault="00F627D5" w:rsidP="0051412C">
      <w:pPr>
        <w:spacing w:after="0" w:line="240" w:lineRule="auto"/>
        <w:jc w:val="both"/>
        <w:rPr>
          <w:rFonts w:ascii="Times New Roman" w:hAnsi="Times New Roman"/>
          <w:b/>
          <w:sz w:val="28"/>
          <w:szCs w:val="28"/>
        </w:rPr>
      </w:pPr>
    </w:p>
    <w:p w14:paraId="295CDF56"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5. Наработка объекта от начала его эксплуатации или его возобновления после капитального ремонта до наступления предельного состояния называется ____________.</w:t>
      </w:r>
    </w:p>
    <w:p w14:paraId="6AF0A182"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ресурс / технический ресурс</w:t>
      </w:r>
    </w:p>
    <w:p w14:paraId="2C70EC11"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35380B3E" w14:textId="77777777" w:rsidR="00F627D5" w:rsidRPr="00BF23B4" w:rsidRDefault="00F627D5" w:rsidP="0051412C">
      <w:pPr>
        <w:spacing w:after="0" w:line="240" w:lineRule="auto"/>
        <w:jc w:val="both"/>
        <w:rPr>
          <w:rFonts w:ascii="Times New Roman" w:hAnsi="Times New Roman"/>
          <w:b/>
          <w:sz w:val="28"/>
          <w:szCs w:val="28"/>
        </w:rPr>
      </w:pPr>
    </w:p>
    <w:p w14:paraId="67CE131D"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6. ___________ называется ресурс до момента списания объекта.</w:t>
      </w:r>
    </w:p>
    <w:p w14:paraId="67C023F0"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Правильный ответ: полным ресурсом</w:t>
      </w:r>
    </w:p>
    <w:p w14:paraId="512F9750"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lastRenderedPageBreak/>
        <w:t>Компетенции (индикаторы): ПК-2 (ПК-2.1)</w:t>
      </w:r>
    </w:p>
    <w:p w14:paraId="7731F461" w14:textId="77777777" w:rsidR="00C84BF4" w:rsidRPr="00BF23B4" w:rsidRDefault="00C84BF4" w:rsidP="0051412C">
      <w:pPr>
        <w:spacing w:after="0" w:line="240" w:lineRule="auto"/>
        <w:jc w:val="both"/>
        <w:rPr>
          <w:rFonts w:ascii="Times New Roman" w:hAnsi="Times New Roman"/>
          <w:b/>
          <w:sz w:val="28"/>
          <w:szCs w:val="28"/>
        </w:rPr>
      </w:pPr>
    </w:p>
    <w:p w14:paraId="527926C5" w14:textId="04F1E949" w:rsidR="007529D2" w:rsidRDefault="007529D2" w:rsidP="0051412C">
      <w:pPr>
        <w:spacing w:after="0" w:line="240" w:lineRule="auto"/>
        <w:rPr>
          <w:rFonts w:ascii="Times New Roman" w:hAnsi="Times New Roman"/>
          <w:b/>
          <w:sz w:val="28"/>
          <w:szCs w:val="28"/>
        </w:rPr>
      </w:pPr>
      <w:r w:rsidRPr="00BF23B4">
        <w:rPr>
          <w:rFonts w:ascii="Times New Roman" w:hAnsi="Times New Roman"/>
          <w:b/>
          <w:sz w:val="28"/>
          <w:szCs w:val="28"/>
        </w:rPr>
        <w:t>Задания открытого типа с развернутым ответом</w:t>
      </w:r>
    </w:p>
    <w:p w14:paraId="4F8F3D75" w14:textId="77777777" w:rsidR="0051412C" w:rsidRPr="00BF23B4" w:rsidRDefault="0051412C" w:rsidP="0051412C">
      <w:pPr>
        <w:spacing w:after="0" w:line="240" w:lineRule="auto"/>
        <w:rPr>
          <w:rFonts w:ascii="Times New Roman" w:hAnsi="Times New Roman"/>
          <w:b/>
          <w:sz w:val="28"/>
          <w:szCs w:val="28"/>
        </w:rPr>
      </w:pPr>
    </w:p>
    <w:p w14:paraId="417A1B8D" w14:textId="77777777" w:rsidR="0051412C" w:rsidRPr="0051412C" w:rsidRDefault="0051412C" w:rsidP="0051412C">
      <w:pPr>
        <w:spacing w:after="0" w:line="240" w:lineRule="auto"/>
        <w:rPr>
          <w:rFonts w:ascii="Times New Roman" w:hAnsi="Times New Roman"/>
          <w:i/>
          <w:sz w:val="28"/>
          <w:szCs w:val="28"/>
        </w:rPr>
      </w:pPr>
      <w:r w:rsidRPr="0051412C">
        <w:rPr>
          <w:rFonts w:ascii="Times New Roman" w:hAnsi="Times New Roman"/>
          <w:i/>
          <w:sz w:val="28"/>
          <w:szCs w:val="28"/>
        </w:rPr>
        <w:t>Дайте ответ на вопрос.</w:t>
      </w:r>
    </w:p>
    <w:p w14:paraId="047FBFE0" w14:textId="77777777" w:rsidR="0051412C" w:rsidRPr="00BF23B4" w:rsidRDefault="0051412C" w:rsidP="0051412C">
      <w:pPr>
        <w:spacing w:after="0" w:line="240" w:lineRule="auto"/>
        <w:rPr>
          <w:rFonts w:ascii="Times New Roman" w:hAnsi="Times New Roman"/>
          <w:iCs/>
          <w:sz w:val="28"/>
          <w:szCs w:val="28"/>
        </w:rPr>
      </w:pPr>
    </w:p>
    <w:p w14:paraId="33F0AB13" w14:textId="77777777" w:rsidR="0051412C" w:rsidRPr="00BF23B4" w:rsidRDefault="0051412C" w:rsidP="0051412C">
      <w:pPr>
        <w:pStyle w:val="a4"/>
        <w:numPr>
          <w:ilvl w:val="0"/>
          <w:numId w:val="7"/>
        </w:numPr>
        <w:spacing w:before="0" w:beforeAutospacing="0" w:after="0" w:afterAutospacing="0"/>
        <w:ind w:left="0" w:firstLine="0"/>
        <w:jc w:val="both"/>
        <w:rPr>
          <w:sz w:val="28"/>
          <w:szCs w:val="28"/>
        </w:rPr>
      </w:pPr>
      <w:r w:rsidRPr="00BF23B4">
        <w:rPr>
          <w:sz w:val="28"/>
          <w:szCs w:val="28"/>
        </w:rPr>
        <w:t>Сформулируйте целевое назначение науки о надежности.</w:t>
      </w:r>
    </w:p>
    <w:p w14:paraId="32DFC24F"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47C4AEF4" w14:textId="13BA4C87" w:rsidR="0051412C" w:rsidRPr="00BF23B4" w:rsidRDefault="00587A2C" w:rsidP="005141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51412C">
        <w:rPr>
          <w:rFonts w:ascii="Times New Roman" w:hAnsi="Times New Roman"/>
          <w:iCs/>
          <w:sz w:val="28"/>
          <w:szCs w:val="28"/>
        </w:rPr>
        <w:t>Наука о надёжн</w:t>
      </w:r>
      <w:r w:rsidR="0051412C" w:rsidRPr="00BF23B4">
        <w:rPr>
          <w:rFonts w:ascii="Times New Roman" w:hAnsi="Times New Roman"/>
          <w:sz w:val="28"/>
          <w:szCs w:val="28"/>
        </w:rPr>
        <w:t>ости изучает закономерности изменения показателей качества объектов и на основании этого разрабатывает методы,</w:t>
      </w:r>
    </w:p>
    <w:p w14:paraId="444D28AD" w14:textId="77777777" w:rsidR="00587A2C" w:rsidRPr="00587A2C" w:rsidRDefault="0051412C" w:rsidP="00587A2C">
      <w:pPr>
        <w:spacing w:after="0" w:line="240" w:lineRule="auto"/>
        <w:jc w:val="both"/>
        <w:rPr>
          <w:rFonts w:ascii="Times New Roman" w:hAnsi="Times New Roman"/>
          <w:sz w:val="28"/>
          <w:szCs w:val="28"/>
        </w:rPr>
      </w:pPr>
      <w:r w:rsidRPr="00BF23B4">
        <w:rPr>
          <w:rFonts w:ascii="Times New Roman" w:hAnsi="Times New Roman"/>
          <w:sz w:val="28"/>
          <w:szCs w:val="28"/>
        </w:rPr>
        <w:t>обеспечивающие необходимый ресурс и безотказность их работы</w:t>
      </w:r>
    </w:p>
    <w:p w14:paraId="5F7892EB" w14:textId="5F1E562E"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2FA917C4"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76A30462" w14:textId="77777777" w:rsidR="00C84BF4" w:rsidRPr="00BF23B4" w:rsidRDefault="00C84BF4" w:rsidP="0051412C">
      <w:pPr>
        <w:spacing w:after="0" w:line="240" w:lineRule="auto"/>
        <w:jc w:val="both"/>
        <w:rPr>
          <w:rFonts w:ascii="Times New Roman" w:hAnsi="Times New Roman"/>
          <w:b/>
          <w:sz w:val="28"/>
          <w:szCs w:val="28"/>
        </w:rPr>
      </w:pPr>
    </w:p>
    <w:p w14:paraId="30BF6E08" w14:textId="77777777" w:rsidR="0051412C" w:rsidRPr="00BF23B4" w:rsidRDefault="0051412C" w:rsidP="0051412C">
      <w:pPr>
        <w:pStyle w:val="a4"/>
        <w:numPr>
          <w:ilvl w:val="0"/>
          <w:numId w:val="7"/>
        </w:numPr>
        <w:spacing w:before="0" w:beforeAutospacing="0" w:after="0" w:afterAutospacing="0"/>
        <w:ind w:left="0" w:firstLine="0"/>
        <w:jc w:val="both"/>
        <w:rPr>
          <w:sz w:val="28"/>
          <w:szCs w:val="28"/>
        </w:rPr>
      </w:pPr>
      <w:r w:rsidRPr="00BF23B4">
        <w:rPr>
          <w:sz w:val="28"/>
          <w:szCs w:val="28"/>
        </w:rPr>
        <w:t>Охарактеризуйте этап, на котором закладывается уровень надежности объекта.</w:t>
      </w:r>
    </w:p>
    <w:p w14:paraId="3AECF8B5"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7EEF668D" w14:textId="10747B59"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Надёжность объекта закладывается при проектировании и расчёте. На этом этапе она зависит от конструкции объекта (агрегата, узла, механизма), методов защиты от различных вредных воздействий, приспособленности к выполнению операций ТО и ремонта и других</w:t>
      </w:r>
      <w:r>
        <w:rPr>
          <w:rFonts w:ascii="Times New Roman" w:hAnsi="Times New Roman"/>
          <w:sz w:val="28"/>
          <w:szCs w:val="28"/>
        </w:rPr>
        <w:t xml:space="preserve"> </w:t>
      </w:r>
      <w:r w:rsidR="0051412C" w:rsidRPr="00BF23B4">
        <w:rPr>
          <w:rFonts w:ascii="Times New Roman" w:hAnsi="Times New Roman"/>
          <w:sz w:val="28"/>
          <w:szCs w:val="28"/>
        </w:rPr>
        <w:t>особенностей конструирования</w:t>
      </w:r>
    </w:p>
    <w:p w14:paraId="7016BE5D" w14:textId="413E31BF"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3391E834"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09E3ED6A" w14:textId="77777777" w:rsidR="00C84BF4" w:rsidRPr="00BF23B4" w:rsidRDefault="00C84BF4" w:rsidP="0051412C">
      <w:pPr>
        <w:spacing w:after="0" w:line="240" w:lineRule="auto"/>
        <w:jc w:val="both"/>
        <w:rPr>
          <w:rFonts w:ascii="Times New Roman" w:hAnsi="Times New Roman"/>
          <w:b/>
          <w:sz w:val="28"/>
          <w:szCs w:val="28"/>
        </w:rPr>
      </w:pPr>
    </w:p>
    <w:p w14:paraId="6BFA491A" w14:textId="77777777" w:rsidR="0051412C" w:rsidRPr="00BF23B4" w:rsidRDefault="0051412C" w:rsidP="0051412C">
      <w:pPr>
        <w:pStyle w:val="a4"/>
        <w:numPr>
          <w:ilvl w:val="0"/>
          <w:numId w:val="7"/>
        </w:numPr>
        <w:spacing w:before="0" w:beforeAutospacing="0" w:after="0" w:afterAutospacing="0"/>
        <w:ind w:left="0" w:firstLine="0"/>
        <w:jc w:val="both"/>
        <w:rPr>
          <w:sz w:val="28"/>
          <w:szCs w:val="28"/>
        </w:rPr>
      </w:pPr>
      <w:r w:rsidRPr="00BF23B4">
        <w:rPr>
          <w:sz w:val="28"/>
          <w:szCs w:val="28"/>
        </w:rPr>
        <w:t>Охарактеризуйте этап, на котором обеспечивается уровень надежности объекта.</w:t>
      </w:r>
    </w:p>
    <w:p w14:paraId="7BD3573D"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40D095AF" w14:textId="5383E0C8"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Ожидаемый результат</w:t>
      </w:r>
      <w:proofErr w:type="gramStart"/>
      <w:r w:rsidRPr="00587A2C">
        <w:rPr>
          <w:rFonts w:ascii="Times New Roman" w:hAnsi="Times New Roman"/>
          <w:iCs/>
          <w:sz w:val="28"/>
          <w:szCs w:val="28"/>
        </w:rPr>
        <w:t xml:space="preserve">: </w:t>
      </w:r>
      <w:r w:rsidR="0051412C" w:rsidRPr="00BF23B4">
        <w:rPr>
          <w:rFonts w:ascii="Times New Roman" w:hAnsi="Times New Roman"/>
          <w:sz w:val="28"/>
          <w:szCs w:val="28"/>
        </w:rPr>
        <w:t>При</w:t>
      </w:r>
      <w:proofErr w:type="gramEnd"/>
      <w:r w:rsidR="0051412C" w:rsidRPr="00BF23B4">
        <w:rPr>
          <w:rFonts w:ascii="Times New Roman" w:hAnsi="Times New Roman"/>
          <w:sz w:val="28"/>
          <w:szCs w:val="28"/>
        </w:rPr>
        <w:t xml:space="preserve"> производстве (изготовлении) объекта показатели надёжности, заданные при конструировании, обеспечиваются. На этом этапе она зависит от качества изготовления деталей, методов контроля выпускаемой продукции, возможности управления технологическими процессами производства, качества сборки, методов испытаний готовой продукции и других элементов процесса изготовления</w:t>
      </w:r>
    </w:p>
    <w:p w14:paraId="39268F6A" w14:textId="1D0B3FF4"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1758A203"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3E4C1206" w14:textId="77777777" w:rsidR="0051412C" w:rsidRPr="00BF23B4" w:rsidRDefault="0051412C" w:rsidP="0051412C">
      <w:pPr>
        <w:spacing w:after="0" w:line="240" w:lineRule="auto"/>
        <w:jc w:val="both"/>
        <w:rPr>
          <w:rFonts w:ascii="Times New Roman" w:hAnsi="Times New Roman"/>
          <w:sz w:val="28"/>
          <w:szCs w:val="28"/>
        </w:rPr>
      </w:pPr>
    </w:p>
    <w:p w14:paraId="075C4E38" w14:textId="77777777" w:rsidR="0051412C" w:rsidRPr="00BF23B4" w:rsidRDefault="0051412C" w:rsidP="0051412C">
      <w:pPr>
        <w:pStyle w:val="a4"/>
        <w:spacing w:before="0" w:beforeAutospacing="0" w:after="0" w:afterAutospacing="0"/>
        <w:jc w:val="both"/>
        <w:rPr>
          <w:sz w:val="28"/>
          <w:szCs w:val="28"/>
        </w:rPr>
      </w:pPr>
      <w:r w:rsidRPr="00BF23B4">
        <w:rPr>
          <w:sz w:val="28"/>
          <w:szCs w:val="28"/>
        </w:rPr>
        <w:t>4. Охарактеризуйте этап, на котором реализуется уровень надежности объекта.</w:t>
      </w:r>
    </w:p>
    <w:p w14:paraId="7B316C3E"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8F97391" w14:textId="3BE862A6"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lastRenderedPageBreak/>
        <w:t>Ожидаемый результат</w:t>
      </w:r>
      <w:proofErr w:type="gramStart"/>
      <w:r w:rsidRPr="00587A2C">
        <w:rPr>
          <w:rFonts w:ascii="Times New Roman" w:hAnsi="Times New Roman"/>
          <w:iCs/>
          <w:sz w:val="28"/>
          <w:szCs w:val="28"/>
        </w:rPr>
        <w:t xml:space="preserve">: </w:t>
      </w:r>
      <w:r w:rsidR="0051412C" w:rsidRPr="00BF23B4">
        <w:rPr>
          <w:rFonts w:ascii="Times New Roman" w:hAnsi="Times New Roman"/>
          <w:sz w:val="28"/>
          <w:szCs w:val="28"/>
        </w:rPr>
        <w:t>При</w:t>
      </w:r>
      <w:proofErr w:type="gramEnd"/>
      <w:r w:rsidR="0051412C" w:rsidRPr="00BF23B4">
        <w:rPr>
          <w:rFonts w:ascii="Times New Roman" w:hAnsi="Times New Roman"/>
          <w:sz w:val="28"/>
          <w:szCs w:val="28"/>
        </w:rPr>
        <w:t xml:space="preserve"> эксплуатации объекта заложенная на этапах проектирования и производства надёжность реализуется. Такие свойства, как безотказность, долговечность и ремонтопригодность проявляются только в процессе эксплуатации объекта и зависят от принятой системы ТО и ремонта, условий и режимов работы и других эксплуатационных факторов</w:t>
      </w:r>
    </w:p>
    <w:p w14:paraId="4D333449" w14:textId="74D36960"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4069ABA9"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7882741F" w14:textId="77777777" w:rsidR="009422B1" w:rsidRPr="00BF23B4" w:rsidRDefault="009422B1" w:rsidP="0051412C">
      <w:pPr>
        <w:spacing w:after="0" w:line="240" w:lineRule="auto"/>
        <w:jc w:val="both"/>
        <w:rPr>
          <w:rFonts w:ascii="Times New Roman" w:hAnsi="Times New Roman"/>
          <w:b/>
          <w:sz w:val="28"/>
          <w:szCs w:val="28"/>
        </w:rPr>
      </w:pPr>
    </w:p>
    <w:p w14:paraId="2FCA3368"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Сформулируйте специфические особенности науки о надежности.</w:t>
      </w:r>
    </w:p>
    <w:p w14:paraId="7B22E0F6"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372CE7C2" w14:textId="1A0BA18D" w:rsidR="0051412C" w:rsidRPr="00BF23B4" w:rsidRDefault="00587A2C" w:rsidP="005141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Особенностями науки о надёжности являются:</w:t>
      </w:r>
    </w:p>
    <w:p w14:paraId="50C3D272"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исследование выходных параметров объекта во времени (или по наработке) в процессе его эксплуатации;</w:t>
      </w:r>
    </w:p>
    <w:p w14:paraId="036D3882"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 прогнозирование технического состояния объекта с точки зрения сохранения значений выходных параметров (показателей качества)</w:t>
      </w:r>
    </w:p>
    <w:p w14:paraId="101D8595"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7999265B" w14:textId="77777777" w:rsidR="00447DAB" w:rsidRPr="00BF23B4" w:rsidRDefault="00447DAB" w:rsidP="0051412C">
      <w:pPr>
        <w:spacing w:after="0" w:line="240" w:lineRule="auto"/>
        <w:jc w:val="both"/>
        <w:rPr>
          <w:rFonts w:ascii="Times New Roman" w:hAnsi="Times New Roman"/>
          <w:b/>
          <w:sz w:val="28"/>
          <w:szCs w:val="28"/>
        </w:rPr>
      </w:pPr>
    </w:p>
    <w:p w14:paraId="69775A56"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Сформулируйте понятие абсолютного изменения показателей качества объекта.</w:t>
      </w:r>
    </w:p>
    <w:p w14:paraId="22D19226"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11A04D5" w14:textId="056B2F37"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Абсолютное изменение показателей качества связано с различными физическими процессами, действующими на объект и ухудшающими свойства и состояние материалов, из которых он изготовлен (физическое старение)</w:t>
      </w:r>
    </w:p>
    <w:p w14:paraId="542B2A88" w14:textId="6E384F65"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170B87AA"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1B8D0ED5" w14:textId="77777777" w:rsidR="00447DAB" w:rsidRPr="00BF23B4" w:rsidRDefault="00447DAB" w:rsidP="0051412C">
      <w:pPr>
        <w:spacing w:after="0" w:line="240" w:lineRule="auto"/>
        <w:jc w:val="both"/>
        <w:rPr>
          <w:rFonts w:ascii="Times New Roman" w:hAnsi="Times New Roman"/>
          <w:b/>
          <w:sz w:val="28"/>
          <w:szCs w:val="28"/>
        </w:rPr>
      </w:pPr>
    </w:p>
    <w:p w14:paraId="485820B8"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Сформулируйте понятие относительного изменения показателей качества объекта.</w:t>
      </w:r>
    </w:p>
    <w:p w14:paraId="77EC1EBD"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2D42D623" w14:textId="06A052C5"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Относительное изменение показателей качества объектов связано с появлением новых, более совершенных, объектов, характеристики которых превосходят существующие, хотя в абсолютных значениях они могут и не измениться (моральный износ)</w:t>
      </w:r>
    </w:p>
    <w:p w14:paraId="02363C8B" w14:textId="781DBDD3"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75BD4369"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59903273" w14:textId="77777777" w:rsidR="00FC1199" w:rsidRPr="00BF23B4" w:rsidRDefault="00FC1199" w:rsidP="0051412C">
      <w:pPr>
        <w:spacing w:after="0" w:line="240" w:lineRule="auto"/>
        <w:jc w:val="both"/>
        <w:rPr>
          <w:rFonts w:ascii="Times New Roman" w:hAnsi="Times New Roman"/>
          <w:b/>
          <w:sz w:val="28"/>
          <w:szCs w:val="28"/>
        </w:rPr>
      </w:pPr>
    </w:p>
    <w:p w14:paraId="43671093"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Обоснуйте применение математических методов надёжности.</w:t>
      </w:r>
    </w:p>
    <w:p w14:paraId="63F3B583"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1A8590D" w14:textId="3BF1AA23"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lastRenderedPageBreak/>
        <w:t xml:space="preserve">Ожидаемый результат: </w:t>
      </w:r>
      <w:r w:rsidR="0051412C" w:rsidRPr="00BF23B4">
        <w:rPr>
          <w:rFonts w:ascii="Times New Roman" w:hAnsi="Times New Roman"/>
          <w:sz w:val="28"/>
          <w:szCs w:val="28"/>
        </w:rPr>
        <w:t>В связи с тем, что процессы, вызывающие отказы, подчиняясь определенным физическим закономерностям, имеют стохастическую (вероятностную) природу, их взаимосвязь с изменением выходных параметров объекта довольно сложна. Поэтому математические методы надёжности основываются на теории вероятностей и математической статистике, а также смежных с ними дисциплин</w:t>
      </w:r>
    </w:p>
    <w:p w14:paraId="5727E859" w14:textId="426D2D2D"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31097912"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6ED0D34F" w14:textId="77777777" w:rsidR="00405C54" w:rsidRPr="00BF23B4" w:rsidRDefault="00405C54" w:rsidP="0051412C">
      <w:pPr>
        <w:spacing w:after="0" w:line="240" w:lineRule="auto"/>
        <w:jc w:val="both"/>
        <w:rPr>
          <w:rFonts w:ascii="Times New Roman" w:hAnsi="Times New Roman"/>
          <w:b/>
          <w:sz w:val="28"/>
          <w:szCs w:val="28"/>
        </w:rPr>
      </w:pPr>
    </w:p>
    <w:p w14:paraId="2BFEA2A9"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Обоснуйте использование результатов естественных наук для решения задач надёжности.</w:t>
      </w:r>
    </w:p>
    <w:p w14:paraId="62B30AE7"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26AF93C4" w14:textId="63C07808" w:rsidR="0051412C" w:rsidRPr="00BF23B4" w:rsidRDefault="00587A2C" w:rsidP="005141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Результаты естественных наук в теории надёжности сконцентрированы в области, которая носит название «физика отказов»,</w:t>
      </w:r>
    </w:p>
    <w:p w14:paraId="24E56410" w14:textId="77777777" w:rsidR="00587A2C" w:rsidRPr="00587A2C" w:rsidRDefault="0051412C" w:rsidP="00587A2C">
      <w:pPr>
        <w:spacing w:after="0" w:line="240" w:lineRule="auto"/>
        <w:jc w:val="both"/>
        <w:rPr>
          <w:rFonts w:ascii="Times New Roman" w:hAnsi="Times New Roman"/>
          <w:sz w:val="28"/>
          <w:szCs w:val="28"/>
        </w:rPr>
      </w:pPr>
      <w:r w:rsidRPr="00BF23B4">
        <w:rPr>
          <w:rFonts w:ascii="Times New Roman" w:hAnsi="Times New Roman"/>
          <w:sz w:val="28"/>
          <w:szCs w:val="28"/>
        </w:rPr>
        <w:t>которая изучает необратимые процессы, приводящие к потере материалом начальных свойств при эксплуатации изделий. Изучение этих процессов во времени является базой для решения основных задач надёжности</w:t>
      </w:r>
    </w:p>
    <w:p w14:paraId="38C485F8" w14:textId="0F3C868B"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665444AC"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0782B730" w14:textId="77777777" w:rsidR="008110B1" w:rsidRPr="00BF23B4" w:rsidRDefault="008110B1" w:rsidP="0051412C">
      <w:pPr>
        <w:spacing w:after="0" w:line="240" w:lineRule="auto"/>
        <w:jc w:val="both"/>
        <w:rPr>
          <w:rFonts w:ascii="Times New Roman" w:hAnsi="Times New Roman"/>
          <w:b/>
          <w:sz w:val="28"/>
          <w:szCs w:val="28"/>
        </w:rPr>
      </w:pPr>
    </w:p>
    <w:p w14:paraId="7E84B277" w14:textId="77777777" w:rsidR="0051412C" w:rsidRPr="00BF23B4" w:rsidRDefault="0051412C" w:rsidP="0051412C">
      <w:pPr>
        <w:pStyle w:val="a4"/>
        <w:numPr>
          <w:ilvl w:val="0"/>
          <w:numId w:val="6"/>
        </w:numPr>
        <w:spacing w:before="0" w:beforeAutospacing="0" w:after="0" w:afterAutospacing="0"/>
        <w:ind w:left="0" w:firstLine="0"/>
        <w:jc w:val="both"/>
        <w:rPr>
          <w:sz w:val="28"/>
          <w:szCs w:val="28"/>
        </w:rPr>
      </w:pPr>
      <w:r w:rsidRPr="00BF23B4">
        <w:rPr>
          <w:sz w:val="28"/>
          <w:szCs w:val="28"/>
        </w:rPr>
        <w:t>Обоснуйте использование экономического критерия при оценке уровня надежности объекта.</w:t>
      </w:r>
    </w:p>
    <w:p w14:paraId="43BF8BDF"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CB18742" w14:textId="753BDE7F"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 xml:space="preserve">Ожидаемый результат: </w:t>
      </w:r>
      <w:r w:rsidR="0051412C" w:rsidRPr="00BF23B4">
        <w:rPr>
          <w:rFonts w:ascii="Times New Roman" w:hAnsi="Times New Roman"/>
          <w:sz w:val="28"/>
          <w:szCs w:val="28"/>
        </w:rPr>
        <w:t>Сравнение различных вариантов достижения требуемого уровня надёжности должно исходить из условия получения наибольшего суммарного экономического эффекта с учетом затрат в сферах производства и эксплуатации объекта и того положительного эффекта, который дает его использование по назначению</w:t>
      </w:r>
    </w:p>
    <w:p w14:paraId="58E8F8C6" w14:textId="219EC8F8"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7C9CAC9A"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79BAC9C3" w14:textId="77777777" w:rsidR="008110B1" w:rsidRPr="00BF23B4" w:rsidRDefault="008110B1" w:rsidP="0051412C">
      <w:pPr>
        <w:spacing w:after="0" w:line="240" w:lineRule="auto"/>
        <w:jc w:val="both"/>
        <w:rPr>
          <w:rFonts w:ascii="Times New Roman" w:hAnsi="Times New Roman"/>
          <w:b/>
          <w:sz w:val="28"/>
          <w:szCs w:val="28"/>
        </w:rPr>
      </w:pPr>
    </w:p>
    <w:p w14:paraId="24243A16" w14:textId="77777777" w:rsidR="0051412C" w:rsidRPr="00BF23B4" w:rsidRDefault="0051412C" w:rsidP="0051412C">
      <w:pPr>
        <w:numPr>
          <w:ilvl w:val="0"/>
          <w:numId w:val="6"/>
        </w:numPr>
        <w:spacing w:after="0" w:line="240" w:lineRule="auto"/>
        <w:ind w:left="0" w:firstLine="0"/>
        <w:jc w:val="both"/>
        <w:rPr>
          <w:rFonts w:ascii="Times New Roman" w:hAnsi="Times New Roman"/>
          <w:sz w:val="28"/>
          <w:szCs w:val="28"/>
        </w:rPr>
      </w:pPr>
      <w:r w:rsidRPr="00BF23B4">
        <w:rPr>
          <w:rFonts w:ascii="Times New Roman" w:hAnsi="Times New Roman"/>
          <w:sz w:val="28"/>
          <w:szCs w:val="28"/>
        </w:rPr>
        <w:t>Какие параметры могут характеризовать самые разнообразные свойства объекта в зависимости от его назначения и тех требований, которые к нему предъявляются?</w:t>
      </w:r>
    </w:p>
    <w:p w14:paraId="1CD53031"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50E0BD92" w14:textId="415A9976" w:rsidR="00587A2C" w:rsidRPr="00587A2C" w:rsidRDefault="00587A2C" w:rsidP="00587A2C">
      <w:pPr>
        <w:spacing w:after="0" w:line="240" w:lineRule="auto"/>
        <w:jc w:val="both"/>
        <w:rPr>
          <w:rFonts w:ascii="Times New Roman" w:hAnsi="Times New Roman"/>
          <w:sz w:val="28"/>
          <w:szCs w:val="28"/>
        </w:rPr>
      </w:pPr>
      <w:r w:rsidRPr="00587A2C">
        <w:rPr>
          <w:rFonts w:ascii="Times New Roman" w:hAnsi="Times New Roman"/>
          <w:iCs/>
          <w:sz w:val="28"/>
          <w:szCs w:val="28"/>
        </w:rPr>
        <w:t>Ожидаемый результат</w:t>
      </w:r>
      <w:proofErr w:type="gramStart"/>
      <w:r w:rsidRPr="00587A2C">
        <w:rPr>
          <w:rFonts w:ascii="Times New Roman" w:hAnsi="Times New Roman"/>
          <w:iCs/>
          <w:sz w:val="28"/>
          <w:szCs w:val="28"/>
        </w:rPr>
        <w:t xml:space="preserve">: </w:t>
      </w:r>
      <w:r w:rsidR="0051412C" w:rsidRPr="00BF23B4">
        <w:rPr>
          <w:rFonts w:ascii="Times New Roman" w:hAnsi="Times New Roman"/>
          <w:sz w:val="28"/>
          <w:szCs w:val="28"/>
        </w:rPr>
        <w:t>Применительно</w:t>
      </w:r>
      <w:proofErr w:type="gramEnd"/>
      <w:r w:rsidR="0051412C" w:rsidRPr="00BF23B4">
        <w:rPr>
          <w:rFonts w:ascii="Times New Roman" w:hAnsi="Times New Roman"/>
          <w:sz w:val="28"/>
          <w:szCs w:val="28"/>
        </w:rPr>
        <w:t xml:space="preserve"> к автомобилям основными свойствами являются: грузоподъёмность, вместимость, маневренность, безопасность, динамичность, производительность, экологичность и т. д., закладываемые при проектировании и производстве автомобиля</w:t>
      </w:r>
      <w:r>
        <w:rPr>
          <w:rFonts w:ascii="Times New Roman" w:hAnsi="Times New Roman"/>
          <w:sz w:val="28"/>
          <w:szCs w:val="28"/>
        </w:rPr>
        <w:t>.</w:t>
      </w:r>
    </w:p>
    <w:p w14:paraId="2CE7C6F5" w14:textId="58D56F44"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lastRenderedPageBreak/>
        <w:t>Критерий оценивания: ответ должен содержательно соответствовать ожидаемому результату.</w:t>
      </w:r>
    </w:p>
    <w:p w14:paraId="52C868BD" w14:textId="77777777" w:rsidR="0051412C" w:rsidRPr="00BF23B4"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p w14:paraId="0EC34DF8" w14:textId="77777777" w:rsidR="0039427B" w:rsidRPr="00BF23B4" w:rsidRDefault="0039427B" w:rsidP="0051412C">
      <w:pPr>
        <w:spacing w:after="0" w:line="240" w:lineRule="auto"/>
        <w:jc w:val="both"/>
        <w:rPr>
          <w:rFonts w:ascii="Times New Roman" w:hAnsi="Times New Roman"/>
          <w:b/>
          <w:sz w:val="28"/>
          <w:szCs w:val="28"/>
        </w:rPr>
      </w:pPr>
    </w:p>
    <w:p w14:paraId="02A69A20" w14:textId="77777777" w:rsidR="0051412C" w:rsidRPr="00BF23B4" w:rsidRDefault="0051412C" w:rsidP="0051412C">
      <w:pPr>
        <w:numPr>
          <w:ilvl w:val="0"/>
          <w:numId w:val="6"/>
        </w:numPr>
        <w:spacing w:after="0" w:line="240" w:lineRule="auto"/>
        <w:ind w:left="0" w:firstLine="0"/>
        <w:jc w:val="both"/>
        <w:rPr>
          <w:rFonts w:ascii="Times New Roman" w:hAnsi="Times New Roman"/>
          <w:sz w:val="28"/>
          <w:szCs w:val="28"/>
        </w:rPr>
      </w:pPr>
      <w:r w:rsidRPr="00BF23B4">
        <w:rPr>
          <w:rFonts w:ascii="Times New Roman" w:hAnsi="Times New Roman"/>
          <w:sz w:val="28"/>
          <w:szCs w:val="28"/>
        </w:rPr>
        <w:t>Приведите понятие «Надежность автомобильного парка»</w:t>
      </w:r>
    </w:p>
    <w:p w14:paraId="4C737871" w14:textId="77777777" w:rsidR="0051412C" w:rsidRPr="0051412C" w:rsidRDefault="0051412C" w:rsidP="0051412C">
      <w:pPr>
        <w:spacing w:after="0" w:line="240" w:lineRule="auto"/>
        <w:jc w:val="both"/>
        <w:rPr>
          <w:rFonts w:ascii="Times New Roman" w:hAnsi="Times New Roman"/>
          <w:iCs/>
          <w:sz w:val="28"/>
          <w:szCs w:val="28"/>
        </w:rPr>
      </w:pPr>
      <w:r w:rsidRPr="0051412C">
        <w:rPr>
          <w:rFonts w:ascii="Times New Roman" w:hAnsi="Times New Roman"/>
          <w:iCs/>
          <w:sz w:val="28"/>
          <w:szCs w:val="28"/>
        </w:rPr>
        <w:t>Время выполнения задания – 10 минут.</w:t>
      </w:r>
    </w:p>
    <w:p w14:paraId="65588985" w14:textId="62C24D98" w:rsidR="0051412C" w:rsidRPr="00BF23B4" w:rsidRDefault="00587A2C" w:rsidP="0051412C">
      <w:pPr>
        <w:spacing w:after="0" w:line="240" w:lineRule="auto"/>
        <w:jc w:val="both"/>
        <w:rPr>
          <w:rFonts w:ascii="Times New Roman" w:hAnsi="Times New Roman"/>
          <w:sz w:val="28"/>
          <w:szCs w:val="28"/>
        </w:rPr>
      </w:pPr>
      <w:r w:rsidRPr="00587A2C">
        <w:rPr>
          <w:rFonts w:ascii="Times New Roman" w:hAnsi="Times New Roman"/>
          <w:iCs/>
          <w:sz w:val="28"/>
          <w:szCs w:val="28"/>
        </w:rPr>
        <w:t>Ожидаемый результат</w:t>
      </w:r>
      <w:proofErr w:type="gramStart"/>
      <w:r w:rsidRPr="00587A2C">
        <w:rPr>
          <w:rFonts w:ascii="Times New Roman" w:hAnsi="Times New Roman"/>
          <w:iCs/>
          <w:sz w:val="28"/>
          <w:szCs w:val="28"/>
        </w:rPr>
        <w:t xml:space="preserve">: </w:t>
      </w:r>
      <w:r w:rsidR="0051412C" w:rsidRPr="00BF23B4">
        <w:rPr>
          <w:rFonts w:ascii="Times New Roman" w:hAnsi="Times New Roman"/>
          <w:sz w:val="28"/>
          <w:szCs w:val="28"/>
        </w:rPr>
        <w:t>Под</w:t>
      </w:r>
      <w:proofErr w:type="gramEnd"/>
      <w:r w:rsidR="0051412C" w:rsidRPr="00BF23B4">
        <w:rPr>
          <w:rFonts w:ascii="Times New Roman" w:hAnsi="Times New Roman"/>
          <w:sz w:val="28"/>
          <w:szCs w:val="28"/>
        </w:rPr>
        <w:t xml:space="preserve"> надежностью автомобильного парка (АП) понимается его свойство выполнять заданные функции, сохраняя во времени значения </w:t>
      </w:r>
    </w:p>
    <w:p w14:paraId="29E35451" w14:textId="77777777" w:rsidR="00587A2C" w:rsidRPr="00587A2C" w:rsidRDefault="0051412C" w:rsidP="00587A2C">
      <w:pPr>
        <w:spacing w:after="0" w:line="240" w:lineRule="auto"/>
        <w:jc w:val="both"/>
        <w:rPr>
          <w:rFonts w:ascii="Times New Roman" w:hAnsi="Times New Roman"/>
          <w:sz w:val="28"/>
          <w:szCs w:val="28"/>
        </w:rPr>
      </w:pPr>
      <w:r w:rsidRPr="00BF23B4">
        <w:rPr>
          <w:rFonts w:ascii="Times New Roman" w:hAnsi="Times New Roman"/>
          <w:sz w:val="28"/>
          <w:szCs w:val="28"/>
        </w:rPr>
        <w:t>установленных эксплуатационных показателей в заданных пределах, соответствующих определенным условиям использования</w:t>
      </w:r>
    </w:p>
    <w:p w14:paraId="10A08D29" w14:textId="112663E5" w:rsidR="0051412C" w:rsidRPr="00BF23B4" w:rsidRDefault="00587A2C" w:rsidP="00587A2C">
      <w:pPr>
        <w:spacing w:after="0" w:line="240" w:lineRule="auto"/>
        <w:jc w:val="both"/>
        <w:rPr>
          <w:rFonts w:ascii="Times New Roman" w:hAnsi="Times New Roman"/>
          <w:sz w:val="28"/>
          <w:szCs w:val="28"/>
        </w:rPr>
      </w:pPr>
      <w:r w:rsidRPr="00587A2C">
        <w:rPr>
          <w:rFonts w:ascii="Times New Roman" w:hAnsi="Times New Roman"/>
          <w:sz w:val="28"/>
          <w:szCs w:val="28"/>
        </w:rPr>
        <w:t>Критерий оценивания: ответ должен содержательно соответствовать ожидаемому результату.</w:t>
      </w:r>
    </w:p>
    <w:p w14:paraId="7A540933" w14:textId="7DB2D545" w:rsidR="00393C0F" w:rsidRDefault="0051412C" w:rsidP="0051412C">
      <w:pPr>
        <w:spacing w:after="0" w:line="240" w:lineRule="auto"/>
        <w:jc w:val="both"/>
        <w:rPr>
          <w:rFonts w:ascii="Times New Roman" w:hAnsi="Times New Roman"/>
          <w:sz w:val="28"/>
          <w:szCs w:val="28"/>
        </w:rPr>
      </w:pPr>
      <w:r w:rsidRPr="00BF23B4">
        <w:rPr>
          <w:rFonts w:ascii="Times New Roman" w:hAnsi="Times New Roman"/>
          <w:sz w:val="28"/>
          <w:szCs w:val="28"/>
        </w:rPr>
        <w:t>Компетенции (индикаторы): ПК-2 (ПК-2.1)</w:t>
      </w:r>
    </w:p>
    <w:sectPr w:rsidR="00393C0F">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1D82" w14:textId="77777777" w:rsidR="009B0746" w:rsidRDefault="009B0746" w:rsidP="00A14AF3">
      <w:pPr>
        <w:spacing w:after="0" w:line="240" w:lineRule="auto"/>
      </w:pPr>
      <w:r>
        <w:separator/>
      </w:r>
    </w:p>
  </w:endnote>
  <w:endnote w:type="continuationSeparator" w:id="0">
    <w:p w14:paraId="4BAA1687" w14:textId="77777777" w:rsidR="009B0746" w:rsidRDefault="009B0746" w:rsidP="00A1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altName w:val="Calibri"/>
    <w:charset w:val="00"/>
    <w:family w:val="swiss"/>
    <w:pitch w:val="variable"/>
    <w:sig w:usb0="00000001"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C891" w14:textId="77777777" w:rsidR="00A14AF3" w:rsidRDefault="00A14A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4EB2" w14:textId="77777777" w:rsidR="00A14AF3" w:rsidRDefault="00A14AF3">
    <w:pPr>
      <w:pStyle w:val="a7"/>
      <w:jc w:val="right"/>
    </w:pPr>
    <w:r>
      <w:fldChar w:fldCharType="begin"/>
    </w:r>
    <w:r>
      <w:instrText>PAGE   \* MERGEFORMAT</w:instrText>
    </w:r>
    <w:r>
      <w:fldChar w:fldCharType="separate"/>
    </w:r>
    <w:r>
      <w:rPr>
        <w:noProof/>
      </w:rPr>
      <w:t>1</w:t>
    </w:r>
    <w:r>
      <w:fldChar w:fldCharType="end"/>
    </w:r>
  </w:p>
  <w:p w14:paraId="0B1ED05E" w14:textId="77777777" w:rsidR="00A14AF3" w:rsidRDefault="00A14AF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F13C" w14:textId="77777777" w:rsidR="00A14AF3" w:rsidRDefault="00A14A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F24A" w14:textId="77777777" w:rsidR="009B0746" w:rsidRDefault="009B0746" w:rsidP="00A14AF3">
      <w:pPr>
        <w:spacing w:after="0" w:line="240" w:lineRule="auto"/>
      </w:pPr>
      <w:r>
        <w:separator/>
      </w:r>
    </w:p>
  </w:footnote>
  <w:footnote w:type="continuationSeparator" w:id="0">
    <w:p w14:paraId="7C6B45BA" w14:textId="77777777" w:rsidR="009B0746" w:rsidRDefault="009B0746" w:rsidP="00A1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8AD9" w14:textId="77777777" w:rsidR="00A14AF3" w:rsidRDefault="00A14A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F3C6" w14:textId="77777777" w:rsidR="00A14AF3" w:rsidRDefault="00A14A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E8E0" w14:textId="77777777" w:rsidR="00A14AF3" w:rsidRDefault="00A14A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A6"/>
    <w:multiLevelType w:val="hybridMultilevel"/>
    <w:tmpl w:val="1840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007C4"/>
    <w:multiLevelType w:val="hybridMultilevel"/>
    <w:tmpl w:val="F5F8D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DD5E4D"/>
    <w:multiLevelType w:val="hybridMultilevel"/>
    <w:tmpl w:val="AB60F7FE"/>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31972A03"/>
    <w:multiLevelType w:val="hybridMultilevel"/>
    <w:tmpl w:val="18E2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DA6DA2"/>
    <w:multiLevelType w:val="hybridMultilevel"/>
    <w:tmpl w:val="366C3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CD7FC5"/>
    <w:multiLevelType w:val="hybridMultilevel"/>
    <w:tmpl w:val="5A561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803B38"/>
    <w:multiLevelType w:val="hybridMultilevel"/>
    <w:tmpl w:val="4594B18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53"/>
    <w:rsid w:val="00042671"/>
    <w:rsid w:val="000564EA"/>
    <w:rsid w:val="000B6E30"/>
    <w:rsid w:val="000E6508"/>
    <w:rsid w:val="00113DA8"/>
    <w:rsid w:val="00113E52"/>
    <w:rsid w:val="0016208E"/>
    <w:rsid w:val="001A68B2"/>
    <w:rsid w:val="001B7FA9"/>
    <w:rsid w:val="00263844"/>
    <w:rsid w:val="002747A0"/>
    <w:rsid w:val="002904A3"/>
    <w:rsid w:val="002F3107"/>
    <w:rsid w:val="0031772D"/>
    <w:rsid w:val="00351F11"/>
    <w:rsid w:val="00367097"/>
    <w:rsid w:val="00393C0F"/>
    <w:rsid w:val="0039427B"/>
    <w:rsid w:val="003C7CFD"/>
    <w:rsid w:val="003D0892"/>
    <w:rsid w:val="003D16C1"/>
    <w:rsid w:val="003D4ABB"/>
    <w:rsid w:val="003F18F3"/>
    <w:rsid w:val="003F7674"/>
    <w:rsid w:val="00405C54"/>
    <w:rsid w:val="00417E0D"/>
    <w:rsid w:val="00426246"/>
    <w:rsid w:val="00447DAB"/>
    <w:rsid w:val="00495455"/>
    <w:rsid w:val="004B6F42"/>
    <w:rsid w:val="004C72F9"/>
    <w:rsid w:val="004E0542"/>
    <w:rsid w:val="004F3CF1"/>
    <w:rsid w:val="0051412C"/>
    <w:rsid w:val="00585C3A"/>
    <w:rsid w:val="00587A2C"/>
    <w:rsid w:val="005A5401"/>
    <w:rsid w:val="005D5053"/>
    <w:rsid w:val="005F4CBF"/>
    <w:rsid w:val="00614EFB"/>
    <w:rsid w:val="00654FE8"/>
    <w:rsid w:val="006A0B64"/>
    <w:rsid w:val="006A572A"/>
    <w:rsid w:val="006D2B10"/>
    <w:rsid w:val="006F09EC"/>
    <w:rsid w:val="006F6853"/>
    <w:rsid w:val="00713C30"/>
    <w:rsid w:val="00740E95"/>
    <w:rsid w:val="007529D2"/>
    <w:rsid w:val="0075367D"/>
    <w:rsid w:val="007577A7"/>
    <w:rsid w:val="007E32B2"/>
    <w:rsid w:val="00810BD4"/>
    <w:rsid w:val="008110B1"/>
    <w:rsid w:val="008708B2"/>
    <w:rsid w:val="00893F43"/>
    <w:rsid w:val="008D49E8"/>
    <w:rsid w:val="00903874"/>
    <w:rsid w:val="009422B1"/>
    <w:rsid w:val="009B0746"/>
    <w:rsid w:val="009B767C"/>
    <w:rsid w:val="009E7506"/>
    <w:rsid w:val="00A14AF3"/>
    <w:rsid w:val="00AE6197"/>
    <w:rsid w:val="00BB4F6A"/>
    <w:rsid w:val="00BE5D1D"/>
    <w:rsid w:val="00BF23B4"/>
    <w:rsid w:val="00C5607B"/>
    <w:rsid w:val="00C64677"/>
    <w:rsid w:val="00C84BF4"/>
    <w:rsid w:val="00CC3B28"/>
    <w:rsid w:val="00D21CFB"/>
    <w:rsid w:val="00DF58C4"/>
    <w:rsid w:val="00E23494"/>
    <w:rsid w:val="00E478ED"/>
    <w:rsid w:val="00E63821"/>
    <w:rsid w:val="00EE7AC0"/>
    <w:rsid w:val="00F2728B"/>
    <w:rsid w:val="00F55C17"/>
    <w:rsid w:val="00F627D5"/>
    <w:rsid w:val="00F90882"/>
    <w:rsid w:val="00FB1DE2"/>
    <w:rsid w:val="00FC0A76"/>
    <w:rsid w:val="00FC1199"/>
    <w:rsid w:val="00FD3FD6"/>
    <w:rsid w:val="00FE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FDE4E"/>
  <w15:chartTrackingRefBased/>
  <w15:docId w15:val="{8B428B23-F341-4ADE-8C2F-45273A5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6853"/>
    <w:pPr>
      <w:spacing w:after="160" w:line="259" w:lineRule="auto"/>
    </w:pPr>
    <w:rPr>
      <w:rFonts w:ascii="Calibri" w:hAnsi="Calibri"/>
      <w:sz w:val="22"/>
      <w:szCs w:val="22"/>
      <w:lang w:eastAsia="en-US"/>
    </w:rPr>
  </w:style>
  <w:style w:type="paragraph" w:styleId="3">
    <w:name w:val="heading 3"/>
    <w:basedOn w:val="a"/>
    <w:next w:val="a"/>
    <w:link w:val="30"/>
    <w:qFormat/>
    <w:rsid w:val="006F6853"/>
    <w:pPr>
      <w:spacing w:after="0" w:line="240" w:lineRule="auto"/>
      <w:jc w:val="both"/>
      <w:outlineLvl w:val="2"/>
    </w:pPr>
    <w:rPr>
      <w:rFonts w:ascii="Times New Roman" w:hAnsi="Times New Roman"/>
      <w:b/>
      <w:bCs/>
      <w:kern w:val="2"/>
      <w:sz w:val="28"/>
      <w:szCs w:val="24"/>
    </w:rPr>
  </w:style>
  <w:style w:type="paragraph" w:styleId="4">
    <w:name w:val="heading 4"/>
    <w:basedOn w:val="a"/>
    <w:next w:val="a"/>
    <w:link w:val="40"/>
    <w:qFormat/>
    <w:rsid w:val="006F6853"/>
    <w:pPr>
      <w:spacing w:after="0" w:line="240" w:lineRule="auto"/>
      <w:ind w:firstLine="709"/>
      <w:jc w:val="both"/>
      <w:outlineLvl w:val="3"/>
    </w:pPr>
    <w:rPr>
      <w:rFonts w:ascii="Times New Roman" w:hAnsi="Times New Roman"/>
      <w:b/>
      <w:bCs/>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6F6853"/>
    <w:rPr>
      <w:b/>
      <w:bCs/>
      <w:kern w:val="2"/>
      <w:sz w:val="28"/>
      <w:szCs w:val="24"/>
      <w:lang w:val="ru-RU" w:eastAsia="en-US" w:bidi="ar-SA"/>
    </w:rPr>
  </w:style>
  <w:style w:type="character" w:customStyle="1" w:styleId="40">
    <w:name w:val="Заголовок 4 Знак"/>
    <w:link w:val="4"/>
    <w:locked/>
    <w:rsid w:val="006F6853"/>
    <w:rPr>
      <w:b/>
      <w:bCs/>
      <w:kern w:val="2"/>
      <w:sz w:val="28"/>
      <w:szCs w:val="24"/>
      <w:lang w:val="ru-RU" w:eastAsia="en-US" w:bidi="ar-SA"/>
    </w:rPr>
  </w:style>
  <w:style w:type="table" w:styleId="a3">
    <w:name w:val="Table Grid"/>
    <w:basedOn w:val="a1"/>
    <w:rsid w:val="006F685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Обычный (веб)"/>
    <w:basedOn w:val="a"/>
    <w:semiHidden/>
    <w:rsid w:val="006F6853"/>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rsid w:val="00A14AF3"/>
    <w:pPr>
      <w:tabs>
        <w:tab w:val="center" w:pos="4677"/>
        <w:tab w:val="right" w:pos="9355"/>
      </w:tabs>
    </w:pPr>
  </w:style>
  <w:style w:type="character" w:customStyle="1" w:styleId="a6">
    <w:name w:val="Верхний колонтитул Знак"/>
    <w:link w:val="a5"/>
    <w:rsid w:val="00A14AF3"/>
    <w:rPr>
      <w:rFonts w:ascii="Calibri" w:hAnsi="Calibri"/>
      <w:sz w:val="22"/>
      <w:szCs w:val="22"/>
      <w:lang w:eastAsia="en-US"/>
    </w:rPr>
  </w:style>
  <w:style w:type="paragraph" w:styleId="a7">
    <w:name w:val="footer"/>
    <w:basedOn w:val="a"/>
    <w:link w:val="a8"/>
    <w:uiPriority w:val="99"/>
    <w:rsid w:val="00A14AF3"/>
    <w:pPr>
      <w:tabs>
        <w:tab w:val="center" w:pos="4677"/>
        <w:tab w:val="right" w:pos="9355"/>
      </w:tabs>
    </w:pPr>
  </w:style>
  <w:style w:type="character" w:customStyle="1" w:styleId="a8">
    <w:name w:val="Нижний колонтитул Знак"/>
    <w:link w:val="a7"/>
    <w:uiPriority w:val="99"/>
    <w:rsid w:val="00A14AF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991">
      <w:bodyDiv w:val="1"/>
      <w:marLeft w:val="0"/>
      <w:marRight w:val="0"/>
      <w:marTop w:val="0"/>
      <w:marBottom w:val="0"/>
      <w:divBdr>
        <w:top w:val="none" w:sz="0" w:space="0" w:color="auto"/>
        <w:left w:val="none" w:sz="0" w:space="0" w:color="auto"/>
        <w:bottom w:val="none" w:sz="0" w:space="0" w:color="auto"/>
        <w:right w:val="none" w:sz="0" w:space="0" w:color="auto"/>
      </w:divBdr>
    </w:div>
    <w:div w:id="120344365">
      <w:bodyDiv w:val="1"/>
      <w:marLeft w:val="0"/>
      <w:marRight w:val="0"/>
      <w:marTop w:val="0"/>
      <w:marBottom w:val="0"/>
      <w:divBdr>
        <w:top w:val="none" w:sz="0" w:space="0" w:color="auto"/>
        <w:left w:val="none" w:sz="0" w:space="0" w:color="auto"/>
        <w:bottom w:val="none" w:sz="0" w:space="0" w:color="auto"/>
        <w:right w:val="none" w:sz="0" w:space="0" w:color="auto"/>
      </w:divBdr>
    </w:div>
    <w:div w:id="191770518">
      <w:bodyDiv w:val="1"/>
      <w:marLeft w:val="0"/>
      <w:marRight w:val="0"/>
      <w:marTop w:val="0"/>
      <w:marBottom w:val="0"/>
      <w:divBdr>
        <w:top w:val="none" w:sz="0" w:space="0" w:color="auto"/>
        <w:left w:val="none" w:sz="0" w:space="0" w:color="auto"/>
        <w:bottom w:val="none" w:sz="0" w:space="0" w:color="auto"/>
        <w:right w:val="none" w:sz="0" w:space="0" w:color="auto"/>
      </w:divBdr>
    </w:div>
    <w:div w:id="378939809">
      <w:bodyDiv w:val="1"/>
      <w:marLeft w:val="0"/>
      <w:marRight w:val="0"/>
      <w:marTop w:val="0"/>
      <w:marBottom w:val="0"/>
      <w:divBdr>
        <w:top w:val="none" w:sz="0" w:space="0" w:color="auto"/>
        <w:left w:val="none" w:sz="0" w:space="0" w:color="auto"/>
        <w:bottom w:val="none" w:sz="0" w:space="0" w:color="auto"/>
        <w:right w:val="none" w:sz="0" w:space="0" w:color="auto"/>
      </w:divBdr>
    </w:div>
    <w:div w:id="540554971">
      <w:bodyDiv w:val="1"/>
      <w:marLeft w:val="0"/>
      <w:marRight w:val="0"/>
      <w:marTop w:val="0"/>
      <w:marBottom w:val="0"/>
      <w:divBdr>
        <w:top w:val="none" w:sz="0" w:space="0" w:color="auto"/>
        <w:left w:val="none" w:sz="0" w:space="0" w:color="auto"/>
        <w:bottom w:val="none" w:sz="0" w:space="0" w:color="auto"/>
        <w:right w:val="none" w:sz="0" w:space="0" w:color="auto"/>
      </w:divBdr>
    </w:div>
    <w:div w:id="618726581">
      <w:bodyDiv w:val="1"/>
      <w:marLeft w:val="0"/>
      <w:marRight w:val="0"/>
      <w:marTop w:val="0"/>
      <w:marBottom w:val="0"/>
      <w:divBdr>
        <w:top w:val="none" w:sz="0" w:space="0" w:color="auto"/>
        <w:left w:val="none" w:sz="0" w:space="0" w:color="auto"/>
        <w:bottom w:val="none" w:sz="0" w:space="0" w:color="auto"/>
        <w:right w:val="none" w:sz="0" w:space="0" w:color="auto"/>
      </w:divBdr>
    </w:div>
    <w:div w:id="655644893">
      <w:bodyDiv w:val="1"/>
      <w:marLeft w:val="0"/>
      <w:marRight w:val="0"/>
      <w:marTop w:val="0"/>
      <w:marBottom w:val="0"/>
      <w:divBdr>
        <w:top w:val="none" w:sz="0" w:space="0" w:color="auto"/>
        <w:left w:val="none" w:sz="0" w:space="0" w:color="auto"/>
        <w:bottom w:val="none" w:sz="0" w:space="0" w:color="auto"/>
        <w:right w:val="none" w:sz="0" w:space="0" w:color="auto"/>
      </w:divBdr>
    </w:div>
    <w:div w:id="676418857">
      <w:bodyDiv w:val="1"/>
      <w:marLeft w:val="0"/>
      <w:marRight w:val="0"/>
      <w:marTop w:val="0"/>
      <w:marBottom w:val="0"/>
      <w:divBdr>
        <w:top w:val="none" w:sz="0" w:space="0" w:color="auto"/>
        <w:left w:val="none" w:sz="0" w:space="0" w:color="auto"/>
        <w:bottom w:val="none" w:sz="0" w:space="0" w:color="auto"/>
        <w:right w:val="none" w:sz="0" w:space="0" w:color="auto"/>
      </w:divBdr>
    </w:div>
    <w:div w:id="700284047">
      <w:bodyDiv w:val="1"/>
      <w:marLeft w:val="0"/>
      <w:marRight w:val="0"/>
      <w:marTop w:val="0"/>
      <w:marBottom w:val="0"/>
      <w:divBdr>
        <w:top w:val="none" w:sz="0" w:space="0" w:color="auto"/>
        <w:left w:val="none" w:sz="0" w:space="0" w:color="auto"/>
        <w:bottom w:val="none" w:sz="0" w:space="0" w:color="auto"/>
        <w:right w:val="none" w:sz="0" w:space="0" w:color="auto"/>
      </w:divBdr>
    </w:div>
    <w:div w:id="1037242012">
      <w:bodyDiv w:val="1"/>
      <w:marLeft w:val="0"/>
      <w:marRight w:val="0"/>
      <w:marTop w:val="0"/>
      <w:marBottom w:val="0"/>
      <w:divBdr>
        <w:top w:val="none" w:sz="0" w:space="0" w:color="auto"/>
        <w:left w:val="none" w:sz="0" w:space="0" w:color="auto"/>
        <w:bottom w:val="none" w:sz="0" w:space="0" w:color="auto"/>
        <w:right w:val="none" w:sz="0" w:space="0" w:color="auto"/>
      </w:divBdr>
    </w:div>
    <w:div w:id="1147480755">
      <w:bodyDiv w:val="1"/>
      <w:marLeft w:val="0"/>
      <w:marRight w:val="0"/>
      <w:marTop w:val="0"/>
      <w:marBottom w:val="0"/>
      <w:divBdr>
        <w:top w:val="none" w:sz="0" w:space="0" w:color="auto"/>
        <w:left w:val="none" w:sz="0" w:space="0" w:color="auto"/>
        <w:bottom w:val="none" w:sz="0" w:space="0" w:color="auto"/>
        <w:right w:val="none" w:sz="0" w:space="0" w:color="auto"/>
      </w:divBdr>
    </w:div>
    <w:div w:id="1231817529">
      <w:bodyDiv w:val="1"/>
      <w:marLeft w:val="0"/>
      <w:marRight w:val="0"/>
      <w:marTop w:val="0"/>
      <w:marBottom w:val="0"/>
      <w:divBdr>
        <w:top w:val="none" w:sz="0" w:space="0" w:color="auto"/>
        <w:left w:val="none" w:sz="0" w:space="0" w:color="auto"/>
        <w:bottom w:val="none" w:sz="0" w:space="0" w:color="auto"/>
        <w:right w:val="none" w:sz="0" w:space="0" w:color="auto"/>
      </w:divBdr>
    </w:div>
    <w:div w:id="1436055382">
      <w:bodyDiv w:val="1"/>
      <w:marLeft w:val="0"/>
      <w:marRight w:val="0"/>
      <w:marTop w:val="0"/>
      <w:marBottom w:val="0"/>
      <w:divBdr>
        <w:top w:val="none" w:sz="0" w:space="0" w:color="auto"/>
        <w:left w:val="none" w:sz="0" w:space="0" w:color="auto"/>
        <w:bottom w:val="none" w:sz="0" w:space="0" w:color="auto"/>
        <w:right w:val="none" w:sz="0" w:space="0" w:color="auto"/>
      </w:divBdr>
    </w:div>
    <w:div w:id="1735852857">
      <w:bodyDiv w:val="1"/>
      <w:marLeft w:val="0"/>
      <w:marRight w:val="0"/>
      <w:marTop w:val="0"/>
      <w:marBottom w:val="0"/>
      <w:divBdr>
        <w:top w:val="none" w:sz="0" w:space="0" w:color="auto"/>
        <w:left w:val="none" w:sz="0" w:space="0" w:color="auto"/>
        <w:bottom w:val="none" w:sz="0" w:space="0" w:color="auto"/>
        <w:right w:val="none" w:sz="0" w:space="0" w:color="auto"/>
      </w:divBdr>
    </w:div>
    <w:div w:id="1750419697">
      <w:bodyDiv w:val="1"/>
      <w:marLeft w:val="0"/>
      <w:marRight w:val="0"/>
      <w:marTop w:val="0"/>
      <w:marBottom w:val="0"/>
      <w:divBdr>
        <w:top w:val="none" w:sz="0" w:space="0" w:color="auto"/>
        <w:left w:val="none" w:sz="0" w:space="0" w:color="auto"/>
        <w:bottom w:val="none" w:sz="0" w:space="0" w:color="auto"/>
        <w:right w:val="none" w:sz="0" w:space="0" w:color="auto"/>
      </w:divBdr>
    </w:div>
    <w:div w:id="2015449849">
      <w:bodyDiv w:val="1"/>
      <w:marLeft w:val="0"/>
      <w:marRight w:val="0"/>
      <w:marTop w:val="0"/>
      <w:marBottom w:val="0"/>
      <w:divBdr>
        <w:top w:val="none" w:sz="0" w:space="0" w:color="auto"/>
        <w:left w:val="none" w:sz="0" w:space="0" w:color="auto"/>
        <w:bottom w:val="none" w:sz="0" w:space="0" w:color="auto"/>
        <w:right w:val="none" w:sz="0" w:space="0" w:color="auto"/>
      </w:divBdr>
    </w:div>
    <w:div w:id="20235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Комплект оценочных материалов</vt:lpstr>
    </vt:vector>
  </TitlesOfParts>
  <Company>RePack by SPecialiST</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 оценочных материалов</dc:title>
  <dc:subject/>
  <dc:creator>Customer</dc:creator>
  <cp:keywords/>
  <dc:description/>
  <cp:lastModifiedBy>turushina.aljona@mail.ru</cp:lastModifiedBy>
  <cp:revision>6</cp:revision>
  <dcterms:created xsi:type="dcterms:W3CDTF">2025-03-20T10:08:00Z</dcterms:created>
  <dcterms:modified xsi:type="dcterms:W3CDTF">2025-03-22T07:36:00Z</dcterms:modified>
</cp:coreProperties>
</file>