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F8B2D" w14:textId="752635F7" w:rsidR="003C128B" w:rsidRPr="003C128B" w:rsidRDefault="003C128B" w:rsidP="003C128B">
      <w:pPr>
        <w:pageBreakBefore/>
        <w:spacing w:after="0" w:line="240" w:lineRule="auto"/>
        <w:jc w:val="center"/>
        <w:outlineLvl w:val="0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3C128B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Комплект оценочных материалов по дисциплине </w:t>
      </w:r>
      <w:r w:rsidRPr="003C128B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br/>
        <w:t>«Русский язык и культура речи»</w:t>
      </w:r>
    </w:p>
    <w:p w14:paraId="7AFB0474" w14:textId="77777777" w:rsidR="003C128B" w:rsidRPr="003C128B" w:rsidRDefault="003C128B" w:rsidP="003C128B">
      <w:pPr>
        <w:spacing w:after="0" w:line="240" w:lineRule="auto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p w14:paraId="0AE6BE72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p w14:paraId="5124C8E5" w14:textId="77777777" w:rsidR="003C128B" w:rsidRPr="003C128B" w:rsidRDefault="003C128B" w:rsidP="003C128B">
      <w:pPr>
        <w:spacing w:after="480" w:line="240" w:lineRule="auto"/>
        <w:jc w:val="both"/>
        <w:outlineLvl w:val="2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3C128B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закрытого типа</w:t>
      </w:r>
    </w:p>
    <w:p w14:paraId="0B3BDCD9" w14:textId="77777777" w:rsidR="003C128B" w:rsidRPr="003C128B" w:rsidRDefault="003C128B" w:rsidP="003C128B">
      <w:pPr>
        <w:spacing w:after="36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3C128B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закрытого типа на выбор правильного ответа</w:t>
      </w:r>
    </w:p>
    <w:p w14:paraId="12943AA4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3C128B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Выберите один правильный ответ.</w:t>
      </w:r>
    </w:p>
    <w:p w14:paraId="5B9A55D5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p w14:paraId="4ADBA552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Какой из вариантов написания является грамматически верным?</w:t>
      </w:r>
    </w:p>
    <w:p w14:paraId="67620591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</w:t>
      </w:r>
      <w:proofErr w:type="gramStart"/>
      <w:r w:rsidRPr="003C1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приказа</w:t>
      </w:r>
      <w:proofErr w:type="gramEnd"/>
    </w:p>
    <w:p w14:paraId="367C7028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согласно приказу</w:t>
      </w:r>
    </w:p>
    <w:p w14:paraId="5EE77842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по приказу</w:t>
      </w:r>
    </w:p>
    <w:p w14:paraId="70FD71FC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в соответствии приказа</w:t>
      </w:r>
    </w:p>
    <w:p w14:paraId="460AD3F9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Б</w:t>
      </w:r>
    </w:p>
    <w:p w14:paraId="2872C203" w14:textId="77777777" w:rsidR="003C128B" w:rsidRPr="003C128B" w:rsidRDefault="003C128B" w:rsidP="003C1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(индикаторы): </w:t>
      </w:r>
    </w:p>
    <w:p w14:paraId="5589BCAA" w14:textId="77777777" w:rsidR="003C128B" w:rsidRPr="003C128B" w:rsidRDefault="003C128B" w:rsidP="003C1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179BDA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Выберите один правильный ответ, в котором НЕВЕРНО употреблено выделенное слово.</w:t>
      </w:r>
    </w:p>
    <w:p w14:paraId="44C2C8B8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</w:t>
      </w:r>
      <w:bookmarkStart w:id="0" w:name="_Hlk191397468"/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ЛИЧНОСТНЫЙ рост </w:t>
      </w:r>
      <w:r w:rsidRPr="003C1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процесс, который позволяет развивать свою личность в направлении самореализации и самопознания</w:t>
      </w:r>
      <w:bookmarkEnd w:id="0"/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F9B2277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Для предупреждения травм, катаясь на роликовых коньках, ОДЕВАЙТЕ наколенники и налокотники.</w:t>
      </w:r>
    </w:p>
    <w:p w14:paraId="7D863772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В холодную погоду нужно ОДЕВАТЬСЯ потеплее.</w:t>
      </w:r>
    </w:p>
    <w:p w14:paraId="210A194F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Нужно много заниматься самостоятельно, чтобы ВОСПОЛНИТЬ пробелы в знаниях.</w:t>
      </w:r>
    </w:p>
    <w:p w14:paraId="1B79C025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 ответ: Б</w:t>
      </w:r>
    </w:p>
    <w:p w14:paraId="28CD1A1E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Компетенции (индикаторы): </w:t>
      </w:r>
    </w:p>
    <w:p w14:paraId="5F6FC019" w14:textId="77777777" w:rsidR="003C128B" w:rsidRPr="003C128B" w:rsidRDefault="003C128B" w:rsidP="003C1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2958B2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Укажите пример с грамматической ошибкой в образовании формы слова:</w:t>
      </w:r>
    </w:p>
    <w:p w14:paraId="163C87CC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более красивее</w:t>
      </w:r>
    </w:p>
    <w:p w14:paraId="2B325C80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пять килограммов</w:t>
      </w:r>
    </w:p>
    <w:p w14:paraId="4613679A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с их согласия</w:t>
      </w:r>
    </w:p>
    <w:p w14:paraId="717A5543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лягте на пол</w:t>
      </w:r>
    </w:p>
    <w:p w14:paraId="7D25CEC4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А</w:t>
      </w:r>
    </w:p>
    <w:p w14:paraId="2E7A36E8" w14:textId="77777777" w:rsidR="003C128B" w:rsidRPr="003C128B" w:rsidRDefault="003C128B" w:rsidP="003C1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(индикаторы): </w:t>
      </w:r>
    </w:p>
    <w:p w14:paraId="219925F2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p w14:paraId="0B516938" w14:textId="77777777" w:rsidR="003C128B" w:rsidRPr="003C128B" w:rsidRDefault="003C128B" w:rsidP="003C128B">
      <w:pPr>
        <w:spacing w:after="36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3C128B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закрытого типа на установление соответствия</w:t>
      </w:r>
    </w:p>
    <w:p w14:paraId="4D3E3494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i/>
          <w:kern w:val="2"/>
          <w:sz w:val="28"/>
          <w:szCs w:val="28"/>
          <w14:ligatures w14:val="standardContextual"/>
        </w:rPr>
      </w:pPr>
      <w:r w:rsidRPr="003C128B">
        <w:rPr>
          <w:rFonts w:ascii="Times New Roman" w:eastAsia="Aptos" w:hAnsi="Times New Roman" w:cs="Times New Roman"/>
          <w:i/>
          <w:kern w:val="2"/>
          <w:sz w:val="28"/>
          <w:szCs w:val="28"/>
          <w14:ligatures w14:val="standardContextual"/>
        </w:rPr>
        <w:t>Установите правильное соответствие.</w:t>
      </w:r>
    </w:p>
    <w:p w14:paraId="6673E42F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i/>
          <w:kern w:val="2"/>
          <w:sz w:val="28"/>
          <w:szCs w:val="28"/>
          <w14:ligatures w14:val="standardContextual"/>
        </w:rPr>
      </w:pPr>
      <w:r w:rsidRPr="003C128B">
        <w:rPr>
          <w:rFonts w:ascii="Times New Roman" w:eastAsia="Aptos" w:hAnsi="Times New Roman" w:cs="Times New Roman"/>
          <w:i/>
          <w:kern w:val="2"/>
          <w:sz w:val="28"/>
          <w:szCs w:val="28"/>
          <w14:ligatures w14:val="standardContextual"/>
        </w:rPr>
        <w:t>Каждому элементу левого столбца соответствует только один элемент правого столбца.</w:t>
      </w:r>
    </w:p>
    <w:p w14:paraId="0705D7CA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i/>
          <w:kern w:val="2"/>
          <w:sz w:val="28"/>
          <w:szCs w:val="28"/>
          <w14:ligatures w14:val="standardContextual"/>
        </w:rPr>
      </w:pPr>
    </w:p>
    <w:p w14:paraId="06340567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Сопоставьте фразеологизмы с их значениями.</w:t>
      </w:r>
    </w:p>
    <w:tbl>
      <w:tblPr>
        <w:tblW w:w="9659" w:type="dxa"/>
        <w:tblInd w:w="-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4"/>
        <w:gridCol w:w="6285"/>
      </w:tblGrid>
      <w:tr w:rsidR="003C128B" w:rsidRPr="003C128B" w14:paraId="568107C3" w14:textId="77777777" w:rsidTr="0034535A">
        <w:trPr>
          <w:trHeight w:val="273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4BFE98E" w14:textId="77777777" w:rsidR="003C128B" w:rsidRPr="003C128B" w:rsidRDefault="003C128B" w:rsidP="003C1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Бить баклуши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16FBBB6" w14:textId="77777777" w:rsidR="003C128B" w:rsidRPr="003C128B" w:rsidRDefault="003C128B" w:rsidP="003C1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A) Усердно трудиться, работать не покладая рук</w:t>
            </w:r>
          </w:p>
        </w:tc>
      </w:tr>
      <w:tr w:rsidR="003C128B" w:rsidRPr="003C128B" w14:paraId="6DB2DAEB" w14:textId="77777777" w:rsidTr="0034535A">
        <w:trPr>
          <w:trHeight w:val="531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F13AB18" w14:textId="77777777" w:rsidR="003C128B" w:rsidRPr="003C128B" w:rsidRDefault="003C128B" w:rsidP="003C1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Водить за нос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09776BC" w14:textId="77777777" w:rsidR="003C128B" w:rsidRPr="003C128B" w:rsidRDefault="003C128B" w:rsidP="003C1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Бездельничать, заниматься пустяками</w:t>
            </w:r>
          </w:p>
        </w:tc>
      </w:tr>
      <w:tr w:rsidR="003C128B" w:rsidRPr="003C128B" w14:paraId="54185F37" w14:textId="77777777" w:rsidTr="0034535A">
        <w:trPr>
          <w:trHeight w:val="273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185544C" w14:textId="77777777" w:rsidR="003C128B" w:rsidRPr="003C128B" w:rsidRDefault="003C128B" w:rsidP="003C1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Работать спустя рукава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2FFA2E0" w14:textId="77777777" w:rsidR="003C128B" w:rsidRPr="003C128B" w:rsidRDefault="003C128B" w:rsidP="003C1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Запутывать, обманывать</w:t>
            </w:r>
          </w:p>
        </w:tc>
      </w:tr>
      <w:tr w:rsidR="003C128B" w:rsidRPr="003C128B" w14:paraId="5FDAF732" w14:textId="77777777" w:rsidTr="0034535A">
        <w:trPr>
          <w:trHeight w:val="531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6099F51" w14:textId="77777777" w:rsidR="003C128B" w:rsidRPr="003C128B" w:rsidRDefault="003C128B" w:rsidP="003C1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Засучив рукава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A31B433" w14:textId="77777777" w:rsidR="003C128B" w:rsidRPr="003C128B" w:rsidRDefault="003C128B" w:rsidP="003C1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Делать что-либо небрежно, недобросовестно</w:t>
            </w:r>
          </w:p>
        </w:tc>
      </w:tr>
    </w:tbl>
    <w:p w14:paraId="6E4A1DF1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1-Б, 2-В, 3-Г, 4-А</w:t>
      </w:r>
    </w:p>
    <w:p w14:paraId="2C6B8C28" w14:textId="77777777" w:rsidR="003C128B" w:rsidRPr="003C128B" w:rsidRDefault="003C128B" w:rsidP="003C1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(индикаторы): </w:t>
      </w:r>
    </w:p>
    <w:p w14:paraId="34EC99B2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i/>
          <w:kern w:val="2"/>
          <w:sz w:val="28"/>
          <w:szCs w:val="28"/>
          <w14:ligatures w14:val="standardContextual"/>
        </w:rPr>
      </w:pPr>
    </w:p>
    <w:p w14:paraId="73D12039" w14:textId="77777777" w:rsidR="003C128B" w:rsidRPr="003C128B" w:rsidRDefault="003C128B" w:rsidP="003C128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Установите </w:t>
      </w:r>
      <w:r w:rsidRPr="003C128B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правильное соответствие между грамматическими ошибками и предложениями, в которых они допущены</w:t>
      </w: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12"/>
        <w:gridCol w:w="4332"/>
        <w:gridCol w:w="512"/>
        <w:gridCol w:w="4218"/>
      </w:tblGrid>
      <w:tr w:rsidR="003C128B" w:rsidRPr="003C128B" w14:paraId="6D49EED0" w14:textId="77777777" w:rsidTr="0034535A">
        <w:tc>
          <w:tcPr>
            <w:tcW w:w="512" w:type="dxa"/>
          </w:tcPr>
          <w:p w14:paraId="38CE0D63" w14:textId="77777777" w:rsidR="003C128B" w:rsidRPr="003C128B" w:rsidRDefault="003C128B" w:rsidP="003C128B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</w:p>
        </w:tc>
        <w:tc>
          <w:tcPr>
            <w:tcW w:w="4332" w:type="dxa"/>
          </w:tcPr>
          <w:p w14:paraId="53E47158" w14:textId="77777777" w:rsidR="003C128B" w:rsidRPr="003C128B" w:rsidRDefault="003C128B" w:rsidP="003C128B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C128B">
              <w:rPr>
                <w:rFonts w:ascii="Times New Roman" w:eastAsia="Aptos" w:hAnsi="Times New Roman" w:cs="Times New Roman"/>
                <w:sz w:val="28"/>
                <w:szCs w:val="28"/>
              </w:rPr>
              <w:t>Грамматические ошибки</w:t>
            </w:r>
          </w:p>
        </w:tc>
        <w:tc>
          <w:tcPr>
            <w:tcW w:w="509" w:type="dxa"/>
          </w:tcPr>
          <w:p w14:paraId="7DDD29C3" w14:textId="77777777" w:rsidR="003C128B" w:rsidRPr="003C128B" w:rsidRDefault="003C128B" w:rsidP="003C128B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14:paraId="28981427" w14:textId="77777777" w:rsidR="003C128B" w:rsidRPr="003C128B" w:rsidRDefault="003C128B" w:rsidP="003C128B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C128B">
              <w:rPr>
                <w:rFonts w:ascii="Times New Roman" w:eastAsia="Aptos" w:hAnsi="Times New Roman" w:cs="Times New Roman"/>
                <w:sz w:val="28"/>
                <w:szCs w:val="28"/>
              </w:rPr>
              <w:t>Предложения</w:t>
            </w:r>
          </w:p>
        </w:tc>
      </w:tr>
      <w:tr w:rsidR="003C128B" w:rsidRPr="003C128B" w14:paraId="731F75FB" w14:textId="77777777" w:rsidTr="0034535A">
        <w:tc>
          <w:tcPr>
            <w:tcW w:w="512" w:type="dxa"/>
          </w:tcPr>
          <w:p w14:paraId="485B88D0" w14:textId="77777777" w:rsidR="003C128B" w:rsidRPr="003C128B" w:rsidRDefault="003C128B" w:rsidP="003C128B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C128B">
              <w:rPr>
                <w:rFonts w:ascii="Times New Roman" w:eastAsia="Aptos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332" w:type="dxa"/>
          </w:tcPr>
          <w:p w14:paraId="7A9C7916" w14:textId="77777777" w:rsidR="003C128B" w:rsidRPr="003C128B" w:rsidRDefault="003C128B" w:rsidP="003C128B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C128B">
              <w:rPr>
                <w:rFonts w:ascii="Times New Roman" w:eastAsia="Aptos" w:hAnsi="Times New Roman" w:cs="Times New Roman"/>
                <w:sz w:val="28"/>
                <w:szCs w:val="28"/>
              </w:rPr>
              <w:t>Нарушение связи между подлежащим и сказуемым</w:t>
            </w:r>
          </w:p>
        </w:tc>
        <w:tc>
          <w:tcPr>
            <w:tcW w:w="509" w:type="dxa"/>
          </w:tcPr>
          <w:p w14:paraId="5FDE45EA" w14:textId="77777777" w:rsidR="003C128B" w:rsidRPr="003C128B" w:rsidRDefault="003C128B" w:rsidP="003C128B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C128B">
              <w:rPr>
                <w:rFonts w:ascii="Times New Roman" w:eastAsia="Aptos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218" w:type="dxa"/>
          </w:tcPr>
          <w:p w14:paraId="6D2D04D6" w14:textId="77777777" w:rsidR="003C128B" w:rsidRPr="003C128B" w:rsidRDefault="003C128B" w:rsidP="003C128B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C128B">
              <w:rPr>
                <w:rFonts w:ascii="Times New Roman" w:eastAsia="Aptos" w:hAnsi="Times New Roman" w:cs="Times New Roman"/>
                <w:sz w:val="28"/>
                <w:szCs w:val="28"/>
              </w:rPr>
              <w:t>Посмотрев премьеру спектакля, у зрителей осталось двойственное чувство от игры актёров.</w:t>
            </w:r>
          </w:p>
        </w:tc>
      </w:tr>
      <w:tr w:rsidR="003C128B" w:rsidRPr="003C128B" w14:paraId="67DD01E9" w14:textId="77777777" w:rsidTr="0034535A">
        <w:tc>
          <w:tcPr>
            <w:tcW w:w="512" w:type="dxa"/>
          </w:tcPr>
          <w:p w14:paraId="18FE2249" w14:textId="77777777" w:rsidR="003C128B" w:rsidRPr="003C128B" w:rsidRDefault="003C128B" w:rsidP="003C128B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C128B">
              <w:rPr>
                <w:rFonts w:ascii="Times New Roman" w:eastAsia="Aptos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332" w:type="dxa"/>
          </w:tcPr>
          <w:p w14:paraId="687606FC" w14:textId="77777777" w:rsidR="003C128B" w:rsidRPr="003C128B" w:rsidRDefault="003C128B" w:rsidP="003C128B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C128B">
              <w:rPr>
                <w:rFonts w:ascii="Times New Roman" w:eastAsia="Aptos" w:hAnsi="Times New Roman" w:cs="Times New Roman"/>
                <w:sz w:val="28"/>
                <w:szCs w:val="28"/>
              </w:rPr>
              <w:t>Неправильное построение предложения с деепричастным оборотом</w:t>
            </w:r>
          </w:p>
        </w:tc>
        <w:tc>
          <w:tcPr>
            <w:tcW w:w="509" w:type="dxa"/>
          </w:tcPr>
          <w:p w14:paraId="12F6E1CB" w14:textId="77777777" w:rsidR="003C128B" w:rsidRPr="003C128B" w:rsidRDefault="003C128B" w:rsidP="003C128B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C128B">
              <w:rPr>
                <w:rFonts w:ascii="Times New Roman" w:eastAsia="Aptos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218" w:type="dxa"/>
          </w:tcPr>
          <w:p w14:paraId="2440DFF8" w14:textId="77777777" w:rsidR="003C128B" w:rsidRPr="003C128B" w:rsidRDefault="003C128B" w:rsidP="003C128B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C128B">
              <w:rPr>
                <w:rFonts w:ascii="Times New Roman" w:eastAsia="Aptos" w:hAnsi="Times New Roman" w:cs="Times New Roman"/>
                <w:sz w:val="28"/>
                <w:szCs w:val="28"/>
              </w:rPr>
              <w:t>Литература не только развивает в человеке чувство красоты, но и понимание жизни, всех её сложностей.</w:t>
            </w:r>
          </w:p>
        </w:tc>
      </w:tr>
      <w:tr w:rsidR="003C128B" w:rsidRPr="003C128B" w14:paraId="48C16189" w14:textId="77777777" w:rsidTr="0034535A">
        <w:tc>
          <w:tcPr>
            <w:tcW w:w="512" w:type="dxa"/>
          </w:tcPr>
          <w:p w14:paraId="249F392A" w14:textId="77777777" w:rsidR="003C128B" w:rsidRPr="003C128B" w:rsidRDefault="003C128B" w:rsidP="003C128B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C128B">
              <w:rPr>
                <w:rFonts w:ascii="Times New Roman" w:eastAsia="Aptos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332" w:type="dxa"/>
          </w:tcPr>
          <w:p w14:paraId="0B60BADB" w14:textId="77777777" w:rsidR="003C128B" w:rsidRPr="003C128B" w:rsidRDefault="003C128B" w:rsidP="003C128B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C128B">
              <w:rPr>
                <w:rFonts w:ascii="Times New Roman" w:eastAsia="Aptos" w:hAnsi="Times New Roman" w:cs="Times New Roman"/>
                <w:sz w:val="28"/>
                <w:szCs w:val="28"/>
              </w:rPr>
              <w:t>Ошибка в построении предложения с однородными членами</w:t>
            </w:r>
          </w:p>
        </w:tc>
        <w:tc>
          <w:tcPr>
            <w:tcW w:w="509" w:type="dxa"/>
          </w:tcPr>
          <w:p w14:paraId="18ED18AF" w14:textId="77777777" w:rsidR="003C128B" w:rsidRPr="003C128B" w:rsidRDefault="003C128B" w:rsidP="003C128B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C128B">
              <w:rPr>
                <w:rFonts w:ascii="Times New Roman" w:eastAsia="Aptos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218" w:type="dxa"/>
          </w:tcPr>
          <w:p w14:paraId="5AD8C318" w14:textId="77777777" w:rsidR="003C128B" w:rsidRPr="003C128B" w:rsidRDefault="003C128B" w:rsidP="003C128B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C128B">
              <w:rPr>
                <w:rFonts w:ascii="Times New Roman" w:eastAsia="Aptos" w:hAnsi="Times New Roman" w:cs="Times New Roman"/>
                <w:sz w:val="28"/>
                <w:szCs w:val="28"/>
              </w:rPr>
              <w:t>Жителям пострадавшего села от наводнения была оказана вся необходимая помощь своевременно и в полном объёме.</w:t>
            </w:r>
          </w:p>
        </w:tc>
      </w:tr>
      <w:tr w:rsidR="003C128B" w:rsidRPr="003C128B" w14:paraId="7857B473" w14:textId="77777777" w:rsidTr="0034535A">
        <w:tc>
          <w:tcPr>
            <w:tcW w:w="512" w:type="dxa"/>
          </w:tcPr>
          <w:p w14:paraId="3DC79B3D" w14:textId="77777777" w:rsidR="003C128B" w:rsidRPr="003C128B" w:rsidRDefault="003C128B" w:rsidP="003C128B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C128B">
              <w:rPr>
                <w:rFonts w:ascii="Times New Roman" w:eastAsia="Aptos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332" w:type="dxa"/>
          </w:tcPr>
          <w:p w14:paraId="2D9B3E2A" w14:textId="77777777" w:rsidR="003C128B" w:rsidRPr="003C128B" w:rsidRDefault="003C128B" w:rsidP="003C128B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C128B">
              <w:rPr>
                <w:rFonts w:ascii="Times New Roman" w:eastAsia="Aptos" w:hAnsi="Times New Roman" w:cs="Times New Roman"/>
                <w:sz w:val="28"/>
                <w:szCs w:val="28"/>
              </w:rPr>
              <w:t>Неправильное построение предложения с причастным оборотом</w:t>
            </w:r>
          </w:p>
        </w:tc>
        <w:tc>
          <w:tcPr>
            <w:tcW w:w="509" w:type="dxa"/>
          </w:tcPr>
          <w:p w14:paraId="37ACA447" w14:textId="77777777" w:rsidR="003C128B" w:rsidRPr="003C128B" w:rsidRDefault="003C128B" w:rsidP="003C128B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C128B">
              <w:rPr>
                <w:rFonts w:ascii="Times New Roman" w:eastAsia="Aptos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218" w:type="dxa"/>
          </w:tcPr>
          <w:p w14:paraId="75271B85" w14:textId="77777777" w:rsidR="003C128B" w:rsidRPr="003C128B" w:rsidRDefault="003C128B" w:rsidP="003C128B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C128B">
              <w:rPr>
                <w:rFonts w:ascii="Times New Roman" w:eastAsia="Aptos" w:hAnsi="Times New Roman" w:cs="Times New Roman"/>
                <w:sz w:val="28"/>
                <w:szCs w:val="28"/>
              </w:rPr>
              <w:t>Все, кто присутствовал на заседании учёного совета, убедился в обоснованности решения о недопуске соискателя к защите диссертации.</w:t>
            </w:r>
          </w:p>
        </w:tc>
      </w:tr>
    </w:tbl>
    <w:p w14:paraId="57B298C9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1-Г, 2-А, 3-Б, 4-В</w:t>
      </w:r>
    </w:p>
    <w:p w14:paraId="799C3E58" w14:textId="77777777" w:rsidR="003C128B" w:rsidRPr="003C128B" w:rsidRDefault="003C128B" w:rsidP="003C1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(индикаторы): </w:t>
      </w:r>
    </w:p>
    <w:p w14:paraId="7A10A250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i/>
          <w:kern w:val="2"/>
          <w:sz w:val="28"/>
          <w:szCs w:val="28"/>
          <w14:ligatures w14:val="standardContextual"/>
        </w:rPr>
      </w:pPr>
    </w:p>
    <w:p w14:paraId="6B2FCA13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Установите соответствие между лексической ошибкой и фразой, в которой она допущена.</w:t>
      </w:r>
    </w:p>
    <w:tbl>
      <w:tblPr>
        <w:tblW w:w="9675" w:type="dxa"/>
        <w:tblInd w:w="-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7"/>
        <w:gridCol w:w="5938"/>
      </w:tblGrid>
      <w:tr w:rsidR="003C128B" w:rsidRPr="003C128B" w14:paraId="1527B601" w14:textId="77777777" w:rsidTr="0034535A">
        <w:trPr>
          <w:trHeight w:val="490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3683437" w14:textId="77777777" w:rsidR="003C128B" w:rsidRPr="003C128B" w:rsidRDefault="003C128B" w:rsidP="003C1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Смешение паронимов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FA7D873" w14:textId="77777777" w:rsidR="003C128B" w:rsidRPr="003C128B" w:rsidRDefault="003C128B" w:rsidP="003C1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Нами была проведена работа по благоустройству территории.</w:t>
            </w:r>
          </w:p>
        </w:tc>
      </w:tr>
      <w:tr w:rsidR="003C128B" w:rsidRPr="003C128B" w14:paraId="160A20C3" w14:textId="77777777" w:rsidTr="0034535A">
        <w:trPr>
          <w:trHeight w:val="252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F7E1284" w14:textId="77777777" w:rsidR="003C128B" w:rsidRPr="003C128B" w:rsidRDefault="003C128B" w:rsidP="003C1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Нарушение лексической сочетаемости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29916BE" w14:textId="77777777" w:rsidR="003C128B" w:rsidRPr="003C128B" w:rsidRDefault="003C128B" w:rsidP="003C1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В этом магазине самые дешёвые цены.</w:t>
            </w:r>
          </w:p>
        </w:tc>
      </w:tr>
      <w:tr w:rsidR="003C128B" w:rsidRPr="003C128B" w14:paraId="105355BE" w14:textId="77777777" w:rsidTr="0034535A">
        <w:trPr>
          <w:trHeight w:val="490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D9792FD" w14:textId="77777777" w:rsidR="003C128B" w:rsidRPr="003C128B" w:rsidRDefault="003C128B" w:rsidP="003C1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Употребление жаргонизма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AEEA596" w14:textId="77777777" w:rsidR="003C128B" w:rsidRPr="003C128B" w:rsidRDefault="003C128B" w:rsidP="003C1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Он постоянно тусуется с друзьями.</w:t>
            </w:r>
          </w:p>
        </w:tc>
      </w:tr>
      <w:tr w:rsidR="003C128B" w:rsidRPr="003C128B" w14:paraId="294F9AAB" w14:textId="77777777" w:rsidTr="0034535A">
        <w:trPr>
          <w:trHeight w:val="490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80D233A" w14:textId="77777777" w:rsidR="003C128B" w:rsidRPr="003C128B" w:rsidRDefault="003C128B" w:rsidP="003C1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4) Канцеляризм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B0D53AA" w14:textId="77777777" w:rsidR="003C128B" w:rsidRPr="003C128B" w:rsidRDefault="003C128B" w:rsidP="003C1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Г) </w:t>
            </w:r>
            <w:r w:rsidRPr="003C128B">
              <w:rPr>
                <w:rFonts w:ascii="Times New Roman" w:eastAsia="Aptos" w:hAnsi="Times New Roman" w:cs="Times New Roman"/>
                <w:color w:val="333333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Писатель создал калорийные образы.</w:t>
            </w:r>
          </w:p>
        </w:tc>
      </w:tr>
    </w:tbl>
    <w:p w14:paraId="6DED59E6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1-Г, 2-Б, 3-В, 4-А</w:t>
      </w:r>
    </w:p>
    <w:p w14:paraId="459ECD35" w14:textId="77777777" w:rsidR="003C128B" w:rsidRPr="003C128B" w:rsidRDefault="003C128B" w:rsidP="003C1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(индикаторы): </w:t>
      </w:r>
    </w:p>
    <w:p w14:paraId="78333F72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p w14:paraId="6115E668" w14:textId="77777777" w:rsidR="003C128B" w:rsidRPr="003C128B" w:rsidRDefault="003C128B" w:rsidP="003C128B">
      <w:pPr>
        <w:spacing w:after="36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3C128B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закрытого типа на установление правильной последовательности</w:t>
      </w:r>
    </w:p>
    <w:p w14:paraId="20351680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i/>
          <w:kern w:val="2"/>
          <w:sz w:val="28"/>
          <w:szCs w:val="28"/>
          <w14:ligatures w14:val="standardContextual"/>
        </w:rPr>
      </w:pPr>
      <w:r w:rsidRPr="003C128B">
        <w:rPr>
          <w:rFonts w:ascii="Times New Roman" w:eastAsia="Aptos" w:hAnsi="Times New Roman" w:cs="Times New Roman"/>
          <w:i/>
          <w:kern w:val="2"/>
          <w:sz w:val="28"/>
          <w:szCs w:val="28"/>
          <w14:ligatures w14:val="standardContextual"/>
        </w:rPr>
        <w:t>Установите правильную последовательность.</w:t>
      </w:r>
    </w:p>
    <w:p w14:paraId="2FACE380" w14:textId="77777777" w:rsidR="003C128B" w:rsidRPr="003C128B" w:rsidRDefault="003C128B" w:rsidP="003C128B">
      <w:pPr>
        <w:spacing w:after="0" w:line="240" w:lineRule="auto"/>
        <w:jc w:val="center"/>
        <w:rPr>
          <w:rFonts w:ascii="Times New Roman" w:eastAsia="Aptos" w:hAnsi="Times New Roman" w:cs="Times New Roman"/>
          <w:b/>
          <w:kern w:val="2"/>
          <w:sz w:val="28"/>
          <w:szCs w:val="28"/>
          <w14:ligatures w14:val="standardContextual"/>
        </w:rPr>
      </w:pPr>
    </w:p>
    <w:p w14:paraId="16A0656B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</w:pPr>
      <w:r w:rsidRPr="003C128B">
        <w:rPr>
          <w:rFonts w:ascii="Times New Roman" w:eastAsia="Aptos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>1. Расположите в правильной последовательности шаги для предупреждения грамматической ошибки: неправильно построенное предложение с деепричастным оборотом.</w:t>
      </w:r>
    </w:p>
    <w:p w14:paraId="225F6B07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</w:pPr>
      <w:r w:rsidRPr="003C128B">
        <w:rPr>
          <w:rFonts w:ascii="Times New Roman" w:eastAsia="Aptos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>А) Определить грамматическую основу предложения</w:t>
      </w:r>
    </w:p>
    <w:p w14:paraId="4199A503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</w:pPr>
      <w:r w:rsidRPr="003C128B">
        <w:rPr>
          <w:rFonts w:ascii="Times New Roman" w:eastAsia="Aptos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>Б) Найти деепричастие</w:t>
      </w:r>
    </w:p>
    <w:p w14:paraId="3E5C4A25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</w:pPr>
      <w:r w:rsidRPr="003C128B">
        <w:rPr>
          <w:rFonts w:ascii="Times New Roman" w:eastAsia="Aptos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>В) Определить границы деепричастного оборота</w:t>
      </w:r>
    </w:p>
    <w:p w14:paraId="7595300D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</w:pPr>
      <w:r w:rsidRPr="003C128B">
        <w:rPr>
          <w:rFonts w:ascii="Times New Roman" w:eastAsia="Aptos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>Г) Проверить, может ли подлежащее выполнять добавочное действие, названное деепричастием. Если не может, перестроить данное предложение и записать правильно</w:t>
      </w:r>
    </w:p>
    <w:p w14:paraId="77614EEB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</w:pPr>
      <w:r w:rsidRPr="003C128B">
        <w:rPr>
          <w:rFonts w:ascii="Times New Roman" w:eastAsia="Aptos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>Правильный ответ: Б, В, А, Г</w:t>
      </w:r>
    </w:p>
    <w:p w14:paraId="6B1D724C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</w:pPr>
      <w:r w:rsidRPr="003C128B">
        <w:rPr>
          <w:rFonts w:ascii="Times New Roman" w:eastAsia="Aptos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>Компетенции (индикаторы):</w:t>
      </w:r>
    </w:p>
    <w:p w14:paraId="63B6C139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</w:pPr>
    </w:p>
    <w:p w14:paraId="751F8C08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</w:pPr>
      <w:r w:rsidRPr="003C128B">
        <w:rPr>
          <w:rFonts w:ascii="Times New Roman" w:eastAsia="Aptos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>2. Расположите этапы работы над устным выступлением в правильной последовательности:</w:t>
      </w:r>
    </w:p>
    <w:p w14:paraId="564C176D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</w:pPr>
      <w:r w:rsidRPr="003C128B">
        <w:rPr>
          <w:rFonts w:ascii="Times New Roman" w:eastAsia="Aptos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>А) Определение цели и темы выступления</w:t>
      </w:r>
    </w:p>
    <w:p w14:paraId="402B88A4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</w:pPr>
      <w:r w:rsidRPr="003C128B">
        <w:rPr>
          <w:rFonts w:ascii="Times New Roman" w:eastAsia="Aptos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>Б) Подбор аргументов и примеров</w:t>
      </w:r>
    </w:p>
    <w:p w14:paraId="6125BF76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</w:pPr>
      <w:r w:rsidRPr="003C128B">
        <w:rPr>
          <w:rFonts w:ascii="Times New Roman" w:eastAsia="Aptos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>В) Сбор и анализ информации</w:t>
      </w:r>
    </w:p>
    <w:p w14:paraId="002F0171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</w:pPr>
      <w:r w:rsidRPr="003C128B">
        <w:rPr>
          <w:rFonts w:ascii="Times New Roman" w:eastAsia="Aptos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>Г) Составление плана выступления</w:t>
      </w:r>
    </w:p>
    <w:p w14:paraId="2656EAEC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ответ: </w:t>
      </w:r>
      <w:r w:rsidRPr="003C128B">
        <w:rPr>
          <w:rFonts w:ascii="Times New Roman" w:eastAsia="Aptos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>А, В, Г, Б</w:t>
      </w:r>
    </w:p>
    <w:p w14:paraId="6F7F3347" w14:textId="77777777" w:rsidR="003C128B" w:rsidRPr="003C128B" w:rsidRDefault="003C128B" w:rsidP="003C1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(индикаторы): </w:t>
      </w:r>
    </w:p>
    <w:p w14:paraId="7DDF2752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color w:val="292929"/>
          <w:kern w:val="2"/>
          <w:sz w:val="28"/>
          <w:szCs w:val="28"/>
          <w:shd w:val="clear" w:color="auto" w:fill="FFFFFF"/>
          <w14:ligatures w14:val="standardContextual"/>
        </w:rPr>
      </w:pPr>
    </w:p>
    <w:p w14:paraId="74F470CB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Установите правильную последовательность предложений в тексте:</w:t>
      </w:r>
    </w:p>
    <w:p w14:paraId="60980D43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3C12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Он выступает в двух основных разновидностях – письменной и разговорной, которые различаются, во-первых, самими языковыми средствами, во-вторых, характером </w:t>
      </w:r>
      <w:hyperlink r:id="rId8" w:history="1">
        <w:r w:rsidRPr="003C128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нормы</w:t>
        </w:r>
      </w:hyperlink>
      <w:r w:rsidRPr="003C12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отношением к ней</w:t>
      </w:r>
    </w:p>
    <w:p w14:paraId="4441A45F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3C12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Современный национальный русский язык существует в нескольких формах, среди которых ведущую роль играет </w:t>
      </w:r>
      <w:hyperlink r:id="rId9" w:history="1">
        <w:r w:rsidRPr="003C128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литературный язык</w:t>
        </w:r>
      </w:hyperlink>
    </w:p>
    <w:p w14:paraId="254BB2F8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3C12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этом данные различия существуют внутри литературного русского языка как единой целостной </w:t>
      </w:r>
      <w:hyperlink r:id="rId10" w:history="1">
        <w:r w:rsidRPr="003C128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системы</w:t>
        </w:r>
      </w:hyperlink>
      <w:r w:rsidRPr="003C12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общих черт у двух его разновидностей намного больше, чем черт различия</w:t>
      </w:r>
    </w:p>
    <w:p w14:paraId="641DA17E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3C12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Носители литературного русского языка владеют обеими его разновидностями и пользуются ими избирательно, в зависимости от условий языкового общения</w:t>
      </w:r>
    </w:p>
    <w:p w14:paraId="5FC950F6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ответ: </w:t>
      </w:r>
      <w:r w:rsidRPr="003C128B">
        <w:rPr>
          <w:rFonts w:ascii="Times New Roman" w:eastAsia="Aptos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>Б, А, В, Г</w:t>
      </w:r>
    </w:p>
    <w:p w14:paraId="4933E6AD" w14:textId="77777777" w:rsidR="003C128B" w:rsidRPr="003C128B" w:rsidRDefault="003C128B" w:rsidP="003C1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(индикаторы): </w:t>
      </w:r>
    </w:p>
    <w:p w14:paraId="6725579B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p w14:paraId="1E9ED091" w14:textId="77777777" w:rsidR="003C128B" w:rsidRPr="003C128B" w:rsidRDefault="003C128B" w:rsidP="003C128B">
      <w:pPr>
        <w:spacing w:after="480" w:line="240" w:lineRule="auto"/>
        <w:jc w:val="both"/>
        <w:outlineLvl w:val="2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3C128B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открытого типа</w:t>
      </w:r>
    </w:p>
    <w:p w14:paraId="4DB41CCC" w14:textId="77777777" w:rsidR="003C128B" w:rsidRPr="003C128B" w:rsidRDefault="003C128B" w:rsidP="003C128B">
      <w:pPr>
        <w:spacing w:after="36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3C128B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открытого типа на дополнение</w:t>
      </w:r>
    </w:p>
    <w:p w14:paraId="11C19AF3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i/>
          <w:kern w:val="2"/>
          <w:sz w:val="28"/>
          <w:szCs w:val="28"/>
          <w14:ligatures w14:val="standardContextual"/>
        </w:rPr>
      </w:pPr>
      <w:r w:rsidRPr="003C128B">
        <w:rPr>
          <w:rFonts w:ascii="Times New Roman" w:eastAsia="Aptos" w:hAnsi="Times New Roman" w:cs="Times New Roman"/>
          <w:i/>
          <w:kern w:val="2"/>
          <w:sz w:val="28"/>
          <w:szCs w:val="28"/>
          <w14:ligatures w14:val="standardContextual"/>
        </w:rPr>
        <w:t>Напишите пропущенное слово (словосочетание).</w:t>
      </w:r>
    </w:p>
    <w:p w14:paraId="4B6211C7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i/>
          <w:kern w:val="2"/>
          <w:sz w:val="28"/>
          <w:szCs w:val="28"/>
          <w14:ligatures w14:val="standardContextual"/>
        </w:rPr>
      </w:pPr>
    </w:p>
    <w:p w14:paraId="0C50CD4C" w14:textId="77777777" w:rsidR="003C128B" w:rsidRPr="003C128B" w:rsidRDefault="003C128B" w:rsidP="003C1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Aptos" w:hAnsi="Arial" w:cs="Arial"/>
          <w:color w:val="333333"/>
          <w:kern w:val="2"/>
          <w:sz w:val="21"/>
          <w:szCs w:val="21"/>
          <w:shd w:val="clear" w:color="auto" w:fill="FFFFFF"/>
          <w14:ligatures w14:val="standardContextual"/>
        </w:rPr>
      </w:pPr>
      <w:r w:rsidRPr="003C128B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 xml:space="preserve">1. </w:t>
      </w:r>
      <w:r w:rsidRPr="003C128B">
        <w:rPr>
          <w:rFonts w:ascii="Times New Roman" w:eastAsia="Aptos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>Слова, одинаковые по написании или произношению, но различные по значению, называются_________________.</w:t>
      </w:r>
    </w:p>
    <w:p w14:paraId="12E09376" w14:textId="77777777" w:rsidR="003C128B" w:rsidRPr="003C128B" w:rsidRDefault="003C128B" w:rsidP="003C1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ответ: </w:t>
      </w:r>
      <w:r w:rsidRPr="003C128B">
        <w:rPr>
          <w:rFonts w:ascii="Times New Roman" w:eastAsia="Aptos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>омонимами / омонимы</w:t>
      </w:r>
    </w:p>
    <w:p w14:paraId="4C85C7D8" w14:textId="77777777" w:rsidR="003C128B" w:rsidRPr="003C128B" w:rsidRDefault="003C128B" w:rsidP="003C1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(индикаторы): </w:t>
      </w:r>
    </w:p>
    <w:p w14:paraId="4350893A" w14:textId="77777777" w:rsidR="003C128B" w:rsidRPr="003C128B" w:rsidRDefault="003C128B" w:rsidP="003C1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AD5529" w14:textId="77777777" w:rsidR="003C128B" w:rsidRPr="003C128B" w:rsidRDefault="003C128B" w:rsidP="003C1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8B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2. Ф</w:t>
      </w:r>
      <w:r w:rsidRPr="003C128B">
        <w:rPr>
          <w:rFonts w:ascii="Times New Roman" w:eastAsia="Aptos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 xml:space="preserve">орма существования </w:t>
      </w:r>
      <w:hyperlink r:id="rId11" w:tooltip="Язык" w:history="1">
        <w:r w:rsidRPr="003C128B">
          <w:rPr>
            <w:rFonts w:ascii="Times New Roman" w:eastAsia="Aptos" w:hAnsi="Times New Roman" w:cs="Times New Roman"/>
            <w:kern w:val="2"/>
            <w:sz w:val="28"/>
            <w:szCs w:val="28"/>
            <w:shd w:val="clear" w:color="auto" w:fill="FFFFFF"/>
            <w14:ligatures w14:val="standardContextual"/>
          </w:rPr>
          <w:t>языка</w:t>
        </w:r>
      </w:hyperlink>
      <w:r w:rsidRPr="003C128B">
        <w:rPr>
          <w:rFonts w:ascii="Times New Roman" w:eastAsia="Aptos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 xml:space="preserve"> в эпоху существования </w:t>
      </w:r>
      <w:hyperlink r:id="rId12" w:tooltip="Нация" w:history="1">
        <w:r w:rsidRPr="003C128B">
          <w:rPr>
            <w:rFonts w:ascii="Times New Roman" w:eastAsia="Aptos" w:hAnsi="Times New Roman" w:cs="Times New Roman"/>
            <w:kern w:val="2"/>
            <w:sz w:val="28"/>
            <w:szCs w:val="28"/>
            <w:shd w:val="clear" w:color="auto" w:fill="FFFFFF"/>
            <w14:ligatures w14:val="standardContextual"/>
          </w:rPr>
          <w:t>нации</w:t>
        </w:r>
      </w:hyperlink>
      <w:r w:rsidRPr="003C128B">
        <w:rPr>
          <w:rFonts w:ascii="Times New Roman" w:eastAsia="Aptos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 xml:space="preserve">, сложное системное единство, включающее в себя </w:t>
      </w:r>
      <w:hyperlink r:id="rId13" w:tooltip="Литературный язык" w:history="1">
        <w:r w:rsidRPr="003C128B">
          <w:rPr>
            <w:rFonts w:ascii="Times New Roman" w:eastAsia="Aptos" w:hAnsi="Times New Roman" w:cs="Times New Roman"/>
            <w:kern w:val="2"/>
            <w:sz w:val="28"/>
            <w:szCs w:val="28"/>
            <w:shd w:val="clear" w:color="auto" w:fill="FFFFFF"/>
            <w14:ligatures w14:val="standardContextual"/>
          </w:rPr>
          <w:t>литературный язык</w:t>
        </w:r>
      </w:hyperlink>
      <w:r w:rsidRPr="003C128B">
        <w:rPr>
          <w:rFonts w:ascii="Times New Roman" w:eastAsia="Aptos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 xml:space="preserve">, </w:t>
      </w:r>
      <w:hyperlink r:id="rId14" w:tooltip="Диалект" w:history="1">
        <w:r w:rsidRPr="003C128B">
          <w:rPr>
            <w:rFonts w:ascii="Times New Roman" w:eastAsia="Aptos" w:hAnsi="Times New Roman" w:cs="Times New Roman"/>
            <w:kern w:val="2"/>
            <w:sz w:val="28"/>
            <w:szCs w:val="28"/>
            <w:shd w:val="clear" w:color="auto" w:fill="FFFFFF"/>
            <w14:ligatures w14:val="standardContextual"/>
          </w:rPr>
          <w:t>диалекты</w:t>
        </w:r>
      </w:hyperlink>
      <w:r w:rsidRPr="003C128B">
        <w:rPr>
          <w:rFonts w:ascii="Times New Roman" w:eastAsia="Aptos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 xml:space="preserve">, </w:t>
      </w:r>
      <w:hyperlink r:id="rId15" w:tooltip="Жаргон" w:history="1">
        <w:r w:rsidRPr="003C128B">
          <w:rPr>
            <w:rFonts w:ascii="Times New Roman" w:eastAsia="Aptos" w:hAnsi="Times New Roman" w:cs="Times New Roman"/>
            <w:kern w:val="2"/>
            <w:sz w:val="28"/>
            <w:szCs w:val="28"/>
            <w:shd w:val="clear" w:color="auto" w:fill="FFFFFF"/>
            <w14:ligatures w14:val="standardContextual"/>
          </w:rPr>
          <w:t>жаргоны</w:t>
        </w:r>
      </w:hyperlink>
      <w:r w:rsidRPr="003C128B">
        <w:rPr>
          <w:rFonts w:ascii="Times New Roman" w:eastAsia="Aptos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 xml:space="preserve">, </w:t>
      </w:r>
      <w:hyperlink r:id="rId16" w:tooltip="Просторечие" w:history="1">
        <w:r w:rsidRPr="003C128B">
          <w:rPr>
            <w:rFonts w:ascii="Times New Roman" w:eastAsia="Aptos" w:hAnsi="Times New Roman" w:cs="Times New Roman"/>
            <w:kern w:val="2"/>
            <w:sz w:val="28"/>
            <w:szCs w:val="28"/>
            <w:shd w:val="clear" w:color="auto" w:fill="FFFFFF"/>
            <w14:ligatures w14:val="standardContextual"/>
          </w:rPr>
          <w:t>просторечие</w:t>
        </w:r>
      </w:hyperlink>
      <w:r w:rsidRPr="003C128B">
        <w:rPr>
          <w:rFonts w:ascii="Times New Roman" w:eastAsia="Aptos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 xml:space="preserve"> и </w:t>
      </w:r>
      <w:hyperlink r:id="rId17" w:history="1">
        <w:r w:rsidRPr="003C128B">
          <w:rPr>
            <w:rFonts w:ascii="Times New Roman" w:eastAsia="Aptos" w:hAnsi="Times New Roman" w:cs="Times New Roman"/>
            <w:kern w:val="2"/>
            <w:sz w:val="28"/>
            <w:szCs w:val="28"/>
            <w:shd w:val="clear" w:color="auto" w:fill="FFFFFF"/>
            <w14:ligatures w14:val="standardContextual"/>
          </w:rPr>
          <w:t>арго</w:t>
        </w:r>
      </w:hyperlink>
      <w:r w:rsidRPr="003C128B">
        <w:rPr>
          <w:rFonts w:ascii="Times New Roman" w:eastAsia="Aptos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>, называется________   ________.</w:t>
      </w:r>
    </w:p>
    <w:p w14:paraId="2BA8A644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ответ: </w:t>
      </w:r>
      <w:r w:rsidRPr="003C128B">
        <w:rPr>
          <w:rFonts w:ascii="Times New Roman" w:eastAsia="Aptos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>национальный язык / национальным языком</w:t>
      </w:r>
    </w:p>
    <w:p w14:paraId="7FFF4428" w14:textId="77777777" w:rsidR="003C128B" w:rsidRPr="003C128B" w:rsidRDefault="003C128B" w:rsidP="003C1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3C128B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 xml:space="preserve">Компетенции (индикаторы): </w:t>
      </w:r>
    </w:p>
    <w:p w14:paraId="7EE6C157" w14:textId="77777777" w:rsidR="003C128B" w:rsidRPr="003C128B" w:rsidRDefault="003C128B" w:rsidP="003C1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</w:p>
    <w:p w14:paraId="75942EE6" w14:textId="77777777" w:rsidR="003C128B" w:rsidRPr="003C128B" w:rsidRDefault="003C128B" w:rsidP="003C1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3C128B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 xml:space="preserve">3. В словах </w:t>
      </w:r>
      <w:r w:rsidRPr="003C128B">
        <w:rPr>
          <w:rFonts w:ascii="Times New Roman" w:eastAsia="Aptos" w:hAnsi="Times New Roman" w:cs="Times New Roman"/>
          <w:i/>
          <w:iCs/>
          <w:kern w:val="2"/>
          <w:sz w:val="28"/>
          <w:szCs w:val="28"/>
          <w14:ligatures w14:val="standardContextual"/>
        </w:rPr>
        <w:t>продюсер</w:t>
      </w:r>
      <w:r w:rsidRPr="003C128B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 xml:space="preserve">, </w:t>
      </w:r>
      <w:r w:rsidRPr="003C128B">
        <w:rPr>
          <w:rFonts w:ascii="Times New Roman" w:eastAsia="Aptos" w:hAnsi="Times New Roman" w:cs="Times New Roman"/>
          <w:i/>
          <w:iCs/>
          <w:kern w:val="2"/>
          <w:sz w:val="28"/>
          <w:szCs w:val="28"/>
          <w14:ligatures w14:val="standardContextual"/>
        </w:rPr>
        <w:t>компьютер</w:t>
      </w:r>
      <w:r w:rsidRPr="003C128B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 xml:space="preserve"> согласный звук перед буквой Е произносится   _________________.</w:t>
      </w:r>
    </w:p>
    <w:p w14:paraId="50D816FA" w14:textId="77777777" w:rsidR="003C128B" w:rsidRPr="003C128B" w:rsidRDefault="003C128B" w:rsidP="003C1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3C128B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Правильный ответ: твёрдо</w:t>
      </w:r>
    </w:p>
    <w:p w14:paraId="0CF6648B" w14:textId="77777777" w:rsidR="003C128B" w:rsidRPr="003C128B" w:rsidRDefault="003C128B" w:rsidP="003C1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3C128B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 xml:space="preserve">Компетенции (индикаторы): </w:t>
      </w:r>
    </w:p>
    <w:p w14:paraId="637BD54D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p w14:paraId="20B2DCA4" w14:textId="77777777" w:rsidR="003C128B" w:rsidRPr="003C128B" w:rsidRDefault="003C128B" w:rsidP="003C128B">
      <w:pPr>
        <w:spacing w:after="36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3C128B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открытого типа с кратким свободным ответом</w:t>
      </w:r>
    </w:p>
    <w:p w14:paraId="08C7481D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i/>
          <w:kern w:val="2"/>
          <w:sz w:val="28"/>
          <w:szCs w:val="28"/>
          <w14:ligatures w14:val="standardContextual"/>
        </w:rPr>
      </w:pPr>
      <w:r w:rsidRPr="003C128B">
        <w:rPr>
          <w:rFonts w:ascii="Times New Roman" w:eastAsia="Aptos" w:hAnsi="Times New Roman" w:cs="Times New Roman"/>
          <w:i/>
          <w:kern w:val="2"/>
          <w:sz w:val="28"/>
          <w:szCs w:val="28"/>
          <w14:ligatures w14:val="standardContextual"/>
        </w:rPr>
        <w:t>Напишите пропущенное слово (словосочетание).</w:t>
      </w:r>
    </w:p>
    <w:p w14:paraId="60262D6A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b/>
          <w:i/>
          <w:kern w:val="2"/>
          <w:sz w:val="28"/>
          <w:szCs w:val="28"/>
          <w14:ligatures w14:val="standardContextual"/>
        </w:rPr>
      </w:pPr>
    </w:p>
    <w:p w14:paraId="33A93425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shd w:val="clear" w:color="auto" w:fill="FFFFFF"/>
          <w:lang w:eastAsia="ru-RU"/>
        </w:rPr>
      </w:pPr>
      <w:r w:rsidRPr="003C128B">
        <w:rPr>
          <w:rFonts w:ascii="Times New Roman" w:eastAsia="Times New Roman" w:hAnsi="Times New Roman" w:cs="Times New Roman"/>
          <w:b/>
          <w:bCs/>
          <w:sz w:val="24"/>
          <w:szCs w:val="28"/>
          <w:shd w:val="clear" w:color="auto" w:fill="FFFFFF"/>
          <w:lang w:eastAsia="ru-RU"/>
        </w:rPr>
        <w:t xml:space="preserve">1. </w:t>
      </w: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Словарь, содержащий перечень слов в их нормативном написании, который может помочь в выборе правильного написания в тех случаях, где возможны ошибки и колебания, называется _____________.</w:t>
      </w:r>
    </w:p>
    <w:p w14:paraId="7D4233D9" w14:textId="77777777" w:rsidR="003C128B" w:rsidRPr="003C128B" w:rsidRDefault="003C128B" w:rsidP="003C1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3C128B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Правильный ответ: орфографический / орфографический словарь / орфографическим / орфографическим словарем</w:t>
      </w:r>
    </w:p>
    <w:p w14:paraId="6FCC05D0" w14:textId="77777777" w:rsidR="003C128B" w:rsidRPr="003C128B" w:rsidRDefault="003C128B" w:rsidP="003C1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3C128B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 xml:space="preserve">Компетенции (индикаторы): </w:t>
      </w:r>
    </w:p>
    <w:p w14:paraId="0107F1AE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shd w:val="clear" w:color="auto" w:fill="FFFFFF"/>
          <w:lang w:eastAsia="ru-RU"/>
        </w:rPr>
      </w:pPr>
    </w:p>
    <w:p w14:paraId="28CF5018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shd w:val="clear" w:color="auto" w:fill="FFFFFF"/>
          <w:lang w:eastAsia="ru-RU"/>
        </w:rPr>
      </w:pPr>
      <w:r w:rsidRPr="003C128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2. К нелитературным </w:t>
      </w: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разновидностям русского языка относят арго, просторечия, __________ и _________.</w:t>
      </w:r>
    </w:p>
    <w:p w14:paraId="34405ED2" w14:textId="77777777" w:rsidR="003C128B" w:rsidRPr="003C128B" w:rsidRDefault="003C128B" w:rsidP="003C1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ответ: </w:t>
      </w:r>
      <w:r w:rsidRPr="003C128B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диалекты и жаргоны</w:t>
      </w: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жаргоны и диалекты</w:t>
      </w:r>
    </w:p>
    <w:p w14:paraId="248262D0" w14:textId="77777777" w:rsidR="003C128B" w:rsidRPr="003C128B" w:rsidRDefault="003C128B" w:rsidP="003C1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(индикаторы): </w:t>
      </w:r>
    </w:p>
    <w:p w14:paraId="39159074" w14:textId="77777777" w:rsidR="003C128B" w:rsidRPr="003C128B" w:rsidRDefault="003C128B" w:rsidP="003C1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538DE5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C12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К типам сложных предложений относят </w:t>
      </w: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C1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ложное предложение с разными видами связи</w:t>
      </w: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>, б</w:t>
      </w:r>
      <w:r w:rsidRPr="003C1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ессоюзное сложное предложение, ___________ и _____________</w:t>
      </w:r>
      <w:r w:rsidRPr="003C12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1F773A99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ответ: </w:t>
      </w:r>
      <w:r w:rsidRPr="003C1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сложносочинённое предложение и</w:t>
      </w: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3C1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ложноподчинённое предложение</w:t>
      </w: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C0FC019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(индикаторы): </w:t>
      </w:r>
    </w:p>
    <w:p w14:paraId="4349419E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p w14:paraId="6C672FA0" w14:textId="77777777" w:rsidR="003C128B" w:rsidRPr="003C128B" w:rsidRDefault="003C128B" w:rsidP="003C128B">
      <w:pPr>
        <w:spacing w:after="36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3C128B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открытого типа с развернутым ответом</w:t>
      </w:r>
    </w:p>
    <w:p w14:paraId="4D9AF62D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>1. Исправьте ошибки и запишите правильные варианты предложений.</w:t>
      </w:r>
    </w:p>
    <w:p w14:paraId="4CE2E94C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>1) Я отправил ему благодарное письмо</w:t>
      </w:r>
    </w:p>
    <w:p w14:paraId="381CF75B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Мой коллега по работе очень эмоциональный человек </w:t>
      </w:r>
    </w:p>
    <w:p w14:paraId="4A4A235E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Бабушка печет вкусные пирожки с </w:t>
      </w:r>
      <w:proofErr w:type="spellStart"/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повидлой</w:t>
      </w:r>
      <w:proofErr w:type="spellEnd"/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93BA7AA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 обоим сторонам дороги росли липы</w:t>
      </w:r>
    </w:p>
    <w:p w14:paraId="209BE86C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Движение на дороге было прервано благодаря снежным заносам</w:t>
      </w:r>
    </w:p>
    <w:p w14:paraId="18302B89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>6) В середине дня на город обрушился проливной ливень  </w:t>
      </w:r>
    </w:p>
    <w:p w14:paraId="0B02F85F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3C128B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Время выполнения – 15 мин.</w:t>
      </w:r>
    </w:p>
    <w:p w14:paraId="0BFF0093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3C128B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Ожидаемый результат:</w:t>
      </w:r>
    </w:p>
    <w:p w14:paraId="50C5B362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Я отправил ему </w:t>
      </w:r>
      <w:r w:rsidRPr="003C12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благодарственное</w:t>
      </w: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</w:t>
      </w:r>
    </w:p>
    <w:p w14:paraId="4B7FA858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Мой коллега очень эмоциональный человек </w:t>
      </w:r>
    </w:p>
    <w:p w14:paraId="7B6A0777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Бабушка печет вкусные пирожки с </w:t>
      </w:r>
      <w:r w:rsidRPr="003C12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повидлом</w:t>
      </w: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DAD55B8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По </w:t>
      </w:r>
      <w:r w:rsidRPr="003C12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обеим</w:t>
      </w: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сторонам дороги росли липы</w:t>
      </w:r>
    </w:p>
    <w:p w14:paraId="6DBE467D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Движение на дороге было прервано </w:t>
      </w:r>
      <w:r w:rsidRPr="003C12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из-за</w:t>
      </w: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12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снежных заносов</w:t>
      </w:r>
    </w:p>
    <w:p w14:paraId="37A310AA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В середине дня на город обрушился </w:t>
      </w:r>
      <w:r w:rsidRPr="003C12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ливень</w:t>
      </w: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3C12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проливной дождь</w:t>
      </w:r>
    </w:p>
    <w:p w14:paraId="05C308ED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3C128B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Критерии оценивания: правильный ответ должен содержать минимум четыре соответствия.</w:t>
      </w:r>
    </w:p>
    <w:p w14:paraId="263A244C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(индикаторы): </w:t>
      </w:r>
    </w:p>
    <w:p w14:paraId="1F8F33EE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</w:p>
    <w:p w14:paraId="53C7ED67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Назовите основные стили речи современного русского языка.</w:t>
      </w:r>
    </w:p>
    <w:p w14:paraId="37EB6E3F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3C128B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Время выполнения – 10 мин.</w:t>
      </w:r>
    </w:p>
    <w:p w14:paraId="5DF13AF4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3C128B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Ожидаемый результат:</w:t>
      </w:r>
    </w:p>
    <w:p w14:paraId="0A6F9B34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3C128B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Основные стили речи современного русского языка:</w:t>
      </w:r>
    </w:p>
    <w:p w14:paraId="76A1D754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3C128B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– художественный</w:t>
      </w:r>
    </w:p>
    <w:p w14:paraId="39CEAF9F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3C128B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– публицистический</w:t>
      </w:r>
    </w:p>
    <w:p w14:paraId="49343536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3C128B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– научный</w:t>
      </w:r>
    </w:p>
    <w:p w14:paraId="72EA3946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3C128B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– официально-деловой</w:t>
      </w:r>
    </w:p>
    <w:p w14:paraId="1EA41869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3C128B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– разговорный</w:t>
      </w:r>
    </w:p>
    <w:p w14:paraId="18492FDD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3C128B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Критерии оценивания: правильный ответ должен содержать минимум четыре смысловых элемента.</w:t>
      </w:r>
    </w:p>
    <w:p w14:paraId="4ABE0235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(индикаторы): </w:t>
      </w:r>
    </w:p>
    <w:p w14:paraId="76678BAF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</w:p>
    <w:p w14:paraId="7D66B002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Назовите коммуникативные качества речи.</w:t>
      </w:r>
    </w:p>
    <w:p w14:paraId="677B2B3E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3C128B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Время выполнения – 10 мин.</w:t>
      </w:r>
    </w:p>
    <w:p w14:paraId="7B36E6BA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3C128B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Ожидаемый результат:</w:t>
      </w:r>
    </w:p>
    <w:p w14:paraId="043E5B6B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3C128B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Основные стили речи современного русского языка:</w:t>
      </w:r>
    </w:p>
    <w:p w14:paraId="6745D66F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3C128B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– правильность</w:t>
      </w:r>
      <w:r w:rsidRPr="003C128B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 xml:space="preserve"> </w:t>
      </w:r>
    </w:p>
    <w:p w14:paraId="7D4053DC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3C128B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– точность</w:t>
      </w:r>
      <w:r w:rsidRPr="003C128B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 xml:space="preserve"> </w:t>
      </w:r>
    </w:p>
    <w:p w14:paraId="27DE2293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3C128B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– логичность</w:t>
      </w:r>
      <w:r w:rsidRPr="003C128B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 xml:space="preserve"> </w:t>
      </w:r>
    </w:p>
    <w:p w14:paraId="0FE11A6D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3C128B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– уместность</w:t>
      </w:r>
      <w:r w:rsidRPr="003C128B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 xml:space="preserve"> </w:t>
      </w:r>
    </w:p>
    <w:p w14:paraId="49BF83D7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3C128B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– ясность</w:t>
      </w:r>
      <w:r w:rsidRPr="003C128B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 xml:space="preserve"> </w:t>
      </w:r>
    </w:p>
    <w:p w14:paraId="5331AA71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3C128B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lastRenderedPageBreak/>
        <w:t>– краткость</w:t>
      </w:r>
      <w:r w:rsidRPr="003C128B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 xml:space="preserve"> </w:t>
      </w:r>
    </w:p>
    <w:p w14:paraId="33649B00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3C128B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– чистота</w:t>
      </w:r>
      <w:r w:rsidRPr="003C128B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 xml:space="preserve"> </w:t>
      </w:r>
    </w:p>
    <w:p w14:paraId="359B22B2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3C128B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– богатство</w:t>
      </w:r>
      <w:r w:rsidRPr="003C128B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 xml:space="preserve"> </w:t>
      </w:r>
    </w:p>
    <w:p w14:paraId="1B8EDC62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3C128B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– выразительность</w:t>
      </w:r>
      <w:r w:rsidRPr="003C128B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 xml:space="preserve"> </w:t>
      </w:r>
    </w:p>
    <w:p w14:paraId="52A96DA6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3C128B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Критерии оценивания: правильный ответ должен содержать минимум шесть смысловых элементов.</w:t>
      </w:r>
    </w:p>
    <w:p w14:paraId="48E04F2C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(индикаторы): </w:t>
      </w:r>
    </w:p>
    <w:p w14:paraId="604A2AF7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p w14:paraId="7D7A02A1" w14:textId="77777777" w:rsidR="005A6F44" w:rsidRPr="0083043A" w:rsidRDefault="005A6F44" w:rsidP="003C128B">
      <w:pPr>
        <w:spacing w:after="0" w:line="240" w:lineRule="auto"/>
        <w:rPr>
          <w:rFonts w:ascii="Times New Roman" w:eastAsia="Aptos" w:hAnsi="Times New Roman" w:cs="Times New Roman"/>
          <w:kern w:val="2"/>
          <w:sz w:val="28"/>
          <w:szCs w:val="24"/>
        </w:rPr>
      </w:pPr>
    </w:p>
    <w:sectPr w:rsidR="005A6F44" w:rsidRPr="0083043A" w:rsidSect="0027068D">
      <w:footerReference w:type="default" r:id="rId1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30317" w14:textId="77777777" w:rsidR="001D275B" w:rsidRDefault="001D275B">
      <w:pPr>
        <w:spacing w:after="0" w:line="240" w:lineRule="auto"/>
      </w:pPr>
      <w:r>
        <w:separator/>
      </w:r>
    </w:p>
  </w:endnote>
  <w:endnote w:type="continuationSeparator" w:id="0">
    <w:p w14:paraId="36CD5026" w14:textId="77777777" w:rsidR="001D275B" w:rsidRDefault="001D2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5A6BADBB" w14:textId="75AA6258" w:rsidR="009A43B6" w:rsidRPr="006943A0" w:rsidRDefault="00B87704">
        <w:pPr>
          <w:pStyle w:val="1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9A43B6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F21C01">
          <w:rPr>
            <w:noProof/>
            <w:sz w:val="24"/>
          </w:rPr>
          <w:t>9</w:t>
        </w:r>
        <w:r w:rsidRPr="006943A0">
          <w:rPr>
            <w:sz w:val="24"/>
          </w:rPr>
          <w:fldChar w:fldCharType="end"/>
        </w:r>
      </w:p>
    </w:sdtContent>
  </w:sdt>
  <w:p w14:paraId="6FF4D445" w14:textId="77777777" w:rsidR="009A43B6" w:rsidRPr="006943A0" w:rsidRDefault="009A43B6">
    <w:pPr>
      <w:pStyle w:val="1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8E4E7" w14:textId="77777777" w:rsidR="001D275B" w:rsidRDefault="001D275B">
      <w:pPr>
        <w:spacing w:after="0" w:line="240" w:lineRule="auto"/>
      </w:pPr>
      <w:r>
        <w:separator/>
      </w:r>
    </w:p>
  </w:footnote>
  <w:footnote w:type="continuationSeparator" w:id="0">
    <w:p w14:paraId="2F29E3DF" w14:textId="77777777" w:rsidR="001D275B" w:rsidRDefault="001D27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30E4"/>
    <w:multiLevelType w:val="hybridMultilevel"/>
    <w:tmpl w:val="E6F027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22B8"/>
    <w:multiLevelType w:val="multilevel"/>
    <w:tmpl w:val="6AAA8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452CE"/>
    <w:multiLevelType w:val="hybridMultilevel"/>
    <w:tmpl w:val="941EE7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A3EBD"/>
    <w:multiLevelType w:val="hybridMultilevel"/>
    <w:tmpl w:val="277C3D8E"/>
    <w:lvl w:ilvl="0" w:tplc="DCD6B0E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2180E"/>
    <w:multiLevelType w:val="hybridMultilevel"/>
    <w:tmpl w:val="29504CDA"/>
    <w:lvl w:ilvl="0" w:tplc="F2183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304A54"/>
    <w:multiLevelType w:val="hybridMultilevel"/>
    <w:tmpl w:val="F97A82C6"/>
    <w:lvl w:ilvl="0" w:tplc="9E2444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3010B8"/>
    <w:multiLevelType w:val="hybridMultilevel"/>
    <w:tmpl w:val="2E7A713E"/>
    <w:lvl w:ilvl="0" w:tplc="DC86C3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C4763"/>
    <w:multiLevelType w:val="hybridMultilevel"/>
    <w:tmpl w:val="5C0A7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3458B"/>
    <w:multiLevelType w:val="hybridMultilevel"/>
    <w:tmpl w:val="4F609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10CE1"/>
    <w:multiLevelType w:val="multilevel"/>
    <w:tmpl w:val="A0F67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8F2E24"/>
    <w:multiLevelType w:val="hybridMultilevel"/>
    <w:tmpl w:val="95E2A860"/>
    <w:lvl w:ilvl="0" w:tplc="043E0854">
      <w:start w:val="1"/>
      <w:numFmt w:val="decimal"/>
      <w:lvlText w:val="%1."/>
      <w:lvlJc w:val="left"/>
      <w:pPr>
        <w:ind w:left="121" w:hanging="32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F1D649DE">
      <w:numFmt w:val="bullet"/>
      <w:lvlText w:val="•"/>
      <w:lvlJc w:val="left"/>
      <w:pPr>
        <w:ind w:left="1140" w:hanging="324"/>
      </w:pPr>
      <w:rPr>
        <w:rFonts w:hint="default"/>
      </w:rPr>
    </w:lvl>
    <w:lvl w:ilvl="2" w:tplc="4FFCCA94">
      <w:numFmt w:val="bullet"/>
      <w:lvlText w:val="•"/>
      <w:lvlJc w:val="left"/>
      <w:pPr>
        <w:ind w:left="2160" w:hanging="324"/>
      </w:pPr>
      <w:rPr>
        <w:rFonts w:hint="default"/>
      </w:rPr>
    </w:lvl>
    <w:lvl w:ilvl="3" w:tplc="101A0104">
      <w:numFmt w:val="bullet"/>
      <w:lvlText w:val="•"/>
      <w:lvlJc w:val="left"/>
      <w:pPr>
        <w:ind w:left="3181" w:hanging="324"/>
      </w:pPr>
      <w:rPr>
        <w:rFonts w:hint="default"/>
      </w:rPr>
    </w:lvl>
    <w:lvl w:ilvl="4" w:tplc="50CAE2C0">
      <w:numFmt w:val="bullet"/>
      <w:lvlText w:val="•"/>
      <w:lvlJc w:val="left"/>
      <w:pPr>
        <w:ind w:left="4201" w:hanging="324"/>
      </w:pPr>
      <w:rPr>
        <w:rFonts w:hint="default"/>
      </w:rPr>
    </w:lvl>
    <w:lvl w:ilvl="5" w:tplc="614C0DC8">
      <w:numFmt w:val="bullet"/>
      <w:lvlText w:val="•"/>
      <w:lvlJc w:val="left"/>
      <w:pPr>
        <w:ind w:left="5222" w:hanging="324"/>
      </w:pPr>
      <w:rPr>
        <w:rFonts w:hint="default"/>
      </w:rPr>
    </w:lvl>
    <w:lvl w:ilvl="6" w:tplc="347CDCDA">
      <w:numFmt w:val="bullet"/>
      <w:lvlText w:val="•"/>
      <w:lvlJc w:val="left"/>
      <w:pPr>
        <w:ind w:left="6242" w:hanging="324"/>
      </w:pPr>
      <w:rPr>
        <w:rFonts w:hint="default"/>
      </w:rPr>
    </w:lvl>
    <w:lvl w:ilvl="7" w:tplc="3D462AE0">
      <w:numFmt w:val="bullet"/>
      <w:lvlText w:val="•"/>
      <w:lvlJc w:val="left"/>
      <w:pPr>
        <w:ind w:left="7263" w:hanging="324"/>
      </w:pPr>
      <w:rPr>
        <w:rFonts w:hint="default"/>
      </w:rPr>
    </w:lvl>
    <w:lvl w:ilvl="8" w:tplc="45B6B1CA">
      <w:numFmt w:val="bullet"/>
      <w:lvlText w:val="•"/>
      <w:lvlJc w:val="left"/>
      <w:pPr>
        <w:ind w:left="8283" w:hanging="324"/>
      </w:pPr>
      <w:rPr>
        <w:rFonts w:hint="default"/>
      </w:rPr>
    </w:lvl>
  </w:abstractNum>
  <w:abstractNum w:abstractNumId="11" w15:restartNumberingAfterBreak="0">
    <w:nsid w:val="2AED048B"/>
    <w:multiLevelType w:val="hybridMultilevel"/>
    <w:tmpl w:val="6578324A"/>
    <w:lvl w:ilvl="0" w:tplc="3642C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1A15B8"/>
    <w:multiLevelType w:val="hybridMultilevel"/>
    <w:tmpl w:val="66149974"/>
    <w:lvl w:ilvl="0" w:tplc="1B7A6DDE">
      <w:start w:val="1"/>
      <w:numFmt w:val="decimal"/>
      <w:lvlText w:val="%1)"/>
      <w:lvlJc w:val="left"/>
      <w:pPr>
        <w:ind w:left="1069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AA68DF"/>
    <w:multiLevelType w:val="multilevel"/>
    <w:tmpl w:val="DE2E2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A633A2"/>
    <w:multiLevelType w:val="hybridMultilevel"/>
    <w:tmpl w:val="6E80A74E"/>
    <w:lvl w:ilvl="0" w:tplc="6FBAAEF4">
      <w:start w:val="1"/>
      <w:numFmt w:val="decimal"/>
      <w:lvlText w:val="%1)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3E01ADF"/>
    <w:multiLevelType w:val="hybridMultilevel"/>
    <w:tmpl w:val="3E827BC8"/>
    <w:lvl w:ilvl="0" w:tplc="53AA0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AB37C1"/>
    <w:multiLevelType w:val="hybridMultilevel"/>
    <w:tmpl w:val="3DE03112"/>
    <w:lvl w:ilvl="0" w:tplc="DBBE98BE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BA2BDB"/>
    <w:multiLevelType w:val="hybridMultilevel"/>
    <w:tmpl w:val="5B5E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955077"/>
    <w:multiLevelType w:val="hybridMultilevel"/>
    <w:tmpl w:val="21622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B61EC5"/>
    <w:multiLevelType w:val="hybridMultilevel"/>
    <w:tmpl w:val="858CC93A"/>
    <w:lvl w:ilvl="0" w:tplc="4A54E13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D3E21"/>
    <w:multiLevelType w:val="multilevel"/>
    <w:tmpl w:val="310ACF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9D0D1C"/>
    <w:multiLevelType w:val="multilevel"/>
    <w:tmpl w:val="30A8F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C355CF"/>
    <w:multiLevelType w:val="hybridMultilevel"/>
    <w:tmpl w:val="0CAA3552"/>
    <w:lvl w:ilvl="0" w:tplc="0AE083A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DA13FA"/>
    <w:multiLevelType w:val="multilevel"/>
    <w:tmpl w:val="2AB6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136DDA"/>
    <w:multiLevelType w:val="multilevel"/>
    <w:tmpl w:val="16BA6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7116CA"/>
    <w:multiLevelType w:val="hybridMultilevel"/>
    <w:tmpl w:val="BCA0E552"/>
    <w:lvl w:ilvl="0" w:tplc="02ACE236">
      <w:start w:val="1"/>
      <w:numFmt w:val="decimal"/>
      <w:lvlText w:val="%1."/>
      <w:lvlJc w:val="left"/>
      <w:pPr>
        <w:ind w:left="720" w:hanging="360"/>
      </w:pPr>
      <w:rPr>
        <w:rFonts w:eastAsia="Apto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F40B81"/>
    <w:multiLevelType w:val="hybridMultilevel"/>
    <w:tmpl w:val="131C5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261E9E"/>
    <w:multiLevelType w:val="hybridMultilevel"/>
    <w:tmpl w:val="77C2C420"/>
    <w:lvl w:ilvl="0" w:tplc="DCD6B0E0">
      <w:start w:val="1"/>
      <w:numFmt w:val="bullet"/>
      <w:lvlText w:val="–"/>
      <w:lvlJc w:val="left"/>
      <w:pPr>
        <w:ind w:left="3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0A0264"/>
    <w:multiLevelType w:val="hybridMultilevel"/>
    <w:tmpl w:val="E10C23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8"/>
  </w:num>
  <w:num w:numId="3">
    <w:abstractNumId w:val="22"/>
  </w:num>
  <w:num w:numId="4">
    <w:abstractNumId w:val="23"/>
  </w:num>
  <w:num w:numId="5">
    <w:abstractNumId w:val="9"/>
  </w:num>
  <w:num w:numId="6">
    <w:abstractNumId w:val="14"/>
  </w:num>
  <w:num w:numId="7">
    <w:abstractNumId w:val="24"/>
  </w:num>
  <w:num w:numId="8">
    <w:abstractNumId w:val="10"/>
  </w:num>
  <w:num w:numId="9">
    <w:abstractNumId w:val="12"/>
  </w:num>
  <w:num w:numId="10">
    <w:abstractNumId w:val="20"/>
  </w:num>
  <w:num w:numId="11">
    <w:abstractNumId w:val="18"/>
  </w:num>
  <w:num w:numId="12">
    <w:abstractNumId w:val="26"/>
  </w:num>
  <w:num w:numId="13">
    <w:abstractNumId w:val="17"/>
  </w:num>
  <w:num w:numId="14">
    <w:abstractNumId w:val="2"/>
  </w:num>
  <w:num w:numId="15">
    <w:abstractNumId w:val="19"/>
  </w:num>
  <w:num w:numId="16">
    <w:abstractNumId w:val="16"/>
  </w:num>
  <w:num w:numId="17">
    <w:abstractNumId w:val="7"/>
  </w:num>
  <w:num w:numId="18">
    <w:abstractNumId w:val="4"/>
  </w:num>
  <w:num w:numId="19">
    <w:abstractNumId w:val="11"/>
  </w:num>
  <w:num w:numId="20">
    <w:abstractNumId w:val="5"/>
  </w:num>
  <w:num w:numId="21">
    <w:abstractNumId w:val="25"/>
  </w:num>
  <w:num w:numId="22">
    <w:abstractNumId w:val="15"/>
  </w:num>
  <w:num w:numId="23">
    <w:abstractNumId w:val="21"/>
  </w:num>
  <w:num w:numId="24">
    <w:abstractNumId w:val="0"/>
  </w:num>
  <w:num w:numId="25">
    <w:abstractNumId w:val="1"/>
  </w:num>
  <w:num w:numId="26">
    <w:abstractNumId w:val="27"/>
  </w:num>
  <w:num w:numId="27">
    <w:abstractNumId w:val="13"/>
  </w:num>
  <w:num w:numId="28">
    <w:abstractNumId w:val="8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DB7"/>
    <w:rsid w:val="00000815"/>
    <w:rsid w:val="00005639"/>
    <w:rsid w:val="000064D3"/>
    <w:rsid w:val="00020C71"/>
    <w:rsid w:val="00021E06"/>
    <w:rsid w:val="0002558A"/>
    <w:rsid w:val="00037D20"/>
    <w:rsid w:val="000424A0"/>
    <w:rsid w:val="00045EB6"/>
    <w:rsid w:val="00052BC3"/>
    <w:rsid w:val="00055DB4"/>
    <w:rsid w:val="00073BFA"/>
    <w:rsid w:val="0008098D"/>
    <w:rsid w:val="00081965"/>
    <w:rsid w:val="000A0268"/>
    <w:rsid w:val="000A1B49"/>
    <w:rsid w:val="000A3113"/>
    <w:rsid w:val="000A4DF0"/>
    <w:rsid w:val="000B1B4E"/>
    <w:rsid w:val="000B4E29"/>
    <w:rsid w:val="000B6EC2"/>
    <w:rsid w:val="000C3329"/>
    <w:rsid w:val="000D0BDC"/>
    <w:rsid w:val="000D165B"/>
    <w:rsid w:val="000F428E"/>
    <w:rsid w:val="000F5C4F"/>
    <w:rsid w:val="000F5D10"/>
    <w:rsid w:val="000F5E60"/>
    <w:rsid w:val="000F7F95"/>
    <w:rsid w:val="00111633"/>
    <w:rsid w:val="00115EEF"/>
    <w:rsid w:val="00122B04"/>
    <w:rsid w:val="0012799F"/>
    <w:rsid w:val="00146213"/>
    <w:rsid w:val="00153F99"/>
    <w:rsid w:val="00154077"/>
    <w:rsid w:val="0016469C"/>
    <w:rsid w:val="00170CDD"/>
    <w:rsid w:val="00174755"/>
    <w:rsid w:val="001871F0"/>
    <w:rsid w:val="001C3FF9"/>
    <w:rsid w:val="001D275B"/>
    <w:rsid w:val="001D6606"/>
    <w:rsid w:val="001E18FE"/>
    <w:rsid w:val="00215EE7"/>
    <w:rsid w:val="00222D00"/>
    <w:rsid w:val="00226DBC"/>
    <w:rsid w:val="0023725B"/>
    <w:rsid w:val="00241070"/>
    <w:rsid w:val="00241120"/>
    <w:rsid w:val="00242A28"/>
    <w:rsid w:val="002446C8"/>
    <w:rsid w:val="00244A22"/>
    <w:rsid w:val="002510D6"/>
    <w:rsid w:val="0027068D"/>
    <w:rsid w:val="002842DA"/>
    <w:rsid w:val="002A1F91"/>
    <w:rsid w:val="002B1DD5"/>
    <w:rsid w:val="002B24C3"/>
    <w:rsid w:val="002C152A"/>
    <w:rsid w:val="002C53C0"/>
    <w:rsid w:val="002C7A07"/>
    <w:rsid w:val="002C7FED"/>
    <w:rsid w:val="002D033C"/>
    <w:rsid w:val="002D0626"/>
    <w:rsid w:val="002E3EDD"/>
    <w:rsid w:val="0030001D"/>
    <w:rsid w:val="00304DEB"/>
    <w:rsid w:val="00317D4B"/>
    <w:rsid w:val="003239C1"/>
    <w:rsid w:val="00325EB5"/>
    <w:rsid w:val="00330C20"/>
    <w:rsid w:val="003418C1"/>
    <w:rsid w:val="00352062"/>
    <w:rsid w:val="00355BEB"/>
    <w:rsid w:val="00356FC4"/>
    <w:rsid w:val="00366254"/>
    <w:rsid w:val="00377330"/>
    <w:rsid w:val="00384A9D"/>
    <w:rsid w:val="00392BDF"/>
    <w:rsid w:val="003960F1"/>
    <w:rsid w:val="003A0CE0"/>
    <w:rsid w:val="003B5A58"/>
    <w:rsid w:val="003C128B"/>
    <w:rsid w:val="003E6DD9"/>
    <w:rsid w:val="003F6586"/>
    <w:rsid w:val="004025D3"/>
    <w:rsid w:val="00403BD6"/>
    <w:rsid w:val="00405E6D"/>
    <w:rsid w:val="00407F06"/>
    <w:rsid w:val="004131E4"/>
    <w:rsid w:val="00427820"/>
    <w:rsid w:val="0043065A"/>
    <w:rsid w:val="004403D5"/>
    <w:rsid w:val="00440546"/>
    <w:rsid w:val="00461B93"/>
    <w:rsid w:val="00472950"/>
    <w:rsid w:val="004773B3"/>
    <w:rsid w:val="00483BC3"/>
    <w:rsid w:val="004843D7"/>
    <w:rsid w:val="00486DC9"/>
    <w:rsid w:val="00495D01"/>
    <w:rsid w:val="004A293F"/>
    <w:rsid w:val="004A7262"/>
    <w:rsid w:val="004A7AE5"/>
    <w:rsid w:val="004B59AD"/>
    <w:rsid w:val="004B7410"/>
    <w:rsid w:val="004B7B11"/>
    <w:rsid w:val="004C56C4"/>
    <w:rsid w:val="004D3D2D"/>
    <w:rsid w:val="00503DC6"/>
    <w:rsid w:val="005040DC"/>
    <w:rsid w:val="00513E02"/>
    <w:rsid w:val="005165E5"/>
    <w:rsid w:val="00526FDF"/>
    <w:rsid w:val="00552DB7"/>
    <w:rsid w:val="00562529"/>
    <w:rsid w:val="00567D10"/>
    <w:rsid w:val="00573D17"/>
    <w:rsid w:val="005808E8"/>
    <w:rsid w:val="005A5354"/>
    <w:rsid w:val="005A6F44"/>
    <w:rsid w:val="005B2184"/>
    <w:rsid w:val="005C1CE1"/>
    <w:rsid w:val="005D1959"/>
    <w:rsid w:val="005D4B35"/>
    <w:rsid w:val="005D512B"/>
    <w:rsid w:val="00612A75"/>
    <w:rsid w:val="006270F6"/>
    <w:rsid w:val="00634EE4"/>
    <w:rsid w:val="006377E4"/>
    <w:rsid w:val="00663630"/>
    <w:rsid w:val="00663C8C"/>
    <w:rsid w:val="006B00C8"/>
    <w:rsid w:val="006B291A"/>
    <w:rsid w:val="006C5AC1"/>
    <w:rsid w:val="006C76AC"/>
    <w:rsid w:val="006D47D2"/>
    <w:rsid w:val="006D496D"/>
    <w:rsid w:val="006E77C6"/>
    <w:rsid w:val="006F3474"/>
    <w:rsid w:val="006F5B44"/>
    <w:rsid w:val="00700039"/>
    <w:rsid w:val="0071696A"/>
    <w:rsid w:val="0072436B"/>
    <w:rsid w:val="00734377"/>
    <w:rsid w:val="007571AD"/>
    <w:rsid w:val="00761141"/>
    <w:rsid w:val="00761B29"/>
    <w:rsid w:val="00783F47"/>
    <w:rsid w:val="00784A65"/>
    <w:rsid w:val="00787353"/>
    <w:rsid w:val="007A5EE7"/>
    <w:rsid w:val="007B0534"/>
    <w:rsid w:val="007B1483"/>
    <w:rsid w:val="007B69CC"/>
    <w:rsid w:val="007D66F9"/>
    <w:rsid w:val="0083043A"/>
    <w:rsid w:val="00837798"/>
    <w:rsid w:val="00844789"/>
    <w:rsid w:val="00876372"/>
    <w:rsid w:val="00883743"/>
    <w:rsid w:val="008A10ED"/>
    <w:rsid w:val="008A6F72"/>
    <w:rsid w:val="008C3F5B"/>
    <w:rsid w:val="008D0C81"/>
    <w:rsid w:val="008E056A"/>
    <w:rsid w:val="008E44E2"/>
    <w:rsid w:val="0091466B"/>
    <w:rsid w:val="00916F62"/>
    <w:rsid w:val="0093135E"/>
    <w:rsid w:val="00936D64"/>
    <w:rsid w:val="009A29BD"/>
    <w:rsid w:val="009A3105"/>
    <w:rsid w:val="009A43B6"/>
    <w:rsid w:val="009A5C6D"/>
    <w:rsid w:val="009A6BA2"/>
    <w:rsid w:val="009D0F24"/>
    <w:rsid w:val="009D0FFF"/>
    <w:rsid w:val="009D57AC"/>
    <w:rsid w:val="009E1222"/>
    <w:rsid w:val="009E376E"/>
    <w:rsid w:val="009E6EE1"/>
    <w:rsid w:val="009F248A"/>
    <w:rsid w:val="00A053E1"/>
    <w:rsid w:val="00A07DC4"/>
    <w:rsid w:val="00A179CF"/>
    <w:rsid w:val="00A21397"/>
    <w:rsid w:val="00A2152A"/>
    <w:rsid w:val="00A42659"/>
    <w:rsid w:val="00A42BE7"/>
    <w:rsid w:val="00A54A37"/>
    <w:rsid w:val="00A67F4E"/>
    <w:rsid w:val="00A73A51"/>
    <w:rsid w:val="00A73AF9"/>
    <w:rsid w:val="00A74446"/>
    <w:rsid w:val="00AA0607"/>
    <w:rsid w:val="00AA6221"/>
    <w:rsid w:val="00AA75BC"/>
    <w:rsid w:val="00AB2100"/>
    <w:rsid w:val="00AB3E84"/>
    <w:rsid w:val="00AB6BA4"/>
    <w:rsid w:val="00AB7EF7"/>
    <w:rsid w:val="00AC3D2E"/>
    <w:rsid w:val="00AC7D3C"/>
    <w:rsid w:val="00AD055D"/>
    <w:rsid w:val="00AE0B81"/>
    <w:rsid w:val="00AE2BAE"/>
    <w:rsid w:val="00AE60C7"/>
    <w:rsid w:val="00AF3586"/>
    <w:rsid w:val="00B216B6"/>
    <w:rsid w:val="00B3016A"/>
    <w:rsid w:val="00B549DC"/>
    <w:rsid w:val="00B57DAF"/>
    <w:rsid w:val="00B60FEB"/>
    <w:rsid w:val="00B62081"/>
    <w:rsid w:val="00B770E9"/>
    <w:rsid w:val="00B87704"/>
    <w:rsid w:val="00B911BA"/>
    <w:rsid w:val="00B9536B"/>
    <w:rsid w:val="00BA68D0"/>
    <w:rsid w:val="00BA74E0"/>
    <w:rsid w:val="00BB705E"/>
    <w:rsid w:val="00BB7750"/>
    <w:rsid w:val="00BC2A11"/>
    <w:rsid w:val="00BD31FD"/>
    <w:rsid w:val="00BD376F"/>
    <w:rsid w:val="00BF3E09"/>
    <w:rsid w:val="00BF5EB0"/>
    <w:rsid w:val="00C00F01"/>
    <w:rsid w:val="00C16309"/>
    <w:rsid w:val="00C25893"/>
    <w:rsid w:val="00C3136C"/>
    <w:rsid w:val="00C41E9A"/>
    <w:rsid w:val="00C42F91"/>
    <w:rsid w:val="00C55806"/>
    <w:rsid w:val="00C60702"/>
    <w:rsid w:val="00C634ED"/>
    <w:rsid w:val="00C83C90"/>
    <w:rsid w:val="00C86CDE"/>
    <w:rsid w:val="00C90FED"/>
    <w:rsid w:val="00C9681C"/>
    <w:rsid w:val="00CA0823"/>
    <w:rsid w:val="00CB0C66"/>
    <w:rsid w:val="00CB2C6A"/>
    <w:rsid w:val="00CB3C11"/>
    <w:rsid w:val="00CB4263"/>
    <w:rsid w:val="00CC5C35"/>
    <w:rsid w:val="00CE2571"/>
    <w:rsid w:val="00CF6A27"/>
    <w:rsid w:val="00D00DAA"/>
    <w:rsid w:val="00D11D6D"/>
    <w:rsid w:val="00D250AE"/>
    <w:rsid w:val="00D27D40"/>
    <w:rsid w:val="00D37140"/>
    <w:rsid w:val="00D371CB"/>
    <w:rsid w:val="00D4548C"/>
    <w:rsid w:val="00D54882"/>
    <w:rsid w:val="00D57E04"/>
    <w:rsid w:val="00D63621"/>
    <w:rsid w:val="00D66563"/>
    <w:rsid w:val="00D66D1C"/>
    <w:rsid w:val="00D736E5"/>
    <w:rsid w:val="00D848DA"/>
    <w:rsid w:val="00DA034B"/>
    <w:rsid w:val="00DA6A5A"/>
    <w:rsid w:val="00DA6C2D"/>
    <w:rsid w:val="00DB2611"/>
    <w:rsid w:val="00DB6E14"/>
    <w:rsid w:val="00DD0DFD"/>
    <w:rsid w:val="00DD31FB"/>
    <w:rsid w:val="00DF7CB2"/>
    <w:rsid w:val="00E0384A"/>
    <w:rsid w:val="00E149FD"/>
    <w:rsid w:val="00E20937"/>
    <w:rsid w:val="00E25E5A"/>
    <w:rsid w:val="00E2721E"/>
    <w:rsid w:val="00E33C2E"/>
    <w:rsid w:val="00E466A5"/>
    <w:rsid w:val="00E52E89"/>
    <w:rsid w:val="00E53DA6"/>
    <w:rsid w:val="00E62000"/>
    <w:rsid w:val="00E70387"/>
    <w:rsid w:val="00E773A3"/>
    <w:rsid w:val="00E776FD"/>
    <w:rsid w:val="00E80A13"/>
    <w:rsid w:val="00E8594C"/>
    <w:rsid w:val="00E85BBB"/>
    <w:rsid w:val="00E92276"/>
    <w:rsid w:val="00E97825"/>
    <w:rsid w:val="00EA0AFF"/>
    <w:rsid w:val="00EC4455"/>
    <w:rsid w:val="00ED158C"/>
    <w:rsid w:val="00ED1AD3"/>
    <w:rsid w:val="00ED3FEF"/>
    <w:rsid w:val="00EF2DF4"/>
    <w:rsid w:val="00EF3B44"/>
    <w:rsid w:val="00EF6581"/>
    <w:rsid w:val="00F212C9"/>
    <w:rsid w:val="00F218E4"/>
    <w:rsid w:val="00F21C01"/>
    <w:rsid w:val="00F2227D"/>
    <w:rsid w:val="00F30A8A"/>
    <w:rsid w:val="00F501F9"/>
    <w:rsid w:val="00F528ED"/>
    <w:rsid w:val="00F61E8D"/>
    <w:rsid w:val="00F658AC"/>
    <w:rsid w:val="00F670C3"/>
    <w:rsid w:val="00F77BDF"/>
    <w:rsid w:val="00F90D4C"/>
    <w:rsid w:val="00F937D1"/>
    <w:rsid w:val="00F96C2A"/>
    <w:rsid w:val="00FA4AA8"/>
    <w:rsid w:val="00FD4480"/>
    <w:rsid w:val="00FD78E3"/>
    <w:rsid w:val="00FE2ADA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1FCA8"/>
  <w15:docId w15:val="{FFF6AA0B-ACDE-4A39-9C8D-B894631C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a0"/>
    <w:link w:val="1"/>
    <w:uiPriority w:val="99"/>
    <w:rsid w:val="00BB705E"/>
    <w:rPr>
      <w:rFonts w:ascii="Times New Roman" w:hAnsi="Times New Roman"/>
      <w:sz w:val="28"/>
    </w:rPr>
  </w:style>
  <w:style w:type="paragraph" w:styleId="a3">
    <w:name w:val="footer"/>
    <w:basedOn w:val="a"/>
    <w:link w:val="10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rsid w:val="00BB705E"/>
  </w:style>
  <w:style w:type="table" w:styleId="a5">
    <w:name w:val="Table Grid"/>
    <w:basedOn w:val="a1"/>
    <w:uiPriority w:val="59"/>
    <w:unhideWhenUsed/>
    <w:rsid w:val="00045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F5B44"/>
    <w:pPr>
      <w:ind w:left="720"/>
      <w:contextualSpacing/>
    </w:pPr>
  </w:style>
  <w:style w:type="character" w:customStyle="1" w:styleId="11">
    <w:name w:val="Основной текст Знак1"/>
    <w:basedOn w:val="a0"/>
    <w:link w:val="a7"/>
    <w:uiPriority w:val="99"/>
    <w:rsid w:val="004B7410"/>
    <w:rPr>
      <w:rFonts w:ascii="Tahoma" w:hAnsi="Tahoma" w:cs="Tahoma"/>
      <w:sz w:val="15"/>
      <w:szCs w:val="15"/>
      <w:shd w:val="clear" w:color="auto" w:fill="FFFFFF"/>
    </w:rPr>
  </w:style>
  <w:style w:type="paragraph" w:styleId="a7">
    <w:name w:val="Body Text"/>
    <w:basedOn w:val="a"/>
    <w:link w:val="11"/>
    <w:uiPriority w:val="99"/>
    <w:rsid w:val="004B7410"/>
    <w:pPr>
      <w:shd w:val="clear" w:color="auto" w:fill="FFFFFF"/>
      <w:spacing w:after="0" w:line="240" w:lineRule="atLeast"/>
    </w:pPr>
    <w:rPr>
      <w:rFonts w:ascii="Tahoma" w:hAnsi="Tahoma" w:cs="Tahoma"/>
      <w:sz w:val="15"/>
      <w:szCs w:val="15"/>
    </w:rPr>
  </w:style>
  <w:style w:type="character" w:customStyle="1" w:styleId="a8">
    <w:name w:val="Основной текст Знак"/>
    <w:basedOn w:val="a0"/>
    <w:uiPriority w:val="99"/>
    <w:semiHidden/>
    <w:rsid w:val="004B7410"/>
  </w:style>
  <w:style w:type="character" w:customStyle="1" w:styleId="-1pt">
    <w:name w:val="Основной текст + Интервал -1 pt"/>
    <w:basedOn w:val="a0"/>
    <w:rsid w:val="004B7410"/>
    <w:rPr>
      <w:rFonts w:ascii="Candara" w:hAnsi="Candara" w:cs="Candara"/>
      <w:spacing w:val="-20"/>
      <w:sz w:val="17"/>
      <w:szCs w:val="17"/>
    </w:rPr>
  </w:style>
  <w:style w:type="character" w:styleId="a9">
    <w:name w:val="Strong"/>
    <w:basedOn w:val="a0"/>
    <w:uiPriority w:val="22"/>
    <w:qFormat/>
    <w:rsid w:val="00837798"/>
    <w:rPr>
      <w:b/>
      <w:bCs/>
    </w:rPr>
  </w:style>
  <w:style w:type="character" w:customStyle="1" w:styleId="w">
    <w:name w:val="w"/>
    <w:basedOn w:val="a0"/>
    <w:rsid w:val="009F248A"/>
  </w:style>
  <w:style w:type="character" w:customStyle="1" w:styleId="ft92">
    <w:name w:val="ft92"/>
    <w:basedOn w:val="a0"/>
    <w:rsid w:val="00D371CB"/>
  </w:style>
  <w:style w:type="paragraph" w:styleId="aa">
    <w:name w:val="Normal (Web)"/>
    <w:basedOn w:val="a"/>
    <w:uiPriority w:val="99"/>
    <w:unhideWhenUsed/>
    <w:rsid w:val="00716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4C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4C56C4"/>
    <w:rPr>
      <w:color w:val="0000FF"/>
      <w:u w:val="single"/>
    </w:rPr>
  </w:style>
  <w:style w:type="character" w:customStyle="1" w:styleId="jpfdse">
    <w:name w:val="jpfdse"/>
    <w:basedOn w:val="a0"/>
    <w:rsid w:val="00D54882"/>
  </w:style>
  <w:style w:type="character" w:styleId="ac">
    <w:name w:val="Emphasis"/>
    <w:basedOn w:val="a0"/>
    <w:uiPriority w:val="20"/>
    <w:qFormat/>
    <w:rsid w:val="00D848DA"/>
    <w:rPr>
      <w:i/>
      <w:iCs/>
    </w:rPr>
  </w:style>
  <w:style w:type="paragraph" w:styleId="ad">
    <w:name w:val="header"/>
    <w:basedOn w:val="a"/>
    <w:link w:val="ae"/>
    <w:uiPriority w:val="99"/>
    <w:unhideWhenUsed/>
    <w:rsid w:val="00E53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53DA6"/>
  </w:style>
  <w:style w:type="paragraph" w:customStyle="1" w:styleId="futurismarkdown-listitem">
    <w:name w:val="futurismarkdown-listitem"/>
    <w:basedOn w:val="a"/>
    <w:rsid w:val="002C7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 светлая1"/>
    <w:basedOn w:val="a1"/>
    <w:next w:val="af"/>
    <w:uiPriority w:val="40"/>
    <w:rsid w:val="003C128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f">
    <w:name w:val="Grid Table Light"/>
    <w:basedOn w:val="a1"/>
    <w:uiPriority w:val="40"/>
    <w:rsid w:val="003C128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554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9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27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genc.ru/c/iazykovaia-norma-2fc474" TargetMode="External"/><Relationship Id="rId13" Type="http://schemas.openxmlformats.org/officeDocument/2006/relationships/hyperlink" Target="https://ru.wikipedia.org/wiki/%D0%9B%D0%B8%D1%82%D0%B5%D1%80%D0%B0%D1%82%D1%83%D1%80%D0%BD%D1%8B%D0%B9_%D1%8F%D0%B7%D1%8B%D0%B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D%D0%B0%D1%86%D0%B8%D1%8F" TargetMode="External"/><Relationship Id="rId17" Type="http://schemas.openxmlformats.org/officeDocument/2006/relationships/hyperlink" Target="https://ru.wikipedia.org/wiki/%D0%90%D1%80%D0%B3%D0%B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F%D1%80%D0%BE%D1%81%D1%82%D0%BE%D1%80%D0%B5%D1%87%D0%B8%D0%B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F%D0%B7%D1%8B%D0%B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6%D0%B0%D1%80%D0%B3%D0%BE%D0%BD" TargetMode="External"/><Relationship Id="rId10" Type="http://schemas.openxmlformats.org/officeDocument/2006/relationships/hyperlink" Target="https://bigenc.ru/c/iazykovaia-sistema-9c08a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genc.ru/c/literaturnyi-iazyk-a492b5" TargetMode="External"/><Relationship Id="rId14" Type="http://schemas.openxmlformats.org/officeDocument/2006/relationships/hyperlink" Target="https://ru.wikipedia.org/wiki/%D0%94%D0%B8%D0%B0%D0%BB%D0%B5%D0%BA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D5106-B068-48AC-B956-3579BC252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Симоненко Людмила</dc:creator>
  <cp:lastModifiedBy>turushina.aljona@mail.ru</cp:lastModifiedBy>
  <cp:revision>4</cp:revision>
  <dcterms:created xsi:type="dcterms:W3CDTF">2025-03-21T07:37:00Z</dcterms:created>
  <dcterms:modified xsi:type="dcterms:W3CDTF">2025-03-22T07:49:00Z</dcterms:modified>
</cp:coreProperties>
</file>