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344E" w14:textId="69FEA0FA" w:rsidR="006943A0" w:rsidRPr="002852D1" w:rsidRDefault="006943A0" w:rsidP="006943A0">
      <w:pPr>
        <w:pStyle w:val="1"/>
        <w:rPr>
          <w:u w:val="single"/>
        </w:rPr>
      </w:pPr>
      <w:r w:rsidRPr="00BB4E23">
        <w:t>Комплект оценочных материалов по дисциплине</w:t>
      </w:r>
      <w:r w:rsidRPr="00BB4E23">
        <w:br/>
      </w:r>
      <w:r w:rsidRPr="004F567F">
        <w:t>«</w:t>
      </w:r>
      <w:r w:rsidR="00D87A30" w:rsidRPr="004F567F">
        <w:rPr>
          <w:szCs w:val="28"/>
        </w:rPr>
        <w:t>Проектирование и организация региональных транспортно-логистических систем</w:t>
      </w:r>
      <w:r w:rsidRPr="004F567F">
        <w:t>»</w:t>
      </w:r>
      <w:r w:rsidR="002852D1" w:rsidRPr="004F567F">
        <w:rPr>
          <w:color w:val="FFFFFF" w:themeColor="background1"/>
        </w:rPr>
        <w:t>.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502EA1C2" w14:textId="77777777" w:rsidR="0073072B" w:rsidRPr="00840510" w:rsidRDefault="0073072B" w:rsidP="0073072B">
      <w:pPr>
        <w:pStyle w:val="3"/>
      </w:pPr>
      <w:r w:rsidRPr="00840510">
        <w:t>Задания закрытого типа</w:t>
      </w:r>
    </w:p>
    <w:p w14:paraId="28006CEA" w14:textId="77777777" w:rsidR="0073072B" w:rsidRPr="00840510" w:rsidRDefault="0073072B" w:rsidP="0073072B">
      <w:pPr>
        <w:pStyle w:val="4"/>
      </w:pPr>
      <w:r w:rsidRPr="00840510">
        <w:t>Задания закрытого типа на выбор правильного ответа</w:t>
      </w:r>
    </w:p>
    <w:p w14:paraId="335F13E4" w14:textId="77777777" w:rsidR="0073072B" w:rsidRPr="00211814" w:rsidRDefault="0073072B" w:rsidP="00211814">
      <w:pPr>
        <w:rPr>
          <w:b/>
          <w:i/>
        </w:rPr>
      </w:pPr>
      <w:r w:rsidRPr="00211814">
        <w:rPr>
          <w:i/>
        </w:rPr>
        <w:t>Выберите один правильный ответ</w:t>
      </w:r>
    </w:p>
    <w:p w14:paraId="618AE539" w14:textId="77777777" w:rsidR="0073072B" w:rsidRDefault="0073072B" w:rsidP="00211814"/>
    <w:p w14:paraId="28889BEB" w14:textId="77777777" w:rsidR="0073072B" w:rsidRDefault="0073072B" w:rsidP="00211814">
      <w:pPr>
        <w:rPr>
          <w:b/>
        </w:rPr>
      </w:pPr>
      <w:r>
        <w:t xml:space="preserve">1. Логистика выросла в науку </w:t>
      </w:r>
      <w:proofErr w:type="gramStart"/>
      <w:r>
        <w:t>благодаря</w:t>
      </w:r>
      <w:proofErr w:type="gramEnd"/>
      <w:r>
        <w:t>:</w:t>
      </w:r>
    </w:p>
    <w:p w14:paraId="1BD2428B" w14:textId="77777777" w:rsidR="0073072B" w:rsidRPr="00E97446" w:rsidRDefault="0073072B" w:rsidP="0073072B">
      <w:r>
        <w:t>А) военному делу</w:t>
      </w:r>
    </w:p>
    <w:p w14:paraId="6C4F7C80" w14:textId="77777777" w:rsidR="0073072B" w:rsidRDefault="0073072B" w:rsidP="0073072B">
      <w:r>
        <w:t>Б) морским перевозкам</w:t>
      </w:r>
    </w:p>
    <w:p w14:paraId="40682892" w14:textId="77777777" w:rsidR="0073072B" w:rsidRDefault="0073072B" w:rsidP="0073072B">
      <w:r>
        <w:t>В) возникновению Евросоюза</w:t>
      </w:r>
    </w:p>
    <w:p w14:paraId="76E93C6E" w14:textId="77777777" w:rsidR="0073072B" w:rsidRDefault="0073072B" w:rsidP="0073072B">
      <w:r>
        <w:t>Г) возникновению свободных экономических зон</w:t>
      </w:r>
    </w:p>
    <w:p w14:paraId="6CC04E88" w14:textId="77777777" w:rsidR="0073072B" w:rsidRDefault="0073072B" w:rsidP="0073072B">
      <w:r>
        <w:t>Правильный ответ: А</w:t>
      </w:r>
    </w:p>
    <w:p w14:paraId="289199F0" w14:textId="1FEF207E" w:rsidR="0073072B" w:rsidRDefault="00FD33EE" w:rsidP="0073072B">
      <w:r>
        <w:t xml:space="preserve">Компетенции (индикаторы): </w:t>
      </w:r>
      <w:r w:rsidR="0073072B">
        <w:t>ПК-</w:t>
      </w:r>
      <w:r>
        <w:t>6 (</w:t>
      </w:r>
      <w:r w:rsidR="0073072B">
        <w:t>ПК-</w:t>
      </w:r>
      <w:r>
        <w:t>6</w:t>
      </w:r>
      <w:r w:rsidR="0073072B">
        <w:t>.1)</w:t>
      </w:r>
    </w:p>
    <w:p w14:paraId="74CB60A1" w14:textId="77777777" w:rsidR="0073072B" w:rsidRDefault="0073072B" w:rsidP="0073072B"/>
    <w:p w14:paraId="3946F587" w14:textId="77777777" w:rsidR="0073072B" w:rsidRDefault="0073072B" w:rsidP="0073072B">
      <w:r>
        <w:t>2. Объектом исследования логистики является:</w:t>
      </w:r>
    </w:p>
    <w:p w14:paraId="72460B64" w14:textId="77777777" w:rsidR="0073072B" w:rsidRDefault="0073072B" w:rsidP="0073072B">
      <w:r>
        <w:t>А) своевременная доставка товаров потребителям</w:t>
      </w:r>
    </w:p>
    <w:p w14:paraId="042FE2E2" w14:textId="77777777" w:rsidR="0073072B" w:rsidRDefault="0073072B" w:rsidP="0073072B">
      <w:r>
        <w:t>Б) взаимодействие различных видов транспорта</w:t>
      </w:r>
    </w:p>
    <w:p w14:paraId="3C1FACC7" w14:textId="77777777" w:rsidR="0073072B" w:rsidRDefault="0073072B" w:rsidP="0073072B">
      <w:r>
        <w:t>В) маркировка товаров</w:t>
      </w:r>
    </w:p>
    <w:p w14:paraId="26341C5F" w14:textId="77777777" w:rsidR="0073072B" w:rsidRDefault="0073072B" w:rsidP="0073072B">
      <w:r>
        <w:t>Г) материальный поток</w:t>
      </w:r>
    </w:p>
    <w:p w14:paraId="38312654" w14:textId="77777777" w:rsidR="0073072B" w:rsidRDefault="0073072B" w:rsidP="0073072B">
      <w:r>
        <w:t>Правильный ответ: Г</w:t>
      </w:r>
    </w:p>
    <w:p w14:paraId="509838BC" w14:textId="44A93B8C" w:rsidR="0073072B" w:rsidRDefault="0073072B" w:rsidP="0073072B">
      <w:r>
        <w:t xml:space="preserve">Компетенции (индикаторы): </w:t>
      </w:r>
      <w:r w:rsidR="00FD33EE">
        <w:t>ПК-6 (ПК-6.1)</w:t>
      </w:r>
    </w:p>
    <w:p w14:paraId="7AC5646D" w14:textId="77777777" w:rsidR="0073072B" w:rsidRDefault="0073072B" w:rsidP="0073072B"/>
    <w:p w14:paraId="01AAAB87" w14:textId="77777777" w:rsidR="0073072B" w:rsidRDefault="0073072B" w:rsidP="0073072B">
      <w:r>
        <w:t xml:space="preserve">3. Наиболее существенная взаимосвязь у логистики </w:t>
      </w:r>
      <w:proofErr w:type="gramStart"/>
      <w:r>
        <w:t>с</w:t>
      </w:r>
      <w:proofErr w:type="gramEnd"/>
      <w:r>
        <w:t>:</w:t>
      </w:r>
    </w:p>
    <w:p w14:paraId="0B830C53" w14:textId="77777777" w:rsidR="0073072B" w:rsidRDefault="0073072B" w:rsidP="0073072B">
      <w:r>
        <w:t>А) менеджментом</w:t>
      </w:r>
    </w:p>
    <w:p w14:paraId="3D7C7B0F" w14:textId="77777777" w:rsidR="0073072B" w:rsidRDefault="0073072B" w:rsidP="0073072B">
      <w:r>
        <w:t>Б) маркетингом</w:t>
      </w:r>
    </w:p>
    <w:p w14:paraId="6B89D40A" w14:textId="77777777" w:rsidR="0073072B" w:rsidRDefault="0073072B" w:rsidP="0073072B">
      <w:r>
        <w:t>В) аудитом</w:t>
      </w:r>
    </w:p>
    <w:p w14:paraId="2198803E" w14:textId="77777777" w:rsidR="0073072B" w:rsidRDefault="0073072B" w:rsidP="0073072B">
      <w:r>
        <w:t>Г) макроэкономикой</w:t>
      </w:r>
    </w:p>
    <w:p w14:paraId="727C80B2" w14:textId="77777777" w:rsidR="0073072B" w:rsidRDefault="0073072B" w:rsidP="0073072B">
      <w:r>
        <w:t>Правильный ответ: Б</w:t>
      </w:r>
    </w:p>
    <w:p w14:paraId="2D621305" w14:textId="57DF9826" w:rsidR="0073072B" w:rsidRDefault="0073072B" w:rsidP="0073072B">
      <w:r>
        <w:t xml:space="preserve">Компетенции (индикаторы): </w:t>
      </w:r>
      <w:r w:rsidR="00FD33EE">
        <w:t>ПК-6 (ПК-6.1)</w:t>
      </w:r>
    </w:p>
    <w:p w14:paraId="26805F17" w14:textId="77777777" w:rsidR="0073072B" w:rsidRDefault="0073072B" w:rsidP="0073072B"/>
    <w:p w14:paraId="25CCB8A5" w14:textId="77777777" w:rsidR="0073072B" w:rsidRDefault="0073072B" w:rsidP="0073072B">
      <w:r>
        <w:t xml:space="preserve">4. АВС-анализ (метод АВС) используется </w:t>
      </w:r>
      <w:proofErr w:type="gramStart"/>
      <w:r>
        <w:t>в</w:t>
      </w:r>
      <w:proofErr w:type="gramEnd"/>
      <w:r>
        <w:t>:</w:t>
      </w:r>
    </w:p>
    <w:p w14:paraId="39D449C4" w14:textId="77777777" w:rsidR="0073072B" w:rsidRDefault="0073072B" w:rsidP="0073072B">
      <w:r>
        <w:t>А) транспортной логистике</w:t>
      </w:r>
    </w:p>
    <w:p w14:paraId="201EA40B" w14:textId="77777777" w:rsidR="0073072B" w:rsidRDefault="0073072B" w:rsidP="0073072B">
      <w:r>
        <w:t>Б) логистическом аутсорсинге</w:t>
      </w:r>
    </w:p>
    <w:p w14:paraId="52880A8B" w14:textId="77777777" w:rsidR="0073072B" w:rsidRDefault="0073072B" w:rsidP="0073072B">
      <w:r>
        <w:t>В) логистике запасов</w:t>
      </w:r>
    </w:p>
    <w:p w14:paraId="48095A73" w14:textId="77777777" w:rsidR="0073072B" w:rsidRDefault="0073072B" w:rsidP="0073072B">
      <w:r>
        <w:t>Г) информационной логистике</w:t>
      </w:r>
    </w:p>
    <w:p w14:paraId="29DFD375" w14:textId="77777777" w:rsidR="0073072B" w:rsidRDefault="0073072B" w:rsidP="0073072B">
      <w:r>
        <w:t>Правильный ответ: В</w:t>
      </w:r>
    </w:p>
    <w:p w14:paraId="0ABFF5A4" w14:textId="2EDC797D" w:rsidR="0073072B" w:rsidRPr="00E97446" w:rsidRDefault="0073072B" w:rsidP="0073072B">
      <w:r>
        <w:t xml:space="preserve">Компетенции (индикаторы): </w:t>
      </w:r>
      <w:r w:rsidR="00FD33EE">
        <w:t>ПК-6 (ПК-6.1)</w:t>
      </w:r>
    </w:p>
    <w:p w14:paraId="013F48A8" w14:textId="77777777" w:rsidR="0073072B" w:rsidRDefault="0073072B" w:rsidP="0073072B">
      <w:pPr>
        <w:spacing w:after="160" w:line="278" w:lineRule="auto"/>
        <w:ind w:firstLine="0"/>
        <w:jc w:val="left"/>
        <w:rPr>
          <w:b/>
          <w:bCs/>
        </w:rPr>
      </w:pPr>
      <w:r>
        <w:br w:type="page"/>
      </w:r>
    </w:p>
    <w:p w14:paraId="73D311B8" w14:textId="77777777" w:rsidR="0073072B" w:rsidRDefault="0073072B" w:rsidP="0073072B">
      <w:pPr>
        <w:pStyle w:val="4"/>
      </w:pPr>
      <w:r>
        <w:lastRenderedPageBreak/>
        <w:t>Задания закрытого типа на установление соответствия</w:t>
      </w:r>
    </w:p>
    <w:p w14:paraId="035BC4FF" w14:textId="77777777" w:rsidR="0073072B" w:rsidRPr="00B43F57" w:rsidRDefault="0073072B" w:rsidP="0073072B">
      <w:pPr>
        <w:pStyle w:val="Default"/>
        <w:ind w:firstLine="709"/>
        <w:rPr>
          <w:sz w:val="28"/>
          <w:szCs w:val="28"/>
        </w:rPr>
      </w:pPr>
      <w:r w:rsidRPr="00B43F57">
        <w:rPr>
          <w:i/>
          <w:iCs/>
          <w:sz w:val="28"/>
          <w:szCs w:val="28"/>
        </w:rPr>
        <w:t xml:space="preserve">Установите правильное соответствие. </w:t>
      </w:r>
    </w:p>
    <w:p w14:paraId="72A1211B" w14:textId="77777777" w:rsidR="0073072B" w:rsidRPr="00211814" w:rsidRDefault="0073072B" w:rsidP="00211814">
      <w:pPr>
        <w:rPr>
          <w:b/>
          <w:i/>
        </w:rPr>
      </w:pPr>
      <w:r w:rsidRPr="00211814">
        <w:rPr>
          <w:i/>
        </w:rPr>
        <w:t>Каждому элементу левого столбца соответствует только один элемент правого столбца.</w:t>
      </w:r>
    </w:p>
    <w:p w14:paraId="2A800B09" w14:textId="77777777" w:rsidR="0073072B" w:rsidRDefault="0073072B" w:rsidP="00211814"/>
    <w:p w14:paraId="0D34266C" w14:textId="28431295" w:rsidR="0073072B" w:rsidRDefault="00EC2745" w:rsidP="00211814">
      <w:pPr>
        <w:rPr>
          <w:b/>
        </w:rPr>
      </w:pPr>
      <w:r>
        <w:t>1</w:t>
      </w:r>
      <w:r w:rsidR="0073072B">
        <w:t>. Установите соответствие между элементами логистических активностей и их обобщённым названием.</w:t>
      </w:r>
    </w:p>
    <w:tbl>
      <w:tblPr>
        <w:tblStyle w:val="af1"/>
        <w:tblW w:w="975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4"/>
        <w:gridCol w:w="5121"/>
        <w:gridCol w:w="513"/>
        <w:gridCol w:w="3589"/>
      </w:tblGrid>
      <w:tr w:rsidR="0073072B" w14:paraId="368C74C2" w14:textId="77777777" w:rsidTr="00683169">
        <w:trPr>
          <w:jc w:val="center"/>
        </w:trPr>
        <w:tc>
          <w:tcPr>
            <w:tcW w:w="534" w:type="dxa"/>
          </w:tcPr>
          <w:p w14:paraId="24B2C205" w14:textId="77777777" w:rsidR="0073072B" w:rsidRDefault="0073072B" w:rsidP="00A33777">
            <w:pPr>
              <w:ind w:firstLine="0"/>
              <w:jc w:val="right"/>
            </w:pPr>
            <w:r>
              <w:t>1)</w:t>
            </w:r>
          </w:p>
        </w:tc>
        <w:tc>
          <w:tcPr>
            <w:tcW w:w="5121" w:type="dxa"/>
          </w:tcPr>
          <w:p w14:paraId="79EB3683" w14:textId="21024AD8" w:rsidR="0073072B" w:rsidRDefault="0073072B" w:rsidP="00683169">
            <w:pPr>
              <w:ind w:firstLine="0"/>
              <w:jc w:val="left"/>
            </w:pPr>
            <w:r>
              <w:t>Погрузка, разгрузка и</w:t>
            </w:r>
            <w:r w:rsidR="00683169">
              <w:t xml:space="preserve"> </w:t>
            </w:r>
            <w:r>
              <w:t xml:space="preserve">сортировка относятся </w:t>
            </w:r>
            <w:proofErr w:type="gramStart"/>
            <w:r>
              <w:t>к</w:t>
            </w:r>
            <w:proofErr w:type="gramEnd"/>
          </w:p>
        </w:tc>
        <w:tc>
          <w:tcPr>
            <w:tcW w:w="513" w:type="dxa"/>
          </w:tcPr>
          <w:p w14:paraId="4F973DFE" w14:textId="77777777" w:rsidR="0073072B" w:rsidRDefault="0073072B" w:rsidP="00A33777">
            <w:pPr>
              <w:ind w:firstLine="0"/>
              <w:jc w:val="right"/>
            </w:pPr>
            <w:r>
              <w:t>А)</w:t>
            </w:r>
          </w:p>
        </w:tc>
        <w:tc>
          <w:tcPr>
            <w:tcW w:w="3589" w:type="dxa"/>
          </w:tcPr>
          <w:p w14:paraId="78322398" w14:textId="77777777" w:rsidR="0073072B" w:rsidRDefault="0073072B" w:rsidP="00A33777">
            <w:pPr>
              <w:ind w:firstLine="0"/>
              <w:jc w:val="left"/>
            </w:pPr>
            <w:r>
              <w:t>Поддерживающей логистической функции</w:t>
            </w:r>
          </w:p>
        </w:tc>
      </w:tr>
      <w:tr w:rsidR="0073072B" w14:paraId="6FB6D2AE" w14:textId="77777777" w:rsidTr="00683169">
        <w:trPr>
          <w:jc w:val="center"/>
        </w:trPr>
        <w:tc>
          <w:tcPr>
            <w:tcW w:w="534" w:type="dxa"/>
          </w:tcPr>
          <w:p w14:paraId="4567F7BD" w14:textId="77777777" w:rsidR="0073072B" w:rsidRDefault="0073072B" w:rsidP="00A33777">
            <w:pPr>
              <w:ind w:firstLine="0"/>
              <w:jc w:val="right"/>
            </w:pPr>
            <w:r>
              <w:t>2)</w:t>
            </w:r>
          </w:p>
        </w:tc>
        <w:tc>
          <w:tcPr>
            <w:tcW w:w="5121" w:type="dxa"/>
          </w:tcPr>
          <w:p w14:paraId="1FCC7D56" w14:textId="012A670D" w:rsidR="0073072B" w:rsidRDefault="0073072B" w:rsidP="00683169">
            <w:pPr>
              <w:ind w:firstLine="0"/>
              <w:jc w:val="left"/>
            </w:pPr>
            <w:r>
              <w:t>Снабжение, производство</w:t>
            </w:r>
            <w:r w:rsidR="00683169">
              <w:t xml:space="preserve"> </w:t>
            </w:r>
            <w:r>
              <w:t xml:space="preserve">и сбыт относятся </w:t>
            </w:r>
            <w:proofErr w:type="gramStart"/>
            <w:r>
              <w:t>к</w:t>
            </w:r>
            <w:proofErr w:type="gramEnd"/>
          </w:p>
        </w:tc>
        <w:tc>
          <w:tcPr>
            <w:tcW w:w="513" w:type="dxa"/>
          </w:tcPr>
          <w:p w14:paraId="02F112AE" w14:textId="77777777" w:rsidR="0073072B" w:rsidRDefault="0073072B" w:rsidP="00A33777">
            <w:pPr>
              <w:ind w:firstLine="0"/>
              <w:jc w:val="right"/>
            </w:pPr>
            <w:r>
              <w:t>Б)</w:t>
            </w:r>
          </w:p>
        </w:tc>
        <w:tc>
          <w:tcPr>
            <w:tcW w:w="3589" w:type="dxa"/>
          </w:tcPr>
          <w:p w14:paraId="756646CB" w14:textId="77777777" w:rsidR="0073072B" w:rsidRDefault="0073072B" w:rsidP="00A33777">
            <w:pPr>
              <w:ind w:firstLine="0"/>
              <w:jc w:val="left"/>
            </w:pPr>
            <w:r>
              <w:t>Логистической операции</w:t>
            </w:r>
          </w:p>
        </w:tc>
      </w:tr>
      <w:tr w:rsidR="0073072B" w14:paraId="421EF85A" w14:textId="77777777" w:rsidTr="00683169">
        <w:trPr>
          <w:jc w:val="center"/>
        </w:trPr>
        <w:tc>
          <w:tcPr>
            <w:tcW w:w="534" w:type="dxa"/>
          </w:tcPr>
          <w:p w14:paraId="53BD5492" w14:textId="77777777" w:rsidR="0073072B" w:rsidRDefault="0073072B" w:rsidP="00A33777">
            <w:pPr>
              <w:ind w:firstLine="0"/>
              <w:jc w:val="right"/>
            </w:pPr>
            <w:r>
              <w:t>3)</w:t>
            </w:r>
          </w:p>
        </w:tc>
        <w:tc>
          <w:tcPr>
            <w:tcW w:w="5121" w:type="dxa"/>
          </w:tcPr>
          <w:p w14:paraId="495250A2" w14:textId="62308386" w:rsidR="0073072B" w:rsidRDefault="0073072B" w:rsidP="00683169">
            <w:pPr>
              <w:ind w:firstLine="0"/>
              <w:jc w:val="left"/>
            </w:pPr>
            <w:r>
              <w:t>Складирование,</w:t>
            </w:r>
            <w:r w:rsidR="00683169">
              <w:t xml:space="preserve"> </w:t>
            </w:r>
            <w:proofErr w:type="spellStart"/>
            <w:r>
              <w:t>грузопереработка</w:t>
            </w:r>
            <w:proofErr w:type="spellEnd"/>
            <w:r>
              <w:t xml:space="preserve"> и транспортировка</w:t>
            </w:r>
            <w:r w:rsidR="00683169">
              <w:t xml:space="preserve"> </w:t>
            </w:r>
            <w:r>
              <w:t xml:space="preserve">относятся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</w:tc>
        <w:tc>
          <w:tcPr>
            <w:tcW w:w="513" w:type="dxa"/>
          </w:tcPr>
          <w:p w14:paraId="75EC42E5" w14:textId="77777777" w:rsidR="0073072B" w:rsidRDefault="0073072B" w:rsidP="00A33777">
            <w:pPr>
              <w:ind w:firstLine="0"/>
              <w:jc w:val="right"/>
            </w:pPr>
            <w:r>
              <w:t>В)</w:t>
            </w:r>
          </w:p>
        </w:tc>
        <w:tc>
          <w:tcPr>
            <w:tcW w:w="3589" w:type="dxa"/>
          </w:tcPr>
          <w:p w14:paraId="03CF488D" w14:textId="77777777" w:rsidR="0073072B" w:rsidRDefault="0073072B" w:rsidP="00A33777">
            <w:pPr>
              <w:ind w:firstLine="0"/>
              <w:jc w:val="left"/>
            </w:pPr>
            <w:r>
              <w:t>Базисной логистической функции</w:t>
            </w:r>
          </w:p>
        </w:tc>
      </w:tr>
    </w:tbl>
    <w:p w14:paraId="2177C645" w14:textId="77777777" w:rsidR="00683169" w:rsidRDefault="0073072B" w:rsidP="0073072B">
      <w:r>
        <w:t>Правильный ответ: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683169" w14:paraId="0048868B" w14:textId="77777777" w:rsidTr="006E0735">
        <w:tc>
          <w:tcPr>
            <w:tcW w:w="3284" w:type="dxa"/>
            <w:vAlign w:val="center"/>
          </w:tcPr>
          <w:p w14:paraId="58D54B1A" w14:textId="77777777" w:rsidR="00683169" w:rsidRDefault="00683169" w:rsidP="006E0735">
            <w:pPr>
              <w:ind w:firstLine="0"/>
              <w:jc w:val="center"/>
            </w:pPr>
            <w:r>
              <w:t>1</w:t>
            </w:r>
          </w:p>
        </w:tc>
        <w:tc>
          <w:tcPr>
            <w:tcW w:w="3284" w:type="dxa"/>
            <w:vAlign w:val="center"/>
          </w:tcPr>
          <w:p w14:paraId="09AF0854" w14:textId="77777777" w:rsidR="00683169" w:rsidRDefault="00683169" w:rsidP="006E0735">
            <w:pPr>
              <w:ind w:firstLine="0"/>
              <w:jc w:val="center"/>
            </w:pPr>
            <w:r>
              <w:t>2</w:t>
            </w:r>
          </w:p>
        </w:tc>
        <w:tc>
          <w:tcPr>
            <w:tcW w:w="3285" w:type="dxa"/>
            <w:vAlign w:val="center"/>
          </w:tcPr>
          <w:p w14:paraId="1ADF36DD" w14:textId="77777777" w:rsidR="00683169" w:rsidRDefault="00683169" w:rsidP="006E0735">
            <w:pPr>
              <w:ind w:firstLine="0"/>
              <w:jc w:val="center"/>
            </w:pPr>
            <w:r>
              <w:t>3</w:t>
            </w:r>
          </w:p>
        </w:tc>
      </w:tr>
      <w:tr w:rsidR="00683169" w14:paraId="0379891E" w14:textId="77777777" w:rsidTr="006E0735">
        <w:tc>
          <w:tcPr>
            <w:tcW w:w="3284" w:type="dxa"/>
            <w:vAlign w:val="center"/>
          </w:tcPr>
          <w:p w14:paraId="795E3632" w14:textId="77777777" w:rsidR="00683169" w:rsidRDefault="00683169" w:rsidP="006E0735">
            <w:pPr>
              <w:ind w:firstLine="0"/>
              <w:jc w:val="center"/>
            </w:pPr>
            <w:r>
              <w:t>Б</w:t>
            </w:r>
          </w:p>
        </w:tc>
        <w:tc>
          <w:tcPr>
            <w:tcW w:w="3284" w:type="dxa"/>
            <w:vAlign w:val="center"/>
          </w:tcPr>
          <w:p w14:paraId="2E5202BE" w14:textId="27300861" w:rsidR="00683169" w:rsidRDefault="00683169" w:rsidP="006E0735">
            <w:pPr>
              <w:ind w:firstLine="0"/>
              <w:jc w:val="center"/>
            </w:pPr>
            <w:r>
              <w:t>В</w:t>
            </w:r>
          </w:p>
        </w:tc>
        <w:tc>
          <w:tcPr>
            <w:tcW w:w="3285" w:type="dxa"/>
            <w:vAlign w:val="center"/>
          </w:tcPr>
          <w:p w14:paraId="1B400E83" w14:textId="3519E98C" w:rsidR="00683169" w:rsidRDefault="00683169" w:rsidP="006E0735">
            <w:pPr>
              <w:ind w:firstLine="0"/>
              <w:jc w:val="center"/>
            </w:pPr>
            <w:r>
              <w:t>А</w:t>
            </w:r>
          </w:p>
        </w:tc>
      </w:tr>
    </w:tbl>
    <w:p w14:paraId="2D521EC3" w14:textId="7C20964D" w:rsidR="0073072B" w:rsidRDefault="0073072B" w:rsidP="0073072B">
      <w:r>
        <w:t xml:space="preserve">Компетенции (индикаторы): </w:t>
      </w:r>
      <w:r w:rsidR="00FD33EE">
        <w:t>ПК-6 (ПК-6.1)</w:t>
      </w:r>
    </w:p>
    <w:p w14:paraId="4272D756" w14:textId="77777777" w:rsidR="0073072B" w:rsidRDefault="0073072B" w:rsidP="0073072B"/>
    <w:p w14:paraId="4ABBD66F" w14:textId="3D474607" w:rsidR="0073072B" w:rsidRDefault="00EC2745" w:rsidP="0073072B">
      <w:r>
        <w:t>2</w:t>
      </w:r>
      <w:r w:rsidR="0073072B">
        <w:t>. Установите соответствие между характеристикой уровней совокупности элементов логистических систем и их названием.</w:t>
      </w:r>
    </w:p>
    <w:tbl>
      <w:tblPr>
        <w:tblStyle w:val="af1"/>
        <w:tblW w:w="9801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5"/>
        <w:gridCol w:w="5720"/>
        <w:gridCol w:w="656"/>
        <w:gridCol w:w="2750"/>
      </w:tblGrid>
      <w:tr w:rsidR="0073072B" w14:paraId="7A6EAC80" w14:textId="77777777" w:rsidTr="00683169">
        <w:trPr>
          <w:jc w:val="center"/>
        </w:trPr>
        <w:tc>
          <w:tcPr>
            <w:tcW w:w="675" w:type="dxa"/>
          </w:tcPr>
          <w:p w14:paraId="231E3226" w14:textId="77777777" w:rsidR="0073072B" w:rsidRDefault="0073072B" w:rsidP="00A33777">
            <w:pPr>
              <w:ind w:firstLine="0"/>
              <w:jc w:val="right"/>
            </w:pPr>
            <w:r>
              <w:t>1)</w:t>
            </w:r>
          </w:p>
        </w:tc>
        <w:tc>
          <w:tcPr>
            <w:tcW w:w="5720" w:type="dxa"/>
          </w:tcPr>
          <w:p w14:paraId="58769CC4" w14:textId="77777777" w:rsidR="0073072B" w:rsidRDefault="0073072B" w:rsidP="00A33777">
            <w:pPr>
              <w:ind w:firstLine="0"/>
              <w:jc w:val="left"/>
            </w:pPr>
            <w:r>
              <w:t>Логистическая система, представляющая собой определённую инфраструктуру экономики региона, страны или группы стран</w:t>
            </w:r>
          </w:p>
        </w:tc>
        <w:tc>
          <w:tcPr>
            <w:tcW w:w="656" w:type="dxa"/>
          </w:tcPr>
          <w:p w14:paraId="5968F78C" w14:textId="77777777" w:rsidR="0073072B" w:rsidRDefault="0073072B" w:rsidP="00A33777">
            <w:pPr>
              <w:ind w:firstLine="0"/>
              <w:jc w:val="right"/>
            </w:pPr>
            <w:r>
              <w:t>А)</w:t>
            </w:r>
          </w:p>
        </w:tc>
        <w:tc>
          <w:tcPr>
            <w:tcW w:w="2750" w:type="dxa"/>
          </w:tcPr>
          <w:p w14:paraId="2AEDA8BA" w14:textId="77777777" w:rsidR="0073072B" w:rsidRDefault="0073072B" w:rsidP="00A33777">
            <w:pPr>
              <w:ind w:firstLine="0"/>
              <w:jc w:val="left"/>
            </w:pPr>
            <w:proofErr w:type="spellStart"/>
            <w:r>
              <w:t>Микрологистическая</w:t>
            </w:r>
            <w:proofErr w:type="spellEnd"/>
            <w:r>
              <w:t xml:space="preserve"> система</w:t>
            </w:r>
          </w:p>
        </w:tc>
      </w:tr>
      <w:tr w:rsidR="0073072B" w14:paraId="4997FCD0" w14:textId="77777777" w:rsidTr="00683169">
        <w:trPr>
          <w:jc w:val="center"/>
        </w:trPr>
        <w:tc>
          <w:tcPr>
            <w:tcW w:w="675" w:type="dxa"/>
          </w:tcPr>
          <w:p w14:paraId="02DCAEE7" w14:textId="77777777" w:rsidR="0073072B" w:rsidRDefault="0073072B" w:rsidP="00A33777">
            <w:pPr>
              <w:ind w:firstLine="0"/>
              <w:jc w:val="right"/>
            </w:pPr>
            <w:r>
              <w:t>2)</w:t>
            </w:r>
          </w:p>
        </w:tc>
        <w:tc>
          <w:tcPr>
            <w:tcW w:w="5720" w:type="dxa"/>
          </w:tcPr>
          <w:p w14:paraId="672E85E5" w14:textId="77777777" w:rsidR="0073072B" w:rsidRDefault="0073072B" w:rsidP="00A33777">
            <w:pPr>
              <w:ind w:firstLine="0"/>
              <w:jc w:val="left"/>
            </w:pPr>
            <w:r>
              <w:t>Логистическая система, представляющая собой технологически связанные производства, объединённые единой инфраструктурой</w:t>
            </w:r>
          </w:p>
        </w:tc>
        <w:tc>
          <w:tcPr>
            <w:tcW w:w="656" w:type="dxa"/>
          </w:tcPr>
          <w:p w14:paraId="7ED381F3" w14:textId="77777777" w:rsidR="0073072B" w:rsidRDefault="0073072B" w:rsidP="00A33777">
            <w:pPr>
              <w:ind w:firstLine="0"/>
              <w:jc w:val="right"/>
            </w:pPr>
            <w:r>
              <w:t>Б)</w:t>
            </w:r>
          </w:p>
        </w:tc>
        <w:tc>
          <w:tcPr>
            <w:tcW w:w="2750" w:type="dxa"/>
          </w:tcPr>
          <w:p w14:paraId="132D3D5E" w14:textId="77777777" w:rsidR="0073072B" w:rsidRDefault="0073072B" w:rsidP="00A33777">
            <w:pPr>
              <w:ind w:firstLine="0"/>
              <w:jc w:val="left"/>
            </w:pPr>
            <w:proofErr w:type="spellStart"/>
            <w:r>
              <w:t>Мезологистическая</w:t>
            </w:r>
            <w:proofErr w:type="spellEnd"/>
            <w:r>
              <w:t xml:space="preserve"> система</w:t>
            </w:r>
          </w:p>
        </w:tc>
      </w:tr>
      <w:tr w:rsidR="0073072B" w14:paraId="14489E69" w14:textId="77777777" w:rsidTr="00683169">
        <w:trPr>
          <w:jc w:val="center"/>
        </w:trPr>
        <w:tc>
          <w:tcPr>
            <w:tcW w:w="675" w:type="dxa"/>
          </w:tcPr>
          <w:p w14:paraId="66CAA435" w14:textId="77777777" w:rsidR="0073072B" w:rsidRDefault="0073072B" w:rsidP="00A33777">
            <w:pPr>
              <w:ind w:firstLine="0"/>
              <w:jc w:val="right"/>
            </w:pPr>
            <w:r>
              <w:t>3)</w:t>
            </w:r>
          </w:p>
        </w:tc>
        <w:tc>
          <w:tcPr>
            <w:tcW w:w="5720" w:type="dxa"/>
          </w:tcPr>
          <w:p w14:paraId="070A6DA2" w14:textId="77777777" w:rsidR="0073072B" w:rsidRDefault="0073072B" w:rsidP="00A33777">
            <w:pPr>
              <w:ind w:firstLine="0"/>
              <w:jc w:val="left"/>
            </w:pPr>
            <w:r>
              <w:t xml:space="preserve">Логистическая система, представляющая собой </w:t>
            </w:r>
            <w:proofErr w:type="spellStart"/>
            <w:r>
              <w:t>материалопроводящую</w:t>
            </w:r>
            <w:proofErr w:type="spellEnd"/>
            <w:r>
              <w:t xml:space="preserve"> систему отдельных организаций, связанных договорами в условиях партнёрства</w:t>
            </w:r>
          </w:p>
        </w:tc>
        <w:tc>
          <w:tcPr>
            <w:tcW w:w="656" w:type="dxa"/>
          </w:tcPr>
          <w:p w14:paraId="361C944D" w14:textId="77777777" w:rsidR="0073072B" w:rsidRDefault="0073072B" w:rsidP="00A33777">
            <w:pPr>
              <w:ind w:firstLine="0"/>
              <w:jc w:val="right"/>
            </w:pPr>
            <w:r>
              <w:t>В)</w:t>
            </w:r>
          </w:p>
        </w:tc>
        <w:tc>
          <w:tcPr>
            <w:tcW w:w="2750" w:type="dxa"/>
          </w:tcPr>
          <w:p w14:paraId="01722D83" w14:textId="77777777" w:rsidR="0073072B" w:rsidRDefault="0073072B" w:rsidP="00A33777">
            <w:pPr>
              <w:ind w:firstLine="0"/>
              <w:jc w:val="left"/>
            </w:pPr>
            <w:proofErr w:type="spellStart"/>
            <w:r>
              <w:t>Макрологистическая</w:t>
            </w:r>
            <w:proofErr w:type="spellEnd"/>
            <w:r>
              <w:t xml:space="preserve"> система</w:t>
            </w:r>
          </w:p>
        </w:tc>
      </w:tr>
    </w:tbl>
    <w:p w14:paraId="7A328418" w14:textId="77777777" w:rsidR="00683169" w:rsidRDefault="0073072B" w:rsidP="0073072B">
      <w:r>
        <w:t>Правильный ответ: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683169" w14:paraId="68BA06DE" w14:textId="77777777" w:rsidTr="006E0735">
        <w:tc>
          <w:tcPr>
            <w:tcW w:w="3284" w:type="dxa"/>
            <w:vAlign w:val="center"/>
          </w:tcPr>
          <w:p w14:paraId="3B71AB4B" w14:textId="77777777" w:rsidR="00683169" w:rsidRDefault="00683169" w:rsidP="006E0735">
            <w:pPr>
              <w:ind w:firstLine="0"/>
              <w:jc w:val="center"/>
            </w:pPr>
            <w:r>
              <w:t>1</w:t>
            </w:r>
          </w:p>
        </w:tc>
        <w:tc>
          <w:tcPr>
            <w:tcW w:w="3284" w:type="dxa"/>
            <w:vAlign w:val="center"/>
          </w:tcPr>
          <w:p w14:paraId="12C52109" w14:textId="77777777" w:rsidR="00683169" w:rsidRDefault="00683169" w:rsidP="006E0735">
            <w:pPr>
              <w:ind w:firstLine="0"/>
              <w:jc w:val="center"/>
            </w:pPr>
            <w:r>
              <w:t>2</w:t>
            </w:r>
          </w:p>
        </w:tc>
        <w:tc>
          <w:tcPr>
            <w:tcW w:w="3285" w:type="dxa"/>
            <w:vAlign w:val="center"/>
          </w:tcPr>
          <w:p w14:paraId="2F910002" w14:textId="77777777" w:rsidR="00683169" w:rsidRDefault="00683169" w:rsidP="006E0735">
            <w:pPr>
              <w:ind w:firstLine="0"/>
              <w:jc w:val="center"/>
            </w:pPr>
            <w:r>
              <w:t>3</w:t>
            </w:r>
          </w:p>
        </w:tc>
      </w:tr>
      <w:tr w:rsidR="00683169" w14:paraId="44AE44FE" w14:textId="77777777" w:rsidTr="006E0735">
        <w:tc>
          <w:tcPr>
            <w:tcW w:w="3284" w:type="dxa"/>
            <w:vAlign w:val="center"/>
          </w:tcPr>
          <w:p w14:paraId="43A6710D" w14:textId="5B621B12" w:rsidR="00683169" w:rsidRDefault="00683169" w:rsidP="006E0735">
            <w:pPr>
              <w:ind w:firstLine="0"/>
              <w:jc w:val="center"/>
            </w:pPr>
            <w:r>
              <w:t>В</w:t>
            </w:r>
          </w:p>
        </w:tc>
        <w:tc>
          <w:tcPr>
            <w:tcW w:w="3284" w:type="dxa"/>
            <w:vAlign w:val="center"/>
          </w:tcPr>
          <w:p w14:paraId="634BE9F8" w14:textId="77777777" w:rsidR="00683169" w:rsidRDefault="00683169" w:rsidP="006E0735">
            <w:pPr>
              <w:ind w:firstLine="0"/>
              <w:jc w:val="center"/>
            </w:pPr>
            <w:r>
              <w:t>А</w:t>
            </w:r>
          </w:p>
        </w:tc>
        <w:tc>
          <w:tcPr>
            <w:tcW w:w="3285" w:type="dxa"/>
            <w:vAlign w:val="center"/>
          </w:tcPr>
          <w:p w14:paraId="725BBEA9" w14:textId="119668E1" w:rsidR="00683169" w:rsidRDefault="00683169" w:rsidP="006E0735">
            <w:pPr>
              <w:ind w:firstLine="0"/>
              <w:jc w:val="center"/>
            </w:pPr>
            <w:r>
              <w:t>Б</w:t>
            </w:r>
          </w:p>
        </w:tc>
      </w:tr>
    </w:tbl>
    <w:p w14:paraId="179A5D94" w14:textId="7AAB5C61" w:rsidR="0073072B" w:rsidRDefault="0073072B" w:rsidP="0073072B">
      <w:r>
        <w:t xml:space="preserve">Компетенции (индикаторы): </w:t>
      </w:r>
      <w:r w:rsidR="00FD33EE">
        <w:t>ПК-6 (ПК-6.2)</w:t>
      </w:r>
    </w:p>
    <w:p w14:paraId="1804ABAB" w14:textId="77777777" w:rsidR="0073072B" w:rsidRDefault="0073072B" w:rsidP="0073072B"/>
    <w:p w14:paraId="063A7BBE" w14:textId="73019B84" w:rsidR="0073072B" w:rsidRDefault="00EC2745" w:rsidP="0073072B">
      <w:r>
        <w:t>3</w:t>
      </w:r>
      <w:r w:rsidR="0073072B">
        <w:t>. Установите соответствие между характеристикой цепей поставок по уровню сложности и их названием.</w:t>
      </w:r>
    </w:p>
    <w:tbl>
      <w:tblPr>
        <w:tblStyle w:val="af1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5"/>
        <w:gridCol w:w="5837"/>
        <w:gridCol w:w="656"/>
        <w:gridCol w:w="2603"/>
      </w:tblGrid>
      <w:tr w:rsidR="0073072B" w14:paraId="313620B9" w14:textId="77777777" w:rsidTr="00683169">
        <w:trPr>
          <w:jc w:val="center"/>
        </w:trPr>
        <w:tc>
          <w:tcPr>
            <w:tcW w:w="675" w:type="dxa"/>
          </w:tcPr>
          <w:p w14:paraId="0CA9D97B" w14:textId="77777777" w:rsidR="0073072B" w:rsidRDefault="0073072B" w:rsidP="00A33777">
            <w:pPr>
              <w:ind w:firstLine="0"/>
              <w:jc w:val="right"/>
            </w:pPr>
            <w:r>
              <w:t>1)</w:t>
            </w:r>
          </w:p>
        </w:tc>
        <w:tc>
          <w:tcPr>
            <w:tcW w:w="5837" w:type="dxa"/>
          </w:tcPr>
          <w:p w14:paraId="5A6E0FC6" w14:textId="01112E2D" w:rsidR="0073072B" w:rsidRDefault="0073072B" w:rsidP="00683169">
            <w:pPr>
              <w:ind w:firstLine="0"/>
              <w:jc w:val="left"/>
            </w:pPr>
            <w:proofErr w:type="gramStart"/>
            <w:r>
              <w:t>Цепь поставок, состоящая из центральной компании, поставщика</w:t>
            </w:r>
            <w:r w:rsidR="00683169">
              <w:t xml:space="preserve"> </w:t>
            </w:r>
            <w:r>
              <w:t>и покупателя, определяющих</w:t>
            </w:r>
            <w:r w:rsidR="00683169">
              <w:t xml:space="preserve"> </w:t>
            </w:r>
            <w:r>
              <w:t>структуру цепи</w:t>
            </w:r>
            <w:proofErr w:type="gramEnd"/>
          </w:p>
        </w:tc>
        <w:tc>
          <w:tcPr>
            <w:tcW w:w="656" w:type="dxa"/>
          </w:tcPr>
          <w:p w14:paraId="4B600AFA" w14:textId="77777777" w:rsidR="0073072B" w:rsidRDefault="0073072B" w:rsidP="00A33777">
            <w:pPr>
              <w:ind w:firstLine="0"/>
              <w:jc w:val="right"/>
            </w:pPr>
            <w:r>
              <w:t>А)</w:t>
            </w:r>
          </w:p>
        </w:tc>
        <w:tc>
          <w:tcPr>
            <w:tcW w:w="2603" w:type="dxa"/>
          </w:tcPr>
          <w:p w14:paraId="3E91EFD0" w14:textId="77777777" w:rsidR="0073072B" w:rsidRDefault="0073072B" w:rsidP="00A33777">
            <w:pPr>
              <w:ind w:firstLine="0"/>
            </w:pPr>
            <w:r>
              <w:t>Прямая цепь</w:t>
            </w:r>
          </w:p>
          <w:p w14:paraId="7FA9D3FA" w14:textId="77777777" w:rsidR="0073072B" w:rsidRDefault="0073072B" w:rsidP="00A33777">
            <w:pPr>
              <w:ind w:firstLine="0"/>
            </w:pPr>
            <w:r>
              <w:t>поставок</w:t>
            </w:r>
          </w:p>
        </w:tc>
      </w:tr>
      <w:tr w:rsidR="0073072B" w14:paraId="5939690F" w14:textId="77777777" w:rsidTr="00683169">
        <w:trPr>
          <w:jc w:val="center"/>
        </w:trPr>
        <w:tc>
          <w:tcPr>
            <w:tcW w:w="675" w:type="dxa"/>
          </w:tcPr>
          <w:p w14:paraId="04921946" w14:textId="77777777" w:rsidR="0073072B" w:rsidRDefault="0073072B" w:rsidP="00A33777">
            <w:pPr>
              <w:ind w:firstLine="0"/>
              <w:jc w:val="right"/>
            </w:pPr>
            <w:r>
              <w:t>2)</w:t>
            </w:r>
          </w:p>
        </w:tc>
        <w:tc>
          <w:tcPr>
            <w:tcW w:w="5837" w:type="dxa"/>
          </w:tcPr>
          <w:p w14:paraId="73E05184" w14:textId="77777777" w:rsidR="0073072B" w:rsidRDefault="0073072B" w:rsidP="00A33777">
            <w:pPr>
              <w:ind w:firstLine="0"/>
              <w:jc w:val="left"/>
            </w:pPr>
            <w:r>
              <w:t xml:space="preserve">Цепь поставок, включающая дополнительно поставщиков и потребителей второго уровня, </w:t>
            </w:r>
            <w:r>
              <w:lastRenderedPageBreak/>
              <w:t>напрямую не взаимодействующих</w:t>
            </w:r>
          </w:p>
          <w:p w14:paraId="7FA432E7" w14:textId="77777777" w:rsidR="0073072B" w:rsidRDefault="0073072B" w:rsidP="00A33777">
            <w:pPr>
              <w:ind w:firstLine="0"/>
              <w:jc w:val="left"/>
            </w:pPr>
            <w:r>
              <w:t>с центральной компанией</w:t>
            </w:r>
          </w:p>
        </w:tc>
        <w:tc>
          <w:tcPr>
            <w:tcW w:w="656" w:type="dxa"/>
          </w:tcPr>
          <w:p w14:paraId="5941D528" w14:textId="77777777" w:rsidR="0073072B" w:rsidRDefault="0073072B" w:rsidP="00A33777">
            <w:pPr>
              <w:ind w:firstLine="0"/>
              <w:jc w:val="right"/>
            </w:pPr>
            <w:r>
              <w:lastRenderedPageBreak/>
              <w:t>Б)</w:t>
            </w:r>
          </w:p>
        </w:tc>
        <w:tc>
          <w:tcPr>
            <w:tcW w:w="2603" w:type="dxa"/>
          </w:tcPr>
          <w:p w14:paraId="4D9B4881" w14:textId="77777777" w:rsidR="0073072B" w:rsidRDefault="0073072B" w:rsidP="00A33777">
            <w:pPr>
              <w:ind w:firstLine="0"/>
            </w:pPr>
            <w:r>
              <w:t>Максимальная цепь поставок</w:t>
            </w:r>
          </w:p>
        </w:tc>
      </w:tr>
      <w:tr w:rsidR="0073072B" w14:paraId="2D87EF81" w14:textId="77777777" w:rsidTr="00683169">
        <w:trPr>
          <w:jc w:val="center"/>
        </w:trPr>
        <w:tc>
          <w:tcPr>
            <w:tcW w:w="675" w:type="dxa"/>
          </w:tcPr>
          <w:p w14:paraId="0A804962" w14:textId="77777777" w:rsidR="0073072B" w:rsidRDefault="0073072B" w:rsidP="00A33777">
            <w:pPr>
              <w:ind w:firstLine="0"/>
              <w:jc w:val="right"/>
            </w:pPr>
            <w:r>
              <w:lastRenderedPageBreak/>
              <w:t>3)</w:t>
            </w:r>
          </w:p>
        </w:tc>
        <w:tc>
          <w:tcPr>
            <w:tcW w:w="5837" w:type="dxa"/>
          </w:tcPr>
          <w:p w14:paraId="768BDB69" w14:textId="77777777" w:rsidR="0073072B" w:rsidRDefault="0073072B" w:rsidP="00A33777">
            <w:pPr>
              <w:ind w:firstLine="0"/>
              <w:jc w:val="left"/>
            </w:pPr>
            <w:r>
              <w:t>Цепь поставок, состоящая из центральной компании и всех контрагентов, вплоть до поставщиков исходного сырья и конечных потребителей на выходе</w:t>
            </w:r>
          </w:p>
        </w:tc>
        <w:tc>
          <w:tcPr>
            <w:tcW w:w="656" w:type="dxa"/>
          </w:tcPr>
          <w:p w14:paraId="6E6D4ECB" w14:textId="77777777" w:rsidR="0073072B" w:rsidRDefault="0073072B" w:rsidP="00A33777">
            <w:pPr>
              <w:ind w:firstLine="0"/>
              <w:jc w:val="right"/>
            </w:pPr>
            <w:r>
              <w:t>В)</w:t>
            </w:r>
          </w:p>
        </w:tc>
        <w:tc>
          <w:tcPr>
            <w:tcW w:w="2603" w:type="dxa"/>
          </w:tcPr>
          <w:p w14:paraId="7274A121" w14:textId="77777777" w:rsidR="0073072B" w:rsidRDefault="0073072B" w:rsidP="00A33777">
            <w:pPr>
              <w:ind w:firstLine="0"/>
            </w:pPr>
            <w:r>
              <w:t>Расширенная</w:t>
            </w:r>
          </w:p>
          <w:p w14:paraId="7F5651AA" w14:textId="77777777" w:rsidR="0073072B" w:rsidRDefault="0073072B" w:rsidP="00A33777">
            <w:pPr>
              <w:ind w:firstLine="0"/>
            </w:pPr>
            <w:r>
              <w:t>цепь поставок</w:t>
            </w:r>
          </w:p>
        </w:tc>
      </w:tr>
    </w:tbl>
    <w:p w14:paraId="52423829" w14:textId="77777777" w:rsidR="00683169" w:rsidRDefault="0073072B" w:rsidP="0073072B">
      <w:r>
        <w:t>Правильный ответ: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683169" w14:paraId="2C45BB1C" w14:textId="77777777" w:rsidTr="006E0735">
        <w:tc>
          <w:tcPr>
            <w:tcW w:w="3284" w:type="dxa"/>
            <w:vAlign w:val="center"/>
          </w:tcPr>
          <w:p w14:paraId="4D7CE10E" w14:textId="77777777" w:rsidR="00683169" w:rsidRDefault="00683169" w:rsidP="006E0735">
            <w:pPr>
              <w:ind w:firstLine="0"/>
              <w:jc w:val="center"/>
            </w:pPr>
            <w:r>
              <w:t>1</w:t>
            </w:r>
          </w:p>
        </w:tc>
        <w:tc>
          <w:tcPr>
            <w:tcW w:w="3284" w:type="dxa"/>
            <w:vAlign w:val="center"/>
          </w:tcPr>
          <w:p w14:paraId="4AD2C5F5" w14:textId="77777777" w:rsidR="00683169" w:rsidRDefault="00683169" w:rsidP="006E0735">
            <w:pPr>
              <w:ind w:firstLine="0"/>
              <w:jc w:val="center"/>
            </w:pPr>
            <w:r>
              <w:t>2</w:t>
            </w:r>
          </w:p>
        </w:tc>
        <w:tc>
          <w:tcPr>
            <w:tcW w:w="3285" w:type="dxa"/>
            <w:vAlign w:val="center"/>
          </w:tcPr>
          <w:p w14:paraId="130119C1" w14:textId="77777777" w:rsidR="00683169" w:rsidRDefault="00683169" w:rsidP="006E0735">
            <w:pPr>
              <w:ind w:firstLine="0"/>
              <w:jc w:val="center"/>
            </w:pPr>
            <w:r>
              <w:t>3</w:t>
            </w:r>
          </w:p>
        </w:tc>
      </w:tr>
      <w:tr w:rsidR="00683169" w14:paraId="17EEB015" w14:textId="77777777" w:rsidTr="006E0735">
        <w:tc>
          <w:tcPr>
            <w:tcW w:w="3284" w:type="dxa"/>
            <w:vAlign w:val="center"/>
          </w:tcPr>
          <w:p w14:paraId="0A27EB48" w14:textId="1BDCA86F" w:rsidR="00683169" w:rsidRDefault="00683169" w:rsidP="006E0735">
            <w:pPr>
              <w:ind w:firstLine="0"/>
              <w:jc w:val="center"/>
            </w:pPr>
            <w:r>
              <w:t>А</w:t>
            </w:r>
          </w:p>
        </w:tc>
        <w:tc>
          <w:tcPr>
            <w:tcW w:w="3284" w:type="dxa"/>
            <w:vAlign w:val="center"/>
          </w:tcPr>
          <w:p w14:paraId="3879CEEC" w14:textId="6F51D7CC" w:rsidR="00683169" w:rsidRDefault="00683169" w:rsidP="006E0735">
            <w:pPr>
              <w:ind w:firstLine="0"/>
              <w:jc w:val="center"/>
            </w:pPr>
            <w:r>
              <w:t>В</w:t>
            </w:r>
          </w:p>
        </w:tc>
        <w:tc>
          <w:tcPr>
            <w:tcW w:w="3285" w:type="dxa"/>
            <w:vAlign w:val="center"/>
          </w:tcPr>
          <w:p w14:paraId="3403FC31" w14:textId="2CC6B11F" w:rsidR="00683169" w:rsidRDefault="00683169" w:rsidP="006E0735">
            <w:pPr>
              <w:ind w:firstLine="0"/>
              <w:jc w:val="center"/>
            </w:pPr>
            <w:r>
              <w:t>Б</w:t>
            </w:r>
          </w:p>
        </w:tc>
      </w:tr>
    </w:tbl>
    <w:p w14:paraId="25F4896E" w14:textId="2EBDF2A7" w:rsidR="0073072B" w:rsidRDefault="0073072B" w:rsidP="0073072B">
      <w:r>
        <w:t xml:space="preserve">Компетенции (индикаторы): </w:t>
      </w:r>
      <w:r w:rsidR="00FD33EE">
        <w:t>ПК-6 (ПК-6.2)</w:t>
      </w:r>
    </w:p>
    <w:p w14:paraId="31490F69" w14:textId="77777777" w:rsidR="0073072B" w:rsidRDefault="0073072B" w:rsidP="0073072B"/>
    <w:p w14:paraId="5AE10FCD" w14:textId="77777777" w:rsidR="0073072B" w:rsidRDefault="0073072B" w:rsidP="0073072B">
      <w:pPr>
        <w:pStyle w:val="4"/>
      </w:pPr>
      <w:r>
        <w:t>Задания закрытого типа на установление правильной последовательности</w:t>
      </w:r>
    </w:p>
    <w:p w14:paraId="07281174" w14:textId="77777777" w:rsidR="0073072B" w:rsidRPr="00B43F57" w:rsidRDefault="0073072B" w:rsidP="0073072B">
      <w:pPr>
        <w:pStyle w:val="Default"/>
        <w:ind w:firstLine="709"/>
        <w:rPr>
          <w:sz w:val="28"/>
          <w:szCs w:val="28"/>
        </w:rPr>
      </w:pPr>
      <w:r w:rsidRPr="00B43F57">
        <w:rPr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27324AC9" w14:textId="77777777" w:rsidR="0073072B" w:rsidRPr="00211814" w:rsidRDefault="0073072B" w:rsidP="00211814">
      <w:pPr>
        <w:rPr>
          <w:b/>
          <w:i/>
        </w:rPr>
      </w:pPr>
      <w:r w:rsidRPr="00211814">
        <w:rPr>
          <w:i/>
        </w:rPr>
        <w:t>Запишите правильную последовательность букв слева направо.</w:t>
      </w:r>
    </w:p>
    <w:p w14:paraId="4F6BCAF9" w14:textId="77777777" w:rsidR="0073072B" w:rsidRDefault="0073072B" w:rsidP="00211814"/>
    <w:p w14:paraId="75569702" w14:textId="714F4E74" w:rsidR="0073072B" w:rsidRDefault="00EC2745" w:rsidP="00211814">
      <w:pPr>
        <w:rPr>
          <w:b/>
        </w:rPr>
      </w:pPr>
      <w:r>
        <w:t>1</w:t>
      </w:r>
      <w:r w:rsidR="0073072B">
        <w:t>. Расположите хронологическую последовательность внедрения технологий, совершенствующих логистику, начиная с самой ранней:</w:t>
      </w:r>
    </w:p>
    <w:p w14:paraId="15EC1ECA" w14:textId="77777777" w:rsidR="0073072B" w:rsidRPr="00221E30" w:rsidRDefault="0073072B" w:rsidP="0073072B">
      <w:pPr>
        <w:rPr>
          <w:spacing w:val="-2"/>
        </w:rPr>
      </w:pPr>
      <w:r>
        <w:t xml:space="preserve">А) </w:t>
      </w:r>
      <w:r w:rsidRPr="00221E30">
        <w:rPr>
          <w:spacing w:val="-2"/>
        </w:rPr>
        <w:t>Использование компьютеров в управлении логистическими процессами</w:t>
      </w:r>
    </w:p>
    <w:p w14:paraId="1E65F6FD" w14:textId="77777777" w:rsidR="0073072B" w:rsidRDefault="0073072B" w:rsidP="0073072B">
      <w:r>
        <w:t>Б) Подключение к распределению продукции планирования производства</w:t>
      </w:r>
    </w:p>
    <w:p w14:paraId="48C105F3" w14:textId="77777777" w:rsidR="0073072B" w:rsidRDefault="0073072B" w:rsidP="0073072B">
      <w:r>
        <w:t>В) Мониторинг всех фаз движения товара</w:t>
      </w:r>
    </w:p>
    <w:p w14:paraId="300E2467" w14:textId="77777777" w:rsidR="0073072B" w:rsidRPr="00E35905" w:rsidRDefault="0073072B" w:rsidP="0073072B">
      <w:r>
        <w:t>Г) Совместное решение задач в складском хозяйстве и на транспорте</w:t>
      </w:r>
    </w:p>
    <w:p w14:paraId="29975731" w14:textId="77777777" w:rsidR="0073072B" w:rsidRDefault="0073072B" w:rsidP="0073072B">
      <w:r>
        <w:t>Правильный ответ: Г, Б, А, В</w:t>
      </w:r>
    </w:p>
    <w:p w14:paraId="2DF8A920" w14:textId="101B7B00" w:rsidR="0073072B" w:rsidRDefault="0073072B" w:rsidP="0073072B">
      <w:r>
        <w:t xml:space="preserve">Компетенции (индикаторы): </w:t>
      </w:r>
      <w:r w:rsidR="00FD33EE">
        <w:t>ПК-6 (ПК-6.1)</w:t>
      </w:r>
    </w:p>
    <w:p w14:paraId="377CFE8D" w14:textId="77777777" w:rsidR="0073072B" w:rsidRDefault="0073072B" w:rsidP="0073072B"/>
    <w:p w14:paraId="513E3D77" w14:textId="2A062245" w:rsidR="0073072B" w:rsidRDefault="00EC2745" w:rsidP="0073072B">
      <w:r>
        <w:t>2</w:t>
      </w:r>
      <w:r w:rsidR="0073072B">
        <w:t>. Установите правильную последовательность событий при организации движения материального потока в цепях поставок:</w:t>
      </w:r>
    </w:p>
    <w:p w14:paraId="5BC8DAB1" w14:textId="77777777" w:rsidR="0073072B" w:rsidRDefault="0073072B" w:rsidP="0073072B">
      <w:r>
        <w:t>А) Создание запасов готовой продукции</w:t>
      </w:r>
    </w:p>
    <w:p w14:paraId="437A97AF" w14:textId="77777777" w:rsidR="0073072B" w:rsidRDefault="0073072B" w:rsidP="0073072B">
      <w:r>
        <w:t>Б) Изучение покупательского спроса</w:t>
      </w:r>
    </w:p>
    <w:p w14:paraId="5119F72E" w14:textId="77777777" w:rsidR="0073072B" w:rsidRDefault="0073072B" w:rsidP="0073072B">
      <w:r>
        <w:t>В) Организация доставки продукции потребителям</w:t>
      </w:r>
    </w:p>
    <w:p w14:paraId="6C2C7B0C" w14:textId="77777777" w:rsidR="0073072B" w:rsidRDefault="0073072B" w:rsidP="0073072B">
      <w:r>
        <w:t>Г) Формирование портфеля заказов</w:t>
      </w:r>
    </w:p>
    <w:p w14:paraId="01796550" w14:textId="77777777" w:rsidR="0073072B" w:rsidRDefault="0073072B" w:rsidP="0073072B">
      <w:r>
        <w:t>Д) Загрузка производственных мощностей предприятия</w:t>
      </w:r>
    </w:p>
    <w:p w14:paraId="29305B8C" w14:textId="77777777" w:rsidR="0073072B" w:rsidRDefault="0073072B" w:rsidP="0073072B">
      <w:r>
        <w:t xml:space="preserve">Правильный ответ: </w:t>
      </w:r>
      <w:proofErr w:type="gramStart"/>
      <w:r>
        <w:t>Б</w:t>
      </w:r>
      <w:proofErr w:type="gramEnd"/>
      <w:r>
        <w:t>, Г, Д, А, В</w:t>
      </w:r>
    </w:p>
    <w:p w14:paraId="3F34C727" w14:textId="199DC843" w:rsidR="0073072B" w:rsidRDefault="0073072B" w:rsidP="0073072B">
      <w:r>
        <w:t xml:space="preserve">Компетенции (индикаторы): </w:t>
      </w:r>
      <w:r w:rsidR="00FD33EE">
        <w:t>ПК-6 (ПК-6.2)</w:t>
      </w:r>
    </w:p>
    <w:p w14:paraId="66C8F879" w14:textId="77777777" w:rsidR="0073072B" w:rsidRDefault="0073072B" w:rsidP="0073072B">
      <w:pPr>
        <w:spacing w:after="160" w:line="278" w:lineRule="auto"/>
        <w:ind w:firstLine="0"/>
        <w:jc w:val="left"/>
      </w:pPr>
      <w:r>
        <w:br w:type="page"/>
      </w:r>
    </w:p>
    <w:p w14:paraId="46F11F43" w14:textId="77777777" w:rsidR="0073072B" w:rsidRDefault="0073072B" w:rsidP="0073072B">
      <w:pPr>
        <w:pStyle w:val="3"/>
      </w:pPr>
      <w:r>
        <w:lastRenderedPageBreak/>
        <w:t>Задания открытого типа</w:t>
      </w:r>
    </w:p>
    <w:p w14:paraId="2B4916FF" w14:textId="77777777" w:rsidR="0073072B" w:rsidRDefault="0073072B" w:rsidP="0073072B">
      <w:pPr>
        <w:pStyle w:val="4"/>
      </w:pPr>
      <w:r>
        <w:t>Задания открытого типа на дополнение</w:t>
      </w:r>
    </w:p>
    <w:p w14:paraId="2E03FD52" w14:textId="77777777" w:rsidR="0073072B" w:rsidRPr="00211814" w:rsidRDefault="0073072B" w:rsidP="00211814">
      <w:pPr>
        <w:rPr>
          <w:b/>
          <w:i/>
        </w:rPr>
      </w:pPr>
      <w:r w:rsidRPr="00211814">
        <w:rPr>
          <w:i/>
        </w:rPr>
        <w:t>Напишите пропущенное слово (словосочетание).</w:t>
      </w:r>
    </w:p>
    <w:p w14:paraId="6A19ED9B" w14:textId="77777777" w:rsidR="0073072B" w:rsidRDefault="0073072B" w:rsidP="0073072B"/>
    <w:p w14:paraId="7FBD43B3" w14:textId="478159A2" w:rsidR="0073072B" w:rsidRPr="00B43F57" w:rsidRDefault="00EC2745" w:rsidP="0073072B">
      <w:pPr>
        <w:rPr>
          <w:rFonts w:cs="Times New Roman"/>
          <w:szCs w:val="28"/>
        </w:rPr>
      </w:pPr>
      <w:r>
        <w:rPr>
          <w:rFonts w:eastAsia="TimesNewRomanPSMT" w:cs="Times New Roman"/>
          <w:spacing w:val="-2"/>
          <w:szCs w:val="28"/>
          <w:lang w:eastAsia="ru-RU"/>
        </w:rPr>
        <w:t>1</w:t>
      </w:r>
      <w:r w:rsidR="0073072B">
        <w:rPr>
          <w:rFonts w:eastAsia="TimesNewRomanPSMT" w:cs="Times New Roman"/>
          <w:spacing w:val="-2"/>
          <w:szCs w:val="28"/>
          <w:lang w:eastAsia="ru-RU"/>
        </w:rPr>
        <w:t xml:space="preserve">. </w:t>
      </w:r>
      <w:r w:rsidR="0073072B" w:rsidRPr="00B43F57">
        <w:rPr>
          <w:rFonts w:eastAsia="TimesNewRomanPSMT" w:cs="Times New Roman"/>
          <w:spacing w:val="-2"/>
          <w:szCs w:val="28"/>
          <w:lang w:eastAsia="ru-RU"/>
        </w:rPr>
        <w:t>Логистика – научное и практическое направление по управлению</w:t>
      </w:r>
      <w:r w:rsidR="0073072B">
        <w:rPr>
          <w:rFonts w:eastAsia="TimesNewRomanPSMT" w:cs="Times New Roman"/>
          <w:spacing w:val="-2"/>
          <w:szCs w:val="28"/>
          <w:lang w:eastAsia="ru-RU"/>
        </w:rPr>
        <w:t>_______________</w:t>
      </w:r>
      <w:r w:rsidR="0073072B" w:rsidRPr="00B43F57">
        <w:rPr>
          <w:rFonts w:eastAsia="TimesNewRomanPSMT" w:cs="Times New Roman"/>
          <w:spacing w:val="-2"/>
          <w:szCs w:val="28"/>
          <w:lang w:eastAsia="ru-RU"/>
        </w:rPr>
        <w:t xml:space="preserve"> </w:t>
      </w:r>
      <w:r w:rsidR="0073072B" w:rsidRPr="00B43F57">
        <w:rPr>
          <w:rFonts w:eastAsia="TimesNewRomanPSMT" w:cs="Times New Roman"/>
          <w:szCs w:val="28"/>
          <w:lang w:eastAsia="ru-RU"/>
        </w:rPr>
        <w:t xml:space="preserve">им </w:t>
      </w:r>
      <w:r w:rsidR="0073072B" w:rsidRPr="00B43F57">
        <w:rPr>
          <w:rFonts w:eastAsia="TimesNewRomanPSMT" w:cs="Times New Roman"/>
          <w:spacing w:val="-4"/>
          <w:szCs w:val="28"/>
          <w:lang w:eastAsia="ru-RU"/>
        </w:rPr>
        <w:t>потоками</w:t>
      </w:r>
      <w:r w:rsidR="0073072B">
        <w:rPr>
          <w:rFonts w:eastAsia="TimesNewRomanPSMT" w:cs="Times New Roman"/>
          <w:spacing w:val="-4"/>
          <w:szCs w:val="28"/>
          <w:lang w:eastAsia="ru-RU"/>
        </w:rPr>
        <w:t>.</w:t>
      </w:r>
    </w:p>
    <w:p w14:paraId="1ADB158D" w14:textId="77777777" w:rsidR="0073072B" w:rsidRDefault="0073072B" w:rsidP="0073072B">
      <w:r>
        <w:t xml:space="preserve">Правильный ответ: </w:t>
      </w:r>
      <w:proofErr w:type="gramStart"/>
      <w:r>
        <w:t>материальными</w:t>
      </w:r>
      <w:proofErr w:type="gramEnd"/>
      <w:r>
        <w:t xml:space="preserve"> и сопутствующими</w:t>
      </w:r>
    </w:p>
    <w:p w14:paraId="61D68EDF" w14:textId="4E23583D" w:rsidR="0073072B" w:rsidRDefault="0073072B" w:rsidP="0073072B">
      <w:r>
        <w:t xml:space="preserve">Компетенции (индикаторы): </w:t>
      </w:r>
      <w:r w:rsidR="00FD33EE">
        <w:t>ПК-6 (ПК-6.2)</w:t>
      </w:r>
    </w:p>
    <w:p w14:paraId="7F33FA3E" w14:textId="77777777" w:rsidR="0073072B" w:rsidRDefault="0073072B" w:rsidP="0073072B"/>
    <w:p w14:paraId="081418AF" w14:textId="06DE1F80" w:rsidR="0073072B" w:rsidRPr="00D91BD2" w:rsidRDefault="00EC2745" w:rsidP="0073072B">
      <w:pPr>
        <w:rPr>
          <w:bCs/>
          <w:szCs w:val="28"/>
        </w:rPr>
      </w:pPr>
      <w:r>
        <w:t>2</w:t>
      </w:r>
      <w:r w:rsidR="0073072B">
        <w:t xml:space="preserve">. ____________ </w:t>
      </w:r>
      <w:r w:rsidR="0073072B" w:rsidRPr="00D91BD2">
        <w:rPr>
          <w:bCs/>
          <w:iCs/>
          <w:szCs w:val="28"/>
          <w:lang w:eastAsia="ru-RU"/>
        </w:rPr>
        <w:t>– это крупный склад, предназначенный для накопления товаров, поставляемых укрупненными партиями, с которого идут отгрузки на склады розничной торговли или по торговым точкам.</w:t>
      </w:r>
    </w:p>
    <w:p w14:paraId="0603A44E" w14:textId="77777777" w:rsidR="0073072B" w:rsidRDefault="0073072B" w:rsidP="0073072B">
      <w:r>
        <w:t>Правильный ответ: распределительный центр</w:t>
      </w:r>
    </w:p>
    <w:p w14:paraId="54C2F6B0" w14:textId="14A31B7C" w:rsidR="0073072B" w:rsidRDefault="0073072B" w:rsidP="0073072B">
      <w:r>
        <w:t xml:space="preserve">Компетенции (индикаторы): </w:t>
      </w:r>
      <w:r w:rsidR="00FD33EE">
        <w:t>ПК-6 (ПК-6.2)</w:t>
      </w:r>
    </w:p>
    <w:p w14:paraId="567E9A2C" w14:textId="77777777" w:rsidR="0073072B" w:rsidRDefault="0073072B" w:rsidP="0073072B"/>
    <w:p w14:paraId="51ED7AD3" w14:textId="32768801" w:rsidR="0073072B" w:rsidRPr="00D91BD2" w:rsidRDefault="00EC2745" w:rsidP="0073072B">
      <w:pPr>
        <w:rPr>
          <w:szCs w:val="28"/>
        </w:rPr>
      </w:pPr>
      <w:r>
        <w:t>3</w:t>
      </w:r>
      <w:r w:rsidR="0073072B">
        <w:t xml:space="preserve">. _____________ </w:t>
      </w:r>
      <w:r w:rsidR="0073072B" w:rsidRPr="00D91BD2">
        <w:rPr>
          <w:iCs/>
          <w:szCs w:val="28"/>
        </w:rPr>
        <w:t>– это частично упорядоченное множество различных посредников (дистрибьюторов, дилеров и т.д.), осуществляющих доведение материального потока от конкретного производителя до его потребителей.</w:t>
      </w:r>
    </w:p>
    <w:p w14:paraId="1E8DDFA0" w14:textId="77777777" w:rsidR="0073072B" w:rsidRDefault="0073072B" w:rsidP="0073072B">
      <w:r>
        <w:t>Правильный ответ: канал распределения</w:t>
      </w:r>
    </w:p>
    <w:p w14:paraId="43C8B0FA" w14:textId="124326E6" w:rsidR="0073072B" w:rsidRDefault="0073072B" w:rsidP="0073072B">
      <w:r>
        <w:t xml:space="preserve">Компетенции (индикаторы): </w:t>
      </w:r>
      <w:r w:rsidR="00FD33EE">
        <w:t>ПК-6 (ПК-6.3)</w:t>
      </w:r>
    </w:p>
    <w:p w14:paraId="053A34F9" w14:textId="77777777" w:rsidR="0073072B" w:rsidRDefault="0073072B" w:rsidP="0073072B"/>
    <w:p w14:paraId="250EF93E" w14:textId="73AE626F" w:rsidR="0073072B" w:rsidRPr="00A7219E" w:rsidRDefault="00EC2745" w:rsidP="0073072B">
      <w:pPr>
        <w:rPr>
          <w:szCs w:val="28"/>
        </w:rPr>
      </w:pPr>
      <w:r>
        <w:t>4</w:t>
      </w:r>
      <w:r w:rsidR="0073072B">
        <w:t xml:space="preserve">. </w:t>
      </w:r>
      <w:r w:rsidR="0073072B">
        <w:rPr>
          <w:szCs w:val="28"/>
        </w:rPr>
        <w:t>О</w:t>
      </w:r>
      <w:r w:rsidR="0073072B" w:rsidRPr="00A7219E">
        <w:rPr>
          <w:szCs w:val="28"/>
        </w:rPr>
        <w:t>птовы</w:t>
      </w:r>
      <w:r w:rsidR="0073072B">
        <w:rPr>
          <w:szCs w:val="28"/>
        </w:rPr>
        <w:t>ми</w:t>
      </w:r>
      <w:r w:rsidR="0073072B" w:rsidRPr="00A7219E">
        <w:rPr>
          <w:szCs w:val="28"/>
        </w:rPr>
        <w:t xml:space="preserve"> (реже розничны</w:t>
      </w:r>
      <w:r w:rsidR="0073072B">
        <w:rPr>
          <w:szCs w:val="28"/>
        </w:rPr>
        <w:t>ми</w:t>
      </w:r>
      <w:r w:rsidR="0073072B" w:rsidRPr="00A7219E">
        <w:rPr>
          <w:szCs w:val="28"/>
        </w:rPr>
        <w:t>)</w:t>
      </w:r>
      <w:r w:rsidR="0073072B">
        <w:rPr>
          <w:szCs w:val="28"/>
        </w:rPr>
        <w:t xml:space="preserve"> логистическими</w:t>
      </w:r>
      <w:r w:rsidR="0073072B" w:rsidRPr="00A7219E">
        <w:rPr>
          <w:szCs w:val="28"/>
        </w:rPr>
        <w:t xml:space="preserve"> посредник</w:t>
      </w:r>
      <w:r w:rsidR="0073072B">
        <w:rPr>
          <w:szCs w:val="28"/>
        </w:rPr>
        <w:t>ами</w:t>
      </w:r>
      <w:r w:rsidR="0073072B" w:rsidRPr="00A7219E">
        <w:rPr>
          <w:szCs w:val="28"/>
        </w:rPr>
        <w:t>, которые ведут операции от своего имени и за свой счет</w:t>
      </w:r>
      <w:r w:rsidR="0073072B">
        <w:rPr>
          <w:szCs w:val="28"/>
        </w:rPr>
        <w:t xml:space="preserve"> называются __________</w:t>
      </w:r>
      <w:r w:rsidR="0073072B" w:rsidRPr="00A7219E">
        <w:rPr>
          <w:szCs w:val="28"/>
        </w:rPr>
        <w:t>.</w:t>
      </w:r>
    </w:p>
    <w:p w14:paraId="4A7C8F9F" w14:textId="77777777" w:rsidR="0073072B" w:rsidRDefault="0073072B" w:rsidP="0073072B">
      <w:r>
        <w:t>Правильный ответ: дилеры</w:t>
      </w:r>
    </w:p>
    <w:p w14:paraId="279EA745" w14:textId="25F55F3F" w:rsidR="0073072B" w:rsidRDefault="0073072B" w:rsidP="0073072B">
      <w:r>
        <w:t xml:space="preserve">Компетенции (индикаторы): </w:t>
      </w:r>
      <w:r w:rsidR="00FD33EE">
        <w:t>ПК-6 (ПК-6.3)</w:t>
      </w:r>
    </w:p>
    <w:p w14:paraId="0C83DA1C" w14:textId="77777777" w:rsidR="0073072B" w:rsidRPr="00B43F57" w:rsidRDefault="0073072B" w:rsidP="0073072B"/>
    <w:p w14:paraId="3953280F" w14:textId="77777777" w:rsidR="0073072B" w:rsidRDefault="0073072B" w:rsidP="0073072B">
      <w:pPr>
        <w:pStyle w:val="4"/>
      </w:pPr>
      <w:r>
        <w:t>Задания открытого типа с кратким свободным ответом</w:t>
      </w:r>
    </w:p>
    <w:p w14:paraId="463490A7" w14:textId="77777777" w:rsidR="0073072B" w:rsidRPr="00211814" w:rsidRDefault="0073072B" w:rsidP="00211814">
      <w:pPr>
        <w:rPr>
          <w:b/>
          <w:i/>
        </w:rPr>
      </w:pPr>
      <w:r w:rsidRPr="00211814">
        <w:rPr>
          <w:i/>
        </w:rPr>
        <w:t>Напишите результат вычислений.</w:t>
      </w:r>
    </w:p>
    <w:p w14:paraId="699E4243" w14:textId="77777777" w:rsidR="0073072B" w:rsidRDefault="0073072B" w:rsidP="0073072B"/>
    <w:p w14:paraId="7760FE3F" w14:textId="0A1385EE" w:rsidR="0073072B" w:rsidRPr="00CB12D3" w:rsidRDefault="00EC2745" w:rsidP="0073072B">
      <w:r>
        <w:t>1</w:t>
      </w:r>
      <w:r w:rsidR="0073072B">
        <w:t xml:space="preserve">. Определить затраты на выполнение заказов, если </w:t>
      </w:r>
      <w:r w:rsidR="0073072B" w:rsidRPr="001B6DE8">
        <w:rPr>
          <w:szCs w:val="28"/>
        </w:rPr>
        <w:t>затраты на выполнение одного заказа</w:t>
      </w:r>
      <w:r w:rsidR="0073072B">
        <w:rPr>
          <w:szCs w:val="28"/>
        </w:rPr>
        <w:t xml:space="preserve"> равны 2000 руб., </w:t>
      </w:r>
      <w:r w:rsidR="0073072B" w:rsidRPr="00265F65">
        <w:rPr>
          <w:spacing w:val="-4"/>
          <w:szCs w:val="28"/>
        </w:rPr>
        <w:t>потребность в заказываемом продукте</w:t>
      </w:r>
      <w:r w:rsidR="0073072B">
        <w:rPr>
          <w:spacing w:val="-4"/>
          <w:szCs w:val="28"/>
        </w:rPr>
        <w:t xml:space="preserve"> равна 10000 ед., а </w:t>
      </w:r>
      <w:r w:rsidR="0073072B" w:rsidRPr="00A62E13">
        <w:rPr>
          <w:szCs w:val="28"/>
        </w:rPr>
        <w:t>искомая величина заказа</w:t>
      </w:r>
      <w:r w:rsidR="0073072B">
        <w:rPr>
          <w:szCs w:val="28"/>
        </w:rPr>
        <w:t xml:space="preserve"> составляет 200 ед.</w:t>
      </w:r>
    </w:p>
    <w:p w14:paraId="5F06A508" w14:textId="77777777" w:rsidR="0073072B" w:rsidRDefault="0073072B" w:rsidP="0073072B">
      <w:r>
        <w:t>Ответ: затраты на выполнение заказов равны _______ руб.</w:t>
      </w:r>
    </w:p>
    <w:p w14:paraId="1CF5FE59" w14:textId="77777777" w:rsidR="0073072B" w:rsidRPr="00CB12D3" w:rsidRDefault="0073072B" w:rsidP="0073072B">
      <w:r>
        <w:t>Правильный ответ: 100000 / сто тысяч / 100 тыс.</w:t>
      </w:r>
    </w:p>
    <w:p w14:paraId="242B5907" w14:textId="2B56B09A" w:rsidR="0073072B" w:rsidRDefault="0073072B" w:rsidP="0073072B">
      <w:r>
        <w:t xml:space="preserve">Компетенции (индикаторы): </w:t>
      </w:r>
      <w:r w:rsidR="00FD33EE">
        <w:t>ПК-6 (ПК-6.2)</w:t>
      </w:r>
    </w:p>
    <w:p w14:paraId="2E0319F7" w14:textId="77777777" w:rsidR="0073072B" w:rsidRPr="00CB12D3" w:rsidRDefault="0073072B" w:rsidP="0073072B"/>
    <w:p w14:paraId="4807E9F4" w14:textId="383D118A" w:rsidR="0073072B" w:rsidRPr="00CB12D3" w:rsidRDefault="00EC2745" w:rsidP="0073072B">
      <w:r>
        <w:t>2</w:t>
      </w:r>
      <w:r w:rsidR="0073072B">
        <w:t xml:space="preserve">. Определить </w:t>
      </w:r>
      <w:r w:rsidR="0073072B" w:rsidRPr="00265F65">
        <w:rPr>
          <w:spacing w:val="-4"/>
          <w:szCs w:val="28"/>
        </w:rPr>
        <w:t>затраты на хранение запаса на складе</w:t>
      </w:r>
      <w:r w:rsidR="0073072B">
        <w:rPr>
          <w:spacing w:val="-4"/>
          <w:szCs w:val="28"/>
        </w:rPr>
        <w:t xml:space="preserve">, если </w:t>
      </w:r>
      <w:r w:rsidR="0073072B" w:rsidRPr="00A62E13">
        <w:rPr>
          <w:szCs w:val="28"/>
        </w:rPr>
        <w:t>искомая величина заказа</w:t>
      </w:r>
      <w:r w:rsidR="0073072B">
        <w:rPr>
          <w:szCs w:val="28"/>
        </w:rPr>
        <w:t xml:space="preserve"> равна 100 ед., </w:t>
      </w:r>
      <w:r w:rsidR="0073072B" w:rsidRPr="00A62E13">
        <w:rPr>
          <w:szCs w:val="28"/>
        </w:rPr>
        <w:t>цена единицы продукции</w:t>
      </w:r>
      <w:r w:rsidR="0073072B">
        <w:rPr>
          <w:szCs w:val="28"/>
        </w:rPr>
        <w:t xml:space="preserve"> равна 5000 руб., а </w:t>
      </w:r>
      <w:r w:rsidR="0073072B" w:rsidRPr="00A62E13">
        <w:rPr>
          <w:szCs w:val="28"/>
        </w:rPr>
        <w:t>доля от цены, приходящейся на затраты по хранению</w:t>
      </w:r>
      <w:r w:rsidR="0073072B">
        <w:rPr>
          <w:szCs w:val="28"/>
        </w:rPr>
        <w:t xml:space="preserve"> составляет 0,2.</w:t>
      </w:r>
    </w:p>
    <w:p w14:paraId="72A70B95" w14:textId="77777777" w:rsidR="0073072B" w:rsidRPr="00CB12D3" w:rsidRDefault="0073072B" w:rsidP="0073072B">
      <w:r>
        <w:t xml:space="preserve">Ответ: </w:t>
      </w:r>
      <w:r w:rsidRPr="00265F65">
        <w:rPr>
          <w:spacing w:val="-4"/>
          <w:szCs w:val="28"/>
        </w:rPr>
        <w:t>затраты на хранение запаса на складе</w:t>
      </w:r>
      <w:r>
        <w:rPr>
          <w:spacing w:val="-4"/>
          <w:szCs w:val="28"/>
        </w:rPr>
        <w:t xml:space="preserve"> </w:t>
      </w:r>
      <w:r>
        <w:t>равны _______ руб.</w:t>
      </w:r>
    </w:p>
    <w:p w14:paraId="0D743A15" w14:textId="77777777" w:rsidR="0073072B" w:rsidRDefault="0073072B" w:rsidP="0073072B">
      <w:r>
        <w:t>Правильный ответ: 50000 / пятьдесят тысяч / 50 тыс.</w:t>
      </w:r>
    </w:p>
    <w:p w14:paraId="3EE50149" w14:textId="4BBF13A9" w:rsidR="0073072B" w:rsidRDefault="0073072B" w:rsidP="0073072B">
      <w:r>
        <w:lastRenderedPageBreak/>
        <w:t xml:space="preserve">Компетенции (индикаторы): </w:t>
      </w:r>
      <w:r w:rsidR="00FD33EE">
        <w:t>ПК-6 (ПК-6.3)</w:t>
      </w:r>
    </w:p>
    <w:p w14:paraId="726F1632" w14:textId="77777777" w:rsidR="0073072B" w:rsidRDefault="0073072B" w:rsidP="0073072B"/>
    <w:p w14:paraId="736CB43C" w14:textId="77777777" w:rsidR="0059750C" w:rsidRDefault="0059750C" w:rsidP="0073072B"/>
    <w:p w14:paraId="2AB383B6" w14:textId="5C796B2C" w:rsidR="0073072B" w:rsidRDefault="00EC2745" w:rsidP="0073072B">
      <w:r>
        <w:t>3</w:t>
      </w:r>
      <w:r w:rsidR="0073072B">
        <w:t>. Логистический посредник участвует в конкурсе. При условии, что для выбранного критерия его относительная оценка равна 0,6 и вес данного критерия составляет 0,3 определить рейтинговую оценку логистического посредника.</w:t>
      </w:r>
    </w:p>
    <w:p w14:paraId="43D0A739" w14:textId="77777777" w:rsidR="0073072B" w:rsidRDefault="0073072B" w:rsidP="0073072B">
      <w:r>
        <w:t>Ответ: рейтинговая оценка логистического посредника составит ____.</w:t>
      </w:r>
    </w:p>
    <w:p w14:paraId="36AC01D6" w14:textId="77777777" w:rsidR="0073072B" w:rsidRDefault="0073072B" w:rsidP="0073072B">
      <w:r>
        <w:t>Правильный ответ: 0,18 / ноль целых, восемнадцать сотых</w:t>
      </w:r>
    </w:p>
    <w:p w14:paraId="7FCF3732" w14:textId="4C55EF7B" w:rsidR="0073072B" w:rsidRDefault="0073072B" w:rsidP="0073072B">
      <w:r>
        <w:t xml:space="preserve">Компетенции (индикаторы): </w:t>
      </w:r>
      <w:r w:rsidR="00FD33EE">
        <w:t>ПК-6 (ПК-6.3)</w:t>
      </w:r>
    </w:p>
    <w:p w14:paraId="4B856BCE" w14:textId="77777777" w:rsidR="0073072B" w:rsidRPr="00CB12D3" w:rsidRDefault="0073072B" w:rsidP="0073072B"/>
    <w:p w14:paraId="58859460" w14:textId="77777777" w:rsidR="0073072B" w:rsidRDefault="0073072B" w:rsidP="0073072B">
      <w:pPr>
        <w:pStyle w:val="4"/>
      </w:pPr>
      <w:r>
        <w:t>Задания открытого типа с развернутым ответом</w:t>
      </w:r>
    </w:p>
    <w:p w14:paraId="179A1F36" w14:textId="695C148E" w:rsidR="0073072B" w:rsidRPr="006D60C1" w:rsidRDefault="00EC2745" w:rsidP="0073072B">
      <w:pPr>
        <w:spacing w:before="120"/>
        <w:rPr>
          <w:szCs w:val="28"/>
        </w:rPr>
      </w:pPr>
      <w:r>
        <w:t>1</w:t>
      </w:r>
      <w:r w:rsidR="0073072B">
        <w:t xml:space="preserve">. При проектировании </w:t>
      </w:r>
      <w:r w:rsidR="0059750C">
        <w:t>региональной транспортно-</w:t>
      </w:r>
      <w:r w:rsidR="0073072B" w:rsidRPr="006D60C1">
        <w:rPr>
          <w:bCs/>
          <w:szCs w:val="28"/>
        </w:rPr>
        <w:t>логистической системы</w:t>
      </w:r>
      <w:r w:rsidR="0073072B">
        <w:rPr>
          <w:bCs/>
          <w:szCs w:val="28"/>
        </w:rPr>
        <w:t xml:space="preserve"> </w:t>
      </w:r>
      <w:r w:rsidR="0073072B" w:rsidRPr="006D60C1">
        <w:rPr>
          <w:bCs/>
          <w:szCs w:val="28"/>
        </w:rPr>
        <w:t>с учетом создания складской подсистемы</w:t>
      </w:r>
      <w:r w:rsidR="0073072B">
        <w:rPr>
          <w:bCs/>
          <w:szCs w:val="28"/>
        </w:rPr>
        <w:t xml:space="preserve">, выбирается один из разрабатываемых вариантов. </w:t>
      </w:r>
      <w:proofErr w:type="gramStart"/>
      <w:r w:rsidR="0073072B">
        <w:rPr>
          <w:bCs/>
          <w:szCs w:val="28"/>
        </w:rPr>
        <w:t>Поясните</w:t>
      </w:r>
      <w:proofErr w:type="gramEnd"/>
      <w:r w:rsidR="0073072B">
        <w:rPr>
          <w:bCs/>
          <w:szCs w:val="28"/>
        </w:rPr>
        <w:t xml:space="preserve"> какой при этом принимается критерий оценивания и какие учитываются статьи издержек.</w:t>
      </w:r>
    </w:p>
    <w:p w14:paraId="0EAC2985" w14:textId="77777777" w:rsidR="0073072B" w:rsidRPr="006D60C1" w:rsidRDefault="0073072B" w:rsidP="0073072B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 w:rsidRPr="006D60C1">
        <w:rPr>
          <w:rFonts w:cs="Times New Roman"/>
          <w:color w:val="000000"/>
          <w:kern w:val="0"/>
          <w:szCs w:val="28"/>
        </w:rPr>
        <w:t>В</w:t>
      </w:r>
      <w:r>
        <w:rPr>
          <w:rFonts w:cs="Times New Roman"/>
          <w:color w:val="000000"/>
          <w:kern w:val="0"/>
          <w:szCs w:val="28"/>
        </w:rPr>
        <w:t>ремя выполнения – 15 мин.</w:t>
      </w:r>
    </w:p>
    <w:p w14:paraId="7DC1910E" w14:textId="77777777" w:rsidR="0073072B" w:rsidRPr="006D60C1" w:rsidRDefault="0073072B" w:rsidP="0073072B">
      <w:pPr>
        <w:rPr>
          <w:rFonts w:cs="Times New Roman"/>
          <w:szCs w:val="28"/>
        </w:rPr>
      </w:pPr>
      <w:r w:rsidRPr="006D60C1">
        <w:rPr>
          <w:rFonts w:cs="Times New Roman"/>
          <w:color w:val="000000"/>
          <w:kern w:val="0"/>
          <w:szCs w:val="28"/>
        </w:rPr>
        <w:t>Критерии оценивания: полное содержательное соответствие приведенному ниже пояснению:</w:t>
      </w:r>
    </w:p>
    <w:p w14:paraId="05E6B9B4" w14:textId="77777777" w:rsidR="0073072B" w:rsidRPr="00005C67" w:rsidRDefault="0073072B" w:rsidP="0073072B">
      <w:pPr>
        <w:rPr>
          <w:szCs w:val="28"/>
        </w:rPr>
      </w:pPr>
      <w:proofErr w:type="gramStart"/>
      <w:r>
        <w:rPr>
          <w:rFonts w:cs="Times New Roman"/>
          <w:szCs w:val="28"/>
        </w:rPr>
        <w:t xml:space="preserve">Для оценки каждого из вариантов применяется критерий минимума приведенных затрат, который учитывает следующие статьи издержек: </w:t>
      </w:r>
      <w:r w:rsidRPr="00005C67">
        <w:rPr>
          <w:szCs w:val="28"/>
        </w:rPr>
        <w:t>годовые эксплуатационные расходы; годовые транспортные расходы; годовые расходы на управление складской системой;</w:t>
      </w:r>
      <w:r>
        <w:rPr>
          <w:szCs w:val="28"/>
        </w:rPr>
        <w:t xml:space="preserve"> </w:t>
      </w:r>
      <w:r w:rsidRPr="00005C67">
        <w:rPr>
          <w:szCs w:val="28"/>
        </w:rPr>
        <w:t>годовые расходы на содержание запасов;</w:t>
      </w:r>
      <w:r>
        <w:rPr>
          <w:szCs w:val="28"/>
        </w:rPr>
        <w:t xml:space="preserve"> </w:t>
      </w:r>
      <w:r w:rsidRPr="00005C67">
        <w:rPr>
          <w:szCs w:val="28"/>
        </w:rPr>
        <w:t>прочие расходы и потери, связанные с функционированием логистической системы и принимаемые во внимание при принятии решения по со</w:t>
      </w:r>
      <w:r>
        <w:rPr>
          <w:szCs w:val="28"/>
        </w:rPr>
        <w:t>зданию складской подсистемы.</w:t>
      </w:r>
      <w:proofErr w:type="gramEnd"/>
    </w:p>
    <w:p w14:paraId="7F6EEC5A" w14:textId="027AC302" w:rsidR="0073072B" w:rsidRDefault="0073072B" w:rsidP="0073072B">
      <w:r>
        <w:t xml:space="preserve">Компетенции (индикаторы): </w:t>
      </w:r>
      <w:r w:rsidR="00FD33EE">
        <w:t>ПК-6 (ПК-6.3)</w:t>
      </w:r>
    </w:p>
    <w:p w14:paraId="5D6E4137" w14:textId="77777777" w:rsidR="0073072B" w:rsidRDefault="0073072B" w:rsidP="0073072B"/>
    <w:p w14:paraId="24F20313" w14:textId="77777777" w:rsidR="0059750C" w:rsidRDefault="0059750C" w:rsidP="0073072B"/>
    <w:p w14:paraId="69C8B305" w14:textId="28B22A2D" w:rsidR="0073072B" w:rsidRDefault="00EC2745" w:rsidP="0073072B">
      <w:r>
        <w:t>2</w:t>
      </w:r>
      <w:r w:rsidR="0073072B">
        <w:t xml:space="preserve">. </w:t>
      </w:r>
      <w:r w:rsidR="0073072B" w:rsidRPr="00FC2984">
        <w:rPr>
          <w:szCs w:val="28"/>
        </w:rPr>
        <w:t>Решите задачу. Приведите полное решение задачи.</w:t>
      </w:r>
    </w:p>
    <w:p w14:paraId="66542502" w14:textId="128B1AE2" w:rsidR="0059750C" w:rsidRDefault="0059750C" w:rsidP="0059750C">
      <w:pPr>
        <w:spacing w:line="264" w:lineRule="auto"/>
        <w:rPr>
          <w:szCs w:val="28"/>
        </w:rPr>
      </w:pPr>
      <w:r>
        <w:rPr>
          <w:szCs w:val="28"/>
        </w:rPr>
        <w:t>Н</w:t>
      </w:r>
      <w:r w:rsidRPr="00357135">
        <w:rPr>
          <w:szCs w:val="28"/>
        </w:rPr>
        <w:t xml:space="preserve">еобходимо развезти с </w:t>
      </w:r>
      <w:r>
        <w:rPr>
          <w:szCs w:val="28"/>
        </w:rPr>
        <w:t>центрального склада (ЦС)</w:t>
      </w:r>
      <w:r w:rsidRPr="00357135">
        <w:rPr>
          <w:szCs w:val="28"/>
        </w:rPr>
        <w:t xml:space="preserve"> продукцию нескольким потребителям, забрать и доставить на</w:t>
      </w:r>
      <w:r>
        <w:rPr>
          <w:szCs w:val="28"/>
        </w:rPr>
        <w:t xml:space="preserve"> центральный</w:t>
      </w:r>
      <w:r w:rsidRPr="00357135">
        <w:rPr>
          <w:szCs w:val="28"/>
        </w:rPr>
        <w:t xml:space="preserve"> склад возвратную тару от потребителей. Для обслуживания маршрутов используется автомобил</w:t>
      </w:r>
      <w:r>
        <w:rPr>
          <w:szCs w:val="28"/>
        </w:rPr>
        <w:t>ь</w:t>
      </w:r>
      <w:r w:rsidRPr="00357135">
        <w:rPr>
          <w:szCs w:val="28"/>
        </w:rPr>
        <w:t xml:space="preserve"> </w:t>
      </w:r>
      <w:r>
        <w:rPr>
          <w:szCs w:val="28"/>
        </w:rPr>
        <w:t xml:space="preserve">грузоподъемностью </w:t>
      </w:r>
      <w:proofErr w:type="gramStart"/>
      <w:r w:rsidRPr="00614DE8">
        <w:rPr>
          <w:i/>
          <w:szCs w:val="28"/>
          <w:lang w:val="en-US"/>
        </w:rPr>
        <w:t>q</w:t>
      </w:r>
      <w:proofErr w:type="spellStart"/>
      <w:proofErr w:type="gramEnd"/>
      <w:r w:rsidRPr="00614DE8">
        <w:rPr>
          <w:i/>
          <w:szCs w:val="28"/>
          <w:vertAlign w:val="subscript"/>
        </w:rPr>
        <w:t>авт</w:t>
      </w:r>
      <w:proofErr w:type="spellEnd"/>
      <w:r>
        <w:rPr>
          <w:szCs w:val="28"/>
        </w:rPr>
        <w:t xml:space="preserve"> = 6 т</w:t>
      </w:r>
      <w:r w:rsidRPr="00357135">
        <w:rPr>
          <w:szCs w:val="28"/>
        </w:rPr>
        <w:t>. Количество ввозимого и вывозимого груза для каждого потребителя</w:t>
      </w:r>
      <w:r>
        <w:rPr>
          <w:szCs w:val="28"/>
        </w:rPr>
        <w:t xml:space="preserve"> и </w:t>
      </w:r>
      <w:r w:rsidRPr="00357135">
        <w:rPr>
          <w:szCs w:val="28"/>
        </w:rPr>
        <w:t>кратчайшие расстояния между пунктами представлен</w:t>
      </w:r>
      <w:r>
        <w:rPr>
          <w:szCs w:val="28"/>
        </w:rPr>
        <w:t>ы</w:t>
      </w:r>
      <w:r w:rsidRPr="00357135">
        <w:rPr>
          <w:szCs w:val="28"/>
        </w:rPr>
        <w:t xml:space="preserve"> в табл</w:t>
      </w:r>
      <w:r>
        <w:rPr>
          <w:szCs w:val="28"/>
        </w:rPr>
        <w:t>ице.</w:t>
      </w:r>
    </w:p>
    <w:p w14:paraId="451CB802" w14:textId="0B7BBC43" w:rsidR="0059750C" w:rsidRDefault="0059750C" w:rsidP="0059750C">
      <w:pPr>
        <w:spacing w:line="264" w:lineRule="auto"/>
        <w:rPr>
          <w:szCs w:val="28"/>
        </w:rPr>
      </w:pPr>
      <w:r>
        <w:rPr>
          <w:szCs w:val="28"/>
        </w:rPr>
        <w:t xml:space="preserve">Используя метод </w:t>
      </w:r>
      <w:r w:rsidRPr="00D840D7">
        <w:rPr>
          <w:szCs w:val="28"/>
        </w:rPr>
        <w:t>Кларка</w:t>
      </w:r>
      <w:r>
        <w:rPr>
          <w:szCs w:val="28"/>
        </w:rPr>
        <w:t>-</w:t>
      </w:r>
      <w:r w:rsidRPr="00D840D7">
        <w:rPr>
          <w:szCs w:val="28"/>
        </w:rPr>
        <w:t>Райта</w:t>
      </w:r>
      <w:r>
        <w:rPr>
          <w:szCs w:val="28"/>
        </w:rPr>
        <w:t xml:space="preserve"> составить </w:t>
      </w:r>
      <w:proofErr w:type="spellStart"/>
      <w:r>
        <w:rPr>
          <w:szCs w:val="28"/>
        </w:rPr>
        <w:t>развозочно</w:t>
      </w:r>
      <w:proofErr w:type="spellEnd"/>
      <w:r>
        <w:rPr>
          <w:szCs w:val="28"/>
        </w:rPr>
        <w:t>-сборочные маршруты.</w:t>
      </w:r>
    </w:p>
    <w:p w14:paraId="79CC0F59" w14:textId="2C4B54D0" w:rsidR="0059750C" w:rsidRDefault="0059750C">
      <w:pPr>
        <w:spacing w:after="160" w:line="278" w:lineRule="auto"/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475B561" w14:textId="08056BCF" w:rsidR="0059750C" w:rsidRDefault="0059750C" w:rsidP="0059750C">
      <w:pPr>
        <w:jc w:val="right"/>
        <w:rPr>
          <w:szCs w:val="28"/>
        </w:rPr>
      </w:pPr>
      <w:r>
        <w:rPr>
          <w:szCs w:val="28"/>
        </w:rPr>
        <w:lastRenderedPageBreak/>
        <w:t>Таблица</w:t>
      </w:r>
    </w:p>
    <w:p w14:paraId="52BC2161" w14:textId="77777777" w:rsidR="0059750C" w:rsidRDefault="0059750C" w:rsidP="0059750C">
      <w:pPr>
        <w:spacing w:after="120"/>
        <w:jc w:val="center"/>
        <w:rPr>
          <w:b/>
          <w:szCs w:val="28"/>
        </w:rPr>
      </w:pPr>
      <w:r w:rsidRPr="005F5ED3">
        <w:rPr>
          <w:b/>
          <w:szCs w:val="28"/>
        </w:rPr>
        <w:t>Исходные данные для построения маршрутов методом Кларка-Райта</w:t>
      </w:r>
    </w:p>
    <w:tbl>
      <w:tblPr>
        <w:tblW w:w="9781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59750C" w:rsidRPr="009A162E" w14:paraId="7CFBC8A3" w14:textId="77777777" w:rsidTr="0059750C">
        <w:trPr>
          <w:trHeight w:val="207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596999" w14:textId="77777777" w:rsidR="0059750C" w:rsidRDefault="0059750C" w:rsidP="0059750C">
            <w:pPr>
              <w:shd w:val="clear" w:color="auto" w:fill="FFFFFF"/>
              <w:ind w:firstLine="0"/>
              <w:jc w:val="center"/>
              <w:rPr>
                <w:color w:val="000000"/>
                <w:spacing w:val="-8"/>
                <w:szCs w:val="28"/>
              </w:rPr>
            </w:pPr>
            <w:r w:rsidRPr="009A162E">
              <w:rPr>
                <w:color w:val="000000"/>
                <w:spacing w:val="-8"/>
                <w:szCs w:val="28"/>
              </w:rPr>
              <w:t>Ввоз</w:t>
            </w:r>
          </w:p>
          <w:p w14:paraId="7F34C082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color w:val="000000"/>
                <w:spacing w:val="-1"/>
                <w:szCs w:val="28"/>
              </w:rPr>
              <w:t xml:space="preserve">груза, </w:t>
            </w:r>
            <w:proofErr w:type="gramStart"/>
            <w:r w:rsidRPr="009A162E">
              <w:rPr>
                <w:color w:val="000000"/>
                <w:spacing w:val="-1"/>
                <w:szCs w:val="28"/>
              </w:rPr>
              <w:t>т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CA48B1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color w:val="000000"/>
                <w:spacing w:val="-5"/>
                <w:szCs w:val="28"/>
              </w:rPr>
              <w:t xml:space="preserve">Вывоз </w:t>
            </w:r>
            <w:r w:rsidRPr="009A162E">
              <w:rPr>
                <w:color w:val="000000"/>
                <w:spacing w:val="-2"/>
                <w:szCs w:val="28"/>
              </w:rPr>
              <w:t xml:space="preserve">груза, </w:t>
            </w:r>
            <w:proofErr w:type="gramStart"/>
            <w:r w:rsidRPr="009A162E">
              <w:rPr>
                <w:color w:val="000000"/>
                <w:spacing w:val="-2"/>
                <w:szCs w:val="28"/>
              </w:rPr>
              <w:t>т</w:t>
            </w:r>
            <w:proofErr w:type="gramEnd"/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5385BE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ЦС</w:t>
            </w:r>
          </w:p>
        </w:tc>
        <w:tc>
          <w:tcPr>
            <w:tcW w:w="66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3EA2E4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Потребители</w:t>
            </w:r>
          </w:p>
        </w:tc>
      </w:tr>
      <w:tr w:rsidR="0059750C" w:rsidRPr="009A162E" w14:paraId="5F553DE1" w14:textId="77777777" w:rsidTr="0059750C">
        <w:trPr>
          <w:trHeight w:val="579"/>
          <w:jc w:val="center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4CFDD0" w14:textId="77777777" w:rsidR="0059750C" w:rsidRPr="009A162E" w:rsidRDefault="0059750C" w:rsidP="0059750C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B20448" w14:textId="77777777" w:rsidR="0059750C" w:rsidRPr="009A162E" w:rsidRDefault="0059750C" w:rsidP="0059750C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5B1153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b/>
                <w:szCs w:val="28"/>
              </w:rPr>
            </w:pPr>
            <w:r w:rsidRPr="009A162E">
              <w:rPr>
                <w:b/>
                <w:color w:val="000000"/>
                <w:szCs w:val="28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B48ED2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D7D6D2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590989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F9F0A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152D68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7BC267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DDB82B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EF1FCA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A35DE0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</w:tr>
      <w:tr w:rsidR="0059750C" w:rsidRPr="009A162E" w14:paraId="0788DC28" w14:textId="77777777" w:rsidTr="0059750C">
        <w:trPr>
          <w:trHeight w:val="2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3C2F8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B82F4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0,3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BA2D6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529733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b/>
                <w:szCs w:val="28"/>
              </w:rPr>
            </w:pPr>
            <w:r w:rsidRPr="009A162E">
              <w:rPr>
                <w:b/>
                <w:color w:val="000000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F66DB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99A58B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09200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DCEEF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884DD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DC42F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C3E3A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C1A46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</w:tr>
      <w:tr w:rsidR="0059750C" w:rsidRPr="009A162E" w14:paraId="4CF656DF" w14:textId="77777777" w:rsidTr="0059750C">
        <w:trPr>
          <w:trHeight w:val="2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28D26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DC17F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0,8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5050C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F6405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CD24E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b/>
                <w:szCs w:val="28"/>
              </w:rPr>
            </w:pPr>
            <w:r w:rsidRPr="009A162E">
              <w:rPr>
                <w:b/>
                <w:color w:val="000000"/>
                <w:szCs w:val="28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CE6E8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333B0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2C5DF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DDB2B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DF4B0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0C547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CF741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</w:tr>
      <w:tr w:rsidR="0059750C" w:rsidRPr="009A162E" w14:paraId="30AE6D8A" w14:textId="77777777" w:rsidTr="0059750C">
        <w:trPr>
          <w:trHeight w:val="2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F962F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15580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1,3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9F3D4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BEE2D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6,5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CE607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3,5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15E6D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b/>
                <w:szCs w:val="28"/>
              </w:rPr>
            </w:pPr>
            <w:r w:rsidRPr="009A162E">
              <w:rPr>
                <w:b/>
                <w:color w:val="000000"/>
                <w:szCs w:val="28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0798E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3FD1A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190FB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3D26A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BEF31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41DF6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</w:tr>
      <w:tr w:rsidR="0059750C" w:rsidRPr="009A162E" w14:paraId="51A56542" w14:textId="77777777" w:rsidTr="0059750C">
        <w:trPr>
          <w:trHeight w:val="2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D14AF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F5757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2,1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66F50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90736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67078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57ADD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7773C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b/>
                <w:szCs w:val="28"/>
              </w:rPr>
            </w:pPr>
            <w:r w:rsidRPr="009A162E">
              <w:rPr>
                <w:b/>
                <w:color w:val="000000"/>
                <w:szCs w:val="28"/>
              </w:rP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5F184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F420C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5B22E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17729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541AC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</w:tr>
      <w:tr w:rsidR="0059750C" w:rsidRPr="009A162E" w14:paraId="2645E7D3" w14:textId="77777777" w:rsidTr="0059750C">
        <w:trPr>
          <w:trHeight w:val="2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A85E5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F71C3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2,8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9C424B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4,5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82C23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1FBFA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7,5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C87AE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DDA3A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5,5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9CFDE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b/>
                <w:szCs w:val="28"/>
              </w:rPr>
            </w:pPr>
            <w:r w:rsidRPr="009A162E">
              <w:rPr>
                <w:b/>
                <w:color w:val="000000"/>
                <w:szCs w:val="28"/>
              </w:rPr>
              <w:t>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84798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F8B28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A379A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3E004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</w:tr>
      <w:tr w:rsidR="0059750C" w:rsidRPr="009A162E" w14:paraId="5ECCB2B6" w14:textId="77777777" w:rsidTr="0059750C">
        <w:trPr>
          <w:trHeight w:val="2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B527B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827CE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1,5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BCB9F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F7F09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941CE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E44E4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8,5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5BC7E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BCE333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2,5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4E28E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b/>
                <w:szCs w:val="28"/>
              </w:rPr>
            </w:pPr>
            <w:r w:rsidRPr="009A162E">
              <w:rPr>
                <w:b/>
                <w:color w:val="000000"/>
                <w:szCs w:val="28"/>
              </w:rPr>
              <w:t>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546948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7C733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1B369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</w:tr>
      <w:tr w:rsidR="0059750C" w:rsidRPr="009A162E" w14:paraId="25AA5723" w14:textId="77777777" w:rsidTr="0059750C">
        <w:trPr>
          <w:trHeight w:val="2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0DBB6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9CF06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0,9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80765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6,5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0B550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8,5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88F37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9,5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AD997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11,5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A60EE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553AB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78C5B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0529C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b/>
                <w:szCs w:val="28"/>
              </w:rPr>
            </w:pPr>
            <w:r w:rsidRPr="009A162E">
              <w:rPr>
                <w:b/>
                <w:color w:val="000000"/>
                <w:szCs w:val="28"/>
              </w:rPr>
              <w:t>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DCC16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B68A4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</w:tr>
      <w:tr w:rsidR="0059750C" w:rsidRPr="009A162E" w14:paraId="4F8C7792" w14:textId="77777777" w:rsidTr="0059750C">
        <w:trPr>
          <w:trHeight w:val="2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DA16D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867F8E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0,4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843D3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EDC4D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6,5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467054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0382E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10,5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82BAE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9,5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08C6D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7FFBF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3,5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B2D89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EB0DE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b/>
                <w:szCs w:val="28"/>
              </w:rPr>
            </w:pPr>
            <w:r w:rsidRPr="009A162E">
              <w:rPr>
                <w:b/>
                <w:color w:val="000000"/>
                <w:szCs w:val="28"/>
              </w:rPr>
              <w:t>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41528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</w:p>
        </w:tc>
      </w:tr>
      <w:tr w:rsidR="0059750C" w:rsidRPr="009A162E" w14:paraId="4AB82ACF" w14:textId="77777777" w:rsidTr="0059750C">
        <w:trPr>
          <w:trHeight w:val="2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D40649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020E17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1,2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E34D97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246D67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6,5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85D032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910ED1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12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F23D1F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1F95E4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C63E8B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6,5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5A37DC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5,5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1DB2D6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9A162E">
              <w:rPr>
                <w:szCs w:val="28"/>
              </w:rPr>
              <w:t>3,5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629341" w14:textId="77777777" w:rsidR="0059750C" w:rsidRPr="009A162E" w:rsidRDefault="0059750C" w:rsidP="0059750C">
            <w:pPr>
              <w:shd w:val="clear" w:color="auto" w:fill="FFFFFF"/>
              <w:ind w:firstLine="0"/>
              <w:jc w:val="center"/>
              <w:rPr>
                <w:b/>
                <w:szCs w:val="28"/>
              </w:rPr>
            </w:pPr>
            <w:r w:rsidRPr="009A162E">
              <w:rPr>
                <w:b/>
                <w:color w:val="000000"/>
                <w:szCs w:val="28"/>
              </w:rPr>
              <w:t>9</w:t>
            </w:r>
          </w:p>
        </w:tc>
      </w:tr>
    </w:tbl>
    <w:p w14:paraId="164F2D54" w14:textId="77777777" w:rsidR="0059750C" w:rsidRDefault="0059750C" w:rsidP="0059750C">
      <w:pPr>
        <w:rPr>
          <w:szCs w:val="28"/>
        </w:rPr>
      </w:pPr>
    </w:p>
    <w:p w14:paraId="4E33CC74" w14:textId="77777777" w:rsidR="0073072B" w:rsidRPr="00BE7E25" w:rsidRDefault="0073072B" w:rsidP="0073072B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 w:rsidRPr="00BE7E25">
        <w:rPr>
          <w:rFonts w:cs="Times New Roman"/>
          <w:color w:val="000000"/>
          <w:kern w:val="0"/>
          <w:szCs w:val="28"/>
        </w:rPr>
        <w:t xml:space="preserve">Время выполнения – </w:t>
      </w:r>
      <w:r>
        <w:rPr>
          <w:rFonts w:cs="Times New Roman"/>
          <w:color w:val="000000"/>
          <w:kern w:val="0"/>
          <w:szCs w:val="28"/>
        </w:rPr>
        <w:t>3</w:t>
      </w:r>
      <w:r w:rsidRPr="00BE7E25">
        <w:rPr>
          <w:rFonts w:cs="Times New Roman"/>
          <w:color w:val="000000"/>
          <w:kern w:val="0"/>
          <w:szCs w:val="28"/>
        </w:rPr>
        <w:t xml:space="preserve">0 мин. </w:t>
      </w:r>
    </w:p>
    <w:p w14:paraId="3437670B" w14:textId="77777777" w:rsidR="0073072B" w:rsidRPr="00BE7E25" w:rsidRDefault="0073072B" w:rsidP="0073072B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 w:rsidRPr="00BE7E25">
        <w:rPr>
          <w:rFonts w:cs="Times New Roman"/>
          <w:color w:val="000000"/>
          <w:kern w:val="0"/>
          <w:szCs w:val="28"/>
        </w:rPr>
        <w:t xml:space="preserve">Ожидаемый результат: </w:t>
      </w:r>
    </w:p>
    <w:p w14:paraId="385D80CD" w14:textId="021FAAF8" w:rsidR="0059750C" w:rsidRDefault="0059750C" w:rsidP="0059750C">
      <w:pPr>
        <w:rPr>
          <w:szCs w:val="28"/>
        </w:rPr>
      </w:pPr>
      <w:r>
        <w:rPr>
          <w:szCs w:val="28"/>
        </w:rPr>
        <w:t>Имеем 3 маршрута:</w:t>
      </w:r>
    </w:p>
    <w:p w14:paraId="7623183B" w14:textId="77777777" w:rsidR="0059750C" w:rsidRDefault="0059750C" w:rsidP="0059750C">
      <w:pPr>
        <w:rPr>
          <w:szCs w:val="28"/>
        </w:rPr>
      </w:pPr>
      <w:r>
        <w:rPr>
          <w:b/>
          <w:szCs w:val="28"/>
        </w:rPr>
        <w:t>1</w:t>
      </w:r>
      <w:r w:rsidRPr="00384C15">
        <w:rPr>
          <w:b/>
          <w:szCs w:val="28"/>
        </w:rPr>
        <w:t>-й:</w:t>
      </w:r>
      <w:r>
        <w:rPr>
          <w:szCs w:val="28"/>
        </w:rPr>
        <w:t xml:space="preserve">  </w:t>
      </w:r>
      <w:r w:rsidRPr="000F5F97">
        <w:rPr>
          <w:szCs w:val="28"/>
        </w:rPr>
        <w:t xml:space="preserve">0 </w:t>
      </w:r>
      <w:r>
        <w:rPr>
          <w:szCs w:val="28"/>
        </w:rPr>
        <w:t>–</w:t>
      </w:r>
      <w:r w:rsidRPr="000F5F97">
        <w:rPr>
          <w:szCs w:val="28"/>
        </w:rPr>
        <w:t xml:space="preserve"> </w:t>
      </w:r>
      <w:r>
        <w:rPr>
          <w:szCs w:val="28"/>
        </w:rPr>
        <w:t>1</w:t>
      </w:r>
      <w:r w:rsidRPr="000F5F97">
        <w:rPr>
          <w:szCs w:val="28"/>
        </w:rPr>
        <w:t xml:space="preserve"> </w:t>
      </w:r>
      <w:r>
        <w:rPr>
          <w:szCs w:val="28"/>
        </w:rPr>
        <w:t>–</w:t>
      </w:r>
      <w:r w:rsidRPr="000F5F97">
        <w:rPr>
          <w:szCs w:val="28"/>
        </w:rPr>
        <w:t xml:space="preserve"> </w:t>
      </w:r>
      <w:r>
        <w:rPr>
          <w:szCs w:val="28"/>
        </w:rPr>
        <w:t>2 – 3</w:t>
      </w:r>
      <w:r w:rsidRPr="000F5F97">
        <w:rPr>
          <w:szCs w:val="28"/>
        </w:rPr>
        <w:t xml:space="preserve"> </w:t>
      </w:r>
      <w:r>
        <w:rPr>
          <w:szCs w:val="28"/>
        </w:rPr>
        <w:t>–</w:t>
      </w:r>
      <w:r w:rsidRPr="000F5F97">
        <w:rPr>
          <w:szCs w:val="28"/>
        </w:rPr>
        <w:t xml:space="preserve"> </w:t>
      </w:r>
      <w:r>
        <w:rPr>
          <w:szCs w:val="28"/>
        </w:rPr>
        <w:t>4</w:t>
      </w:r>
      <w:r w:rsidRPr="000F5F97">
        <w:rPr>
          <w:szCs w:val="28"/>
        </w:rPr>
        <w:t xml:space="preserve"> </w:t>
      </w:r>
      <w:r>
        <w:rPr>
          <w:szCs w:val="28"/>
        </w:rPr>
        <w:t>–</w:t>
      </w:r>
      <w:r w:rsidRPr="000F5F97">
        <w:rPr>
          <w:szCs w:val="28"/>
        </w:rPr>
        <w:t xml:space="preserve"> 0</w:t>
      </w:r>
      <w:r>
        <w:rPr>
          <w:szCs w:val="28"/>
        </w:rPr>
        <w:t>.</w:t>
      </w:r>
    </w:p>
    <w:p w14:paraId="3B6579FB" w14:textId="77777777" w:rsidR="0059750C" w:rsidRDefault="0059750C" w:rsidP="0059750C">
      <w:pPr>
        <w:rPr>
          <w:szCs w:val="28"/>
        </w:rPr>
      </w:pPr>
      <w:r>
        <w:rPr>
          <w:b/>
          <w:szCs w:val="28"/>
        </w:rPr>
        <w:t>2</w:t>
      </w:r>
      <w:r w:rsidRPr="00384C15">
        <w:rPr>
          <w:b/>
          <w:szCs w:val="28"/>
        </w:rPr>
        <w:t>-й:</w:t>
      </w:r>
      <w:r>
        <w:rPr>
          <w:szCs w:val="28"/>
        </w:rPr>
        <w:t xml:space="preserve">  </w:t>
      </w:r>
      <w:r w:rsidRPr="000F5F97">
        <w:rPr>
          <w:szCs w:val="28"/>
        </w:rPr>
        <w:t xml:space="preserve">0 </w:t>
      </w:r>
      <w:r>
        <w:rPr>
          <w:szCs w:val="28"/>
        </w:rPr>
        <w:t>–</w:t>
      </w:r>
      <w:r w:rsidRPr="000F5F97">
        <w:rPr>
          <w:szCs w:val="28"/>
        </w:rPr>
        <w:t xml:space="preserve"> </w:t>
      </w:r>
      <w:r>
        <w:rPr>
          <w:szCs w:val="28"/>
        </w:rPr>
        <w:t>6</w:t>
      </w:r>
      <w:r w:rsidRPr="000F5F97">
        <w:rPr>
          <w:szCs w:val="28"/>
        </w:rPr>
        <w:t xml:space="preserve"> </w:t>
      </w:r>
      <w:r>
        <w:rPr>
          <w:szCs w:val="28"/>
        </w:rPr>
        <w:t>–</w:t>
      </w:r>
      <w:r w:rsidRPr="000F5F97">
        <w:rPr>
          <w:szCs w:val="28"/>
        </w:rPr>
        <w:t xml:space="preserve"> </w:t>
      </w:r>
      <w:r>
        <w:rPr>
          <w:szCs w:val="28"/>
        </w:rPr>
        <w:t>7 – 8</w:t>
      </w:r>
      <w:r w:rsidRPr="000F5F97">
        <w:rPr>
          <w:szCs w:val="28"/>
        </w:rPr>
        <w:t xml:space="preserve"> </w:t>
      </w:r>
      <w:r>
        <w:rPr>
          <w:szCs w:val="28"/>
        </w:rPr>
        <w:t>–</w:t>
      </w:r>
      <w:r w:rsidRPr="000F5F97">
        <w:rPr>
          <w:szCs w:val="28"/>
        </w:rPr>
        <w:t xml:space="preserve"> </w:t>
      </w:r>
      <w:r>
        <w:rPr>
          <w:szCs w:val="28"/>
        </w:rPr>
        <w:t>9</w:t>
      </w:r>
      <w:r w:rsidRPr="000F5F97">
        <w:rPr>
          <w:szCs w:val="28"/>
        </w:rPr>
        <w:t xml:space="preserve"> </w:t>
      </w:r>
      <w:r>
        <w:rPr>
          <w:szCs w:val="28"/>
        </w:rPr>
        <w:t>–</w:t>
      </w:r>
      <w:r w:rsidRPr="000F5F97">
        <w:rPr>
          <w:szCs w:val="28"/>
        </w:rPr>
        <w:t xml:space="preserve"> 0</w:t>
      </w:r>
      <w:r>
        <w:rPr>
          <w:szCs w:val="28"/>
        </w:rPr>
        <w:t>.</w:t>
      </w:r>
    </w:p>
    <w:p w14:paraId="3F057769" w14:textId="77777777" w:rsidR="0059750C" w:rsidRDefault="0059750C" w:rsidP="0059750C">
      <w:pPr>
        <w:rPr>
          <w:szCs w:val="28"/>
        </w:rPr>
      </w:pPr>
      <w:r>
        <w:rPr>
          <w:b/>
          <w:szCs w:val="28"/>
        </w:rPr>
        <w:t>3</w:t>
      </w:r>
      <w:r w:rsidRPr="00384C15">
        <w:rPr>
          <w:b/>
          <w:szCs w:val="28"/>
        </w:rPr>
        <w:t>-й:</w:t>
      </w:r>
      <w:r>
        <w:rPr>
          <w:szCs w:val="28"/>
        </w:rPr>
        <w:t xml:space="preserve">  </w:t>
      </w:r>
      <w:r w:rsidRPr="000F5F97">
        <w:rPr>
          <w:szCs w:val="28"/>
        </w:rPr>
        <w:t xml:space="preserve">0 </w:t>
      </w:r>
      <w:r>
        <w:rPr>
          <w:szCs w:val="28"/>
        </w:rPr>
        <w:t>–</w:t>
      </w:r>
      <w:r w:rsidRPr="000F5F97">
        <w:rPr>
          <w:szCs w:val="28"/>
        </w:rPr>
        <w:t xml:space="preserve"> </w:t>
      </w:r>
      <w:r>
        <w:rPr>
          <w:szCs w:val="28"/>
        </w:rPr>
        <w:t>5</w:t>
      </w:r>
      <w:r w:rsidRPr="000F5F97">
        <w:rPr>
          <w:szCs w:val="28"/>
        </w:rPr>
        <w:t xml:space="preserve"> </w:t>
      </w:r>
      <w:r>
        <w:rPr>
          <w:szCs w:val="28"/>
        </w:rPr>
        <w:t>– 0.</w:t>
      </w:r>
    </w:p>
    <w:p w14:paraId="475A5619" w14:textId="02323078" w:rsidR="0073072B" w:rsidRDefault="0073072B" w:rsidP="0073072B">
      <w:r>
        <w:t xml:space="preserve">Компетенции (индикаторы): </w:t>
      </w:r>
      <w:r w:rsidR="00FD33EE">
        <w:t>ПК-6 (ПК-6.3)</w:t>
      </w:r>
    </w:p>
    <w:p w14:paraId="6FA5D07A" w14:textId="77777777" w:rsidR="0073072B" w:rsidRDefault="0073072B" w:rsidP="0073072B"/>
    <w:p w14:paraId="473BB887" w14:textId="77777777" w:rsidR="0073072B" w:rsidRPr="00AF6D30" w:rsidRDefault="0073072B" w:rsidP="0073072B"/>
    <w:p w14:paraId="5922F593" w14:textId="2A0833DC" w:rsidR="0073072B" w:rsidRDefault="0073072B" w:rsidP="0073072B">
      <w:pPr>
        <w:spacing w:after="160" w:line="278" w:lineRule="auto"/>
        <w:ind w:firstLine="0"/>
        <w:jc w:val="left"/>
      </w:pPr>
      <w:bookmarkStart w:id="0" w:name="_GoBack"/>
      <w:bookmarkEnd w:id="0"/>
    </w:p>
    <w:sectPr w:rsidR="0073072B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BBBCC" w14:textId="77777777" w:rsidR="001F4AE3" w:rsidRDefault="001F4AE3" w:rsidP="006943A0">
      <w:r>
        <w:separator/>
      </w:r>
    </w:p>
  </w:endnote>
  <w:endnote w:type="continuationSeparator" w:id="0">
    <w:p w14:paraId="5C070BD7" w14:textId="77777777" w:rsidR="001F4AE3" w:rsidRDefault="001F4AE3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5D13F6" w:rsidRPr="006943A0" w:rsidRDefault="005D13F6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424286">
          <w:rPr>
            <w:noProof/>
            <w:sz w:val="24"/>
          </w:rPr>
          <w:t>6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5D13F6" w:rsidRPr="006943A0" w:rsidRDefault="005D13F6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9C97F" w14:textId="77777777" w:rsidR="001F4AE3" w:rsidRDefault="001F4AE3" w:rsidP="006943A0">
      <w:r>
        <w:separator/>
      </w:r>
    </w:p>
  </w:footnote>
  <w:footnote w:type="continuationSeparator" w:id="0">
    <w:p w14:paraId="295236D3" w14:textId="77777777" w:rsidR="001F4AE3" w:rsidRDefault="001F4AE3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15E45"/>
    <w:rsid w:val="00034203"/>
    <w:rsid w:val="0006311A"/>
    <w:rsid w:val="000C6125"/>
    <w:rsid w:val="000D01B5"/>
    <w:rsid w:val="000E23A3"/>
    <w:rsid w:val="000E7237"/>
    <w:rsid w:val="001057E2"/>
    <w:rsid w:val="001072B7"/>
    <w:rsid w:val="0012205C"/>
    <w:rsid w:val="00137A2F"/>
    <w:rsid w:val="00153496"/>
    <w:rsid w:val="00166F37"/>
    <w:rsid w:val="0017284D"/>
    <w:rsid w:val="00172F27"/>
    <w:rsid w:val="00184289"/>
    <w:rsid w:val="00191CF7"/>
    <w:rsid w:val="001F4AE3"/>
    <w:rsid w:val="00200A88"/>
    <w:rsid w:val="00211814"/>
    <w:rsid w:val="00216CA6"/>
    <w:rsid w:val="00221E30"/>
    <w:rsid w:val="00225D0F"/>
    <w:rsid w:val="0025357A"/>
    <w:rsid w:val="00274D9F"/>
    <w:rsid w:val="002852D1"/>
    <w:rsid w:val="0029459C"/>
    <w:rsid w:val="002A0645"/>
    <w:rsid w:val="002D7372"/>
    <w:rsid w:val="002E38AC"/>
    <w:rsid w:val="002F20EB"/>
    <w:rsid w:val="003031F1"/>
    <w:rsid w:val="00322F1C"/>
    <w:rsid w:val="00345E1D"/>
    <w:rsid w:val="00347C37"/>
    <w:rsid w:val="003605AF"/>
    <w:rsid w:val="003715B8"/>
    <w:rsid w:val="0039385F"/>
    <w:rsid w:val="003A5932"/>
    <w:rsid w:val="003B1CE2"/>
    <w:rsid w:val="003D7563"/>
    <w:rsid w:val="003E5013"/>
    <w:rsid w:val="00407D52"/>
    <w:rsid w:val="00424286"/>
    <w:rsid w:val="00461D7F"/>
    <w:rsid w:val="004F567F"/>
    <w:rsid w:val="0050366B"/>
    <w:rsid w:val="005046EB"/>
    <w:rsid w:val="00510649"/>
    <w:rsid w:val="005107A7"/>
    <w:rsid w:val="00520107"/>
    <w:rsid w:val="00554016"/>
    <w:rsid w:val="0056286F"/>
    <w:rsid w:val="00567FC0"/>
    <w:rsid w:val="0059750C"/>
    <w:rsid w:val="005A6C79"/>
    <w:rsid w:val="005B5F17"/>
    <w:rsid w:val="005D13F6"/>
    <w:rsid w:val="00600507"/>
    <w:rsid w:val="00650885"/>
    <w:rsid w:val="0066178B"/>
    <w:rsid w:val="00683169"/>
    <w:rsid w:val="00690710"/>
    <w:rsid w:val="006943A0"/>
    <w:rsid w:val="00696BAF"/>
    <w:rsid w:val="006D60C1"/>
    <w:rsid w:val="006D6A9F"/>
    <w:rsid w:val="006E3495"/>
    <w:rsid w:val="00702E20"/>
    <w:rsid w:val="00706221"/>
    <w:rsid w:val="00716D38"/>
    <w:rsid w:val="0073072B"/>
    <w:rsid w:val="00736325"/>
    <w:rsid w:val="00736951"/>
    <w:rsid w:val="007563AC"/>
    <w:rsid w:val="00771995"/>
    <w:rsid w:val="007916BD"/>
    <w:rsid w:val="00795903"/>
    <w:rsid w:val="007A1913"/>
    <w:rsid w:val="00802502"/>
    <w:rsid w:val="00807172"/>
    <w:rsid w:val="00814E21"/>
    <w:rsid w:val="008159DB"/>
    <w:rsid w:val="008225BC"/>
    <w:rsid w:val="00824120"/>
    <w:rsid w:val="00840510"/>
    <w:rsid w:val="00861F62"/>
    <w:rsid w:val="00874B3E"/>
    <w:rsid w:val="008938A9"/>
    <w:rsid w:val="008B7E69"/>
    <w:rsid w:val="008C1727"/>
    <w:rsid w:val="008C3FB9"/>
    <w:rsid w:val="008C7028"/>
    <w:rsid w:val="008D77C8"/>
    <w:rsid w:val="008E4603"/>
    <w:rsid w:val="008F5D6A"/>
    <w:rsid w:val="00916D85"/>
    <w:rsid w:val="009330A1"/>
    <w:rsid w:val="009346E8"/>
    <w:rsid w:val="009B6C90"/>
    <w:rsid w:val="009C3382"/>
    <w:rsid w:val="009C69FA"/>
    <w:rsid w:val="009F5C21"/>
    <w:rsid w:val="009F744D"/>
    <w:rsid w:val="00A07227"/>
    <w:rsid w:val="00A11402"/>
    <w:rsid w:val="00A27BC0"/>
    <w:rsid w:val="00A31718"/>
    <w:rsid w:val="00A461C9"/>
    <w:rsid w:val="00A528C0"/>
    <w:rsid w:val="00A62DE5"/>
    <w:rsid w:val="00A7219E"/>
    <w:rsid w:val="00A93D69"/>
    <w:rsid w:val="00AA6323"/>
    <w:rsid w:val="00AB2CBB"/>
    <w:rsid w:val="00AC01A0"/>
    <w:rsid w:val="00AC0DD7"/>
    <w:rsid w:val="00AD2DFE"/>
    <w:rsid w:val="00AD4B9F"/>
    <w:rsid w:val="00AE2F80"/>
    <w:rsid w:val="00AF6D30"/>
    <w:rsid w:val="00B17C99"/>
    <w:rsid w:val="00B2782E"/>
    <w:rsid w:val="00B43F57"/>
    <w:rsid w:val="00B7649F"/>
    <w:rsid w:val="00B851C6"/>
    <w:rsid w:val="00BB4E23"/>
    <w:rsid w:val="00BB7684"/>
    <w:rsid w:val="00BE7E25"/>
    <w:rsid w:val="00BF313B"/>
    <w:rsid w:val="00C15F88"/>
    <w:rsid w:val="00C26216"/>
    <w:rsid w:val="00C446EB"/>
    <w:rsid w:val="00C67C54"/>
    <w:rsid w:val="00C73D57"/>
    <w:rsid w:val="00C74995"/>
    <w:rsid w:val="00C8695F"/>
    <w:rsid w:val="00CA46E8"/>
    <w:rsid w:val="00CB12D3"/>
    <w:rsid w:val="00D01083"/>
    <w:rsid w:val="00D46B89"/>
    <w:rsid w:val="00D47DB6"/>
    <w:rsid w:val="00D51A17"/>
    <w:rsid w:val="00D611A2"/>
    <w:rsid w:val="00D87A30"/>
    <w:rsid w:val="00D91BD2"/>
    <w:rsid w:val="00DB03FD"/>
    <w:rsid w:val="00DB6132"/>
    <w:rsid w:val="00DE578C"/>
    <w:rsid w:val="00DF5F44"/>
    <w:rsid w:val="00E04971"/>
    <w:rsid w:val="00E0611E"/>
    <w:rsid w:val="00E116E1"/>
    <w:rsid w:val="00E14F81"/>
    <w:rsid w:val="00E217F5"/>
    <w:rsid w:val="00E35905"/>
    <w:rsid w:val="00E70D0E"/>
    <w:rsid w:val="00E97446"/>
    <w:rsid w:val="00EC2270"/>
    <w:rsid w:val="00EC2745"/>
    <w:rsid w:val="00ED0D50"/>
    <w:rsid w:val="00EE197D"/>
    <w:rsid w:val="00EF765C"/>
    <w:rsid w:val="00EF7B65"/>
    <w:rsid w:val="00F216D5"/>
    <w:rsid w:val="00F21D75"/>
    <w:rsid w:val="00F27B2F"/>
    <w:rsid w:val="00F31AC6"/>
    <w:rsid w:val="00F3589D"/>
    <w:rsid w:val="00F414FB"/>
    <w:rsid w:val="00F41C91"/>
    <w:rsid w:val="00F526C8"/>
    <w:rsid w:val="00F56AC6"/>
    <w:rsid w:val="00F727B3"/>
    <w:rsid w:val="00F82E03"/>
    <w:rsid w:val="00FB6D89"/>
    <w:rsid w:val="00FC2984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888888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888888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646464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646464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888888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888888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646464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646464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888888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767676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767676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39"/>
    <w:rsid w:val="0040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A461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46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888888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888888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646464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646464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888888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888888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646464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646464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888888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767676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767676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39"/>
    <w:rsid w:val="0040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A461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46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BBF88-D254-40BA-AAB2-AF5B1915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6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HP</cp:lastModifiedBy>
  <cp:revision>61</cp:revision>
  <dcterms:created xsi:type="dcterms:W3CDTF">2024-11-25T08:12:00Z</dcterms:created>
  <dcterms:modified xsi:type="dcterms:W3CDTF">2025-03-21T11:46:00Z</dcterms:modified>
</cp:coreProperties>
</file>