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CE8B45B" w:rsidR="006943A0" w:rsidRPr="005570DA" w:rsidRDefault="006943A0" w:rsidP="006943A0">
      <w:pPr>
        <w:pStyle w:val="1"/>
      </w:pPr>
      <w:r w:rsidRPr="00BB4E23">
        <w:t>К</w:t>
      </w:r>
      <w:r w:rsidR="005570DA">
        <w:t>омплект оценочных материалов по</w:t>
      </w:r>
      <w:r w:rsidR="005570DA" w:rsidRPr="005570DA">
        <w:t xml:space="preserve"> </w:t>
      </w:r>
      <w:r w:rsidR="005570DA">
        <w:t>н</w:t>
      </w:r>
      <w:r w:rsidR="0050505B" w:rsidRPr="005570DA">
        <w:t>аучно-исследовательск</w:t>
      </w:r>
      <w:r w:rsidR="005570DA">
        <w:t>ой</w:t>
      </w:r>
      <w:r w:rsidR="0050505B" w:rsidRPr="005570DA">
        <w:t xml:space="preserve"> работ</w:t>
      </w:r>
      <w:r w:rsidR="005570DA">
        <w:t>е</w:t>
      </w:r>
      <w:r w:rsidR="002852D1" w:rsidRPr="005570DA">
        <w:rPr>
          <w:color w:val="FFFFFF" w:themeColor="background1"/>
        </w:rPr>
        <w:t>.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824E63" w:rsidRDefault="00B43F57" w:rsidP="00824E63">
      <w:pPr>
        <w:rPr>
          <w:b/>
          <w:i/>
        </w:rPr>
      </w:pPr>
      <w:r w:rsidRPr="00824E63">
        <w:rPr>
          <w:i/>
        </w:rPr>
        <w:t>Выберите один правильный ответ</w:t>
      </w:r>
    </w:p>
    <w:p w14:paraId="57159D9B" w14:textId="77777777" w:rsidR="00B43F57" w:rsidRDefault="00B43F57" w:rsidP="00824E63"/>
    <w:p w14:paraId="6E512D74" w14:textId="77777777" w:rsidR="00AD6552" w:rsidRPr="00AD6552" w:rsidRDefault="002E38AC" w:rsidP="00AD6552">
      <w:pPr>
        <w:pStyle w:val="af4"/>
        <w:spacing w:before="0" w:beforeAutospacing="0" w:after="0" w:afterAutospacing="0"/>
        <w:ind w:firstLine="709"/>
        <w:rPr>
          <w:color w:val="000000"/>
          <w:spacing w:val="-2"/>
          <w:sz w:val="28"/>
          <w:szCs w:val="28"/>
        </w:rPr>
      </w:pPr>
      <w:r w:rsidRPr="00AD6552">
        <w:rPr>
          <w:spacing w:val="-2"/>
          <w:sz w:val="28"/>
          <w:szCs w:val="28"/>
        </w:rPr>
        <w:t xml:space="preserve">1. </w:t>
      </w:r>
      <w:r w:rsidR="00AD6552" w:rsidRPr="00AD6552">
        <w:rPr>
          <w:color w:val="000000"/>
          <w:spacing w:val="-2"/>
          <w:sz w:val="28"/>
          <w:szCs w:val="28"/>
        </w:rPr>
        <w:t>Наука или комплекс наук, в области которых ведутся исследования, это:</w:t>
      </w:r>
    </w:p>
    <w:p w14:paraId="44214862" w14:textId="7B94189F" w:rsidR="00AD6552" w:rsidRPr="00AD6552" w:rsidRDefault="00AD6552" w:rsidP="00AD6552">
      <w:pPr>
        <w:pStyle w:val="af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AD6552">
        <w:rPr>
          <w:color w:val="000000"/>
          <w:sz w:val="28"/>
          <w:szCs w:val="28"/>
        </w:rPr>
        <w:t xml:space="preserve"> научное направление</w:t>
      </w:r>
    </w:p>
    <w:p w14:paraId="4BE2B8C8" w14:textId="1C6B61EA" w:rsidR="00AD6552" w:rsidRPr="00AD6552" w:rsidRDefault="00AD6552" w:rsidP="00AD6552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Б)</w:t>
      </w:r>
      <w:r w:rsidRPr="00AD65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научная теория</w:t>
      </w:r>
    </w:p>
    <w:p w14:paraId="53D7C10C" w14:textId="32451381" w:rsidR="00AD6552" w:rsidRPr="00AD6552" w:rsidRDefault="00AD6552" w:rsidP="00AD6552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В)</w:t>
      </w:r>
      <w:r w:rsidRPr="00AD65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научная концепция</w:t>
      </w:r>
    </w:p>
    <w:p w14:paraId="1715D4E2" w14:textId="3B01A77A" w:rsidR="00AD6552" w:rsidRPr="00AD6552" w:rsidRDefault="00AD6552" w:rsidP="00AD6552">
      <w:pPr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Г)</w:t>
      </w:r>
      <w:r w:rsidRPr="00AD655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научный эксперимент</w:t>
      </w:r>
    </w:p>
    <w:p w14:paraId="34804B15" w14:textId="7AA0FAE1" w:rsidR="00E97446" w:rsidRDefault="00F21D75" w:rsidP="00E97446">
      <w:r>
        <w:t xml:space="preserve">Правильный ответ: </w:t>
      </w:r>
      <w:r w:rsidR="00736325">
        <w:t>А</w:t>
      </w:r>
    </w:p>
    <w:p w14:paraId="38CD3314" w14:textId="39F3C921" w:rsidR="00E97446" w:rsidRDefault="00F21D75" w:rsidP="00E97446">
      <w:r>
        <w:t xml:space="preserve">Компетенции (индикаторы): </w:t>
      </w:r>
      <w:r w:rsidR="0099702E">
        <w:t>О</w:t>
      </w:r>
      <w:r w:rsidR="00736325">
        <w:t>ПК-</w:t>
      </w:r>
      <w:r w:rsidR="00AD6552">
        <w:t>4</w:t>
      </w:r>
    </w:p>
    <w:p w14:paraId="61350DEE" w14:textId="77777777" w:rsidR="00AD6552" w:rsidRDefault="00AD6552" w:rsidP="00E97446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824E63" w:rsidRDefault="00B43F57" w:rsidP="00824E63">
      <w:pPr>
        <w:rPr>
          <w:b/>
          <w:i/>
        </w:rPr>
      </w:pPr>
      <w:r w:rsidRPr="00824E63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824E63"/>
    <w:p w14:paraId="08A5E07C" w14:textId="765B2D91" w:rsidR="00600507" w:rsidRDefault="00824E63" w:rsidP="00824E63">
      <w:pPr>
        <w:rPr>
          <w:b/>
        </w:rPr>
      </w:pPr>
      <w:r>
        <w:t>1</w:t>
      </w:r>
      <w:r w:rsidR="00600507">
        <w:t xml:space="preserve">. </w:t>
      </w:r>
      <w:r w:rsidR="00863B96">
        <w:t xml:space="preserve">Сопоставьте </w:t>
      </w:r>
      <w:r w:rsidR="007735DC">
        <w:t>название понятия в области научного исследования с его характеристикой</w:t>
      </w:r>
      <w:r w:rsidR="0060050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17"/>
        <w:gridCol w:w="513"/>
        <w:gridCol w:w="3811"/>
      </w:tblGrid>
      <w:tr w:rsidR="0039385F" w:rsidRPr="006F02FA" w14:paraId="5F19F4F4" w14:textId="77777777" w:rsidTr="00AD7A67">
        <w:trPr>
          <w:jc w:val="center"/>
        </w:trPr>
        <w:tc>
          <w:tcPr>
            <w:tcW w:w="534" w:type="dxa"/>
          </w:tcPr>
          <w:p w14:paraId="5AF5E3A6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7" w:type="dxa"/>
          </w:tcPr>
          <w:p w14:paraId="262B4D18" w14:textId="54FFEB6F" w:rsidR="0039385F" w:rsidRPr="006F02FA" w:rsidRDefault="007735DC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Характеристика</w:t>
            </w:r>
          </w:p>
        </w:tc>
        <w:tc>
          <w:tcPr>
            <w:tcW w:w="513" w:type="dxa"/>
          </w:tcPr>
          <w:p w14:paraId="663959DF" w14:textId="77777777" w:rsidR="0039385F" w:rsidRPr="006F02FA" w:rsidRDefault="0039385F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1" w:type="dxa"/>
          </w:tcPr>
          <w:p w14:paraId="4139BD24" w14:textId="1DBFD9A1" w:rsidR="0039385F" w:rsidRPr="006F02FA" w:rsidRDefault="007735DC" w:rsidP="0039385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</w:t>
            </w:r>
          </w:p>
        </w:tc>
      </w:tr>
      <w:tr w:rsidR="00407D52" w:rsidRPr="006F02FA" w14:paraId="30DAA853" w14:textId="77777777" w:rsidTr="00AD7A67">
        <w:trPr>
          <w:jc w:val="center"/>
        </w:trPr>
        <w:tc>
          <w:tcPr>
            <w:tcW w:w="534" w:type="dxa"/>
          </w:tcPr>
          <w:p w14:paraId="52438316" w14:textId="3B47C7B9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1)</w:t>
            </w:r>
          </w:p>
        </w:tc>
        <w:tc>
          <w:tcPr>
            <w:tcW w:w="4917" w:type="dxa"/>
          </w:tcPr>
          <w:p w14:paraId="0308BBF0" w14:textId="413195EE" w:rsidR="00407D52" w:rsidRPr="007735DC" w:rsidRDefault="007735DC" w:rsidP="006F02FA">
            <w:pPr>
              <w:shd w:val="clear" w:color="auto" w:fill="FFFFFF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</w:t>
            </w:r>
            <w:r w:rsidRPr="007735DC">
              <w:rPr>
                <w:rFonts w:cs="Times New Roman"/>
                <w:color w:val="000000"/>
                <w:szCs w:val="28"/>
              </w:rPr>
              <w:t>редположительное суждение о закономерной (причинной) связи явлений</w:t>
            </w:r>
          </w:p>
        </w:tc>
        <w:tc>
          <w:tcPr>
            <w:tcW w:w="513" w:type="dxa"/>
          </w:tcPr>
          <w:p w14:paraId="011E8A9B" w14:textId="19B75F95" w:rsidR="00407D52" w:rsidRPr="007735DC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7735DC">
              <w:rPr>
                <w:rFonts w:cs="Times New Roman"/>
                <w:szCs w:val="28"/>
              </w:rPr>
              <w:t>А)</w:t>
            </w:r>
          </w:p>
        </w:tc>
        <w:tc>
          <w:tcPr>
            <w:tcW w:w="3811" w:type="dxa"/>
          </w:tcPr>
          <w:p w14:paraId="0BB81A6E" w14:textId="41D48819" w:rsidR="00407D52" w:rsidRPr="007735DC" w:rsidRDefault="007735DC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7735DC">
              <w:rPr>
                <w:color w:val="000000"/>
                <w:sz w:val="28"/>
                <w:szCs w:val="28"/>
              </w:rPr>
              <w:t>Рабочая гипотеза</w:t>
            </w:r>
          </w:p>
        </w:tc>
      </w:tr>
      <w:tr w:rsidR="00407D52" w:rsidRPr="006F02FA" w14:paraId="58774F46" w14:textId="77777777" w:rsidTr="00AD7A67">
        <w:trPr>
          <w:jc w:val="center"/>
        </w:trPr>
        <w:tc>
          <w:tcPr>
            <w:tcW w:w="534" w:type="dxa"/>
          </w:tcPr>
          <w:p w14:paraId="4F7851F9" w14:textId="5CADFE30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2)</w:t>
            </w:r>
          </w:p>
        </w:tc>
        <w:tc>
          <w:tcPr>
            <w:tcW w:w="4917" w:type="dxa"/>
          </w:tcPr>
          <w:p w14:paraId="55ED96FF" w14:textId="23DADCAF" w:rsidR="00407D52" w:rsidRPr="007735DC" w:rsidRDefault="007735DC" w:rsidP="006F02FA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735DC">
              <w:rPr>
                <w:rFonts w:cs="Times New Roman"/>
                <w:color w:val="000000"/>
                <w:szCs w:val="28"/>
              </w:rPr>
              <w:t>ременное предположение для систематизации имеющегося фактического материала</w:t>
            </w:r>
          </w:p>
        </w:tc>
        <w:tc>
          <w:tcPr>
            <w:tcW w:w="513" w:type="dxa"/>
          </w:tcPr>
          <w:p w14:paraId="16C690CD" w14:textId="1D8B19EB" w:rsidR="00407D52" w:rsidRPr="007735DC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7735DC">
              <w:rPr>
                <w:rFonts w:cs="Times New Roman"/>
                <w:szCs w:val="28"/>
              </w:rPr>
              <w:t>Б)</w:t>
            </w:r>
          </w:p>
        </w:tc>
        <w:tc>
          <w:tcPr>
            <w:tcW w:w="3811" w:type="dxa"/>
          </w:tcPr>
          <w:p w14:paraId="5AADCBFB" w14:textId="20B9AECB" w:rsidR="00407D52" w:rsidRPr="007735DC" w:rsidRDefault="007735DC" w:rsidP="006F02FA">
            <w:pPr>
              <w:pStyle w:val="af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7735DC">
              <w:rPr>
                <w:color w:val="000000"/>
                <w:sz w:val="28"/>
                <w:szCs w:val="28"/>
              </w:rPr>
              <w:t>Гипотеза научного исследования</w:t>
            </w:r>
          </w:p>
        </w:tc>
      </w:tr>
      <w:tr w:rsidR="00407D52" w:rsidRPr="006F02FA" w14:paraId="38A447D0" w14:textId="77777777" w:rsidTr="00AD7A67">
        <w:trPr>
          <w:jc w:val="center"/>
        </w:trPr>
        <w:tc>
          <w:tcPr>
            <w:tcW w:w="534" w:type="dxa"/>
          </w:tcPr>
          <w:p w14:paraId="74290A44" w14:textId="6BE62E85" w:rsidR="00407D52" w:rsidRPr="006F02FA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3)</w:t>
            </w:r>
          </w:p>
        </w:tc>
        <w:tc>
          <w:tcPr>
            <w:tcW w:w="4917" w:type="dxa"/>
          </w:tcPr>
          <w:p w14:paraId="657BCABC" w14:textId="2069C4F7" w:rsidR="00407D52" w:rsidRPr="007735DC" w:rsidRDefault="007735DC" w:rsidP="006F02F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Pr="007735DC">
              <w:rPr>
                <w:rFonts w:cs="Times New Roman"/>
                <w:color w:val="000000"/>
                <w:szCs w:val="28"/>
              </w:rPr>
              <w:t>пособ исследования, способ деятельности</w:t>
            </w:r>
          </w:p>
        </w:tc>
        <w:tc>
          <w:tcPr>
            <w:tcW w:w="513" w:type="dxa"/>
          </w:tcPr>
          <w:p w14:paraId="591D8E33" w14:textId="242DABCC" w:rsidR="00407D52" w:rsidRPr="007735DC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7735DC">
              <w:rPr>
                <w:rFonts w:cs="Times New Roman"/>
                <w:szCs w:val="28"/>
              </w:rPr>
              <w:t>В)</w:t>
            </w:r>
          </w:p>
        </w:tc>
        <w:tc>
          <w:tcPr>
            <w:tcW w:w="3811" w:type="dxa"/>
          </w:tcPr>
          <w:p w14:paraId="5DE516B0" w14:textId="54637FA5" w:rsidR="00407D52" w:rsidRPr="007735DC" w:rsidRDefault="007735DC" w:rsidP="006F02F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735DC">
              <w:rPr>
                <w:rFonts w:cs="Times New Roman"/>
                <w:color w:val="000000"/>
                <w:szCs w:val="28"/>
              </w:rPr>
              <w:t>Методика научного исследования</w:t>
            </w:r>
          </w:p>
        </w:tc>
      </w:tr>
      <w:tr w:rsidR="0079030A" w:rsidRPr="006F02FA" w14:paraId="35D3F10C" w14:textId="77777777" w:rsidTr="00AD7A67">
        <w:trPr>
          <w:jc w:val="center"/>
        </w:trPr>
        <w:tc>
          <w:tcPr>
            <w:tcW w:w="534" w:type="dxa"/>
          </w:tcPr>
          <w:p w14:paraId="5103AA5E" w14:textId="2377AA35" w:rsidR="0079030A" w:rsidRPr="006F02FA" w:rsidRDefault="0079030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6F02FA">
              <w:rPr>
                <w:rFonts w:cs="Times New Roman"/>
                <w:szCs w:val="28"/>
              </w:rPr>
              <w:t>4)</w:t>
            </w:r>
          </w:p>
        </w:tc>
        <w:tc>
          <w:tcPr>
            <w:tcW w:w="4917" w:type="dxa"/>
          </w:tcPr>
          <w:p w14:paraId="14ABC506" w14:textId="222420E5" w:rsidR="0079030A" w:rsidRPr="007735DC" w:rsidRDefault="007735DC" w:rsidP="006F02FA">
            <w:pPr>
              <w:shd w:val="clear" w:color="auto" w:fill="FFFFFF"/>
              <w:spacing w:after="15"/>
              <w:ind w:firstLine="0"/>
              <w:jc w:val="left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Pr="007735DC">
              <w:rPr>
                <w:rFonts w:cs="Times New Roman"/>
                <w:color w:val="000000"/>
                <w:szCs w:val="28"/>
              </w:rPr>
              <w:t>истема последовательных действий, модель исследования</w:t>
            </w:r>
          </w:p>
        </w:tc>
        <w:tc>
          <w:tcPr>
            <w:tcW w:w="513" w:type="dxa"/>
          </w:tcPr>
          <w:p w14:paraId="1CB227BC" w14:textId="7E6A7A79" w:rsidR="0079030A" w:rsidRPr="007735DC" w:rsidRDefault="006F02FA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7735DC">
              <w:rPr>
                <w:rFonts w:cs="Times New Roman"/>
                <w:szCs w:val="28"/>
              </w:rPr>
              <w:t>Г)</w:t>
            </w:r>
          </w:p>
        </w:tc>
        <w:tc>
          <w:tcPr>
            <w:tcW w:w="3811" w:type="dxa"/>
          </w:tcPr>
          <w:p w14:paraId="79AB25BE" w14:textId="6890FFE7" w:rsidR="0079030A" w:rsidRPr="007735DC" w:rsidRDefault="007735DC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735DC">
              <w:rPr>
                <w:rFonts w:cs="Times New Roman"/>
                <w:color w:val="000000"/>
                <w:szCs w:val="28"/>
              </w:rPr>
              <w:t>Метод научного исследования</w:t>
            </w:r>
          </w:p>
        </w:tc>
      </w:tr>
    </w:tbl>
    <w:p w14:paraId="376EA45A" w14:textId="77777777" w:rsidR="00AD7A67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AD7A67" w14:paraId="2F676ED0" w14:textId="77777777" w:rsidTr="00AD7A67">
        <w:tc>
          <w:tcPr>
            <w:tcW w:w="2463" w:type="dxa"/>
            <w:vAlign w:val="center"/>
          </w:tcPr>
          <w:p w14:paraId="39BCEF9D" w14:textId="1811A714" w:rsidR="00AD7A67" w:rsidRDefault="00AD7A67" w:rsidP="00AD7A67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20413FA4" w14:textId="3B6E34D5" w:rsidR="00AD7A67" w:rsidRDefault="00AD7A67" w:rsidP="00AD7A67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023335BF" w14:textId="0DEDA9BF" w:rsidR="00AD7A67" w:rsidRDefault="00AD7A67" w:rsidP="00AD7A67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01A19896" w14:textId="7195BA1C" w:rsidR="00AD7A67" w:rsidRDefault="00AD7A67" w:rsidP="00AD7A67">
            <w:pPr>
              <w:ind w:firstLine="0"/>
              <w:jc w:val="center"/>
            </w:pPr>
            <w:r>
              <w:t>4</w:t>
            </w:r>
          </w:p>
        </w:tc>
      </w:tr>
      <w:tr w:rsidR="00AD7A67" w14:paraId="24422555" w14:textId="77777777" w:rsidTr="00AD7A67">
        <w:tc>
          <w:tcPr>
            <w:tcW w:w="2463" w:type="dxa"/>
            <w:vAlign w:val="center"/>
          </w:tcPr>
          <w:p w14:paraId="2E12F481" w14:textId="78437B1C" w:rsidR="00AD7A67" w:rsidRDefault="00AD7A67" w:rsidP="00AD7A67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283AC27B" w14:textId="4FD6E100" w:rsidR="00AD7A67" w:rsidRDefault="00AD7A67" w:rsidP="00AD7A67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7143C10F" w14:textId="01829259" w:rsidR="00AD7A67" w:rsidRDefault="00AD7A67" w:rsidP="00AD7A67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4F5252DF" w14:textId="09350F8A" w:rsidR="00AD7A67" w:rsidRDefault="00AD7A67" w:rsidP="00AD7A67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5877C9C8" w:rsidR="00600507" w:rsidRDefault="00916D85" w:rsidP="00600507">
      <w:r>
        <w:t xml:space="preserve">Компетенции (индикаторы): </w:t>
      </w:r>
      <w:r w:rsidR="0099702E">
        <w:t>О</w:t>
      </w:r>
      <w:r w:rsidR="00696BAF">
        <w:t>ПК-</w:t>
      </w:r>
      <w:r w:rsidR="007735DC">
        <w:t>4</w:t>
      </w:r>
    </w:p>
    <w:p w14:paraId="4A94983C" w14:textId="5F0EA99C" w:rsidR="007735DC" w:rsidRDefault="007735DC">
      <w:pPr>
        <w:spacing w:after="160" w:line="278" w:lineRule="auto"/>
        <w:ind w:firstLine="0"/>
        <w:jc w:val="left"/>
      </w:pPr>
      <w:r>
        <w:br w:type="page"/>
      </w:r>
    </w:p>
    <w:p w14:paraId="2AB27E1A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824E63" w:rsidRDefault="00B43F57" w:rsidP="00824E63">
      <w:pPr>
        <w:rPr>
          <w:b/>
          <w:i/>
        </w:rPr>
      </w:pPr>
      <w:r w:rsidRPr="00824E63">
        <w:rPr>
          <w:i/>
        </w:rPr>
        <w:t>Запишите правильную последовательность букв слева направо.</w:t>
      </w:r>
    </w:p>
    <w:p w14:paraId="68A262EB" w14:textId="77777777" w:rsidR="007735DC" w:rsidRDefault="007735DC" w:rsidP="00824E63"/>
    <w:p w14:paraId="1782FD35" w14:textId="6E265CB2" w:rsidR="00C8695F" w:rsidRPr="007F2FAC" w:rsidRDefault="00824E63" w:rsidP="00824E63">
      <w:pPr>
        <w:rPr>
          <w:b/>
        </w:rPr>
      </w:pPr>
      <w:r>
        <w:t>1</w:t>
      </w:r>
      <w:r w:rsidR="00C8695F">
        <w:t xml:space="preserve">. </w:t>
      </w:r>
      <w:r w:rsidR="00650885" w:rsidRPr="007F2FAC">
        <w:t xml:space="preserve">Установите правильную последовательность </w:t>
      </w:r>
      <w:r w:rsidR="007F2FAC" w:rsidRPr="007F2FAC">
        <w:rPr>
          <w:lang w:eastAsia="ru-RU"/>
        </w:rPr>
        <w:t>действий по планированию материальных ресурсов проекта</w:t>
      </w:r>
      <w:r w:rsidR="00E35905" w:rsidRPr="007F2FAC">
        <w:t>:</w:t>
      </w:r>
    </w:p>
    <w:p w14:paraId="164A0439" w14:textId="6E8D5C02" w:rsidR="00E35905" w:rsidRPr="007F2FAC" w:rsidRDefault="00E35905" w:rsidP="00E35905">
      <w:pPr>
        <w:rPr>
          <w:rFonts w:cs="Times New Roman"/>
          <w:spacing w:val="-2"/>
          <w:szCs w:val="28"/>
        </w:rPr>
      </w:pPr>
      <w:r w:rsidRPr="007F2FAC">
        <w:rPr>
          <w:rFonts w:cs="Times New Roman"/>
          <w:szCs w:val="28"/>
        </w:rPr>
        <w:t xml:space="preserve">А) </w:t>
      </w:r>
      <w:r w:rsidR="0099702E">
        <w:t>Варьирование и кодирование факторов</w:t>
      </w:r>
    </w:p>
    <w:p w14:paraId="037BDD74" w14:textId="54663A88" w:rsidR="00E35905" w:rsidRPr="007F2FAC" w:rsidRDefault="00E35905" w:rsidP="00E35905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>Б)</w:t>
      </w:r>
      <w:r w:rsidR="00702E20" w:rsidRPr="007F2FAC">
        <w:rPr>
          <w:rFonts w:cs="Times New Roman"/>
          <w:szCs w:val="28"/>
        </w:rPr>
        <w:t xml:space="preserve"> </w:t>
      </w:r>
      <w:r w:rsidR="0099702E">
        <w:t>Составление матрицы эксперимента</w:t>
      </w:r>
    </w:p>
    <w:p w14:paraId="3793E943" w14:textId="701FB62D" w:rsidR="00E35905" w:rsidRPr="007F2FAC" w:rsidRDefault="00E35905" w:rsidP="00E35905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>В)</w:t>
      </w:r>
      <w:r w:rsidR="00702E20" w:rsidRPr="007F2FAC">
        <w:rPr>
          <w:rFonts w:cs="Times New Roman"/>
          <w:szCs w:val="28"/>
        </w:rPr>
        <w:t xml:space="preserve"> </w:t>
      </w:r>
      <w:r w:rsidR="0099702E">
        <w:t>Выбор факторов и параметров оптимизации</w:t>
      </w:r>
    </w:p>
    <w:p w14:paraId="76A911AD" w14:textId="5805F112" w:rsidR="00E35905" w:rsidRPr="007F2FAC" w:rsidRDefault="00E35905" w:rsidP="00E35905">
      <w:pPr>
        <w:rPr>
          <w:rFonts w:cs="Times New Roman"/>
          <w:szCs w:val="28"/>
        </w:rPr>
      </w:pPr>
      <w:r w:rsidRPr="007F2FAC">
        <w:rPr>
          <w:rFonts w:cs="Times New Roman"/>
          <w:szCs w:val="28"/>
        </w:rPr>
        <w:t xml:space="preserve">Г) </w:t>
      </w:r>
      <w:r w:rsidR="0099702E">
        <w:t>Расчет коэффициентов уравнения регрессии</w:t>
      </w:r>
    </w:p>
    <w:p w14:paraId="17388C16" w14:textId="3723D722" w:rsidR="00C8695F" w:rsidRDefault="00221E30" w:rsidP="00C8695F">
      <w:r>
        <w:t xml:space="preserve">Правильный ответ: </w:t>
      </w:r>
      <w:r w:rsidR="00650885">
        <w:t>В</w:t>
      </w:r>
      <w:r>
        <w:t xml:space="preserve">, </w:t>
      </w:r>
      <w:r w:rsidR="00650885">
        <w:t>А</w:t>
      </w:r>
      <w:r>
        <w:t xml:space="preserve">, </w:t>
      </w:r>
      <w:r w:rsidR="00650885">
        <w:t>Б, Г</w:t>
      </w:r>
    </w:p>
    <w:p w14:paraId="41496C6D" w14:textId="0684F2D9" w:rsidR="00221E30" w:rsidRDefault="00221E30" w:rsidP="00C8695F">
      <w:r>
        <w:t xml:space="preserve">Компетенции (индикаторы): </w:t>
      </w:r>
      <w:r w:rsidR="0099702E">
        <w:t>О</w:t>
      </w:r>
      <w:r w:rsidR="007F2FAC">
        <w:t>ПК-</w:t>
      </w:r>
      <w:r w:rsidR="0099702E">
        <w:t>5</w:t>
      </w:r>
    </w:p>
    <w:p w14:paraId="38D17ADF" w14:textId="77777777" w:rsidR="00221E30" w:rsidRDefault="00221E30" w:rsidP="00C8695F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824E63" w:rsidRDefault="00B43F57" w:rsidP="00824E63">
      <w:pPr>
        <w:rPr>
          <w:b/>
          <w:i/>
        </w:rPr>
      </w:pPr>
      <w:r w:rsidRPr="00824E63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4986A3E2" w:rsidR="00B43F57" w:rsidRPr="0099702E" w:rsidRDefault="00824E63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D51A17">
        <w:t>____________</w:t>
      </w:r>
      <w:r w:rsidR="0099702E">
        <w:t xml:space="preserve"> перевозка</w:t>
      </w:r>
      <w:r w:rsidR="00D51A17">
        <w:t xml:space="preserve"> </w:t>
      </w:r>
      <w:r w:rsidR="00D51A17" w:rsidRPr="00D91BD2">
        <w:rPr>
          <w:bCs/>
          <w:iCs/>
          <w:szCs w:val="28"/>
          <w:lang w:eastAsia="ru-RU"/>
        </w:rPr>
        <w:t>–</w:t>
      </w:r>
      <w:r w:rsidR="0099702E">
        <w:rPr>
          <w:bCs/>
          <w:iCs/>
          <w:szCs w:val="28"/>
          <w:lang w:eastAsia="ru-RU"/>
        </w:rPr>
        <w:t xml:space="preserve"> это </w:t>
      </w:r>
      <w:r w:rsidR="0099702E" w:rsidRPr="0099702E">
        <w:rPr>
          <w:rFonts w:cs="Times New Roman"/>
          <w:szCs w:val="28"/>
        </w:rPr>
        <w:t xml:space="preserve">последовательная </w:t>
      </w:r>
      <w:proofErr w:type="spellStart"/>
      <w:r w:rsidR="0099702E" w:rsidRPr="0099702E">
        <w:rPr>
          <w:rFonts w:cs="Times New Roman"/>
          <w:szCs w:val="28"/>
        </w:rPr>
        <w:t>бесперегрузочная</w:t>
      </w:r>
      <w:proofErr w:type="spellEnd"/>
      <w:r w:rsidR="0099702E" w:rsidRPr="0099702E">
        <w:rPr>
          <w:rFonts w:cs="Times New Roman"/>
          <w:szCs w:val="28"/>
        </w:rPr>
        <w:t xml:space="preserve"> перевозка груза несколькими видами транспорта в одной и той же</w:t>
      </w:r>
      <w:r w:rsidR="0099702E">
        <w:rPr>
          <w:rFonts w:cs="Times New Roman"/>
          <w:szCs w:val="28"/>
        </w:rPr>
        <w:t xml:space="preserve"> </w:t>
      </w:r>
      <w:proofErr w:type="spellStart"/>
      <w:r w:rsidR="0099702E" w:rsidRPr="0099702E">
        <w:rPr>
          <w:rFonts w:cs="Times New Roman"/>
          <w:szCs w:val="28"/>
        </w:rPr>
        <w:t>интермодальной</w:t>
      </w:r>
      <w:proofErr w:type="spellEnd"/>
      <w:r w:rsidR="0099702E" w:rsidRPr="0099702E">
        <w:rPr>
          <w:rFonts w:cs="Times New Roman"/>
          <w:szCs w:val="28"/>
        </w:rPr>
        <w:t xml:space="preserve"> транспортной единице</w:t>
      </w:r>
      <w:r w:rsidR="00044CE2" w:rsidRPr="0099702E">
        <w:rPr>
          <w:rFonts w:cs="Times New Roman"/>
        </w:rPr>
        <w:t>.</w:t>
      </w:r>
    </w:p>
    <w:p w14:paraId="57865F15" w14:textId="04607CAF" w:rsidR="00B43F57" w:rsidRDefault="00B43F57" w:rsidP="00B43F57">
      <w:r>
        <w:t xml:space="preserve">Правильный ответ: </w:t>
      </w:r>
      <w:proofErr w:type="spellStart"/>
      <w:r w:rsidR="0099702E">
        <w:t>интермодальная</w:t>
      </w:r>
      <w:proofErr w:type="spellEnd"/>
    </w:p>
    <w:p w14:paraId="23B93E98" w14:textId="702F6810" w:rsidR="00B43F57" w:rsidRDefault="00B43F57" w:rsidP="00B43F57">
      <w:r>
        <w:t xml:space="preserve">Компетенции (индикаторы): </w:t>
      </w:r>
      <w:r w:rsidR="007F2FAC">
        <w:t>ПК-</w:t>
      </w:r>
      <w:r w:rsidR="0099702E">
        <w:t>4</w:t>
      </w:r>
    </w:p>
    <w:p w14:paraId="4B821E34" w14:textId="77777777" w:rsid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7605035" w14:textId="77777777" w:rsidR="0078447F" w:rsidRPr="00824E63" w:rsidRDefault="0078447F" w:rsidP="00824E63">
      <w:pPr>
        <w:rPr>
          <w:b/>
          <w:i/>
        </w:rPr>
      </w:pPr>
      <w:r w:rsidRPr="00824E63">
        <w:rPr>
          <w:i/>
        </w:rPr>
        <w:t>Напишите пропущенное слово (словосочетание).</w:t>
      </w:r>
    </w:p>
    <w:p w14:paraId="337ADBAF" w14:textId="77777777" w:rsidR="00CB12D3" w:rsidRDefault="00CB12D3" w:rsidP="00CB12D3"/>
    <w:p w14:paraId="5F3DD06A" w14:textId="26BF97FA" w:rsidR="00DB03FD" w:rsidRPr="00DB03FD" w:rsidRDefault="00824E63" w:rsidP="00CB12D3">
      <w:r>
        <w:t>1</w:t>
      </w:r>
      <w:r w:rsidR="00DB03FD">
        <w:t xml:space="preserve">. </w:t>
      </w:r>
      <w:r w:rsidR="00622E0A">
        <w:t xml:space="preserve">Транспортная работа при выполнении грузовых автомобильных перевозок определяется </w:t>
      </w:r>
      <w:proofErr w:type="gramStart"/>
      <w:r w:rsidR="00622E0A">
        <w:t>в</w:t>
      </w:r>
      <w:proofErr w:type="gramEnd"/>
      <w:r w:rsidR="007518F3">
        <w:t xml:space="preserve"> _________________</w:t>
      </w:r>
    </w:p>
    <w:p w14:paraId="4A277E21" w14:textId="0DBB45DC" w:rsidR="00CB12D3" w:rsidRPr="00CB12D3" w:rsidRDefault="00CB12D3" w:rsidP="00CB12D3">
      <w:r>
        <w:t xml:space="preserve">Правильный ответ: </w:t>
      </w:r>
      <w:proofErr w:type="spellStart"/>
      <w:r w:rsidR="00622E0A">
        <w:t>тоннокилометрах</w:t>
      </w:r>
      <w:proofErr w:type="spellEnd"/>
      <w:r w:rsidR="00622E0A">
        <w:t xml:space="preserve"> / </w:t>
      </w:r>
      <w:proofErr w:type="spellStart"/>
      <w:r w:rsidR="00622E0A">
        <w:t>ткм</w:t>
      </w:r>
      <w:proofErr w:type="spellEnd"/>
      <w:r w:rsidR="00622E0A">
        <w:t xml:space="preserve"> / </w:t>
      </w:r>
      <w:proofErr w:type="spellStart"/>
      <w:r w:rsidR="00622E0A">
        <w:t>т</w:t>
      </w:r>
      <w:r w:rsidR="00622E0A">
        <w:rPr>
          <w:rFonts w:cs="Times New Roman"/>
        </w:rPr>
        <w:t>·</w:t>
      </w:r>
      <w:r w:rsidR="00622E0A">
        <w:t>км</w:t>
      </w:r>
      <w:proofErr w:type="spellEnd"/>
    </w:p>
    <w:p w14:paraId="282E7896" w14:textId="7D3278A0" w:rsidR="00CB12D3" w:rsidRDefault="00CB12D3" w:rsidP="00CB12D3">
      <w:r>
        <w:t>Компетенции</w:t>
      </w:r>
      <w:r w:rsidR="00184289">
        <w:t xml:space="preserve"> (индикаторы): </w:t>
      </w:r>
      <w:r w:rsidR="00044CE2">
        <w:t>ПК-</w:t>
      </w:r>
      <w:r w:rsidR="0099702E">
        <w:t>5</w:t>
      </w:r>
    </w:p>
    <w:p w14:paraId="681E828A" w14:textId="77777777" w:rsidR="00CB12D3" w:rsidRPr="00CB12D3" w:rsidRDefault="00CB12D3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79B4C0E7" w:rsidR="006D60C1" w:rsidRPr="006D60C1" w:rsidRDefault="00824E63" w:rsidP="004653D4">
      <w:pPr>
        <w:rPr>
          <w:szCs w:val="28"/>
        </w:rPr>
      </w:pPr>
      <w:r>
        <w:t>1</w:t>
      </w:r>
      <w:r w:rsidR="00015E45">
        <w:t xml:space="preserve">. </w:t>
      </w:r>
      <w:r w:rsidR="00B17C99">
        <w:t xml:space="preserve">Перечислите </w:t>
      </w:r>
      <w:r w:rsidR="00622E0A">
        <w:rPr>
          <w:szCs w:val="28"/>
        </w:rPr>
        <w:t>основные</w:t>
      </w:r>
      <w:r w:rsidR="00622E0A" w:rsidRPr="002014AF">
        <w:rPr>
          <w:szCs w:val="28"/>
        </w:rPr>
        <w:t xml:space="preserve"> документы</w:t>
      </w:r>
      <w:r w:rsidR="00622E0A">
        <w:rPr>
          <w:szCs w:val="28"/>
        </w:rPr>
        <w:t xml:space="preserve"> перевозчика</w:t>
      </w:r>
      <w:r w:rsidR="00622E0A" w:rsidRPr="002014AF">
        <w:rPr>
          <w:szCs w:val="28"/>
        </w:rPr>
        <w:t xml:space="preserve"> для международной</w:t>
      </w:r>
      <w:r w:rsidR="00622E0A">
        <w:rPr>
          <w:szCs w:val="28"/>
        </w:rPr>
        <w:t xml:space="preserve"> автомобильной</w:t>
      </w:r>
      <w:r w:rsidR="00622E0A" w:rsidRPr="002014AF">
        <w:rPr>
          <w:szCs w:val="28"/>
        </w:rPr>
        <w:t xml:space="preserve"> перевозки</w:t>
      </w:r>
      <w:r w:rsidR="00622E0A">
        <w:rPr>
          <w:szCs w:val="28"/>
        </w:rPr>
        <w:t>, которые</w:t>
      </w:r>
      <w:r w:rsidR="00622E0A" w:rsidRPr="002014AF">
        <w:rPr>
          <w:szCs w:val="28"/>
        </w:rPr>
        <w:t xml:space="preserve"> находятся у водителя</w:t>
      </w:r>
      <w:r w:rsidR="006D60C1">
        <w:rPr>
          <w:bCs/>
          <w:szCs w:val="28"/>
        </w:rPr>
        <w:t>.</w:t>
      </w:r>
    </w:p>
    <w:p w14:paraId="57F50A54" w14:textId="13EC354A" w:rsidR="006D60C1" w:rsidRPr="006D60C1" w:rsidRDefault="006D60C1" w:rsidP="004653D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3E5013">
        <w:rPr>
          <w:rFonts w:cs="Times New Roman"/>
          <w:color w:val="000000"/>
          <w:kern w:val="0"/>
          <w:szCs w:val="28"/>
        </w:rPr>
        <w:t>0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4D59FCDE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 xml:space="preserve">Критерии оценивания: </w:t>
      </w:r>
      <w:r w:rsidR="004653D4">
        <w:rPr>
          <w:rFonts w:cs="Times New Roman"/>
          <w:color w:val="000000"/>
          <w:kern w:val="0"/>
          <w:szCs w:val="28"/>
        </w:rPr>
        <w:t>перечисление из</w:t>
      </w:r>
      <w:r w:rsidRPr="006D60C1">
        <w:rPr>
          <w:rFonts w:cs="Times New Roman"/>
          <w:color w:val="000000"/>
          <w:kern w:val="0"/>
          <w:szCs w:val="28"/>
        </w:rPr>
        <w:t xml:space="preserve"> ниже</w:t>
      </w:r>
      <w:r w:rsidR="004653D4">
        <w:rPr>
          <w:rFonts w:cs="Times New Roman"/>
          <w:color w:val="000000"/>
          <w:kern w:val="0"/>
          <w:szCs w:val="28"/>
        </w:rPr>
        <w:t>приведенного</w:t>
      </w:r>
      <w:r w:rsidRPr="006D60C1">
        <w:rPr>
          <w:rFonts w:cs="Times New Roman"/>
          <w:color w:val="000000"/>
          <w:kern w:val="0"/>
          <w:szCs w:val="28"/>
        </w:rPr>
        <w:t xml:space="preserve"> пояснени</w:t>
      </w:r>
      <w:r w:rsidR="004653D4">
        <w:rPr>
          <w:rFonts w:cs="Times New Roman"/>
          <w:color w:val="000000"/>
          <w:kern w:val="0"/>
          <w:szCs w:val="28"/>
        </w:rPr>
        <w:t xml:space="preserve">я минимум </w:t>
      </w:r>
      <w:r w:rsidR="00CB7679">
        <w:rPr>
          <w:rFonts w:cs="Times New Roman"/>
          <w:color w:val="000000"/>
          <w:kern w:val="0"/>
          <w:szCs w:val="28"/>
        </w:rPr>
        <w:t>4</w:t>
      </w:r>
      <w:r w:rsidR="004653D4">
        <w:rPr>
          <w:rFonts w:cs="Times New Roman"/>
          <w:color w:val="000000"/>
          <w:kern w:val="0"/>
          <w:szCs w:val="28"/>
        </w:rPr>
        <w:t>-х пунктов</w:t>
      </w:r>
      <w:r w:rsidRPr="006D60C1">
        <w:rPr>
          <w:rFonts w:cs="Times New Roman"/>
          <w:color w:val="000000"/>
          <w:kern w:val="0"/>
          <w:szCs w:val="28"/>
        </w:rPr>
        <w:t>:</w:t>
      </w:r>
    </w:p>
    <w:p w14:paraId="4FCFD8D4" w14:textId="615C04C5" w:rsidR="00CB7679" w:rsidRPr="00622E0A" w:rsidRDefault="00CB7679" w:rsidP="004653D4">
      <w:pPr>
        <w:ind w:left="709" w:firstLine="0"/>
      </w:pPr>
      <w:r>
        <w:lastRenderedPageBreak/>
        <w:t xml:space="preserve">1. </w:t>
      </w:r>
      <w:r w:rsidR="00622E0A" w:rsidRPr="00622E0A">
        <w:rPr>
          <w:szCs w:val="28"/>
        </w:rPr>
        <w:t>Комплект CMR</w:t>
      </w:r>
      <w:r w:rsidR="004653D4" w:rsidRPr="00622E0A">
        <w:t>.</w:t>
      </w:r>
    </w:p>
    <w:p w14:paraId="5FC7527C" w14:textId="43F59FF3" w:rsidR="00CB7679" w:rsidRPr="00622E0A" w:rsidRDefault="00CB7679" w:rsidP="004653D4">
      <w:pPr>
        <w:ind w:left="709" w:firstLine="0"/>
      </w:pPr>
      <w:r w:rsidRPr="00622E0A">
        <w:t xml:space="preserve">2. </w:t>
      </w:r>
      <w:r w:rsidR="00622E0A" w:rsidRPr="00622E0A">
        <w:rPr>
          <w:szCs w:val="28"/>
        </w:rPr>
        <w:t>Техпаспорт</w:t>
      </w:r>
      <w:r w:rsidR="004653D4" w:rsidRPr="00622E0A">
        <w:t>.</w:t>
      </w:r>
    </w:p>
    <w:p w14:paraId="2D3B7CFF" w14:textId="1E6DDF69" w:rsidR="00CB7679" w:rsidRPr="00622E0A" w:rsidRDefault="00CB7679" w:rsidP="004653D4">
      <w:pPr>
        <w:ind w:left="709" w:firstLine="0"/>
      </w:pPr>
      <w:r w:rsidRPr="00622E0A">
        <w:t xml:space="preserve">3. </w:t>
      </w:r>
      <w:r w:rsidR="00622E0A" w:rsidRPr="00622E0A">
        <w:rPr>
          <w:szCs w:val="28"/>
        </w:rPr>
        <w:t>Водительское удостоверение</w:t>
      </w:r>
      <w:r w:rsidR="004653D4" w:rsidRPr="00622E0A">
        <w:t>.</w:t>
      </w:r>
    </w:p>
    <w:p w14:paraId="7E897CD3" w14:textId="5D8CCE74" w:rsidR="00CB7679" w:rsidRPr="00622E0A" w:rsidRDefault="00CB7679" w:rsidP="004653D4">
      <w:pPr>
        <w:ind w:left="709" w:firstLine="0"/>
      </w:pPr>
      <w:r w:rsidRPr="00622E0A">
        <w:t xml:space="preserve">4. </w:t>
      </w:r>
      <w:r w:rsidR="00622E0A" w:rsidRPr="00622E0A">
        <w:rPr>
          <w:szCs w:val="28"/>
        </w:rPr>
        <w:t>TIR</w:t>
      </w:r>
      <w:r w:rsidR="004653D4" w:rsidRPr="00622E0A">
        <w:t>.</w:t>
      </w:r>
    </w:p>
    <w:p w14:paraId="75A94415" w14:textId="7AF38406" w:rsidR="00CB7679" w:rsidRPr="00622E0A" w:rsidRDefault="00CB7679" w:rsidP="004653D4">
      <w:pPr>
        <w:ind w:left="709" w:firstLine="0"/>
      </w:pPr>
      <w:r w:rsidRPr="00622E0A">
        <w:t xml:space="preserve">5. </w:t>
      </w:r>
      <w:r w:rsidR="00622E0A" w:rsidRPr="00622E0A">
        <w:rPr>
          <w:szCs w:val="28"/>
        </w:rPr>
        <w:t>Разрешение ЕКМТ</w:t>
      </w:r>
      <w:r w:rsidR="004653D4" w:rsidRPr="00622E0A">
        <w:t>.</w:t>
      </w:r>
    </w:p>
    <w:p w14:paraId="69216374" w14:textId="571606A8" w:rsidR="00CB7679" w:rsidRPr="00622E0A" w:rsidRDefault="00CB7679" w:rsidP="004653D4">
      <w:pPr>
        <w:ind w:left="709" w:firstLine="0"/>
      </w:pPr>
      <w:r w:rsidRPr="00622E0A">
        <w:t xml:space="preserve">6. </w:t>
      </w:r>
      <w:r w:rsidR="00622E0A" w:rsidRPr="00622E0A">
        <w:rPr>
          <w:szCs w:val="28"/>
        </w:rPr>
        <w:t>Сертификат о пломбировке</w:t>
      </w:r>
      <w:r w:rsidR="004653D4" w:rsidRPr="00622E0A">
        <w:t>.</w:t>
      </w:r>
    </w:p>
    <w:p w14:paraId="703F5B93" w14:textId="2A5EA04A" w:rsidR="00814E21" w:rsidRDefault="00814E21" w:rsidP="00814E21">
      <w:r>
        <w:t xml:space="preserve">Компетенции (индикаторы): </w:t>
      </w:r>
      <w:r w:rsidR="00B17C99">
        <w:t>ПК-</w:t>
      </w:r>
      <w:r w:rsidR="00622E0A">
        <w:t>6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0943E049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1D3C0" w14:textId="77777777" w:rsidR="002474D1" w:rsidRDefault="002474D1" w:rsidP="006943A0">
      <w:r>
        <w:separator/>
      </w:r>
    </w:p>
  </w:endnote>
  <w:endnote w:type="continuationSeparator" w:id="0">
    <w:p w14:paraId="10971ECE" w14:textId="77777777" w:rsidR="002474D1" w:rsidRDefault="002474D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57CE0">
          <w:rPr>
            <w:noProof/>
            <w:sz w:val="24"/>
          </w:rPr>
          <w:t>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7F080" w14:textId="77777777" w:rsidR="002474D1" w:rsidRDefault="002474D1" w:rsidP="006943A0">
      <w:r>
        <w:separator/>
      </w:r>
    </w:p>
  </w:footnote>
  <w:footnote w:type="continuationSeparator" w:id="0">
    <w:p w14:paraId="3ECE0393" w14:textId="77777777" w:rsidR="002474D1" w:rsidRDefault="002474D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09CA"/>
    <w:multiLevelType w:val="multilevel"/>
    <w:tmpl w:val="61D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44CE2"/>
    <w:rsid w:val="0006311A"/>
    <w:rsid w:val="00075E7B"/>
    <w:rsid w:val="00094F60"/>
    <w:rsid w:val="000D01B5"/>
    <w:rsid w:val="000E23A3"/>
    <w:rsid w:val="000E7237"/>
    <w:rsid w:val="001057E2"/>
    <w:rsid w:val="00137A2F"/>
    <w:rsid w:val="00153496"/>
    <w:rsid w:val="001640D0"/>
    <w:rsid w:val="00172F27"/>
    <w:rsid w:val="00184289"/>
    <w:rsid w:val="00191CF7"/>
    <w:rsid w:val="00200A88"/>
    <w:rsid w:val="00216CA6"/>
    <w:rsid w:val="00221E30"/>
    <w:rsid w:val="00225D0F"/>
    <w:rsid w:val="002474D1"/>
    <w:rsid w:val="00271BEE"/>
    <w:rsid w:val="00274D9F"/>
    <w:rsid w:val="002852D1"/>
    <w:rsid w:val="0029459C"/>
    <w:rsid w:val="002A0645"/>
    <w:rsid w:val="002E38AC"/>
    <w:rsid w:val="002F20EB"/>
    <w:rsid w:val="00322F1C"/>
    <w:rsid w:val="00345E1D"/>
    <w:rsid w:val="00347C37"/>
    <w:rsid w:val="0039385F"/>
    <w:rsid w:val="003D7563"/>
    <w:rsid w:val="003E5013"/>
    <w:rsid w:val="00407D52"/>
    <w:rsid w:val="00461D7F"/>
    <w:rsid w:val="004653D4"/>
    <w:rsid w:val="00500F96"/>
    <w:rsid w:val="0050366B"/>
    <w:rsid w:val="0050505B"/>
    <w:rsid w:val="00510649"/>
    <w:rsid w:val="005107A7"/>
    <w:rsid w:val="00520107"/>
    <w:rsid w:val="00542BB0"/>
    <w:rsid w:val="00554016"/>
    <w:rsid w:val="005570DA"/>
    <w:rsid w:val="0056286F"/>
    <w:rsid w:val="00567FC0"/>
    <w:rsid w:val="005A6C79"/>
    <w:rsid w:val="005D13F6"/>
    <w:rsid w:val="00600507"/>
    <w:rsid w:val="00622E0A"/>
    <w:rsid w:val="00650885"/>
    <w:rsid w:val="0066178B"/>
    <w:rsid w:val="006943A0"/>
    <w:rsid w:val="00696BAF"/>
    <w:rsid w:val="006C500F"/>
    <w:rsid w:val="006D60C1"/>
    <w:rsid w:val="006E3495"/>
    <w:rsid w:val="006F02FA"/>
    <w:rsid w:val="00702E20"/>
    <w:rsid w:val="00706221"/>
    <w:rsid w:val="00716D38"/>
    <w:rsid w:val="00736325"/>
    <w:rsid w:val="00736951"/>
    <w:rsid w:val="007518F3"/>
    <w:rsid w:val="007735DC"/>
    <w:rsid w:val="0078447F"/>
    <w:rsid w:val="0079030A"/>
    <w:rsid w:val="007916BD"/>
    <w:rsid w:val="00795903"/>
    <w:rsid w:val="007A1913"/>
    <w:rsid w:val="007B0934"/>
    <w:rsid w:val="007F2FAC"/>
    <w:rsid w:val="00807172"/>
    <w:rsid w:val="00814E21"/>
    <w:rsid w:val="008159DB"/>
    <w:rsid w:val="00824E63"/>
    <w:rsid w:val="00840510"/>
    <w:rsid w:val="00857CE0"/>
    <w:rsid w:val="00863B96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80901"/>
    <w:rsid w:val="0099702E"/>
    <w:rsid w:val="009B6C90"/>
    <w:rsid w:val="009C3382"/>
    <w:rsid w:val="009F5C21"/>
    <w:rsid w:val="009F744D"/>
    <w:rsid w:val="00A07227"/>
    <w:rsid w:val="00A11402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D6552"/>
    <w:rsid w:val="00AD7A67"/>
    <w:rsid w:val="00AE2F80"/>
    <w:rsid w:val="00AF6D30"/>
    <w:rsid w:val="00B17C99"/>
    <w:rsid w:val="00B2782E"/>
    <w:rsid w:val="00B43F57"/>
    <w:rsid w:val="00B67333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A46E8"/>
    <w:rsid w:val="00CB12D3"/>
    <w:rsid w:val="00CB7679"/>
    <w:rsid w:val="00D01083"/>
    <w:rsid w:val="00D46B89"/>
    <w:rsid w:val="00D47DB6"/>
    <w:rsid w:val="00D51A17"/>
    <w:rsid w:val="00D611A2"/>
    <w:rsid w:val="00D91BD2"/>
    <w:rsid w:val="00DB03FD"/>
    <w:rsid w:val="00DB6132"/>
    <w:rsid w:val="00DC3C9B"/>
    <w:rsid w:val="00DE578C"/>
    <w:rsid w:val="00DF5F44"/>
    <w:rsid w:val="00E14F81"/>
    <w:rsid w:val="00E217F5"/>
    <w:rsid w:val="00E257D9"/>
    <w:rsid w:val="00E35905"/>
    <w:rsid w:val="00E70D0E"/>
    <w:rsid w:val="00E830F4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863B9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46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4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8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4EC5-A9DC-43D3-A5D0-3A6501E5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12</cp:revision>
  <dcterms:created xsi:type="dcterms:W3CDTF">2025-02-22T09:40:00Z</dcterms:created>
  <dcterms:modified xsi:type="dcterms:W3CDTF">2025-03-21T11:42:00Z</dcterms:modified>
</cp:coreProperties>
</file>