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407D" w14:textId="77777777" w:rsidR="00932B6B" w:rsidRDefault="00932B6B" w:rsidP="009C662F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6E22A66B" w14:textId="77777777" w:rsidR="00FF07DA" w:rsidRPr="008E2944" w:rsidRDefault="00687327" w:rsidP="009C662F">
      <w:pPr>
        <w:autoSpaceDE w:val="0"/>
        <w:autoSpaceDN w:val="0"/>
        <w:adjustRightInd w:val="0"/>
        <w:jc w:val="center"/>
        <w:rPr>
          <w:b/>
          <w:szCs w:val="28"/>
        </w:rPr>
      </w:pPr>
      <w:r w:rsidRPr="008E2944">
        <w:rPr>
          <w:b/>
          <w:szCs w:val="28"/>
        </w:rPr>
        <w:t>Комплект оценочных материалов по дисциплине</w:t>
      </w:r>
    </w:p>
    <w:p w14:paraId="42573AC1" w14:textId="77777777" w:rsidR="00687327" w:rsidRPr="00383E21" w:rsidRDefault="00687327" w:rsidP="009C662F">
      <w:pPr>
        <w:autoSpaceDE w:val="0"/>
        <w:autoSpaceDN w:val="0"/>
        <w:adjustRightInd w:val="0"/>
        <w:jc w:val="center"/>
        <w:rPr>
          <w:b/>
          <w:szCs w:val="28"/>
        </w:rPr>
      </w:pPr>
      <w:r w:rsidRPr="00383E21">
        <w:rPr>
          <w:b/>
          <w:szCs w:val="28"/>
        </w:rPr>
        <w:t>«</w:t>
      </w:r>
      <w:r w:rsidR="00383E21" w:rsidRPr="00383E21">
        <w:rPr>
          <w:rFonts w:eastAsia="Times New Roman"/>
          <w:b/>
          <w:szCs w:val="28"/>
          <w:lang w:eastAsia="ru-RU"/>
        </w:rPr>
        <w:t>Динамика грузоподъемных кранов</w:t>
      </w:r>
      <w:r w:rsidRPr="00383E21">
        <w:rPr>
          <w:b/>
          <w:szCs w:val="28"/>
        </w:rPr>
        <w:t>»</w:t>
      </w:r>
    </w:p>
    <w:p w14:paraId="2775C4EC" w14:textId="77777777" w:rsidR="00687327" w:rsidRDefault="00687327" w:rsidP="009C662F">
      <w:pPr>
        <w:autoSpaceDE w:val="0"/>
        <w:autoSpaceDN w:val="0"/>
        <w:adjustRightInd w:val="0"/>
        <w:jc w:val="center"/>
        <w:rPr>
          <w:szCs w:val="28"/>
        </w:rPr>
      </w:pPr>
    </w:p>
    <w:p w14:paraId="6C105E29" w14:textId="77777777" w:rsidR="00687327" w:rsidRDefault="00687327" w:rsidP="009A2849">
      <w:pPr>
        <w:autoSpaceDE w:val="0"/>
        <w:autoSpaceDN w:val="0"/>
        <w:adjustRightInd w:val="0"/>
        <w:jc w:val="left"/>
        <w:rPr>
          <w:b/>
          <w:szCs w:val="28"/>
        </w:rPr>
      </w:pPr>
      <w:r w:rsidRPr="00A65497">
        <w:rPr>
          <w:b/>
          <w:szCs w:val="28"/>
        </w:rPr>
        <w:t>Задания закрытого типа</w:t>
      </w:r>
    </w:p>
    <w:p w14:paraId="4AF92F39" w14:textId="77777777" w:rsidR="009A2849" w:rsidRPr="00A65497" w:rsidRDefault="009A2849" w:rsidP="009A2849">
      <w:pPr>
        <w:autoSpaceDE w:val="0"/>
        <w:autoSpaceDN w:val="0"/>
        <w:adjustRightInd w:val="0"/>
        <w:jc w:val="left"/>
        <w:rPr>
          <w:b/>
          <w:szCs w:val="28"/>
        </w:rPr>
      </w:pPr>
    </w:p>
    <w:p w14:paraId="54957FF0" w14:textId="77777777" w:rsidR="00A65497" w:rsidRPr="00CC48DA" w:rsidRDefault="00A65497" w:rsidP="00AB397D">
      <w:pPr>
        <w:autoSpaceDE w:val="0"/>
        <w:autoSpaceDN w:val="0"/>
        <w:adjustRightInd w:val="0"/>
        <w:ind w:firstLine="709"/>
        <w:jc w:val="left"/>
        <w:rPr>
          <w:b/>
          <w:szCs w:val="28"/>
        </w:rPr>
      </w:pPr>
      <w:r w:rsidRPr="00CC48DA">
        <w:rPr>
          <w:b/>
          <w:szCs w:val="28"/>
        </w:rPr>
        <w:t>Задания закрытого типа на выбор правильного ответа</w:t>
      </w:r>
    </w:p>
    <w:p w14:paraId="0659F90D" w14:textId="77777777" w:rsidR="00A65497" w:rsidRPr="00383E21" w:rsidRDefault="00A65497" w:rsidP="00383E21">
      <w:pPr>
        <w:autoSpaceDE w:val="0"/>
        <w:autoSpaceDN w:val="0"/>
        <w:adjustRightInd w:val="0"/>
        <w:jc w:val="left"/>
        <w:rPr>
          <w:i/>
          <w:szCs w:val="28"/>
        </w:rPr>
      </w:pPr>
    </w:p>
    <w:p w14:paraId="44B4198D" w14:textId="77777777" w:rsidR="00383E21" w:rsidRPr="00AB397D" w:rsidRDefault="00383E21" w:rsidP="00383E21">
      <w:pPr>
        <w:autoSpaceDE w:val="0"/>
        <w:autoSpaceDN w:val="0"/>
        <w:adjustRightInd w:val="0"/>
        <w:jc w:val="left"/>
        <w:rPr>
          <w:szCs w:val="28"/>
        </w:rPr>
      </w:pPr>
      <w:r w:rsidRPr="00AB397D">
        <w:rPr>
          <w:szCs w:val="28"/>
        </w:rPr>
        <w:t>Выберите один правильный ответ</w:t>
      </w:r>
    </w:p>
    <w:p w14:paraId="4C45080B" w14:textId="77777777" w:rsidR="00383E21" w:rsidRDefault="00383E21" w:rsidP="00383E21">
      <w:pPr>
        <w:autoSpaceDE w:val="0"/>
        <w:autoSpaceDN w:val="0"/>
        <w:adjustRightInd w:val="0"/>
        <w:jc w:val="left"/>
        <w:rPr>
          <w:i/>
          <w:szCs w:val="28"/>
        </w:rPr>
      </w:pPr>
    </w:p>
    <w:p w14:paraId="0F527553" w14:textId="77777777" w:rsidR="00383E21" w:rsidRPr="00A65497" w:rsidRDefault="00383E21" w:rsidP="00383E21">
      <w:pPr>
        <w:rPr>
          <w:szCs w:val="28"/>
        </w:rPr>
      </w:pPr>
      <w:r>
        <w:rPr>
          <w:szCs w:val="28"/>
        </w:rPr>
        <w:t>1.</w:t>
      </w:r>
      <w:r w:rsidR="009A2849">
        <w:rPr>
          <w:szCs w:val="28"/>
        </w:rPr>
        <w:t xml:space="preserve"> </w:t>
      </w:r>
      <w:r w:rsidRPr="00A65497">
        <w:rPr>
          <w:szCs w:val="28"/>
        </w:rPr>
        <w:t>Какой режим работы мостового крана при его интенсивной эксплуатации?</w:t>
      </w:r>
    </w:p>
    <w:p w14:paraId="696BB722" w14:textId="77777777" w:rsidR="00383E21" w:rsidRPr="00A65497" w:rsidRDefault="00383E21" w:rsidP="00383E21">
      <w:pPr>
        <w:rPr>
          <w:szCs w:val="28"/>
        </w:rPr>
      </w:pPr>
      <w:r>
        <w:rPr>
          <w:szCs w:val="28"/>
        </w:rPr>
        <w:t>А)</w:t>
      </w:r>
      <w:r w:rsidRPr="00A65497">
        <w:rPr>
          <w:szCs w:val="28"/>
        </w:rPr>
        <w:t xml:space="preserve"> А2.</w:t>
      </w:r>
    </w:p>
    <w:p w14:paraId="645D8637" w14:textId="77777777" w:rsidR="00383E21" w:rsidRPr="00A65497" w:rsidRDefault="00383E21" w:rsidP="00383E21">
      <w:pPr>
        <w:rPr>
          <w:szCs w:val="28"/>
        </w:rPr>
      </w:pPr>
      <w:r>
        <w:rPr>
          <w:szCs w:val="28"/>
        </w:rPr>
        <w:t>Б)</w:t>
      </w:r>
      <w:r w:rsidRPr="00A65497">
        <w:rPr>
          <w:szCs w:val="28"/>
        </w:rPr>
        <w:t xml:space="preserve"> А4.</w:t>
      </w:r>
    </w:p>
    <w:p w14:paraId="72F2D746" w14:textId="77777777" w:rsidR="00383E21" w:rsidRPr="00A65497" w:rsidRDefault="00383E21" w:rsidP="00383E21">
      <w:pPr>
        <w:rPr>
          <w:szCs w:val="28"/>
        </w:rPr>
      </w:pPr>
      <w:r>
        <w:rPr>
          <w:szCs w:val="28"/>
        </w:rPr>
        <w:t>В)</w:t>
      </w:r>
      <w:r w:rsidRPr="00A65497">
        <w:rPr>
          <w:szCs w:val="28"/>
        </w:rPr>
        <w:t xml:space="preserve"> А5.</w:t>
      </w:r>
    </w:p>
    <w:p w14:paraId="69399CD3" w14:textId="77777777" w:rsidR="00383E21" w:rsidRPr="00A65497" w:rsidRDefault="00383E21" w:rsidP="00383E21">
      <w:pPr>
        <w:rPr>
          <w:szCs w:val="28"/>
        </w:rPr>
      </w:pPr>
      <w:r>
        <w:rPr>
          <w:szCs w:val="28"/>
        </w:rPr>
        <w:t>Г)</w:t>
      </w:r>
      <w:r w:rsidRPr="00A65497">
        <w:rPr>
          <w:szCs w:val="28"/>
        </w:rPr>
        <w:t xml:space="preserve"> А6.</w:t>
      </w:r>
    </w:p>
    <w:p w14:paraId="240507D2" w14:textId="4B898FE7" w:rsidR="00383E21" w:rsidRPr="00A65497" w:rsidRDefault="00383E21" w:rsidP="00383E21">
      <w:pPr>
        <w:rPr>
          <w:szCs w:val="28"/>
        </w:rPr>
      </w:pPr>
      <w:r>
        <w:rPr>
          <w:szCs w:val="28"/>
        </w:rPr>
        <w:t>Д)</w:t>
      </w:r>
      <w:r w:rsidRPr="00A65497">
        <w:rPr>
          <w:szCs w:val="28"/>
        </w:rPr>
        <w:t xml:space="preserve"> А7.</w:t>
      </w:r>
    </w:p>
    <w:p w14:paraId="7009BC02" w14:textId="77777777" w:rsidR="00383E21" w:rsidRPr="00A65497" w:rsidRDefault="00383E21" w:rsidP="00383E21">
      <w:pPr>
        <w:rPr>
          <w:szCs w:val="28"/>
        </w:rPr>
      </w:pPr>
      <w:r>
        <w:rPr>
          <w:szCs w:val="28"/>
        </w:rPr>
        <w:t>Правильный ответ: Д</w:t>
      </w:r>
    </w:p>
    <w:p w14:paraId="407E85D3" w14:textId="77777777" w:rsidR="00383E21" w:rsidRDefault="00383E21" w:rsidP="00383E21">
      <w:pPr>
        <w:rPr>
          <w:szCs w:val="28"/>
        </w:rPr>
      </w:pPr>
      <w:r>
        <w:rPr>
          <w:szCs w:val="28"/>
        </w:rPr>
        <w:t>Компетенции (индикаторы): ПК-2 (ПК-2.1)</w:t>
      </w:r>
    </w:p>
    <w:p w14:paraId="50E0B51C" w14:textId="77777777" w:rsidR="009A2849" w:rsidRPr="00383E21" w:rsidRDefault="009A2849" w:rsidP="00383E21">
      <w:pPr>
        <w:autoSpaceDE w:val="0"/>
        <w:autoSpaceDN w:val="0"/>
        <w:adjustRightInd w:val="0"/>
        <w:jc w:val="left"/>
        <w:rPr>
          <w:i/>
          <w:szCs w:val="28"/>
        </w:rPr>
      </w:pPr>
    </w:p>
    <w:p w14:paraId="5790DB9F" w14:textId="77777777" w:rsidR="009A2849" w:rsidRPr="009A2849" w:rsidRDefault="009A2849" w:rsidP="009A284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9A2849">
        <w:rPr>
          <w:rFonts w:eastAsia="Times New Roman"/>
          <w:szCs w:val="28"/>
          <w:lang w:eastAsia="ru-RU"/>
        </w:rPr>
        <w:t>Приведение масс и моментов инерция масс при построении расчетных схем производится на основе равенства:</w:t>
      </w:r>
    </w:p>
    <w:p w14:paraId="6B46448A" w14:textId="77777777" w:rsidR="009A2849" w:rsidRPr="009A2849" w:rsidRDefault="009A2849" w:rsidP="009A284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</w:t>
      </w:r>
      <w:r w:rsidRPr="009A2849">
        <w:rPr>
          <w:rFonts w:eastAsia="Times New Roman"/>
          <w:szCs w:val="28"/>
          <w:lang w:eastAsia="ru-RU"/>
        </w:rPr>
        <w:t>) Потенциальных энергий;</w:t>
      </w:r>
    </w:p>
    <w:p w14:paraId="01C063EA" w14:textId="77777777" w:rsidR="009A2849" w:rsidRPr="009A2849" w:rsidRDefault="009A2849" w:rsidP="009A284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</w:t>
      </w:r>
      <w:r w:rsidRPr="009A2849">
        <w:rPr>
          <w:rFonts w:eastAsia="Times New Roman"/>
          <w:szCs w:val="28"/>
          <w:lang w:eastAsia="ru-RU"/>
        </w:rPr>
        <w:t>) Мощностей сил и моментов сил;</w:t>
      </w:r>
    </w:p>
    <w:p w14:paraId="4CC5AC33" w14:textId="77777777" w:rsidR="009A2849" w:rsidRPr="009A2849" w:rsidRDefault="009A2849" w:rsidP="009A284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Pr="009A2849">
        <w:rPr>
          <w:rFonts w:eastAsia="Times New Roman"/>
          <w:szCs w:val="28"/>
          <w:lang w:eastAsia="ru-RU"/>
        </w:rPr>
        <w:t>) Кинетических энергий;</w:t>
      </w:r>
    </w:p>
    <w:p w14:paraId="05E7028B" w14:textId="735FE805" w:rsidR="009A2849" w:rsidRPr="009A2849" w:rsidRDefault="009A2849" w:rsidP="009A284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</w:t>
      </w:r>
      <w:r w:rsidRPr="009A2849">
        <w:rPr>
          <w:rFonts w:eastAsia="Times New Roman"/>
          <w:szCs w:val="28"/>
          <w:lang w:eastAsia="ru-RU"/>
        </w:rPr>
        <w:t>) Работы сил и моментов сил;</w:t>
      </w:r>
    </w:p>
    <w:p w14:paraId="0A5953F5" w14:textId="218240DA" w:rsidR="009A2849" w:rsidRDefault="00BE51DF" w:rsidP="009A2849">
      <w:pPr>
        <w:rPr>
          <w:rFonts w:eastAsia="Times New Roman"/>
          <w:szCs w:val="28"/>
          <w:lang w:eastAsia="ru-RU"/>
        </w:rPr>
      </w:pPr>
      <w:r>
        <w:rPr>
          <w:szCs w:val="28"/>
        </w:rPr>
        <w:t>Правильный ответ:</w:t>
      </w:r>
      <w:r w:rsidR="009A2849" w:rsidRPr="009A2849">
        <w:rPr>
          <w:rFonts w:eastAsia="Times New Roman"/>
          <w:szCs w:val="28"/>
          <w:lang w:eastAsia="ru-RU"/>
        </w:rPr>
        <w:t xml:space="preserve"> </w:t>
      </w:r>
      <w:r w:rsidR="009A2849">
        <w:rPr>
          <w:rFonts w:eastAsia="Times New Roman"/>
          <w:szCs w:val="28"/>
          <w:lang w:eastAsia="ru-RU"/>
        </w:rPr>
        <w:t>В</w:t>
      </w:r>
    </w:p>
    <w:p w14:paraId="1FF6A018" w14:textId="77777777" w:rsidR="009A2849" w:rsidRDefault="009A2849" w:rsidP="009A2849">
      <w:pPr>
        <w:rPr>
          <w:szCs w:val="28"/>
        </w:rPr>
      </w:pPr>
      <w:r>
        <w:rPr>
          <w:szCs w:val="28"/>
        </w:rPr>
        <w:t>Компетенции (индикаторы): ПК-2 (ПК-2.1)</w:t>
      </w:r>
    </w:p>
    <w:p w14:paraId="53687423" w14:textId="77777777" w:rsidR="009A2849" w:rsidRDefault="009A2849" w:rsidP="009A2849">
      <w:pPr>
        <w:rPr>
          <w:rFonts w:eastAsia="Times New Roman"/>
          <w:szCs w:val="28"/>
          <w:lang w:eastAsia="ru-RU"/>
        </w:rPr>
      </w:pPr>
    </w:p>
    <w:p w14:paraId="693C3E20" w14:textId="77777777" w:rsidR="009A2849" w:rsidRPr="009A2849" w:rsidRDefault="009A2849" w:rsidP="009A2849">
      <w:pPr>
        <w:rPr>
          <w:rFonts w:ascii="TimesNewRomanPSMT" w:eastAsia="Times New Roman" w:hAnsi="TimesNewRomanPSMT"/>
          <w:color w:val="000000"/>
          <w:szCs w:val="28"/>
          <w:lang w:eastAsia="ru-RU"/>
        </w:rPr>
      </w:pPr>
      <w:r>
        <w:rPr>
          <w:rFonts w:ascii="TimesNewRomanPSMT" w:eastAsia="Times New Roman" w:hAnsi="TimesNewRomanPSMT"/>
          <w:color w:val="000000"/>
          <w:szCs w:val="28"/>
          <w:lang w:eastAsia="ru-RU"/>
        </w:rPr>
        <w:t xml:space="preserve">3. </w:t>
      </w:r>
      <w:r w:rsidRPr="009A2849">
        <w:rPr>
          <w:rFonts w:ascii="TimesNewRomanPSMT" w:eastAsia="Times New Roman" w:hAnsi="TimesNewRomanPSMT"/>
          <w:color w:val="000000"/>
          <w:szCs w:val="28"/>
          <w:lang w:eastAsia="ru-RU"/>
        </w:rPr>
        <w:t>Приведение коэффициентов жёсткости упругих элементов при построении расчётных схем производится на основе равенства (для реальной и расчётной схемы):</w:t>
      </w:r>
    </w:p>
    <w:p w14:paraId="4728428B" w14:textId="77777777" w:rsidR="009A2849" w:rsidRPr="009A2849" w:rsidRDefault="009A2849" w:rsidP="009A2849">
      <w:pPr>
        <w:rPr>
          <w:rFonts w:ascii="TimesNewRomanPSMT" w:eastAsia="Times New Roman" w:hAnsi="TimesNewRomanPSMT"/>
          <w:color w:val="000000"/>
          <w:szCs w:val="28"/>
          <w:lang w:eastAsia="ru-RU"/>
        </w:rPr>
      </w:pPr>
      <w:r>
        <w:rPr>
          <w:rFonts w:ascii="TimesNewRomanPSMT" w:eastAsia="Times New Roman" w:hAnsi="TimesNewRomanPSMT"/>
          <w:color w:val="000000"/>
          <w:szCs w:val="28"/>
          <w:lang w:eastAsia="ru-RU"/>
        </w:rPr>
        <w:t>А</w:t>
      </w:r>
      <w:r w:rsidRPr="009A2849">
        <w:rPr>
          <w:rFonts w:ascii="TimesNewRomanPSMT" w:eastAsia="Times New Roman" w:hAnsi="TimesNewRomanPSMT"/>
          <w:color w:val="000000"/>
          <w:szCs w:val="28"/>
          <w:lang w:eastAsia="ru-RU"/>
        </w:rPr>
        <w:t>) Кинетических энергий движущихся элементов;</w:t>
      </w:r>
    </w:p>
    <w:p w14:paraId="6E8D9E11" w14:textId="77777777" w:rsidR="009A2849" w:rsidRPr="009A2849" w:rsidRDefault="009A2849" w:rsidP="009A2849">
      <w:pPr>
        <w:rPr>
          <w:rFonts w:ascii="TimesNewRomanPSMT" w:eastAsia="Times New Roman" w:hAnsi="TimesNewRomanPSMT"/>
          <w:color w:val="000000"/>
          <w:szCs w:val="28"/>
          <w:lang w:eastAsia="ru-RU"/>
        </w:rPr>
      </w:pPr>
      <w:r>
        <w:rPr>
          <w:rFonts w:ascii="TimesNewRomanPSMT" w:eastAsia="Times New Roman" w:hAnsi="TimesNewRomanPSMT"/>
          <w:color w:val="000000"/>
          <w:szCs w:val="28"/>
          <w:lang w:eastAsia="ru-RU"/>
        </w:rPr>
        <w:t>Б</w:t>
      </w:r>
      <w:r w:rsidRPr="009A2849">
        <w:rPr>
          <w:rFonts w:ascii="TimesNewRomanPSMT" w:eastAsia="Times New Roman" w:hAnsi="TimesNewRomanPSMT"/>
          <w:color w:val="000000"/>
          <w:szCs w:val="28"/>
          <w:lang w:eastAsia="ru-RU"/>
        </w:rPr>
        <w:t>) Потенциальных энергий;</w:t>
      </w:r>
    </w:p>
    <w:p w14:paraId="49F5EEA2" w14:textId="77777777" w:rsidR="009A2849" w:rsidRPr="009A2849" w:rsidRDefault="009A2849" w:rsidP="009A2849">
      <w:pPr>
        <w:rPr>
          <w:rFonts w:ascii="TimesNewRomanPSMT" w:eastAsia="Times New Roman" w:hAnsi="TimesNewRomanPSMT"/>
          <w:color w:val="000000"/>
          <w:szCs w:val="28"/>
          <w:lang w:eastAsia="ru-RU"/>
        </w:rPr>
      </w:pPr>
      <w:r>
        <w:rPr>
          <w:rFonts w:ascii="TimesNewRomanPSMT" w:eastAsia="Times New Roman" w:hAnsi="TimesNewRomanPSMT"/>
          <w:color w:val="000000"/>
          <w:szCs w:val="28"/>
          <w:lang w:eastAsia="ru-RU"/>
        </w:rPr>
        <w:t>В</w:t>
      </w:r>
      <w:r w:rsidRPr="009A2849">
        <w:rPr>
          <w:rFonts w:ascii="TimesNewRomanPSMT" w:eastAsia="Times New Roman" w:hAnsi="TimesNewRomanPSMT"/>
          <w:color w:val="000000"/>
          <w:szCs w:val="28"/>
          <w:lang w:eastAsia="ru-RU"/>
        </w:rPr>
        <w:t>) Мощностей сил и моментов сил;</w:t>
      </w:r>
    </w:p>
    <w:p w14:paraId="2D82A95F" w14:textId="109C93EA" w:rsidR="009A2849" w:rsidRPr="00BE51DF" w:rsidRDefault="009A2849" w:rsidP="009A2849">
      <w:pPr>
        <w:rPr>
          <w:rFonts w:eastAsia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/>
          <w:color w:val="000000"/>
          <w:szCs w:val="28"/>
          <w:lang w:eastAsia="ru-RU"/>
        </w:rPr>
        <w:t>Г</w:t>
      </w:r>
      <w:r w:rsidRPr="009A2849">
        <w:rPr>
          <w:rFonts w:ascii="TimesNewRomanPSMT" w:eastAsia="Times New Roman" w:hAnsi="TimesNewRomanPSMT"/>
          <w:color w:val="000000"/>
          <w:szCs w:val="28"/>
          <w:lang w:eastAsia="ru-RU"/>
        </w:rPr>
        <w:t>) Работы сил и моментов сил</w:t>
      </w:r>
    </w:p>
    <w:p w14:paraId="08A87F40" w14:textId="78AD2E87" w:rsidR="009A2849" w:rsidRDefault="00BE51DF" w:rsidP="009A2849">
      <w:pPr>
        <w:rPr>
          <w:rFonts w:eastAsia="Times New Roman"/>
          <w:szCs w:val="28"/>
          <w:lang w:eastAsia="ru-RU"/>
        </w:rPr>
      </w:pPr>
      <w:r>
        <w:rPr>
          <w:szCs w:val="28"/>
        </w:rPr>
        <w:t>Правильный ответ:</w:t>
      </w:r>
      <w:r w:rsidR="009A2849">
        <w:rPr>
          <w:rFonts w:eastAsia="Times New Roman"/>
          <w:szCs w:val="28"/>
          <w:lang w:eastAsia="ru-RU"/>
        </w:rPr>
        <w:t xml:space="preserve"> Б</w:t>
      </w:r>
    </w:p>
    <w:p w14:paraId="432676A4" w14:textId="77777777" w:rsidR="009A2849" w:rsidRPr="009A2849" w:rsidRDefault="009A2849" w:rsidP="009A2849">
      <w:pPr>
        <w:rPr>
          <w:rFonts w:eastAsia="Times New Roman"/>
          <w:szCs w:val="28"/>
          <w:lang w:eastAsia="ru-RU"/>
        </w:rPr>
      </w:pPr>
      <w:r>
        <w:rPr>
          <w:szCs w:val="28"/>
        </w:rPr>
        <w:t>Компетенции (индикаторы): ПК-2 (ПК-2.1)</w:t>
      </w:r>
    </w:p>
    <w:p w14:paraId="35A25ADA" w14:textId="77777777" w:rsidR="009A2849" w:rsidRDefault="009A2849" w:rsidP="009A2849">
      <w:pPr>
        <w:rPr>
          <w:rFonts w:eastAsia="Times New Roman"/>
          <w:szCs w:val="28"/>
          <w:lang w:eastAsia="ru-RU"/>
        </w:rPr>
      </w:pPr>
    </w:p>
    <w:p w14:paraId="30843EE7" w14:textId="77777777" w:rsidR="009A2849" w:rsidRPr="009A2849" w:rsidRDefault="009A2849" w:rsidP="009A284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 </w:t>
      </w:r>
      <w:r w:rsidRPr="009A2849">
        <w:rPr>
          <w:rFonts w:eastAsia="Times New Roman"/>
          <w:szCs w:val="28"/>
          <w:lang w:eastAsia="ru-RU"/>
        </w:rPr>
        <w:t>Приведение сил и моментов сил при построении расчётных</w:t>
      </w:r>
      <w:r>
        <w:rPr>
          <w:rFonts w:eastAsia="Times New Roman"/>
          <w:szCs w:val="28"/>
          <w:lang w:eastAsia="ru-RU"/>
        </w:rPr>
        <w:t xml:space="preserve"> </w:t>
      </w:r>
      <w:r w:rsidRPr="009A2849">
        <w:rPr>
          <w:rFonts w:eastAsia="Times New Roman"/>
          <w:szCs w:val="28"/>
          <w:lang w:eastAsia="ru-RU"/>
        </w:rPr>
        <w:t>схем производится на основе равенства (для реальной и расчётной схемы):</w:t>
      </w:r>
    </w:p>
    <w:p w14:paraId="5C6DF85C" w14:textId="77777777" w:rsidR="009A2849" w:rsidRPr="009A2849" w:rsidRDefault="0050314A" w:rsidP="009A284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</w:t>
      </w:r>
      <w:r w:rsidR="009A2849" w:rsidRPr="009A2849">
        <w:rPr>
          <w:rFonts w:eastAsia="Times New Roman"/>
          <w:szCs w:val="28"/>
          <w:lang w:eastAsia="ru-RU"/>
        </w:rPr>
        <w:t>) Потенциальных энергий;</w:t>
      </w:r>
    </w:p>
    <w:p w14:paraId="01DDD677" w14:textId="77777777" w:rsidR="009A2849" w:rsidRPr="009A2849" w:rsidRDefault="0050314A" w:rsidP="009A284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</w:t>
      </w:r>
      <w:r w:rsidR="009A2849" w:rsidRPr="009A2849">
        <w:rPr>
          <w:rFonts w:eastAsia="Times New Roman"/>
          <w:szCs w:val="28"/>
          <w:lang w:eastAsia="ru-RU"/>
        </w:rPr>
        <w:t>) Кинетических энергий;</w:t>
      </w:r>
    </w:p>
    <w:p w14:paraId="36793C11" w14:textId="77777777" w:rsidR="009A2849" w:rsidRPr="009A2849" w:rsidRDefault="0050314A" w:rsidP="009A284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="009A2849" w:rsidRPr="009A2849">
        <w:rPr>
          <w:rFonts w:eastAsia="Times New Roman"/>
          <w:szCs w:val="28"/>
          <w:lang w:eastAsia="ru-RU"/>
        </w:rPr>
        <w:t>) Работы сил и моментов сил;</w:t>
      </w:r>
    </w:p>
    <w:p w14:paraId="433D0C84" w14:textId="54A350A5" w:rsidR="009A2849" w:rsidRPr="009A2849" w:rsidRDefault="0050314A" w:rsidP="009A284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</w:t>
      </w:r>
      <w:r w:rsidR="009A2849" w:rsidRPr="009A2849">
        <w:rPr>
          <w:rFonts w:eastAsia="Times New Roman"/>
          <w:szCs w:val="28"/>
          <w:lang w:eastAsia="ru-RU"/>
        </w:rPr>
        <w:t>) Мощностей сил и моментов сил;</w:t>
      </w:r>
    </w:p>
    <w:p w14:paraId="181600A4" w14:textId="530DD614" w:rsidR="009A2849" w:rsidRPr="009A2849" w:rsidRDefault="00BE51DF" w:rsidP="009A2849">
      <w:pPr>
        <w:rPr>
          <w:rFonts w:eastAsia="Times New Roman"/>
          <w:szCs w:val="28"/>
          <w:lang w:eastAsia="ru-RU"/>
        </w:rPr>
      </w:pPr>
      <w:r>
        <w:rPr>
          <w:szCs w:val="28"/>
        </w:rPr>
        <w:t>Правильный ответ:</w:t>
      </w:r>
      <w:r w:rsidR="009A2849" w:rsidRPr="009A2849">
        <w:rPr>
          <w:rFonts w:eastAsia="Times New Roman"/>
          <w:szCs w:val="28"/>
          <w:lang w:eastAsia="ru-RU"/>
        </w:rPr>
        <w:t xml:space="preserve"> </w:t>
      </w:r>
      <w:r w:rsidR="009A2849">
        <w:rPr>
          <w:rFonts w:eastAsia="Times New Roman"/>
          <w:szCs w:val="28"/>
          <w:lang w:eastAsia="ru-RU"/>
        </w:rPr>
        <w:t>Г</w:t>
      </w:r>
    </w:p>
    <w:p w14:paraId="1F236182" w14:textId="77777777" w:rsidR="009A2849" w:rsidRDefault="009A2849" w:rsidP="009A2849">
      <w:pPr>
        <w:rPr>
          <w:szCs w:val="28"/>
        </w:rPr>
      </w:pPr>
      <w:r>
        <w:rPr>
          <w:szCs w:val="28"/>
        </w:rPr>
        <w:t>Компетенции (индикаторы): ПК-2 (ПК-2.1)</w:t>
      </w:r>
    </w:p>
    <w:p w14:paraId="2B60681B" w14:textId="143E2C00" w:rsidR="003C2970" w:rsidRDefault="003C2970" w:rsidP="0050314A">
      <w:pPr>
        <w:rPr>
          <w:i/>
          <w:szCs w:val="28"/>
        </w:rPr>
      </w:pPr>
    </w:p>
    <w:p w14:paraId="302AB1E0" w14:textId="5172C29D" w:rsidR="00BE51DF" w:rsidRDefault="00BE51DF" w:rsidP="0050314A">
      <w:pPr>
        <w:rPr>
          <w:i/>
          <w:szCs w:val="28"/>
        </w:rPr>
      </w:pPr>
    </w:p>
    <w:p w14:paraId="3AA0DEFF" w14:textId="77777777" w:rsidR="00BE51DF" w:rsidRDefault="00BE51DF" w:rsidP="0050314A">
      <w:pPr>
        <w:rPr>
          <w:i/>
          <w:szCs w:val="28"/>
        </w:rPr>
      </w:pPr>
    </w:p>
    <w:p w14:paraId="2C86B046" w14:textId="77777777" w:rsidR="009A2849" w:rsidRPr="00BE51DF" w:rsidRDefault="0050314A" w:rsidP="0050314A">
      <w:pPr>
        <w:rPr>
          <w:szCs w:val="28"/>
        </w:rPr>
      </w:pPr>
      <w:r w:rsidRPr="00BE51DF">
        <w:rPr>
          <w:szCs w:val="28"/>
        </w:rPr>
        <w:lastRenderedPageBreak/>
        <w:t>Выберите все правильные варианты ответов</w:t>
      </w:r>
    </w:p>
    <w:p w14:paraId="46252673" w14:textId="77777777" w:rsidR="0050314A" w:rsidRPr="009A2849" w:rsidRDefault="0050314A" w:rsidP="0050314A">
      <w:pPr>
        <w:rPr>
          <w:rFonts w:eastAsia="Times New Roman"/>
          <w:szCs w:val="28"/>
          <w:lang w:eastAsia="ru-RU"/>
        </w:rPr>
      </w:pPr>
    </w:p>
    <w:p w14:paraId="1A40EC63" w14:textId="77777777" w:rsidR="00A65497" w:rsidRPr="00A65497" w:rsidRDefault="0050314A" w:rsidP="009C662F">
      <w:pPr>
        <w:rPr>
          <w:szCs w:val="28"/>
        </w:rPr>
      </w:pPr>
      <w:r>
        <w:rPr>
          <w:szCs w:val="28"/>
        </w:rPr>
        <w:t xml:space="preserve">5. </w:t>
      </w:r>
      <w:r w:rsidR="00A65497" w:rsidRPr="00A65497">
        <w:rPr>
          <w:szCs w:val="28"/>
        </w:rPr>
        <w:t>Какие бывают расчетные динамические модели мостовых кранов?</w:t>
      </w:r>
    </w:p>
    <w:p w14:paraId="47B946F0" w14:textId="77777777" w:rsidR="00A65497" w:rsidRPr="00A65497" w:rsidRDefault="0050314A" w:rsidP="009C662F">
      <w:pPr>
        <w:rPr>
          <w:szCs w:val="28"/>
        </w:rPr>
      </w:pPr>
      <w:r>
        <w:rPr>
          <w:szCs w:val="28"/>
        </w:rPr>
        <w:t>А)</w:t>
      </w:r>
      <w:r w:rsidR="00A65497" w:rsidRPr="00A65497">
        <w:rPr>
          <w:szCs w:val="28"/>
        </w:rPr>
        <w:t xml:space="preserve"> </w:t>
      </w:r>
      <w:proofErr w:type="spellStart"/>
      <w:r w:rsidR="00A65497" w:rsidRPr="00A65497">
        <w:rPr>
          <w:szCs w:val="28"/>
        </w:rPr>
        <w:t>двухмассовая</w:t>
      </w:r>
      <w:proofErr w:type="spellEnd"/>
      <w:r w:rsidR="00A65497" w:rsidRPr="00A65497">
        <w:rPr>
          <w:szCs w:val="28"/>
        </w:rPr>
        <w:t>.</w:t>
      </w:r>
    </w:p>
    <w:p w14:paraId="29E34F23" w14:textId="77777777" w:rsidR="00A65497" w:rsidRPr="00A65497" w:rsidRDefault="0050314A" w:rsidP="009C662F">
      <w:pPr>
        <w:rPr>
          <w:szCs w:val="28"/>
        </w:rPr>
      </w:pPr>
      <w:r>
        <w:rPr>
          <w:szCs w:val="28"/>
        </w:rPr>
        <w:t>Б)</w:t>
      </w:r>
      <w:r w:rsidR="00A65497" w:rsidRPr="00A65497">
        <w:rPr>
          <w:szCs w:val="28"/>
        </w:rPr>
        <w:t xml:space="preserve"> </w:t>
      </w:r>
      <w:proofErr w:type="spellStart"/>
      <w:r w:rsidR="00A65497" w:rsidRPr="00A65497">
        <w:rPr>
          <w:szCs w:val="28"/>
        </w:rPr>
        <w:t>трехмассовая</w:t>
      </w:r>
      <w:proofErr w:type="spellEnd"/>
      <w:r w:rsidR="00A65497" w:rsidRPr="00A65497">
        <w:rPr>
          <w:szCs w:val="28"/>
        </w:rPr>
        <w:t>.</w:t>
      </w:r>
    </w:p>
    <w:p w14:paraId="105FC56A" w14:textId="77777777" w:rsidR="00A65497" w:rsidRPr="00A65497" w:rsidRDefault="0050314A" w:rsidP="009C662F">
      <w:pPr>
        <w:rPr>
          <w:szCs w:val="28"/>
        </w:rPr>
      </w:pPr>
      <w:r>
        <w:rPr>
          <w:szCs w:val="28"/>
        </w:rPr>
        <w:t>В)</w:t>
      </w:r>
      <w:r w:rsidR="00A65497" w:rsidRPr="00A65497">
        <w:rPr>
          <w:szCs w:val="28"/>
        </w:rPr>
        <w:t xml:space="preserve"> </w:t>
      </w:r>
      <w:proofErr w:type="spellStart"/>
      <w:r w:rsidR="00A65497" w:rsidRPr="00A65497">
        <w:rPr>
          <w:szCs w:val="28"/>
        </w:rPr>
        <w:t>четырехмассовая</w:t>
      </w:r>
      <w:proofErr w:type="spellEnd"/>
      <w:r w:rsidR="00A65497" w:rsidRPr="00A65497">
        <w:rPr>
          <w:szCs w:val="28"/>
        </w:rPr>
        <w:t>.</w:t>
      </w:r>
    </w:p>
    <w:p w14:paraId="452522DD" w14:textId="77777777" w:rsidR="00A65497" w:rsidRPr="00A65497" w:rsidRDefault="0050314A" w:rsidP="009C662F">
      <w:pPr>
        <w:rPr>
          <w:szCs w:val="28"/>
        </w:rPr>
      </w:pPr>
      <w:r>
        <w:rPr>
          <w:szCs w:val="28"/>
        </w:rPr>
        <w:t>Г)</w:t>
      </w:r>
      <w:r w:rsidR="00A65497" w:rsidRPr="00A65497">
        <w:rPr>
          <w:szCs w:val="28"/>
        </w:rPr>
        <w:t xml:space="preserve"> </w:t>
      </w:r>
      <w:proofErr w:type="spellStart"/>
      <w:r w:rsidR="00A65497" w:rsidRPr="00A65497">
        <w:rPr>
          <w:szCs w:val="28"/>
        </w:rPr>
        <w:t>пятимассовая</w:t>
      </w:r>
      <w:proofErr w:type="spellEnd"/>
      <w:r w:rsidR="00A65497" w:rsidRPr="00A65497">
        <w:rPr>
          <w:szCs w:val="28"/>
        </w:rPr>
        <w:t>.</w:t>
      </w:r>
    </w:p>
    <w:p w14:paraId="5EAB74BF" w14:textId="71C01F5C" w:rsidR="00A65497" w:rsidRPr="00A65497" w:rsidRDefault="0050314A" w:rsidP="009C662F">
      <w:pPr>
        <w:rPr>
          <w:szCs w:val="28"/>
        </w:rPr>
      </w:pPr>
      <w:r>
        <w:rPr>
          <w:szCs w:val="28"/>
        </w:rPr>
        <w:t>Д)</w:t>
      </w:r>
      <w:r w:rsidR="00A65497" w:rsidRPr="00A65497">
        <w:rPr>
          <w:szCs w:val="28"/>
        </w:rPr>
        <w:t xml:space="preserve"> </w:t>
      </w:r>
      <w:proofErr w:type="spellStart"/>
      <w:r w:rsidR="00A65497" w:rsidRPr="00A65497">
        <w:rPr>
          <w:szCs w:val="28"/>
        </w:rPr>
        <w:t>шестимассовая</w:t>
      </w:r>
      <w:proofErr w:type="spellEnd"/>
      <w:r w:rsidR="00A65497" w:rsidRPr="00A65497">
        <w:rPr>
          <w:szCs w:val="28"/>
        </w:rPr>
        <w:t>.</w:t>
      </w:r>
    </w:p>
    <w:p w14:paraId="72AAA35E" w14:textId="77777777" w:rsidR="00A65497" w:rsidRPr="00A65497" w:rsidRDefault="00AB278E" w:rsidP="009C662F">
      <w:pPr>
        <w:rPr>
          <w:szCs w:val="28"/>
        </w:rPr>
      </w:pPr>
      <w:r>
        <w:rPr>
          <w:szCs w:val="28"/>
        </w:rPr>
        <w:t>Правильные о</w:t>
      </w:r>
      <w:r w:rsidR="00A65497" w:rsidRPr="00A65497">
        <w:rPr>
          <w:szCs w:val="28"/>
        </w:rPr>
        <w:t>твет</w:t>
      </w:r>
      <w:r>
        <w:rPr>
          <w:szCs w:val="28"/>
        </w:rPr>
        <w:t>ы</w:t>
      </w:r>
      <w:r w:rsidR="0050314A">
        <w:rPr>
          <w:szCs w:val="28"/>
        </w:rPr>
        <w:t>: А, Б, В</w:t>
      </w:r>
      <w:r w:rsidR="00A65497" w:rsidRPr="00A65497">
        <w:rPr>
          <w:szCs w:val="28"/>
        </w:rPr>
        <w:t>,</w:t>
      </w:r>
      <w:r w:rsidR="0050314A">
        <w:rPr>
          <w:szCs w:val="28"/>
        </w:rPr>
        <w:t xml:space="preserve"> Д</w:t>
      </w:r>
      <w:r w:rsidR="00A65497" w:rsidRPr="00A65497">
        <w:rPr>
          <w:szCs w:val="28"/>
        </w:rPr>
        <w:t>.</w:t>
      </w:r>
    </w:p>
    <w:p w14:paraId="174A4124" w14:textId="77777777" w:rsidR="008E2944" w:rsidRDefault="008E2944" w:rsidP="009C662F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50314A">
        <w:rPr>
          <w:szCs w:val="28"/>
        </w:rPr>
        <w:t>ПК-2 (ПК-2.1)</w:t>
      </w:r>
    </w:p>
    <w:p w14:paraId="16B1BC73" w14:textId="77777777" w:rsidR="00A65497" w:rsidRPr="00A65497" w:rsidRDefault="00A65497" w:rsidP="0050314A">
      <w:pPr>
        <w:rPr>
          <w:szCs w:val="28"/>
        </w:rPr>
      </w:pPr>
    </w:p>
    <w:p w14:paraId="3B974E5C" w14:textId="77777777" w:rsidR="00A65497" w:rsidRPr="00A65497" w:rsidRDefault="0050314A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6. </w:t>
      </w:r>
      <w:r w:rsidR="00A65497" w:rsidRPr="00A65497">
        <w:rPr>
          <w:szCs w:val="28"/>
        </w:rPr>
        <w:t>Пути снижения нагрузок, действующих на ходовую часть крана в режимах его установившегося движения</w:t>
      </w:r>
    </w:p>
    <w:p w14:paraId="36A5FD4F" w14:textId="77777777" w:rsidR="00A65497" w:rsidRPr="00A65497" w:rsidRDefault="0050314A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>А)</w:t>
      </w:r>
      <w:r w:rsidR="00A65497" w:rsidRPr="00A65497">
        <w:rPr>
          <w:szCs w:val="28"/>
        </w:rPr>
        <w:t xml:space="preserve"> применение ходовых колес из полимерных материалов.</w:t>
      </w:r>
    </w:p>
    <w:p w14:paraId="18F38A08" w14:textId="77777777" w:rsidR="00A65497" w:rsidRPr="00A65497" w:rsidRDefault="0050314A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>Б)</w:t>
      </w:r>
      <w:r w:rsidR="00A65497" w:rsidRPr="00A65497">
        <w:rPr>
          <w:szCs w:val="28"/>
        </w:rPr>
        <w:t xml:space="preserve"> использование дифференциалов.</w:t>
      </w:r>
    </w:p>
    <w:p w14:paraId="52030F93" w14:textId="77777777" w:rsidR="00A65497" w:rsidRPr="00A65497" w:rsidRDefault="0050314A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>В)</w:t>
      </w:r>
      <w:r w:rsidR="00A65497" w:rsidRPr="00A65497">
        <w:rPr>
          <w:szCs w:val="28"/>
        </w:rPr>
        <w:t xml:space="preserve"> использование балансиров.</w:t>
      </w:r>
    </w:p>
    <w:p w14:paraId="5A795CDB" w14:textId="77777777" w:rsidR="00A65497" w:rsidRPr="00A65497" w:rsidRDefault="0050314A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>Г)</w:t>
      </w:r>
      <w:r w:rsidR="00A65497" w:rsidRPr="00A65497">
        <w:rPr>
          <w:szCs w:val="28"/>
        </w:rPr>
        <w:t xml:space="preserve"> укладывать сварные рельсы с шахматным расположением стыков.</w:t>
      </w:r>
    </w:p>
    <w:p w14:paraId="0C2D08FC" w14:textId="085D14C9" w:rsidR="00A65497" w:rsidRPr="00A65497" w:rsidRDefault="0050314A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>Д)</w:t>
      </w:r>
      <w:r w:rsidR="00A65497" w:rsidRPr="00A65497">
        <w:rPr>
          <w:szCs w:val="28"/>
        </w:rPr>
        <w:t xml:space="preserve"> установка амортизаторов.</w:t>
      </w:r>
    </w:p>
    <w:p w14:paraId="36BE5821" w14:textId="77777777" w:rsidR="00A65497" w:rsidRPr="00A65497" w:rsidRDefault="00AB278E" w:rsidP="009C662F">
      <w:pPr>
        <w:rPr>
          <w:szCs w:val="28"/>
        </w:rPr>
      </w:pPr>
      <w:r>
        <w:rPr>
          <w:szCs w:val="28"/>
        </w:rPr>
        <w:t>Правильные о</w:t>
      </w:r>
      <w:r w:rsidR="00A65497" w:rsidRPr="00A65497">
        <w:rPr>
          <w:szCs w:val="28"/>
        </w:rPr>
        <w:t>твет</w:t>
      </w:r>
      <w:r>
        <w:rPr>
          <w:szCs w:val="28"/>
        </w:rPr>
        <w:t>ы</w:t>
      </w:r>
      <w:r w:rsidR="0050314A">
        <w:rPr>
          <w:szCs w:val="28"/>
        </w:rPr>
        <w:t>: А, В, Г</w:t>
      </w:r>
      <w:r w:rsidR="00A65497" w:rsidRPr="00A65497">
        <w:rPr>
          <w:szCs w:val="28"/>
        </w:rPr>
        <w:t>.</w:t>
      </w:r>
    </w:p>
    <w:p w14:paraId="3F47C6C0" w14:textId="77777777" w:rsidR="008E2944" w:rsidRDefault="008E2944" w:rsidP="009C662F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50314A">
        <w:rPr>
          <w:szCs w:val="28"/>
        </w:rPr>
        <w:t>ПК-2 (ПК-2.1)</w:t>
      </w:r>
    </w:p>
    <w:p w14:paraId="3FA088A5" w14:textId="77777777" w:rsidR="0050314A" w:rsidRDefault="0050314A" w:rsidP="009C662F">
      <w:pPr>
        <w:rPr>
          <w:szCs w:val="28"/>
        </w:rPr>
      </w:pPr>
    </w:p>
    <w:p w14:paraId="0CA6F411" w14:textId="77777777" w:rsidR="0050314A" w:rsidRPr="0050314A" w:rsidRDefault="0050314A" w:rsidP="0050314A">
      <w:pPr>
        <w:rPr>
          <w:rFonts w:eastAsia="Times New Roman"/>
          <w:bCs/>
          <w:szCs w:val="28"/>
          <w:lang w:eastAsia="ru-RU"/>
        </w:rPr>
      </w:pPr>
      <w:r>
        <w:rPr>
          <w:szCs w:val="28"/>
        </w:rPr>
        <w:t xml:space="preserve">7. </w:t>
      </w:r>
      <w:r w:rsidRPr="0050314A">
        <w:rPr>
          <w:rFonts w:eastAsia="Times New Roman"/>
          <w:bCs/>
          <w:szCs w:val="28"/>
          <w:lang w:eastAsia="ru-RU"/>
        </w:rPr>
        <w:t>К внешним нагрузкам машин относятся:</w:t>
      </w:r>
    </w:p>
    <w:p w14:paraId="7BEDE6A5" w14:textId="77777777" w:rsidR="0050314A" w:rsidRPr="0050314A" w:rsidRDefault="0050314A" w:rsidP="0050314A">
      <w:pPr>
        <w:jc w:val="lef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А) </w:t>
      </w:r>
      <w:r w:rsidRPr="0050314A">
        <w:rPr>
          <w:rFonts w:eastAsia="Times New Roman"/>
          <w:bCs/>
          <w:szCs w:val="28"/>
          <w:lang w:eastAsia="ru-RU"/>
        </w:rPr>
        <w:t>Силы сопротивления</w:t>
      </w:r>
    </w:p>
    <w:p w14:paraId="70B64A2A" w14:textId="77777777" w:rsidR="0050314A" w:rsidRPr="0050314A" w:rsidRDefault="0050314A" w:rsidP="0050314A">
      <w:pPr>
        <w:jc w:val="lef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Б) </w:t>
      </w:r>
      <w:r w:rsidRPr="0050314A">
        <w:rPr>
          <w:rFonts w:eastAsia="Times New Roman"/>
          <w:bCs/>
          <w:szCs w:val="28"/>
          <w:lang w:eastAsia="ru-RU"/>
        </w:rPr>
        <w:t>Жесткость упругих звеньев</w:t>
      </w:r>
    </w:p>
    <w:p w14:paraId="1C4821C6" w14:textId="77777777" w:rsidR="0050314A" w:rsidRPr="0050314A" w:rsidRDefault="0050314A" w:rsidP="0050314A">
      <w:pPr>
        <w:jc w:val="lef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В) </w:t>
      </w:r>
      <w:r w:rsidRPr="0050314A">
        <w:rPr>
          <w:rFonts w:eastAsia="Times New Roman"/>
          <w:bCs/>
          <w:szCs w:val="28"/>
          <w:lang w:eastAsia="ru-RU"/>
        </w:rPr>
        <w:t>Движущие силы</w:t>
      </w:r>
    </w:p>
    <w:p w14:paraId="16446DCB" w14:textId="77777777" w:rsidR="0050314A" w:rsidRPr="0050314A" w:rsidRDefault="0050314A" w:rsidP="0050314A">
      <w:pPr>
        <w:jc w:val="lef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Г) </w:t>
      </w:r>
      <w:r w:rsidRPr="0050314A">
        <w:rPr>
          <w:rFonts w:eastAsia="Times New Roman"/>
          <w:bCs/>
          <w:szCs w:val="28"/>
          <w:lang w:eastAsia="ru-RU"/>
        </w:rPr>
        <w:t>Приведенные массы</w:t>
      </w:r>
    </w:p>
    <w:p w14:paraId="5A34B573" w14:textId="77777777" w:rsidR="0050314A" w:rsidRDefault="0050314A" w:rsidP="0050314A">
      <w:pPr>
        <w:jc w:val="lef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Д) </w:t>
      </w:r>
      <w:r w:rsidRPr="0050314A">
        <w:rPr>
          <w:rFonts w:eastAsia="Times New Roman"/>
          <w:bCs/>
          <w:szCs w:val="28"/>
          <w:lang w:eastAsia="ru-RU"/>
        </w:rPr>
        <w:t>Моменты сил</w:t>
      </w:r>
    </w:p>
    <w:p w14:paraId="3494F8AD" w14:textId="29F11FDE" w:rsidR="0050314A" w:rsidRPr="0050314A" w:rsidRDefault="0050314A" w:rsidP="00BE51DF">
      <w:pPr>
        <w:jc w:val="lef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Е) </w:t>
      </w:r>
      <w:r w:rsidRPr="0050314A">
        <w:rPr>
          <w:rFonts w:eastAsia="Times New Roman"/>
          <w:bCs/>
          <w:szCs w:val="28"/>
          <w:lang w:eastAsia="ru-RU"/>
        </w:rPr>
        <w:t>Моменты инерции</w:t>
      </w:r>
    </w:p>
    <w:p w14:paraId="5214C536" w14:textId="3CFB99C8" w:rsidR="0050314A" w:rsidRPr="009511BC" w:rsidRDefault="00BE51DF" w:rsidP="0050314A">
      <w:pPr>
        <w:rPr>
          <w:rFonts w:eastAsia="Times New Roman"/>
          <w:bCs/>
          <w:szCs w:val="28"/>
          <w:lang w:eastAsia="ru-RU"/>
        </w:rPr>
      </w:pPr>
      <w:r>
        <w:rPr>
          <w:szCs w:val="28"/>
        </w:rPr>
        <w:t>Правильные о</w:t>
      </w:r>
      <w:r w:rsidRPr="00A65497">
        <w:rPr>
          <w:szCs w:val="28"/>
        </w:rPr>
        <w:t>твет</w:t>
      </w:r>
      <w:r>
        <w:rPr>
          <w:szCs w:val="28"/>
        </w:rPr>
        <w:t>ы</w:t>
      </w:r>
      <w:r w:rsidR="0050314A" w:rsidRPr="0050314A">
        <w:rPr>
          <w:rFonts w:eastAsia="Times New Roman"/>
          <w:bCs/>
          <w:szCs w:val="28"/>
          <w:lang w:eastAsia="ru-RU"/>
        </w:rPr>
        <w:t xml:space="preserve"> </w:t>
      </w:r>
      <w:r w:rsidR="0050314A">
        <w:rPr>
          <w:rFonts w:eastAsia="Times New Roman"/>
          <w:bCs/>
          <w:szCs w:val="28"/>
          <w:lang w:eastAsia="ru-RU"/>
        </w:rPr>
        <w:t>А</w:t>
      </w:r>
      <w:r w:rsidR="0050314A" w:rsidRPr="0050314A">
        <w:rPr>
          <w:rFonts w:eastAsia="Times New Roman"/>
          <w:bCs/>
          <w:szCs w:val="28"/>
          <w:lang w:eastAsia="ru-RU"/>
        </w:rPr>
        <w:t xml:space="preserve">, </w:t>
      </w:r>
      <w:r w:rsidR="0050314A">
        <w:rPr>
          <w:rFonts w:eastAsia="Times New Roman"/>
          <w:bCs/>
          <w:szCs w:val="28"/>
          <w:lang w:eastAsia="ru-RU"/>
        </w:rPr>
        <w:t>Б</w:t>
      </w:r>
      <w:r w:rsidR="0050314A" w:rsidRPr="0050314A">
        <w:rPr>
          <w:rFonts w:eastAsia="Times New Roman"/>
          <w:bCs/>
          <w:szCs w:val="28"/>
          <w:lang w:eastAsia="ru-RU"/>
        </w:rPr>
        <w:t xml:space="preserve">, </w:t>
      </w:r>
      <w:r w:rsidR="0050314A">
        <w:rPr>
          <w:rFonts w:eastAsia="Times New Roman"/>
          <w:bCs/>
          <w:szCs w:val="28"/>
          <w:lang w:eastAsia="ru-RU"/>
        </w:rPr>
        <w:t>Д</w:t>
      </w:r>
    </w:p>
    <w:p w14:paraId="01DE8396" w14:textId="77777777" w:rsidR="0050314A" w:rsidRDefault="0050314A" w:rsidP="0050314A">
      <w:pPr>
        <w:rPr>
          <w:szCs w:val="28"/>
        </w:rPr>
      </w:pPr>
      <w:r>
        <w:rPr>
          <w:szCs w:val="28"/>
        </w:rPr>
        <w:t>Компетенции (индикаторы): ПК-2 (ПК-2.1)</w:t>
      </w:r>
    </w:p>
    <w:p w14:paraId="506AB23C" w14:textId="77777777" w:rsidR="0050314A" w:rsidRDefault="0050314A" w:rsidP="009C662F">
      <w:pPr>
        <w:rPr>
          <w:szCs w:val="28"/>
        </w:rPr>
      </w:pPr>
    </w:p>
    <w:p w14:paraId="2844901A" w14:textId="77777777" w:rsidR="008F7D73" w:rsidRPr="008F7D73" w:rsidRDefault="008F7D73" w:rsidP="008F7D73">
      <w:pPr>
        <w:spacing w:line="235" w:lineRule="auto"/>
        <w:rPr>
          <w:rFonts w:eastAsia="Times New Roman"/>
          <w:snapToGrid w:val="0"/>
          <w:szCs w:val="28"/>
          <w:lang w:eastAsia="ru-RU"/>
        </w:rPr>
      </w:pPr>
      <w:r>
        <w:rPr>
          <w:rFonts w:eastAsia="Times New Roman"/>
          <w:snapToGrid w:val="0"/>
          <w:szCs w:val="28"/>
          <w:lang w:eastAsia="ru-RU"/>
        </w:rPr>
        <w:t xml:space="preserve">8. </w:t>
      </w:r>
      <w:r w:rsidRPr="008F7D73">
        <w:rPr>
          <w:rFonts w:eastAsia="Times New Roman"/>
          <w:snapToGrid w:val="0"/>
          <w:szCs w:val="28"/>
          <w:lang w:eastAsia="ru-RU"/>
        </w:rPr>
        <w:t xml:space="preserve">Жесткие системы могут быть представлены в виде? </w:t>
      </w:r>
    </w:p>
    <w:p w14:paraId="6958F9ED" w14:textId="77777777" w:rsidR="008F7D73" w:rsidRPr="008F7D73" w:rsidRDefault="008F7D73" w:rsidP="008F7D73">
      <w:pPr>
        <w:rPr>
          <w:rFonts w:eastAsia="Times New Roman"/>
          <w:szCs w:val="28"/>
          <w:lang w:eastAsia="ru-RU"/>
        </w:rPr>
      </w:pPr>
    </w:p>
    <w:p w14:paraId="1578FA0D" w14:textId="77777777" w:rsidR="008F7D73" w:rsidRPr="008F7D73" w:rsidRDefault="008F7D73" w:rsidP="008F7D7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</w:t>
      </w:r>
      <w:r w:rsidRPr="008F7D73">
        <w:rPr>
          <w:rFonts w:eastAsia="Times New Roman"/>
          <w:szCs w:val="28"/>
          <w:lang w:eastAsia="ru-RU"/>
        </w:rPr>
        <w:t>) одной приведенной массы;</w:t>
      </w:r>
    </w:p>
    <w:p w14:paraId="5D1D8F5A" w14:textId="77777777" w:rsidR="008F7D73" w:rsidRPr="008F7D73" w:rsidRDefault="008F7D73" w:rsidP="008F7D7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</w:t>
      </w:r>
      <w:r w:rsidRPr="008F7D73">
        <w:rPr>
          <w:rFonts w:eastAsia="Times New Roman"/>
          <w:szCs w:val="28"/>
          <w:lang w:eastAsia="ru-RU"/>
        </w:rPr>
        <w:t>) скорости и ускорения приведенной массы;</w:t>
      </w:r>
    </w:p>
    <w:p w14:paraId="5211463D" w14:textId="77777777" w:rsidR="008F7D73" w:rsidRPr="008F7D73" w:rsidRDefault="008F7D73" w:rsidP="008F7D7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Pr="008F7D73">
        <w:rPr>
          <w:rFonts w:eastAsia="Times New Roman"/>
          <w:szCs w:val="28"/>
          <w:lang w:eastAsia="ru-RU"/>
        </w:rPr>
        <w:t>) момента инерции;</w:t>
      </w:r>
    </w:p>
    <w:p w14:paraId="7BC06421" w14:textId="77777777" w:rsidR="008F7D73" w:rsidRPr="008F7D73" w:rsidRDefault="008F7D73" w:rsidP="008F7D7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</w:t>
      </w:r>
      <w:r w:rsidRPr="008F7D73">
        <w:rPr>
          <w:rFonts w:eastAsia="Times New Roman"/>
          <w:szCs w:val="28"/>
          <w:lang w:eastAsia="ru-RU"/>
        </w:rPr>
        <w:t>) время движения приведенной массы;</w:t>
      </w:r>
    </w:p>
    <w:p w14:paraId="68C3EA6D" w14:textId="53D642D3" w:rsidR="008F7D73" w:rsidRPr="008F7D73" w:rsidRDefault="008F7D73" w:rsidP="008F7D7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</w:t>
      </w:r>
      <w:r w:rsidRPr="008F7D73">
        <w:rPr>
          <w:rFonts w:eastAsia="Times New Roman"/>
          <w:szCs w:val="28"/>
          <w:lang w:eastAsia="ru-RU"/>
        </w:rPr>
        <w:t>) координат</w:t>
      </w:r>
    </w:p>
    <w:p w14:paraId="3F05522E" w14:textId="0064AACF" w:rsidR="008F7D73" w:rsidRDefault="00BE51DF" w:rsidP="008F7D73">
      <w:pPr>
        <w:rPr>
          <w:rFonts w:eastAsia="Times New Roman"/>
          <w:szCs w:val="28"/>
          <w:lang w:eastAsia="ru-RU"/>
        </w:rPr>
      </w:pPr>
      <w:r>
        <w:rPr>
          <w:szCs w:val="28"/>
        </w:rPr>
        <w:t>Правильные о</w:t>
      </w:r>
      <w:r w:rsidRPr="00A65497">
        <w:rPr>
          <w:szCs w:val="28"/>
        </w:rPr>
        <w:t>твет</w:t>
      </w:r>
      <w:r>
        <w:rPr>
          <w:szCs w:val="28"/>
        </w:rPr>
        <w:t>ы</w:t>
      </w:r>
      <w:r>
        <w:rPr>
          <w:rFonts w:eastAsia="Times New Roman"/>
          <w:szCs w:val="28"/>
          <w:lang w:eastAsia="ru-RU"/>
        </w:rPr>
        <w:t xml:space="preserve"> </w:t>
      </w:r>
      <w:r w:rsidR="008F7D73">
        <w:rPr>
          <w:rFonts w:eastAsia="Times New Roman"/>
          <w:szCs w:val="28"/>
          <w:lang w:eastAsia="ru-RU"/>
        </w:rPr>
        <w:t>А, В</w:t>
      </w:r>
    </w:p>
    <w:p w14:paraId="4A2E8ED8" w14:textId="77777777" w:rsidR="008F7D73" w:rsidRDefault="008F7D73" w:rsidP="008F7D73">
      <w:pPr>
        <w:rPr>
          <w:szCs w:val="28"/>
        </w:rPr>
      </w:pPr>
      <w:r>
        <w:rPr>
          <w:szCs w:val="28"/>
        </w:rPr>
        <w:t>Компетенции (индикаторы): ПК-2 (ПК-2.1)</w:t>
      </w:r>
    </w:p>
    <w:p w14:paraId="772AD007" w14:textId="77777777" w:rsidR="008F7D73" w:rsidRPr="009511BC" w:rsidRDefault="008F7D73" w:rsidP="008F7D73">
      <w:pPr>
        <w:rPr>
          <w:rFonts w:eastAsia="Times New Roman"/>
          <w:szCs w:val="28"/>
          <w:lang w:eastAsia="ru-RU"/>
        </w:rPr>
      </w:pPr>
    </w:p>
    <w:p w14:paraId="262C0FAE" w14:textId="77777777" w:rsidR="00A65497" w:rsidRPr="00CC48DA" w:rsidRDefault="00A65497" w:rsidP="0096428A">
      <w:pPr>
        <w:autoSpaceDE w:val="0"/>
        <w:autoSpaceDN w:val="0"/>
        <w:adjustRightInd w:val="0"/>
        <w:jc w:val="left"/>
        <w:rPr>
          <w:b/>
          <w:szCs w:val="28"/>
        </w:rPr>
      </w:pPr>
      <w:r w:rsidRPr="00CC48DA">
        <w:rPr>
          <w:b/>
          <w:szCs w:val="28"/>
        </w:rPr>
        <w:t>Задания закрытого типа на установление соответствия</w:t>
      </w:r>
    </w:p>
    <w:p w14:paraId="03624993" w14:textId="77777777" w:rsidR="00A65497" w:rsidRPr="00A65497" w:rsidRDefault="00A65497" w:rsidP="009C662F">
      <w:pPr>
        <w:jc w:val="center"/>
        <w:rPr>
          <w:szCs w:val="28"/>
        </w:rPr>
      </w:pPr>
    </w:p>
    <w:p w14:paraId="6CAD4B31" w14:textId="77777777" w:rsidR="0096428A" w:rsidRPr="00AB397D" w:rsidRDefault="0096428A" w:rsidP="0096428A">
      <w:pPr>
        <w:pStyle w:val="Default"/>
        <w:rPr>
          <w:sz w:val="28"/>
          <w:szCs w:val="28"/>
        </w:rPr>
      </w:pPr>
      <w:r w:rsidRPr="00AB397D">
        <w:rPr>
          <w:iCs/>
          <w:sz w:val="28"/>
          <w:szCs w:val="28"/>
        </w:rPr>
        <w:t xml:space="preserve">Установите правильное соответствие. </w:t>
      </w:r>
    </w:p>
    <w:p w14:paraId="4F2A78E2" w14:textId="77777777" w:rsidR="0096428A" w:rsidRPr="00AB397D" w:rsidRDefault="0096428A" w:rsidP="0096428A">
      <w:pPr>
        <w:ind w:left="20"/>
        <w:rPr>
          <w:iCs/>
          <w:sz w:val="22"/>
        </w:rPr>
      </w:pPr>
      <w:r w:rsidRPr="00AB397D">
        <w:rPr>
          <w:iCs/>
          <w:szCs w:val="28"/>
        </w:rPr>
        <w:t>Каждому элементу левого столбца соответствует только один элемент правого столбца.</w:t>
      </w:r>
      <w:r w:rsidRPr="00AB397D">
        <w:rPr>
          <w:iCs/>
          <w:sz w:val="22"/>
        </w:rPr>
        <w:t xml:space="preserve"> </w:t>
      </w:r>
    </w:p>
    <w:p w14:paraId="2B6C471A" w14:textId="77777777" w:rsidR="00B13E25" w:rsidRDefault="00B13E25" w:rsidP="0096428A">
      <w:pPr>
        <w:ind w:left="20"/>
        <w:rPr>
          <w:szCs w:val="28"/>
        </w:rPr>
      </w:pPr>
    </w:p>
    <w:p w14:paraId="73F0717B" w14:textId="77777777" w:rsidR="00A65497" w:rsidRPr="00B13E25" w:rsidRDefault="00B13E25" w:rsidP="00B13E25">
      <w:pPr>
        <w:ind w:left="20"/>
        <w:rPr>
          <w:szCs w:val="28"/>
        </w:rPr>
      </w:pPr>
      <w:r w:rsidRPr="00B13E25">
        <w:rPr>
          <w:szCs w:val="28"/>
        </w:rPr>
        <w:lastRenderedPageBreak/>
        <w:t>1.</w:t>
      </w:r>
      <w:r>
        <w:rPr>
          <w:szCs w:val="28"/>
        </w:rPr>
        <w:t xml:space="preserve"> </w:t>
      </w:r>
      <w:r w:rsidR="00A65497" w:rsidRPr="00B13E25">
        <w:rPr>
          <w:szCs w:val="28"/>
        </w:rPr>
        <w:t>Найти соответствие между величинами, используемыми при расчете движения кранов, и их обозначениями.</w:t>
      </w:r>
    </w:p>
    <w:p w14:paraId="78351B74" w14:textId="77777777" w:rsidR="00B13E25" w:rsidRPr="00A65497" w:rsidRDefault="00B13E25" w:rsidP="009C662F">
      <w:pPr>
        <w:rPr>
          <w:szCs w:val="28"/>
        </w:rPr>
      </w:pPr>
    </w:p>
    <w:tbl>
      <w:tblPr>
        <w:tblStyle w:val="afc"/>
        <w:tblW w:w="10262" w:type="dxa"/>
        <w:tblLayout w:type="fixed"/>
        <w:tblLook w:val="01E0" w:firstRow="1" w:lastRow="1" w:firstColumn="1" w:lastColumn="1" w:noHBand="0" w:noVBand="0"/>
      </w:tblPr>
      <w:tblGrid>
        <w:gridCol w:w="510"/>
        <w:gridCol w:w="6407"/>
        <w:gridCol w:w="562"/>
        <w:gridCol w:w="2783"/>
      </w:tblGrid>
      <w:tr w:rsidR="00A65497" w:rsidRPr="00A65497" w14:paraId="46512480" w14:textId="77777777" w:rsidTr="00AB397D">
        <w:tc>
          <w:tcPr>
            <w:tcW w:w="6917" w:type="dxa"/>
            <w:gridSpan w:val="2"/>
            <w:hideMark/>
          </w:tcPr>
          <w:p w14:paraId="286B23C8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Выполняемая задача</w:t>
            </w:r>
          </w:p>
        </w:tc>
        <w:tc>
          <w:tcPr>
            <w:tcW w:w="3345" w:type="dxa"/>
            <w:gridSpan w:val="2"/>
            <w:hideMark/>
          </w:tcPr>
          <w:p w14:paraId="31488633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Показатель соответствия</w:t>
            </w:r>
          </w:p>
        </w:tc>
      </w:tr>
      <w:tr w:rsidR="00A65497" w:rsidRPr="00A65497" w14:paraId="67099EDA" w14:textId="77777777" w:rsidTr="00AB397D">
        <w:tc>
          <w:tcPr>
            <w:tcW w:w="510" w:type="dxa"/>
            <w:hideMark/>
          </w:tcPr>
          <w:p w14:paraId="31F21167" w14:textId="12A650C6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1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6407" w:type="dxa"/>
            <w:hideMark/>
          </w:tcPr>
          <w:p w14:paraId="2E925A29" w14:textId="77777777" w:rsidR="00A65497" w:rsidRPr="00A65497" w:rsidRDefault="00A65497" w:rsidP="009C662F">
            <w:pPr>
              <w:jc w:val="left"/>
              <w:rPr>
                <w:szCs w:val="28"/>
              </w:rPr>
            </w:pPr>
            <w:r w:rsidRPr="00A65497">
              <w:rPr>
                <w:szCs w:val="28"/>
              </w:rPr>
              <w:t>Коэффициент жесткости металлоконструкции</w:t>
            </w:r>
          </w:p>
        </w:tc>
        <w:tc>
          <w:tcPr>
            <w:tcW w:w="562" w:type="dxa"/>
            <w:hideMark/>
          </w:tcPr>
          <w:p w14:paraId="3F99A425" w14:textId="3BC07373" w:rsidR="00A65497" w:rsidRPr="00A65497" w:rsidRDefault="00E72361" w:rsidP="009C66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2783" w:type="dxa"/>
            <w:hideMark/>
          </w:tcPr>
          <w:p w14:paraId="043B03B3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L</w:t>
            </w:r>
          </w:p>
        </w:tc>
      </w:tr>
      <w:tr w:rsidR="00A65497" w:rsidRPr="00A65497" w14:paraId="25129FCA" w14:textId="77777777" w:rsidTr="00AB397D">
        <w:tc>
          <w:tcPr>
            <w:tcW w:w="510" w:type="dxa"/>
            <w:hideMark/>
          </w:tcPr>
          <w:p w14:paraId="771FED34" w14:textId="239B2FFD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2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6407" w:type="dxa"/>
            <w:hideMark/>
          </w:tcPr>
          <w:p w14:paraId="1EDBE631" w14:textId="77777777" w:rsidR="00A65497" w:rsidRPr="00A65497" w:rsidRDefault="00A65497" w:rsidP="009C662F">
            <w:pPr>
              <w:jc w:val="left"/>
              <w:rPr>
                <w:szCs w:val="28"/>
              </w:rPr>
            </w:pPr>
            <w:r w:rsidRPr="00A65497">
              <w:rPr>
                <w:szCs w:val="28"/>
              </w:rPr>
              <w:t>Коэффициент затухания колебаний металлоконструкции</w:t>
            </w:r>
          </w:p>
        </w:tc>
        <w:tc>
          <w:tcPr>
            <w:tcW w:w="562" w:type="dxa"/>
            <w:hideMark/>
          </w:tcPr>
          <w:p w14:paraId="751ABAD7" w14:textId="7DB68C83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Б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2783" w:type="dxa"/>
            <w:hideMark/>
          </w:tcPr>
          <w:p w14:paraId="1D7ED087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proofErr w:type="spellStart"/>
            <w:r w:rsidRPr="00A65497">
              <w:rPr>
                <w:szCs w:val="28"/>
              </w:rPr>
              <w:t>m</w:t>
            </w:r>
            <w:r w:rsidRPr="00A65497">
              <w:rPr>
                <w:szCs w:val="28"/>
                <w:vertAlign w:val="subscript"/>
              </w:rPr>
              <w:t>П</w:t>
            </w:r>
            <w:proofErr w:type="spellEnd"/>
          </w:p>
        </w:tc>
      </w:tr>
      <w:tr w:rsidR="00A65497" w:rsidRPr="00A65497" w14:paraId="1926CC99" w14:textId="77777777" w:rsidTr="00AB397D">
        <w:tc>
          <w:tcPr>
            <w:tcW w:w="510" w:type="dxa"/>
            <w:hideMark/>
          </w:tcPr>
          <w:p w14:paraId="5688CC91" w14:textId="1AA4B19E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3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6407" w:type="dxa"/>
            <w:hideMark/>
          </w:tcPr>
          <w:p w14:paraId="591CBBC1" w14:textId="77777777" w:rsidR="00A65497" w:rsidRPr="00A65497" w:rsidRDefault="00A65497" w:rsidP="009C662F">
            <w:pPr>
              <w:jc w:val="left"/>
              <w:rPr>
                <w:szCs w:val="28"/>
              </w:rPr>
            </w:pPr>
            <w:r w:rsidRPr="00A65497">
              <w:rPr>
                <w:szCs w:val="28"/>
              </w:rPr>
              <w:t>Коэффициент жесткости канатов</w:t>
            </w:r>
          </w:p>
        </w:tc>
        <w:tc>
          <w:tcPr>
            <w:tcW w:w="562" w:type="dxa"/>
            <w:hideMark/>
          </w:tcPr>
          <w:p w14:paraId="3E5BB63A" w14:textId="5F397ADE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В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2783" w:type="dxa"/>
            <w:hideMark/>
          </w:tcPr>
          <w:p w14:paraId="5F6AA41D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proofErr w:type="spellStart"/>
            <w:r w:rsidRPr="00A65497">
              <w:rPr>
                <w:szCs w:val="28"/>
              </w:rPr>
              <w:t>с</w:t>
            </w:r>
            <w:r w:rsidRPr="00A65497">
              <w:rPr>
                <w:szCs w:val="28"/>
                <w:vertAlign w:val="subscript"/>
              </w:rPr>
              <w:t>М</w:t>
            </w:r>
            <w:proofErr w:type="spellEnd"/>
          </w:p>
        </w:tc>
      </w:tr>
      <w:tr w:rsidR="00A65497" w:rsidRPr="00A65497" w14:paraId="500F9954" w14:textId="77777777" w:rsidTr="00AB397D">
        <w:tc>
          <w:tcPr>
            <w:tcW w:w="510" w:type="dxa"/>
            <w:hideMark/>
          </w:tcPr>
          <w:p w14:paraId="0083B7D1" w14:textId="70F72125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4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6407" w:type="dxa"/>
            <w:hideMark/>
          </w:tcPr>
          <w:p w14:paraId="582F832C" w14:textId="77777777" w:rsidR="00A65497" w:rsidRPr="00A65497" w:rsidRDefault="00A65497" w:rsidP="009C662F">
            <w:pPr>
              <w:jc w:val="left"/>
              <w:rPr>
                <w:szCs w:val="28"/>
              </w:rPr>
            </w:pPr>
            <w:r w:rsidRPr="00A65497">
              <w:rPr>
                <w:szCs w:val="28"/>
              </w:rPr>
              <w:t>Пролет крана</w:t>
            </w:r>
          </w:p>
        </w:tc>
        <w:tc>
          <w:tcPr>
            <w:tcW w:w="562" w:type="dxa"/>
            <w:hideMark/>
          </w:tcPr>
          <w:p w14:paraId="31C81C4F" w14:textId="3B2B8B76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Г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2783" w:type="dxa"/>
            <w:hideMark/>
          </w:tcPr>
          <w:p w14:paraId="64F2C229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proofErr w:type="spellStart"/>
            <w:r w:rsidRPr="00A65497">
              <w:rPr>
                <w:szCs w:val="28"/>
              </w:rPr>
              <w:t>k</w:t>
            </w:r>
            <w:r w:rsidRPr="00A65497">
              <w:rPr>
                <w:szCs w:val="28"/>
                <w:vertAlign w:val="subscript"/>
              </w:rPr>
              <w:t>D</w:t>
            </w:r>
            <w:proofErr w:type="spellEnd"/>
          </w:p>
        </w:tc>
      </w:tr>
      <w:tr w:rsidR="00A65497" w:rsidRPr="00A65497" w14:paraId="2B9C4791" w14:textId="77777777" w:rsidTr="00AB397D">
        <w:tc>
          <w:tcPr>
            <w:tcW w:w="510" w:type="dxa"/>
          </w:tcPr>
          <w:p w14:paraId="0179FDB7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</w:p>
        </w:tc>
        <w:tc>
          <w:tcPr>
            <w:tcW w:w="6407" w:type="dxa"/>
          </w:tcPr>
          <w:p w14:paraId="400712EC" w14:textId="77777777" w:rsidR="00A65497" w:rsidRPr="00A65497" w:rsidRDefault="00A65497" w:rsidP="009C662F">
            <w:pPr>
              <w:jc w:val="left"/>
              <w:rPr>
                <w:szCs w:val="28"/>
              </w:rPr>
            </w:pPr>
          </w:p>
        </w:tc>
        <w:tc>
          <w:tcPr>
            <w:tcW w:w="562" w:type="dxa"/>
            <w:hideMark/>
          </w:tcPr>
          <w:p w14:paraId="6A6DBF79" w14:textId="10920E8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Д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2783" w:type="dxa"/>
            <w:hideMark/>
          </w:tcPr>
          <w:p w14:paraId="0F57852A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proofErr w:type="spellStart"/>
            <w:r w:rsidRPr="00A65497">
              <w:rPr>
                <w:szCs w:val="28"/>
              </w:rPr>
              <w:t>с</w:t>
            </w:r>
            <w:r w:rsidRPr="00A65497">
              <w:rPr>
                <w:szCs w:val="28"/>
                <w:vertAlign w:val="subscript"/>
              </w:rPr>
              <w:t>К</w:t>
            </w:r>
            <w:proofErr w:type="spellEnd"/>
          </w:p>
        </w:tc>
      </w:tr>
    </w:tbl>
    <w:p w14:paraId="25725F11" w14:textId="77777777" w:rsidR="00A65497" w:rsidRPr="00A65497" w:rsidRDefault="00A65497" w:rsidP="009C662F">
      <w:pPr>
        <w:jc w:val="center"/>
        <w:rPr>
          <w:szCs w:val="28"/>
        </w:rPr>
      </w:pPr>
    </w:p>
    <w:p w14:paraId="2FB5DD67" w14:textId="77777777" w:rsidR="00A65497" w:rsidRPr="00A65497" w:rsidRDefault="00AB278E" w:rsidP="009C662F">
      <w:pPr>
        <w:rPr>
          <w:szCs w:val="28"/>
        </w:rPr>
      </w:pPr>
      <w:r>
        <w:rPr>
          <w:szCs w:val="28"/>
        </w:rPr>
        <w:t>Правильный ответ</w:t>
      </w:r>
      <w:r w:rsidR="00A65497" w:rsidRPr="00A65497">
        <w:rPr>
          <w:szCs w:val="28"/>
        </w:rPr>
        <w:t>:</w:t>
      </w:r>
    </w:p>
    <w:tbl>
      <w:tblPr>
        <w:tblStyle w:val="afc"/>
        <w:tblW w:w="4896" w:type="pct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A65497" w:rsidRPr="00A65497" w14:paraId="0B3DEEFF" w14:textId="77777777" w:rsidTr="00AB397D">
        <w:tc>
          <w:tcPr>
            <w:tcW w:w="1250" w:type="pct"/>
            <w:hideMark/>
          </w:tcPr>
          <w:p w14:paraId="6EFB842B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1</w:t>
            </w:r>
          </w:p>
        </w:tc>
        <w:tc>
          <w:tcPr>
            <w:tcW w:w="1250" w:type="pct"/>
            <w:hideMark/>
          </w:tcPr>
          <w:p w14:paraId="420A57F6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2</w:t>
            </w:r>
          </w:p>
        </w:tc>
        <w:tc>
          <w:tcPr>
            <w:tcW w:w="1250" w:type="pct"/>
            <w:hideMark/>
          </w:tcPr>
          <w:p w14:paraId="21DD5967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3</w:t>
            </w:r>
          </w:p>
        </w:tc>
        <w:tc>
          <w:tcPr>
            <w:tcW w:w="1250" w:type="pct"/>
            <w:hideMark/>
          </w:tcPr>
          <w:p w14:paraId="43BB8083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4</w:t>
            </w:r>
          </w:p>
        </w:tc>
      </w:tr>
      <w:tr w:rsidR="00A65497" w:rsidRPr="00A65497" w14:paraId="2AD71F5F" w14:textId="77777777" w:rsidTr="00AB397D">
        <w:tc>
          <w:tcPr>
            <w:tcW w:w="1250" w:type="pct"/>
            <w:hideMark/>
          </w:tcPr>
          <w:p w14:paraId="62065219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В</w:t>
            </w:r>
          </w:p>
        </w:tc>
        <w:tc>
          <w:tcPr>
            <w:tcW w:w="1250" w:type="pct"/>
            <w:hideMark/>
          </w:tcPr>
          <w:p w14:paraId="27888265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Г</w:t>
            </w:r>
          </w:p>
        </w:tc>
        <w:tc>
          <w:tcPr>
            <w:tcW w:w="1250" w:type="pct"/>
            <w:hideMark/>
          </w:tcPr>
          <w:p w14:paraId="3AFF1317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Д</w:t>
            </w:r>
          </w:p>
        </w:tc>
        <w:tc>
          <w:tcPr>
            <w:tcW w:w="1250" w:type="pct"/>
            <w:hideMark/>
          </w:tcPr>
          <w:p w14:paraId="668C2E3F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А</w:t>
            </w:r>
          </w:p>
        </w:tc>
      </w:tr>
    </w:tbl>
    <w:p w14:paraId="19DB5C5A" w14:textId="77777777" w:rsidR="008E2944" w:rsidRDefault="008E2944" w:rsidP="009C662F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3C2970">
        <w:rPr>
          <w:szCs w:val="28"/>
        </w:rPr>
        <w:t>ПК-2 (ПК-2.1)</w:t>
      </w:r>
    </w:p>
    <w:p w14:paraId="0F729E33" w14:textId="77777777" w:rsidR="008E2944" w:rsidRDefault="008E2944" w:rsidP="009C662F">
      <w:pPr>
        <w:rPr>
          <w:szCs w:val="28"/>
        </w:rPr>
      </w:pPr>
    </w:p>
    <w:p w14:paraId="3B2BB22A" w14:textId="77777777" w:rsidR="00A65497" w:rsidRPr="00A65497" w:rsidRDefault="00B13E25" w:rsidP="009C662F">
      <w:pPr>
        <w:ind w:left="20"/>
        <w:rPr>
          <w:szCs w:val="28"/>
        </w:rPr>
      </w:pPr>
      <w:r>
        <w:rPr>
          <w:szCs w:val="28"/>
        </w:rPr>
        <w:t xml:space="preserve">2. </w:t>
      </w:r>
      <w:r w:rsidR="00A65497" w:rsidRPr="00A65497">
        <w:rPr>
          <w:szCs w:val="28"/>
        </w:rPr>
        <w:t>Найти соответствие между величинами, используемыми при расчете движения кранов, и единицами их измерения.</w:t>
      </w:r>
    </w:p>
    <w:p w14:paraId="4EBD1DEF" w14:textId="77777777" w:rsidR="00B13E25" w:rsidRPr="00A65497" w:rsidRDefault="00B13E25" w:rsidP="009C662F">
      <w:pPr>
        <w:rPr>
          <w:szCs w:val="28"/>
        </w:rPr>
      </w:pPr>
    </w:p>
    <w:tbl>
      <w:tblPr>
        <w:tblStyle w:val="afc"/>
        <w:tblW w:w="10261" w:type="dxa"/>
        <w:tblLayout w:type="fixed"/>
        <w:tblLook w:val="01E0" w:firstRow="1" w:lastRow="1" w:firstColumn="1" w:lastColumn="1" w:noHBand="0" w:noVBand="0"/>
      </w:tblPr>
      <w:tblGrid>
        <w:gridCol w:w="510"/>
        <w:gridCol w:w="6123"/>
        <w:gridCol w:w="563"/>
        <w:gridCol w:w="3065"/>
      </w:tblGrid>
      <w:tr w:rsidR="00A65497" w:rsidRPr="00A65497" w14:paraId="7AF44CB6" w14:textId="77777777" w:rsidTr="00AB397D">
        <w:tc>
          <w:tcPr>
            <w:tcW w:w="6633" w:type="dxa"/>
            <w:gridSpan w:val="2"/>
            <w:hideMark/>
          </w:tcPr>
          <w:p w14:paraId="48323995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Выполняемая задача</w:t>
            </w:r>
          </w:p>
        </w:tc>
        <w:tc>
          <w:tcPr>
            <w:tcW w:w="3628" w:type="dxa"/>
            <w:gridSpan w:val="2"/>
            <w:hideMark/>
          </w:tcPr>
          <w:p w14:paraId="49D7E836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Показатель соответствия</w:t>
            </w:r>
          </w:p>
        </w:tc>
      </w:tr>
      <w:tr w:rsidR="00A65497" w:rsidRPr="00A65497" w14:paraId="00228D7C" w14:textId="77777777" w:rsidTr="00AB397D">
        <w:tc>
          <w:tcPr>
            <w:tcW w:w="510" w:type="dxa"/>
            <w:hideMark/>
          </w:tcPr>
          <w:p w14:paraId="092FCDF1" w14:textId="243FDF0A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1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6123" w:type="dxa"/>
            <w:hideMark/>
          </w:tcPr>
          <w:p w14:paraId="09FC58B7" w14:textId="77777777" w:rsidR="00A65497" w:rsidRPr="00A65497" w:rsidRDefault="00A65497" w:rsidP="009C662F">
            <w:pPr>
              <w:jc w:val="left"/>
              <w:rPr>
                <w:szCs w:val="28"/>
              </w:rPr>
            </w:pPr>
            <w:r w:rsidRPr="00A65497">
              <w:rPr>
                <w:szCs w:val="28"/>
              </w:rPr>
              <w:t>Скорость подъема груза</w:t>
            </w:r>
          </w:p>
        </w:tc>
        <w:tc>
          <w:tcPr>
            <w:tcW w:w="563" w:type="dxa"/>
            <w:hideMark/>
          </w:tcPr>
          <w:p w14:paraId="30E426DE" w14:textId="22AB1F31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А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3065" w:type="dxa"/>
            <w:hideMark/>
          </w:tcPr>
          <w:p w14:paraId="3BB3E9F1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Н/м</w:t>
            </w:r>
          </w:p>
        </w:tc>
      </w:tr>
      <w:tr w:rsidR="00A65497" w:rsidRPr="00A65497" w14:paraId="05899636" w14:textId="77777777" w:rsidTr="00AB397D">
        <w:tc>
          <w:tcPr>
            <w:tcW w:w="510" w:type="dxa"/>
            <w:hideMark/>
          </w:tcPr>
          <w:p w14:paraId="489A73BC" w14:textId="0CF2FB0D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2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6123" w:type="dxa"/>
            <w:hideMark/>
          </w:tcPr>
          <w:p w14:paraId="6856DB26" w14:textId="77777777" w:rsidR="00A65497" w:rsidRPr="00A65497" w:rsidRDefault="00A65497" w:rsidP="009C662F">
            <w:pPr>
              <w:jc w:val="left"/>
              <w:rPr>
                <w:szCs w:val="28"/>
              </w:rPr>
            </w:pPr>
            <w:r w:rsidRPr="00A65497">
              <w:rPr>
                <w:szCs w:val="28"/>
              </w:rPr>
              <w:t>Момент инерции</w:t>
            </w:r>
          </w:p>
        </w:tc>
        <w:tc>
          <w:tcPr>
            <w:tcW w:w="563" w:type="dxa"/>
            <w:hideMark/>
          </w:tcPr>
          <w:p w14:paraId="67221F96" w14:textId="1CA404BC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Б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3065" w:type="dxa"/>
            <w:hideMark/>
          </w:tcPr>
          <w:p w14:paraId="2322B514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м</w:t>
            </w:r>
            <w:r w:rsidRPr="00A65497">
              <w:rPr>
                <w:szCs w:val="28"/>
                <w:vertAlign w:val="superscript"/>
              </w:rPr>
              <w:t>2</w:t>
            </w:r>
          </w:p>
        </w:tc>
      </w:tr>
      <w:tr w:rsidR="00A65497" w:rsidRPr="00A65497" w14:paraId="6F7FDCDD" w14:textId="77777777" w:rsidTr="00AB397D">
        <w:tc>
          <w:tcPr>
            <w:tcW w:w="510" w:type="dxa"/>
            <w:hideMark/>
          </w:tcPr>
          <w:p w14:paraId="0A545635" w14:textId="6DC226F9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3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6123" w:type="dxa"/>
            <w:hideMark/>
          </w:tcPr>
          <w:p w14:paraId="607BF8C2" w14:textId="77777777" w:rsidR="00A65497" w:rsidRPr="00A65497" w:rsidRDefault="00A65497" w:rsidP="009C662F">
            <w:pPr>
              <w:jc w:val="left"/>
              <w:rPr>
                <w:szCs w:val="28"/>
              </w:rPr>
            </w:pPr>
            <w:r w:rsidRPr="00A65497">
              <w:rPr>
                <w:szCs w:val="28"/>
              </w:rPr>
              <w:t>Коэффициент жесткости канатов</w:t>
            </w:r>
          </w:p>
        </w:tc>
        <w:tc>
          <w:tcPr>
            <w:tcW w:w="563" w:type="dxa"/>
            <w:hideMark/>
          </w:tcPr>
          <w:p w14:paraId="0F030B96" w14:textId="5B5667ED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В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3065" w:type="dxa"/>
            <w:hideMark/>
          </w:tcPr>
          <w:p w14:paraId="02E03C8F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кг/м</w:t>
            </w:r>
            <w:r w:rsidRPr="00A65497">
              <w:rPr>
                <w:szCs w:val="28"/>
                <w:vertAlign w:val="superscript"/>
              </w:rPr>
              <w:t>2</w:t>
            </w:r>
          </w:p>
        </w:tc>
      </w:tr>
      <w:tr w:rsidR="00A65497" w:rsidRPr="00A65497" w14:paraId="0A793AEB" w14:textId="77777777" w:rsidTr="00AB397D">
        <w:tc>
          <w:tcPr>
            <w:tcW w:w="510" w:type="dxa"/>
            <w:hideMark/>
          </w:tcPr>
          <w:p w14:paraId="1748FCDB" w14:textId="525504EF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4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6123" w:type="dxa"/>
            <w:hideMark/>
          </w:tcPr>
          <w:p w14:paraId="66191D9F" w14:textId="77777777" w:rsidR="00A65497" w:rsidRPr="00A65497" w:rsidRDefault="00A65497" w:rsidP="009C662F">
            <w:pPr>
              <w:jc w:val="left"/>
              <w:rPr>
                <w:szCs w:val="28"/>
              </w:rPr>
            </w:pPr>
            <w:r w:rsidRPr="00A65497">
              <w:rPr>
                <w:szCs w:val="28"/>
              </w:rPr>
              <w:t>Сопротивление перемещению крана</w:t>
            </w:r>
          </w:p>
        </w:tc>
        <w:tc>
          <w:tcPr>
            <w:tcW w:w="563" w:type="dxa"/>
            <w:hideMark/>
          </w:tcPr>
          <w:p w14:paraId="6C924236" w14:textId="1CDDE1D1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Г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3065" w:type="dxa"/>
            <w:hideMark/>
          </w:tcPr>
          <w:p w14:paraId="42030F92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м/с</w:t>
            </w:r>
          </w:p>
        </w:tc>
      </w:tr>
      <w:tr w:rsidR="00A65497" w:rsidRPr="00A65497" w14:paraId="12AC2407" w14:textId="77777777" w:rsidTr="00AB397D">
        <w:tc>
          <w:tcPr>
            <w:tcW w:w="510" w:type="dxa"/>
          </w:tcPr>
          <w:p w14:paraId="67D60BE8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</w:p>
        </w:tc>
        <w:tc>
          <w:tcPr>
            <w:tcW w:w="6123" w:type="dxa"/>
          </w:tcPr>
          <w:p w14:paraId="1993A883" w14:textId="77777777" w:rsidR="00A65497" w:rsidRPr="00A65497" w:rsidRDefault="00A65497" w:rsidP="009C662F">
            <w:pPr>
              <w:jc w:val="left"/>
              <w:rPr>
                <w:szCs w:val="28"/>
              </w:rPr>
            </w:pPr>
          </w:p>
        </w:tc>
        <w:tc>
          <w:tcPr>
            <w:tcW w:w="563" w:type="dxa"/>
            <w:hideMark/>
          </w:tcPr>
          <w:p w14:paraId="50B46C46" w14:textId="072CC5ED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Д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3065" w:type="dxa"/>
            <w:hideMark/>
          </w:tcPr>
          <w:p w14:paraId="34AAAC98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Н</w:t>
            </w:r>
          </w:p>
        </w:tc>
      </w:tr>
    </w:tbl>
    <w:p w14:paraId="70EEEE17" w14:textId="77777777" w:rsidR="00A65497" w:rsidRPr="00A65497" w:rsidRDefault="00A65497" w:rsidP="009C662F">
      <w:pPr>
        <w:jc w:val="center"/>
        <w:rPr>
          <w:szCs w:val="28"/>
        </w:rPr>
      </w:pPr>
    </w:p>
    <w:p w14:paraId="1930E87C" w14:textId="77777777" w:rsidR="00A65497" w:rsidRPr="00A65497" w:rsidRDefault="00AB278E" w:rsidP="009C662F">
      <w:pPr>
        <w:rPr>
          <w:szCs w:val="28"/>
        </w:rPr>
      </w:pPr>
      <w:r>
        <w:rPr>
          <w:szCs w:val="28"/>
        </w:rPr>
        <w:t>Правильный ответ</w:t>
      </w:r>
      <w:r w:rsidR="00A65497" w:rsidRPr="00A65497">
        <w:rPr>
          <w:szCs w:val="28"/>
        </w:rPr>
        <w:t>:</w:t>
      </w:r>
    </w:p>
    <w:tbl>
      <w:tblPr>
        <w:tblStyle w:val="afc"/>
        <w:tblW w:w="4896" w:type="pct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A65497" w:rsidRPr="00A65497" w14:paraId="3F79B139" w14:textId="77777777" w:rsidTr="00AB397D">
        <w:tc>
          <w:tcPr>
            <w:tcW w:w="1250" w:type="pct"/>
            <w:hideMark/>
          </w:tcPr>
          <w:p w14:paraId="0453A7E7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1</w:t>
            </w:r>
          </w:p>
        </w:tc>
        <w:tc>
          <w:tcPr>
            <w:tcW w:w="1250" w:type="pct"/>
            <w:hideMark/>
          </w:tcPr>
          <w:p w14:paraId="185D0E01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2</w:t>
            </w:r>
          </w:p>
        </w:tc>
        <w:tc>
          <w:tcPr>
            <w:tcW w:w="1250" w:type="pct"/>
            <w:hideMark/>
          </w:tcPr>
          <w:p w14:paraId="44EF01F9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3</w:t>
            </w:r>
          </w:p>
        </w:tc>
        <w:tc>
          <w:tcPr>
            <w:tcW w:w="1250" w:type="pct"/>
            <w:hideMark/>
          </w:tcPr>
          <w:p w14:paraId="202B7D7C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4</w:t>
            </w:r>
          </w:p>
        </w:tc>
      </w:tr>
      <w:tr w:rsidR="00A65497" w:rsidRPr="00A65497" w14:paraId="0CDEAA70" w14:textId="77777777" w:rsidTr="00AB397D">
        <w:tc>
          <w:tcPr>
            <w:tcW w:w="1250" w:type="pct"/>
            <w:hideMark/>
          </w:tcPr>
          <w:p w14:paraId="3A90B3DF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Г</w:t>
            </w:r>
          </w:p>
        </w:tc>
        <w:tc>
          <w:tcPr>
            <w:tcW w:w="1250" w:type="pct"/>
            <w:hideMark/>
          </w:tcPr>
          <w:p w14:paraId="5C513585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В</w:t>
            </w:r>
          </w:p>
        </w:tc>
        <w:tc>
          <w:tcPr>
            <w:tcW w:w="1250" w:type="pct"/>
            <w:hideMark/>
          </w:tcPr>
          <w:p w14:paraId="327F2268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А</w:t>
            </w:r>
          </w:p>
        </w:tc>
        <w:tc>
          <w:tcPr>
            <w:tcW w:w="1250" w:type="pct"/>
            <w:hideMark/>
          </w:tcPr>
          <w:p w14:paraId="5257C99F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Д</w:t>
            </w:r>
          </w:p>
        </w:tc>
      </w:tr>
    </w:tbl>
    <w:p w14:paraId="553D3DB6" w14:textId="77777777" w:rsidR="008E2944" w:rsidRDefault="008E2944" w:rsidP="009C662F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3C2970">
        <w:rPr>
          <w:szCs w:val="28"/>
        </w:rPr>
        <w:t>ПК-2 (ПК-2.1)</w:t>
      </w:r>
    </w:p>
    <w:p w14:paraId="297563B5" w14:textId="77777777" w:rsidR="008E2944" w:rsidRDefault="008E2944" w:rsidP="009C662F">
      <w:pPr>
        <w:rPr>
          <w:szCs w:val="28"/>
        </w:rPr>
      </w:pPr>
    </w:p>
    <w:p w14:paraId="177EE282" w14:textId="77777777" w:rsidR="00A65497" w:rsidRPr="00A65497" w:rsidRDefault="00B13E25" w:rsidP="009C662F">
      <w:pPr>
        <w:ind w:left="20"/>
        <w:rPr>
          <w:szCs w:val="28"/>
        </w:rPr>
      </w:pPr>
      <w:r>
        <w:rPr>
          <w:szCs w:val="28"/>
        </w:rPr>
        <w:t xml:space="preserve">3. </w:t>
      </w:r>
      <w:r w:rsidR="00A65497" w:rsidRPr="00A65497">
        <w:rPr>
          <w:szCs w:val="28"/>
        </w:rPr>
        <w:t>Найти соответствие между величинами, используемыми при расчете движения кранов, и их обозначениями.</w:t>
      </w:r>
    </w:p>
    <w:p w14:paraId="7DD1E8C5" w14:textId="77777777" w:rsidR="00BF55D2" w:rsidRPr="00A65497" w:rsidRDefault="00BF55D2" w:rsidP="009C662F">
      <w:pPr>
        <w:rPr>
          <w:szCs w:val="28"/>
        </w:rPr>
      </w:pPr>
    </w:p>
    <w:tbl>
      <w:tblPr>
        <w:tblStyle w:val="afc"/>
        <w:tblW w:w="10262" w:type="dxa"/>
        <w:tblLayout w:type="fixed"/>
        <w:tblLook w:val="01E0" w:firstRow="1" w:lastRow="1" w:firstColumn="1" w:lastColumn="1" w:noHBand="0" w:noVBand="0"/>
      </w:tblPr>
      <w:tblGrid>
        <w:gridCol w:w="510"/>
        <w:gridCol w:w="6237"/>
        <w:gridCol w:w="591"/>
        <w:gridCol w:w="2924"/>
      </w:tblGrid>
      <w:tr w:rsidR="00A65497" w:rsidRPr="00A65497" w14:paraId="39107926" w14:textId="77777777" w:rsidTr="00AB397D">
        <w:tc>
          <w:tcPr>
            <w:tcW w:w="6747" w:type="dxa"/>
            <w:gridSpan w:val="2"/>
            <w:hideMark/>
          </w:tcPr>
          <w:p w14:paraId="78DBC885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Выполняемая задача</w:t>
            </w:r>
          </w:p>
        </w:tc>
        <w:tc>
          <w:tcPr>
            <w:tcW w:w="3515" w:type="dxa"/>
            <w:gridSpan w:val="2"/>
            <w:hideMark/>
          </w:tcPr>
          <w:p w14:paraId="22A8995E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Показатель соответствия</w:t>
            </w:r>
          </w:p>
        </w:tc>
      </w:tr>
      <w:tr w:rsidR="00A65497" w:rsidRPr="00A65497" w14:paraId="452F53C0" w14:textId="77777777" w:rsidTr="00AB397D">
        <w:tc>
          <w:tcPr>
            <w:tcW w:w="510" w:type="dxa"/>
            <w:hideMark/>
          </w:tcPr>
          <w:p w14:paraId="48048404" w14:textId="5045AB9B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1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6237" w:type="dxa"/>
            <w:hideMark/>
          </w:tcPr>
          <w:p w14:paraId="704965CA" w14:textId="77777777" w:rsidR="00A65497" w:rsidRPr="00A65497" w:rsidRDefault="00A65497" w:rsidP="009C662F">
            <w:pPr>
              <w:jc w:val="left"/>
              <w:rPr>
                <w:szCs w:val="28"/>
              </w:rPr>
            </w:pPr>
            <w:r w:rsidRPr="00A65497">
              <w:rPr>
                <w:szCs w:val="28"/>
              </w:rPr>
              <w:t>Пусковой момент электродвигателя</w:t>
            </w:r>
          </w:p>
        </w:tc>
        <w:tc>
          <w:tcPr>
            <w:tcW w:w="591" w:type="dxa"/>
            <w:hideMark/>
          </w:tcPr>
          <w:p w14:paraId="4AD2FC81" w14:textId="4A7139E4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А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2924" w:type="dxa"/>
            <w:hideMark/>
          </w:tcPr>
          <w:p w14:paraId="1B2DC01A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Q</w:t>
            </w:r>
          </w:p>
        </w:tc>
      </w:tr>
      <w:tr w:rsidR="00A65497" w:rsidRPr="00A65497" w14:paraId="08568EF3" w14:textId="77777777" w:rsidTr="00AB397D">
        <w:tc>
          <w:tcPr>
            <w:tcW w:w="510" w:type="dxa"/>
            <w:hideMark/>
          </w:tcPr>
          <w:p w14:paraId="43ACD054" w14:textId="0B1C2360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2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6237" w:type="dxa"/>
            <w:hideMark/>
          </w:tcPr>
          <w:p w14:paraId="57C10FB7" w14:textId="77777777" w:rsidR="00A65497" w:rsidRPr="00A65497" w:rsidRDefault="00A65497" w:rsidP="009C662F">
            <w:pPr>
              <w:jc w:val="left"/>
              <w:rPr>
                <w:szCs w:val="28"/>
              </w:rPr>
            </w:pPr>
            <w:r w:rsidRPr="00A65497">
              <w:rPr>
                <w:szCs w:val="28"/>
              </w:rPr>
              <w:t>Тормозной момент механизма передвижения</w:t>
            </w:r>
          </w:p>
        </w:tc>
        <w:tc>
          <w:tcPr>
            <w:tcW w:w="591" w:type="dxa"/>
            <w:hideMark/>
          </w:tcPr>
          <w:p w14:paraId="2484BA38" w14:textId="74C6C1AE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Б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2924" w:type="dxa"/>
            <w:hideMark/>
          </w:tcPr>
          <w:p w14:paraId="12E8CEE9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N</w:t>
            </w:r>
            <w:r w:rsidRPr="00A65497">
              <w:rPr>
                <w:szCs w:val="28"/>
                <w:vertAlign w:val="subscript"/>
              </w:rPr>
              <w:t>С</w:t>
            </w:r>
          </w:p>
        </w:tc>
      </w:tr>
      <w:tr w:rsidR="00A65497" w:rsidRPr="00A65497" w14:paraId="0C06341B" w14:textId="77777777" w:rsidTr="00AB397D">
        <w:tc>
          <w:tcPr>
            <w:tcW w:w="510" w:type="dxa"/>
            <w:hideMark/>
          </w:tcPr>
          <w:p w14:paraId="7BB6ACA2" w14:textId="6977FB90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3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6237" w:type="dxa"/>
            <w:hideMark/>
          </w:tcPr>
          <w:p w14:paraId="2A09B113" w14:textId="77777777" w:rsidR="00A65497" w:rsidRPr="00A65497" w:rsidRDefault="00A65497" w:rsidP="009C662F">
            <w:pPr>
              <w:jc w:val="left"/>
              <w:rPr>
                <w:szCs w:val="28"/>
              </w:rPr>
            </w:pPr>
            <w:r w:rsidRPr="00A65497">
              <w:rPr>
                <w:szCs w:val="28"/>
              </w:rPr>
              <w:t>Статическая мощность электродвигателя</w:t>
            </w:r>
          </w:p>
        </w:tc>
        <w:tc>
          <w:tcPr>
            <w:tcW w:w="591" w:type="dxa"/>
            <w:hideMark/>
          </w:tcPr>
          <w:p w14:paraId="50DAE0DF" w14:textId="080138F5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В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2924" w:type="dxa"/>
            <w:hideMark/>
          </w:tcPr>
          <w:p w14:paraId="77F1A2F9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J</w:t>
            </w:r>
            <w:r w:rsidRPr="00A65497">
              <w:rPr>
                <w:szCs w:val="28"/>
                <w:vertAlign w:val="subscript"/>
              </w:rPr>
              <w:t>Р</w:t>
            </w:r>
          </w:p>
        </w:tc>
      </w:tr>
      <w:tr w:rsidR="00A65497" w:rsidRPr="00A65497" w14:paraId="1739550C" w14:textId="77777777" w:rsidTr="00AB397D">
        <w:tc>
          <w:tcPr>
            <w:tcW w:w="510" w:type="dxa"/>
            <w:hideMark/>
          </w:tcPr>
          <w:p w14:paraId="650996D8" w14:textId="1568C444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4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6237" w:type="dxa"/>
            <w:hideMark/>
          </w:tcPr>
          <w:p w14:paraId="3BECCEA9" w14:textId="77777777" w:rsidR="00A65497" w:rsidRPr="00A65497" w:rsidRDefault="00A65497" w:rsidP="009C662F">
            <w:pPr>
              <w:jc w:val="left"/>
              <w:rPr>
                <w:szCs w:val="28"/>
              </w:rPr>
            </w:pPr>
            <w:r w:rsidRPr="00A65497">
              <w:rPr>
                <w:szCs w:val="28"/>
              </w:rPr>
              <w:t>Грузоподъемность крана</w:t>
            </w:r>
          </w:p>
        </w:tc>
        <w:tc>
          <w:tcPr>
            <w:tcW w:w="591" w:type="dxa"/>
            <w:hideMark/>
          </w:tcPr>
          <w:p w14:paraId="06C0FC58" w14:textId="31F2D583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Г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2924" w:type="dxa"/>
            <w:hideMark/>
          </w:tcPr>
          <w:p w14:paraId="349D725E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М</w:t>
            </w:r>
            <w:r w:rsidRPr="00A65497">
              <w:rPr>
                <w:szCs w:val="28"/>
                <w:vertAlign w:val="subscript"/>
              </w:rPr>
              <w:t>П</w:t>
            </w:r>
          </w:p>
        </w:tc>
      </w:tr>
      <w:tr w:rsidR="00A65497" w:rsidRPr="00A65497" w14:paraId="3822D067" w14:textId="77777777" w:rsidTr="00AB397D">
        <w:tc>
          <w:tcPr>
            <w:tcW w:w="510" w:type="dxa"/>
          </w:tcPr>
          <w:p w14:paraId="0D80591F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14:paraId="0FE7B0BD" w14:textId="77777777" w:rsidR="00A65497" w:rsidRPr="00A65497" w:rsidRDefault="00A65497" w:rsidP="009C662F">
            <w:pPr>
              <w:jc w:val="left"/>
              <w:rPr>
                <w:szCs w:val="28"/>
              </w:rPr>
            </w:pPr>
          </w:p>
        </w:tc>
        <w:tc>
          <w:tcPr>
            <w:tcW w:w="591" w:type="dxa"/>
            <w:hideMark/>
          </w:tcPr>
          <w:p w14:paraId="4673F829" w14:textId="4BF5D982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Д</w:t>
            </w:r>
            <w:r w:rsidR="00E72361">
              <w:rPr>
                <w:szCs w:val="28"/>
              </w:rPr>
              <w:t>)</w:t>
            </w:r>
          </w:p>
        </w:tc>
        <w:tc>
          <w:tcPr>
            <w:tcW w:w="2924" w:type="dxa"/>
            <w:hideMark/>
          </w:tcPr>
          <w:p w14:paraId="6A040AE5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М</w:t>
            </w:r>
            <w:r w:rsidRPr="00A65497">
              <w:rPr>
                <w:szCs w:val="28"/>
                <w:vertAlign w:val="subscript"/>
              </w:rPr>
              <w:t>Т</w:t>
            </w:r>
          </w:p>
        </w:tc>
      </w:tr>
    </w:tbl>
    <w:p w14:paraId="2AA1D7C3" w14:textId="77777777" w:rsidR="00A65497" w:rsidRPr="00A65497" w:rsidRDefault="00A65497" w:rsidP="009C662F">
      <w:pPr>
        <w:jc w:val="center"/>
        <w:rPr>
          <w:szCs w:val="28"/>
        </w:rPr>
      </w:pPr>
    </w:p>
    <w:p w14:paraId="1DDF0D3D" w14:textId="77777777" w:rsidR="00A65497" w:rsidRPr="00A65497" w:rsidRDefault="00AB278E" w:rsidP="009C662F">
      <w:pPr>
        <w:rPr>
          <w:szCs w:val="28"/>
        </w:rPr>
      </w:pPr>
      <w:r>
        <w:rPr>
          <w:szCs w:val="28"/>
        </w:rPr>
        <w:t>Правильный ответ</w:t>
      </w:r>
      <w:r w:rsidR="00A65497" w:rsidRPr="00A65497">
        <w:rPr>
          <w:szCs w:val="28"/>
        </w:rPr>
        <w:t>:</w:t>
      </w:r>
    </w:p>
    <w:tbl>
      <w:tblPr>
        <w:tblStyle w:val="afc"/>
        <w:tblW w:w="4896" w:type="pct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A65497" w:rsidRPr="00A65497" w14:paraId="2FD1DC9B" w14:textId="77777777" w:rsidTr="00AB397D">
        <w:tc>
          <w:tcPr>
            <w:tcW w:w="1250" w:type="pct"/>
            <w:hideMark/>
          </w:tcPr>
          <w:p w14:paraId="110B95E2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1</w:t>
            </w:r>
          </w:p>
        </w:tc>
        <w:tc>
          <w:tcPr>
            <w:tcW w:w="1250" w:type="pct"/>
            <w:hideMark/>
          </w:tcPr>
          <w:p w14:paraId="0481C5D6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2</w:t>
            </w:r>
          </w:p>
        </w:tc>
        <w:tc>
          <w:tcPr>
            <w:tcW w:w="1250" w:type="pct"/>
            <w:hideMark/>
          </w:tcPr>
          <w:p w14:paraId="018F6834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3</w:t>
            </w:r>
          </w:p>
        </w:tc>
        <w:tc>
          <w:tcPr>
            <w:tcW w:w="1250" w:type="pct"/>
            <w:hideMark/>
          </w:tcPr>
          <w:p w14:paraId="759D54F9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4</w:t>
            </w:r>
          </w:p>
        </w:tc>
      </w:tr>
      <w:tr w:rsidR="00A65497" w:rsidRPr="00A65497" w14:paraId="2C64EB9C" w14:textId="77777777" w:rsidTr="00AB397D">
        <w:tc>
          <w:tcPr>
            <w:tcW w:w="1250" w:type="pct"/>
            <w:hideMark/>
          </w:tcPr>
          <w:p w14:paraId="2108E6F9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Г</w:t>
            </w:r>
          </w:p>
        </w:tc>
        <w:tc>
          <w:tcPr>
            <w:tcW w:w="1250" w:type="pct"/>
            <w:hideMark/>
          </w:tcPr>
          <w:p w14:paraId="6D91AEED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Д</w:t>
            </w:r>
          </w:p>
        </w:tc>
        <w:tc>
          <w:tcPr>
            <w:tcW w:w="1250" w:type="pct"/>
            <w:hideMark/>
          </w:tcPr>
          <w:p w14:paraId="08F0BD73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Б</w:t>
            </w:r>
          </w:p>
        </w:tc>
        <w:tc>
          <w:tcPr>
            <w:tcW w:w="1250" w:type="pct"/>
            <w:hideMark/>
          </w:tcPr>
          <w:p w14:paraId="16A0A84A" w14:textId="77777777" w:rsidR="00A65497" w:rsidRPr="00A65497" w:rsidRDefault="00A65497" w:rsidP="009C662F">
            <w:pPr>
              <w:jc w:val="center"/>
              <w:rPr>
                <w:szCs w:val="28"/>
              </w:rPr>
            </w:pPr>
            <w:r w:rsidRPr="00A65497">
              <w:rPr>
                <w:szCs w:val="28"/>
              </w:rPr>
              <w:t>А</w:t>
            </w:r>
          </w:p>
        </w:tc>
      </w:tr>
    </w:tbl>
    <w:p w14:paraId="36AF9983" w14:textId="77777777" w:rsidR="003C2970" w:rsidRDefault="008E2944" w:rsidP="003C2970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3C2970">
        <w:rPr>
          <w:szCs w:val="28"/>
        </w:rPr>
        <w:t>ПК-2 (ПК-2.1)</w:t>
      </w:r>
    </w:p>
    <w:p w14:paraId="09A10844" w14:textId="77777777" w:rsidR="00A65497" w:rsidRPr="00A65497" w:rsidRDefault="00A65497" w:rsidP="009C662F">
      <w:pPr>
        <w:jc w:val="center"/>
        <w:rPr>
          <w:szCs w:val="28"/>
        </w:rPr>
      </w:pPr>
    </w:p>
    <w:p w14:paraId="01C6CBBC" w14:textId="77777777" w:rsidR="00BF55D2" w:rsidRPr="00BF55D2" w:rsidRDefault="00B13E25" w:rsidP="00BF55D2">
      <w:pPr>
        <w:rPr>
          <w:rFonts w:eastAsia="Times New Roman"/>
          <w:i/>
          <w:szCs w:val="28"/>
          <w:lang w:eastAsia="ru-RU"/>
        </w:rPr>
      </w:pPr>
      <w:r w:rsidRPr="00B13E25">
        <w:rPr>
          <w:szCs w:val="28"/>
        </w:rPr>
        <w:lastRenderedPageBreak/>
        <w:t xml:space="preserve">4. </w:t>
      </w:r>
      <w:r w:rsidR="00BF55D2" w:rsidRPr="00BF55D2">
        <w:rPr>
          <w:rFonts w:eastAsia="Times New Roman"/>
          <w:szCs w:val="28"/>
          <w:lang w:eastAsia="ru-RU"/>
        </w:rPr>
        <w:t>Привести схему - приведенных расчетных схем с сосредоточенными массами.</w:t>
      </w:r>
    </w:p>
    <w:p w14:paraId="42829329" w14:textId="77777777" w:rsidR="00BF55D2" w:rsidRPr="00BF55D2" w:rsidRDefault="00BF55D2" w:rsidP="00BF55D2">
      <w:pPr>
        <w:framePr w:w="2650" w:h="2462" w:wrap="around" w:hAnchor="margin" w:x="14791" w:y="2774"/>
        <w:spacing w:after="332" w:line="210" w:lineRule="exact"/>
        <w:ind w:left="180"/>
        <w:jc w:val="left"/>
        <w:rPr>
          <w:rFonts w:ascii="Tahoma" w:eastAsia="Times New Roman" w:hAnsi="Tahoma"/>
          <w:sz w:val="15"/>
          <w:szCs w:val="15"/>
          <w:shd w:val="clear" w:color="auto" w:fill="FFFFFF"/>
          <w:lang w:eastAsia="ru-RU"/>
        </w:rPr>
      </w:pPr>
      <w:r w:rsidRPr="00BF55D2">
        <w:rPr>
          <w:rFonts w:ascii="Tahoma" w:eastAsia="Times New Roman" w:hAnsi="Tahoma"/>
          <w:sz w:val="15"/>
          <w:szCs w:val="15"/>
          <w:shd w:val="clear" w:color="auto" w:fill="FFFFFF"/>
          <w:lang w:eastAsia="ru-RU"/>
        </w:rPr>
        <w:t xml:space="preserve">дисциплину в </w:t>
      </w:r>
      <w:r w:rsidRPr="00BF55D2">
        <w:rPr>
          <w:rFonts w:ascii="Candara" w:eastAsia="Times New Roman" w:hAnsi="Candara" w:cs="Candara"/>
          <w:spacing w:val="-20"/>
          <w:sz w:val="17"/>
          <w:szCs w:val="17"/>
          <w:shd w:val="clear" w:color="auto" w:fill="FFFFFF"/>
          <w:lang w:eastAsia="ru-RU"/>
        </w:rPr>
        <w:t>ДР.</w:t>
      </w:r>
      <w:r w:rsidRPr="00BF55D2">
        <w:rPr>
          <w:rFonts w:ascii="Tahoma" w:eastAsia="Times New Roman" w:hAnsi="Tahoma"/>
          <w:sz w:val="15"/>
          <w:szCs w:val="15"/>
          <w:shd w:val="clear" w:color="auto" w:fill="FFFFFF"/>
          <w:lang w:eastAsia="ru-RU"/>
        </w:rPr>
        <w:t xml:space="preserve"> если </w:t>
      </w:r>
      <w:r w:rsidRPr="00BF55D2">
        <w:rPr>
          <w:rFonts w:ascii="Tahoma" w:eastAsia="Times New Roman" w:hAnsi="Tahoma"/>
          <w:color w:val="EBEBEB"/>
          <w:sz w:val="15"/>
          <w:szCs w:val="15"/>
          <w:shd w:val="clear" w:color="auto" w:fill="FFFFFF"/>
          <w:lang w:eastAsia="ru-RU"/>
        </w:rPr>
        <w:t>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265457A7" w14:textId="77777777" w:rsidR="00BF55D2" w:rsidRPr="00BF55D2" w:rsidRDefault="00BF55D2" w:rsidP="00BF55D2">
      <w:pPr>
        <w:framePr w:w="2650" w:h="2462" w:wrap="around" w:hAnchor="margin" w:x="14791" w:y="2774"/>
        <w:spacing w:line="170" w:lineRule="exact"/>
        <w:ind w:left="180"/>
        <w:jc w:val="left"/>
        <w:rPr>
          <w:rFonts w:ascii="Tahoma" w:eastAsia="Times New Roman" w:hAnsi="Tahoma"/>
          <w:sz w:val="15"/>
          <w:szCs w:val="15"/>
          <w:shd w:val="clear" w:color="auto" w:fill="FFFFFF"/>
          <w:lang w:eastAsia="ru-RU"/>
        </w:rPr>
      </w:pPr>
      <w:r w:rsidRPr="00BF55D2">
        <w:rPr>
          <w:rFonts w:ascii="Tahoma" w:eastAsia="Times New Roman" w:hAnsi="Tahoma"/>
          <w:sz w:val="15"/>
          <w:szCs w:val="15"/>
          <w:shd w:val="clear" w:color="auto" w:fill="FFFFFF"/>
          <w:lang w:eastAsia="ru-RU"/>
        </w:rPr>
        <w:t>Диана Савицкая</w:t>
      </w:r>
    </w:p>
    <w:p w14:paraId="0CB35E4A" w14:textId="77777777" w:rsidR="00BF55D2" w:rsidRPr="00BF55D2" w:rsidRDefault="00BF55D2" w:rsidP="00BF55D2">
      <w:pPr>
        <w:rPr>
          <w:rFonts w:eastAsia="Times New Roman"/>
          <w:szCs w:val="28"/>
          <w:lang w:eastAsia="ru-RU"/>
        </w:rPr>
      </w:pPr>
      <w:r w:rsidRPr="00BF55D2">
        <w:rPr>
          <w:rFonts w:eastAsia="Times New Roman"/>
          <w:szCs w:val="28"/>
          <w:lang w:eastAsia="ru-RU"/>
        </w:rPr>
        <w:t>К каждой позиции, данной в левом столбце, подберите соответствующую позицию из правого столбца:</w:t>
      </w:r>
    </w:p>
    <w:p w14:paraId="5834EE56" w14:textId="77777777" w:rsidR="00BF55D2" w:rsidRPr="00BF55D2" w:rsidRDefault="00BF55D2" w:rsidP="00BF55D2">
      <w:pPr>
        <w:rPr>
          <w:rFonts w:eastAsia="Times New Roman"/>
          <w:szCs w:val="28"/>
          <w:lang w:eastAsia="ru-RU"/>
        </w:rPr>
      </w:pPr>
    </w:p>
    <w:tbl>
      <w:tblPr>
        <w:tblStyle w:val="afc"/>
        <w:tblW w:w="0" w:type="auto"/>
        <w:tblLook w:val="01E0" w:firstRow="1" w:lastRow="1" w:firstColumn="1" w:lastColumn="1" w:noHBand="0" w:noVBand="0"/>
      </w:tblPr>
      <w:tblGrid>
        <w:gridCol w:w="450"/>
        <w:gridCol w:w="3366"/>
        <w:gridCol w:w="512"/>
        <w:gridCol w:w="5323"/>
      </w:tblGrid>
      <w:tr w:rsidR="00BF55D2" w:rsidRPr="00BF55D2" w14:paraId="7DC557EC" w14:textId="77777777" w:rsidTr="00AB397D">
        <w:tc>
          <w:tcPr>
            <w:tcW w:w="3793" w:type="dxa"/>
            <w:gridSpan w:val="2"/>
          </w:tcPr>
          <w:p w14:paraId="01A82E97" w14:textId="77777777" w:rsidR="00BF55D2" w:rsidRPr="00482DAD" w:rsidRDefault="00BF55D2" w:rsidP="00BF55D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82DAD">
              <w:rPr>
                <w:rFonts w:eastAsia="Times New Roman"/>
                <w:szCs w:val="28"/>
                <w:lang w:eastAsia="ru-RU"/>
              </w:rPr>
              <w:t>Выполняемая задача</w:t>
            </w:r>
          </w:p>
        </w:tc>
        <w:tc>
          <w:tcPr>
            <w:tcW w:w="5778" w:type="dxa"/>
            <w:gridSpan w:val="2"/>
          </w:tcPr>
          <w:p w14:paraId="2C100610" w14:textId="77777777" w:rsidR="00BF55D2" w:rsidRPr="00482DAD" w:rsidRDefault="00BF55D2" w:rsidP="00BF55D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82DAD">
              <w:rPr>
                <w:rFonts w:eastAsia="Times New Roman"/>
                <w:szCs w:val="28"/>
                <w:lang w:eastAsia="ru-RU"/>
              </w:rPr>
              <w:t>Показатель соответствия</w:t>
            </w:r>
          </w:p>
        </w:tc>
      </w:tr>
      <w:tr w:rsidR="00BF55D2" w:rsidRPr="00BF55D2" w14:paraId="6F6AAB5E" w14:textId="77777777" w:rsidTr="00AB397D">
        <w:tc>
          <w:tcPr>
            <w:tcW w:w="427" w:type="dxa"/>
          </w:tcPr>
          <w:p w14:paraId="16CAE259" w14:textId="07E0FFA1" w:rsidR="00BF55D2" w:rsidRPr="00482DAD" w:rsidRDefault="008B3617" w:rsidP="00BF55D2">
            <w:pPr>
              <w:rPr>
                <w:rFonts w:eastAsia="Times New Roman"/>
                <w:szCs w:val="28"/>
                <w:lang w:eastAsia="ru-RU"/>
              </w:rPr>
            </w:pPr>
            <w:r w:rsidRPr="00482DAD">
              <w:rPr>
                <w:rFonts w:eastAsia="Times New Roman"/>
                <w:szCs w:val="28"/>
                <w:lang w:eastAsia="ru-RU"/>
              </w:rPr>
              <w:t>1</w:t>
            </w:r>
            <w:r w:rsidR="00482DAD"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3366" w:type="dxa"/>
          </w:tcPr>
          <w:p w14:paraId="005A37E5" w14:textId="77777777" w:rsidR="00BF55D2" w:rsidRPr="00482DAD" w:rsidRDefault="00BF55D2" w:rsidP="00BF55D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  <w:proofErr w:type="spellStart"/>
            <w:r w:rsidRPr="00482DAD">
              <w:rPr>
                <w:rFonts w:eastAsia="Times New Roman"/>
                <w:szCs w:val="28"/>
                <w:lang w:eastAsia="ru-RU"/>
              </w:rPr>
              <w:t>одномассовая</w:t>
            </w:r>
            <w:proofErr w:type="spellEnd"/>
          </w:p>
        </w:tc>
        <w:tc>
          <w:tcPr>
            <w:tcW w:w="455" w:type="dxa"/>
          </w:tcPr>
          <w:p w14:paraId="201EEB37" w14:textId="40BC4EAB" w:rsidR="00BF55D2" w:rsidRPr="00482DAD" w:rsidRDefault="008B3617" w:rsidP="00BF55D2">
            <w:pPr>
              <w:rPr>
                <w:rFonts w:eastAsia="Times New Roman"/>
                <w:szCs w:val="28"/>
                <w:lang w:eastAsia="ru-RU"/>
              </w:rPr>
            </w:pPr>
            <w:r w:rsidRPr="00482DAD">
              <w:rPr>
                <w:rFonts w:eastAsia="Times New Roman"/>
                <w:szCs w:val="28"/>
                <w:lang w:eastAsia="ru-RU"/>
              </w:rPr>
              <w:t>А</w:t>
            </w:r>
            <w:r w:rsidR="00482DAD"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5323" w:type="dxa"/>
          </w:tcPr>
          <w:p w14:paraId="5D325819" w14:textId="77777777" w:rsidR="00BF55D2" w:rsidRPr="00482DAD" w:rsidRDefault="00BF55D2" w:rsidP="00BF55D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  <w:r w:rsidRPr="00482DAD">
              <w:rPr>
                <w:rFonts w:eastAsia="Times New Roman"/>
                <w:b/>
                <w:noProof/>
                <w:szCs w:val="28"/>
                <w:lang w:eastAsia="ru-RU"/>
              </w:rPr>
              <w:drawing>
                <wp:inline distT="0" distB="0" distL="0" distR="0" wp14:anchorId="6CAA124B" wp14:editId="538CADBF">
                  <wp:extent cx="2257425" cy="523875"/>
                  <wp:effectExtent l="0" t="0" r="9525" b="9525"/>
                  <wp:docPr id="4" name="Рисунок 4" descr="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04" t="31157" r="19354" b="48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5D2" w:rsidRPr="00BF55D2" w14:paraId="0A2801AB" w14:textId="77777777" w:rsidTr="00AB397D">
        <w:tc>
          <w:tcPr>
            <w:tcW w:w="427" w:type="dxa"/>
          </w:tcPr>
          <w:p w14:paraId="6A3D31C0" w14:textId="5DBB740A" w:rsidR="00BF55D2" w:rsidRPr="00482DAD" w:rsidRDefault="008B3617" w:rsidP="00BF55D2">
            <w:pPr>
              <w:rPr>
                <w:rFonts w:eastAsia="Times New Roman"/>
                <w:szCs w:val="28"/>
                <w:lang w:eastAsia="ru-RU"/>
              </w:rPr>
            </w:pPr>
            <w:r w:rsidRPr="00482DAD">
              <w:rPr>
                <w:rFonts w:eastAsia="Times New Roman"/>
                <w:szCs w:val="28"/>
                <w:lang w:eastAsia="ru-RU"/>
              </w:rPr>
              <w:t>2</w:t>
            </w:r>
            <w:r w:rsidR="00482DAD"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3366" w:type="dxa"/>
          </w:tcPr>
          <w:p w14:paraId="48AA95A6" w14:textId="77777777" w:rsidR="00BF55D2" w:rsidRPr="00482DAD" w:rsidRDefault="00BF55D2" w:rsidP="00BF55D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  <w:proofErr w:type="spellStart"/>
            <w:r w:rsidRPr="00482DAD">
              <w:rPr>
                <w:rFonts w:eastAsia="Times New Roman"/>
                <w:szCs w:val="28"/>
                <w:lang w:eastAsia="ru-RU"/>
              </w:rPr>
              <w:t>двухмассовая</w:t>
            </w:r>
            <w:proofErr w:type="spellEnd"/>
          </w:p>
        </w:tc>
        <w:tc>
          <w:tcPr>
            <w:tcW w:w="455" w:type="dxa"/>
          </w:tcPr>
          <w:p w14:paraId="533BE7A8" w14:textId="1322BFB4" w:rsidR="00BF55D2" w:rsidRPr="00482DAD" w:rsidRDefault="008B3617" w:rsidP="00BF55D2">
            <w:pPr>
              <w:rPr>
                <w:rFonts w:eastAsia="Times New Roman"/>
                <w:szCs w:val="28"/>
                <w:lang w:eastAsia="ru-RU"/>
              </w:rPr>
            </w:pPr>
            <w:r w:rsidRPr="00482DAD">
              <w:rPr>
                <w:rFonts w:eastAsia="Times New Roman"/>
                <w:szCs w:val="28"/>
                <w:lang w:eastAsia="ru-RU"/>
              </w:rPr>
              <w:t>Б</w:t>
            </w:r>
            <w:r w:rsidR="00482DAD"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5323" w:type="dxa"/>
          </w:tcPr>
          <w:p w14:paraId="3C32F684" w14:textId="77777777" w:rsidR="00BF55D2" w:rsidRPr="00482DAD" w:rsidRDefault="00BF55D2" w:rsidP="00BF55D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  <w:r w:rsidRPr="00482DAD">
              <w:rPr>
                <w:rFonts w:eastAsia="Times New Roman"/>
                <w:b/>
                <w:noProof/>
                <w:szCs w:val="28"/>
                <w:lang w:eastAsia="ru-RU"/>
              </w:rPr>
              <w:drawing>
                <wp:inline distT="0" distB="0" distL="0" distR="0" wp14:anchorId="56F264CF" wp14:editId="2C122CAC">
                  <wp:extent cx="3238500" cy="600075"/>
                  <wp:effectExtent l="0" t="0" r="0" b="9525"/>
                  <wp:docPr id="3" name="Рисунок 3" descr="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339" b="12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5D2" w:rsidRPr="00BF55D2" w14:paraId="1D36408C" w14:textId="77777777" w:rsidTr="00AB397D">
        <w:tc>
          <w:tcPr>
            <w:tcW w:w="427" w:type="dxa"/>
          </w:tcPr>
          <w:p w14:paraId="3BD4BD2F" w14:textId="7B5F9871" w:rsidR="00BF55D2" w:rsidRPr="00482DAD" w:rsidRDefault="008B3617" w:rsidP="00BF55D2">
            <w:pPr>
              <w:rPr>
                <w:rFonts w:eastAsia="Times New Roman"/>
                <w:szCs w:val="28"/>
                <w:lang w:eastAsia="ru-RU"/>
              </w:rPr>
            </w:pPr>
            <w:r w:rsidRPr="00482DAD">
              <w:rPr>
                <w:rFonts w:eastAsia="Times New Roman"/>
                <w:szCs w:val="28"/>
                <w:lang w:eastAsia="ru-RU"/>
              </w:rPr>
              <w:t>3</w:t>
            </w:r>
            <w:r w:rsidR="00482DAD"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3366" w:type="dxa"/>
          </w:tcPr>
          <w:p w14:paraId="6B6A9986" w14:textId="77777777" w:rsidR="00BF55D2" w:rsidRPr="00482DAD" w:rsidRDefault="00BF55D2" w:rsidP="00BF55D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  <w:proofErr w:type="spellStart"/>
            <w:r w:rsidRPr="00482DAD">
              <w:rPr>
                <w:rFonts w:eastAsia="Times New Roman"/>
                <w:szCs w:val="28"/>
                <w:lang w:eastAsia="ru-RU"/>
              </w:rPr>
              <w:t>трехмассовая</w:t>
            </w:r>
            <w:proofErr w:type="spellEnd"/>
          </w:p>
        </w:tc>
        <w:tc>
          <w:tcPr>
            <w:tcW w:w="455" w:type="dxa"/>
          </w:tcPr>
          <w:p w14:paraId="7390A7A2" w14:textId="37211E1B" w:rsidR="00BF55D2" w:rsidRPr="00482DAD" w:rsidRDefault="008B3617" w:rsidP="00BF55D2">
            <w:pPr>
              <w:rPr>
                <w:rFonts w:eastAsia="Times New Roman"/>
                <w:szCs w:val="28"/>
                <w:lang w:eastAsia="ru-RU"/>
              </w:rPr>
            </w:pPr>
            <w:r w:rsidRPr="00482DAD">
              <w:rPr>
                <w:rFonts w:eastAsia="Times New Roman"/>
                <w:szCs w:val="28"/>
                <w:lang w:eastAsia="ru-RU"/>
              </w:rPr>
              <w:t>В</w:t>
            </w:r>
            <w:r w:rsidR="00482DAD"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5323" w:type="dxa"/>
          </w:tcPr>
          <w:p w14:paraId="0F7BD8BB" w14:textId="77777777" w:rsidR="00BF55D2" w:rsidRPr="00482DAD" w:rsidRDefault="00BF55D2" w:rsidP="00BF55D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  <w:r w:rsidRPr="00482DAD">
              <w:rPr>
                <w:rFonts w:eastAsia="Times New Roman"/>
                <w:noProof/>
                <w:szCs w:val="28"/>
                <w:lang w:eastAsia="ru-RU"/>
              </w:rPr>
              <w:drawing>
                <wp:inline distT="0" distB="0" distL="0" distR="0" wp14:anchorId="5048834C" wp14:editId="08E1D906">
                  <wp:extent cx="3048000" cy="1104900"/>
                  <wp:effectExtent l="0" t="0" r="0" b="0"/>
                  <wp:docPr id="2" name="Рисунок 2" descr="ДМ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М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5D2" w:rsidRPr="00BF55D2" w14:paraId="13DF9A64" w14:textId="77777777" w:rsidTr="00AB397D">
        <w:tc>
          <w:tcPr>
            <w:tcW w:w="427" w:type="dxa"/>
          </w:tcPr>
          <w:p w14:paraId="455700B1" w14:textId="1D682E13" w:rsidR="00BF55D2" w:rsidRPr="00482DAD" w:rsidRDefault="008B3617" w:rsidP="00BF55D2">
            <w:pPr>
              <w:rPr>
                <w:rFonts w:eastAsia="Times New Roman"/>
                <w:szCs w:val="28"/>
                <w:lang w:eastAsia="ru-RU"/>
              </w:rPr>
            </w:pPr>
            <w:r w:rsidRPr="00482DAD">
              <w:rPr>
                <w:rFonts w:eastAsia="Times New Roman"/>
                <w:szCs w:val="28"/>
                <w:lang w:eastAsia="ru-RU"/>
              </w:rPr>
              <w:t>4</w:t>
            </w:r>
            <w:r w:rsidR="00482DAD"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3366" w:type="dxa"/>
          </w:tcPr>
          <w:p w14:paraId="35C26B3B" w14:textId="77777777" w:rsidR="00BF55D2" w:rsidRPr="00482DAD" w:rsidRDefault="00BF55D2" w:rsidP="00BF55D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455" w:type="dxa"/>
          </w:tcPr>
          <w:p w14:paraId="7E98839B" w14:textId="0C8CB0C0" w:rsidR="00BF55D2" w:rsidRPr="00482DAD" w:rsidRDefault="008B3617" w:rsidP="00BF55D2">
            <w:pPr>
              <w:rPr>
                <w:rFonts w:eastAsia="Times New Roman"/>
                <w:szCs w:val="28"/>
                <w:lang w:eastAsia="ru-RU"/>
              </w:rPr>
            </w:pPr>
            <w:r w:rsidRPr="00482DAD">
              <w:rPr>
                <w:rFonts w:eastAsia="Times New Roman"/>
                <w:szCs w:val="28"/>
                <w:lang w:eastAsia="ru-RU"/>
              </w:rPr>
              <w:t>Г</w:t>
            </w:r>
            <w:r w:rsidR="00482DAD"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5323" w:type="dxa"/>
          </w:tcPr>
          <w:p w14:paraId="3BFDD4F5" w14:textId="77777777" w:rsidR="00BF55D2" w:rsidRPr="00482DAD" w:rsidRDefault="00BF55D2" w:rsidP="00BF55D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  <w:r w:rsidRPr="00482DAD">
              <w:rPr>
                <w:rFonts w:eastAsia="Times New Roman"/>
                <w:b/>
                <w:noProof/>
                <w:szCs w:val="28"/>
                <w:lang w:eastAsia="ru-RU"/>
              </w:rPr>
              <w:drawing>
                <wp:inline distT="0" distB="0" distL="0" distR="0" wp14:anchorId="5B4F698F" wp14:editId="10917D80">
                  <wp:extent cx="1876425" cy="523875"/>
                  <wp:effectExtent l="0" t="0" r="9525" b="9525"/>
                  <wp:docPr id="1" name="Рисунок 1" descr="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8" t="2777" r="18834" b="76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32AA93" w14:textId="77777777" w:rsidR="00BF55D2" w:rsidRPr="00BF55D2" w:rsidRDefault="00BF55D2" w:rsidP="00BF55D2">
      <w:pPr>
        <w:rPr>
          <w:rFonts w:eastAsia="Times New Roman"/>
          <w:szCs w:val="28"/>
          <w:lang w:eastAsia="ru-RU"/>
        </w:rPr>
      </w:pPr>
    </w:p>
    <w:p w14:paraId="26C67E61" w14:textId="77777777" w:rsidR="00BF55D2" w:rsidRPr="00BF55D2" w:rsidRDefault="00BF55D2" w:rsidP="00BF55D2">
      <w:pPr>
        <w:rPr>
          <w:rFonts w:eastAsia="Times New Roman"/>
          <w:szCs w:val="28"/>
          <w:lang w:eastAsia="ru-RU"/>
        </w:rPr>
      </w:pPr>
      <w:r w:rsidRPr="00BF55D2">
        <w:rPr>
          <w:rFonts w:eastAsia="Times New Roman"/>
          <w:szCs w:val="28"/>
          <w:lang w:eastAsia="ru-RU"/>
        </w:rPr>
        <w:t>Запишите выбранные цифры под соответствующими буквами:</w:t>
      </w:r>
    </w:p>
    <w:tbl>
      <w:tblPr>
        <w:tblStyle w:val="afc"/>
        <w:tblW w:w="3802" w:type="pct"/>
        <w:tblLook w:val="01E0" w:firstRow="1" w:lastRow="1" w:firstColumn="1" w:lastColumn="1" w:noHBand="0" w:noVBand="0"/>
      </w:tblPr>
      <w:tblGrid>
        <w:gridCol w:w="2769"/>
        <w:gridCol w:w="2491"/>
        <w:gridCol w:w="2664"/>
      </w:tblGrid>
      <w:tr w:rsidR="00BF55D2" w:rsidRPr="00BF55D2" w14:paraId="4DCF9CC5" w14:textId="77777777" w:rsidTr="00AB397D">
        <w:tc>
          <w:tcPr>
            <w:tcW w:w="1747" w:type="pct"/>
          </w:tcPr>
          <w:p w14:paraId="27EB12D3" w14:textId="77777777" w:rsidR="00BF55D2" w:rsidRPr="00BF55D2" w:rsidRDefault="008B3617" w:rsidP="00BF55D2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572" w:type="pct"/>
          </w:tcPr>
          <w:p w14:paraId="003DFC5A" w14:textId="77777777" w:rsidR="00BF55D2" w:rsidRPr="00BF55D2" w:rsidRDefault="008B3617" w:rsidP="00BF55D2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681" w:type="pct"/>
          </w:tcPr>
          <w:p w14:paraId="6506B80C" w14:textId="77777777" w:rsidR="00BF55D2" w:rsidRPr="00BF55D2" w:rsidRDefault="008B3617" w:rsidP="00BF55D2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BF55D2" w:rsidRPr="00BF55D2" w14:paraId="53F440D1" w14:textId="77777777" w:rsidTr="00AB397D">
        <w:tc>
          <w:tcPr>
            <w:tcW w:w="1747" w:type="pct"/>
          </w:tcPr>
          <w:p w14:paraId="30BE15D2" w14:textId="77777777" w:rsidR="00BF55D2" w:rsidRPr="00BF55D2" w:rsidRDefault="008B3617" w:rsidP="00BF55D2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Г</w:t>
            </w:r>
          </w:p>
        </w:tc>
        <w:tc>
          <w:tcPr>
            <w:tcW w:w="1572" w:type="pct"/>
          </w:tcPr>
          <w:p w14:paraId="0757F47B" w14:textId="77777777" w:rsidR="00BF55D2" w:rsidRPr="00BF55D2" w:rsidRDefault="008B3617" w:rsidP="00BF55D2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</w:t>
            </w:r>
          </w:p>
        </w:tc>
        <w:tc>
          <w:tcPr>
            <w:tcW w:w="1681" w:type="pct"/>
          </w:tcPr>
          <w:p w14:paraId="544AC855" w14:textId="77777777" w:rsidR="00BF55D2" w:rsidRPr="00BF55D2" w:rsidRDefault="008B3617" w:rsidP="00BF55D2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</w:t>
            </w:r>
          </w:p>
        </w:tc>
      </w:tr>
    </w:tbl>
    <w:p w14:paraId="5C6766E5" w14:textId="77777777" w:rsidR="00BF55D2" w:rsidRDefault="00BF55D2" w:rsidP="00BF55D2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3C2970">
        <w:rPr>
          <w:szCs w:val="28"/>
        </w:rPr>
        <w:t>ПК-2 (ПК-2.1)</w:t>
      </w:r>
    </w:p>
    <w:p w14:paraId="05E33849" w14:textId="77777777" w:rsidR="00B13E25" w:rsidRDefault="00B13E25" w:rsidP="009C662F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8F2FADE" w14:textId="77777777" w:rsidR="00687327" w:rsidRPr="00CC48DA" w:rsidRDefault="00A65497" w:rsidP="00BF55D2">
      <w:pPr>
        <w:autoSpaceDE w:val="0"/>
        <w:autoSpaceDN w:val="0"/>
        <w:adjustRightInd w:val="0"/>
        <w:jc w:val="left"/>
        <w:rPr>
          <w:b/>
          <w:szCs w:val="28"/>
        </w:rPr>
      </w:pPr>
      <w:r w:rsidRPr="00CC48DA">
        <w:rPr>
          <w:b/>
          <w:szCs w:val="28"/>
        </w:rPr>
        <w:t>Задания закрытого типа на установление правильной последовательности</w:t>
      </w:r>
    </w:p>
    <w:p w14:paraId="1C8F1940" w14:textId="77777777" w:rsidR="00CC48DA" w:rsidRPr="00CC48DA" w:rsidRDefault="00CC48DA" w:rsidP="009C662F">
      <w:pPr>
        <w:ind w:left="360"/>
        <w:jc w:val="center"/>
        <w:rPr>
          <w:szCs w:val="28"/>
        </w:rPr>
      </w:pPr>
    </w:p>
    <w:p w14:paraId="38C876CE" w14:textId="77777777" w:rsidR="00BF55D2" w:rsidRPr="00AB397D" w:rsidRDefault="00BF55D2" w:rsidP="00BF55D2">
      <w:pPr>
        <w:pStyle w:val="Default"/>
        <w:rPr>
          <w:sz w:val="28"/>
          <w:szCs w:val="28"/>
        </w:rPr>
      </w:pPr>
      <w:r w:rsidRPr="00AB397D">
        <w:rPr>
          <w:iCs/>
          <w:sz w:val="28"/>
          <w:szCs w:val="28"/>
        </w:rPr>
        <w:t xml:space="preserve">Установите правильную последовательность. </w:t>
      </w:r>
    </w:p>
    <w:p w14:paraId="7D828C68" w14:textId="77777777" w:rsidR="00BF55D2" w:rsidRPr="00AB397D" w:rsidRDefault="00BF55D2" w:rsidP="00BF55D2">
      <w:pPr>
        <w:pStyle w:val="a4"/>
        <w:spacing w:line="240" w:lineRule="auto"/>
        <w:rPr>
          <w:iCs/>
          <w:sz w:val="22"/>
        </w:rPr>
      </w:pPr>
      <w:r w:rsidRPr="00AB397D">
        <w:rPr>
          <w:iCs/>
          <w:szCs w:val="28"/>
        </w:rPr>
        <w:t>Запишите правильную последовательность букв слева направо.</w:t>
      </w:r>
      <w:r w:rsidRPr="00AB397D">
        <w:rPr>
          <w:iCs/>
          <w:sz w:val="22"/>
        </w:rPr>
        <w:t xml:space="preserve"> </w:t>
      </w:r>
    </w:p>
    <w:p w14:paraId="14516E3D" w14:textId="77777777" w:rsidR="00BF55D2" w:rsidRPr="00AB397D" w:rsidRDefault="00BF55D2" w:rsidP="00BF55D2">
      <w:pPr>
        <w:pStyle w:val="a4"/>
        <w:spacing w:line="240" w:lineRule="auto"/>
        <w:rPr>
          <w:iCs/>
          <w:sz w:val="22"/>
        </w:rPr>
      </w:pPr>
    </w:p>
    <w:p w14:paraId="12FEE8C3" w14:textId="77777777" w:rsidR="00CC48DA" w:rsidRPr="00CC48DA" w:rsidRDefault="00BF55D2" w:rsidP="00BF55D2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1. </w:t>
      </w:r>
      <w:r w:rsidR="00CC48DA" w:rsidRPr="00CC48DA">
        <w:rPr>
          <w:szCs w:val="28"/>
        </w:rPr>
        <w:t>В какой последовательности определяется полное статическое сопротивление передвижению крана с грузом?</w:t>
      </w:r>
    </w:p>
    <w:p w14:paraId="58344912" w14:textId="77777777" w:rsidR="00CC48DA" w:rsidRPr="00CC48DA" w:rsidRDefault="00BF55D2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>А)</w:t>
      </w:r>
      <w:r w:rsidR="00CC48DA" w:rsidRPr="00CC48DA">
        <w:rPr>
          <w:szCs w:val="28"/>
        </w:rPr>
        <w:t xml:space="preserve"> учет дополнительного сопротивления от трения реборд и торцов ступиц ходовых колес крана или тележки о головки рельсов.</w:t>
      </w:r>
    </w:p>
    <w:p w14:paraId="68E41546" w14:textId="77777777" w:rsidR="00CC48DA" w:rsidRPr="00CC48DA" w:rsidRDefault="00BF55D2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>Б)</w:t>
      </w:r>
      <w:r w:rsidR="00CC48DA" w:rsidRPr="00CC48DA">
        <w:rPr>
          <w:szCs w:val="28"/>
        </w:rPr>
        <w:t xml:space="preserve"> определение сопротивления от уклона рельсового пути.</w:t>
      </w:r>
    </w:p>
    <w:p w14:paraId="11110130" w14:textId="77777777" w:rsidR="00CC48DA" w:rsidRPr="00CC48DA" w:rsidRDefault="00BF55D2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>В)</w:t>
      </w:r>
      <w:r w:rsidR="00CC48DA" w:rsidRPr="00CC48DA">
        <w:rPr>
          <w:szCs w:val="28"/>
        </w:rPr>
        <w:t xml:space="preserve"> определение сопротивления трения без учета трения реборд и торцов ступиц.</w:t>
      </w:r>
    </w:p>
    <w:p w14:paraId="54675159" w14:textId="77777777" w:rsidR="00CC48DA" w:rsidRPr="00CC48DA" w:rsidRDefault="00BF55D2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>Г)</w:t>
      </w:r>
      <w:r w:rsidR="00CC48DA" w:rsidRPr="00CC48DA">
        <w:rPr>
          <w:szCs w:val="28"/>
        </w:rPr>
        <w:t xml:space="preserve"> учет температурного фактора, при котором работает кран.</w:t>
      </w:r>
    </w:p>
    <w:p w14:paraId="52D04514" w14:textId="30DCC73D" w:rsidR="00CC48DA" w:rsidRPr="00CC48DA" w:rsidRDefault="00BF55D2" w:rsidP="00BE51DF">
      <w:pPr>
        <w:pStyle w:val="a4"/>
        <w:spacing w:line="240" w:lineRule="auto"/>
        <w:rPr>
          <w:szCs w:val="28"/>
        </w:rPr>
      </w:pPr>
      <w:r>
        <w:rPr>
          <w:szCs w:val="28"/>
        </w:rPr>
        <w:t>Д)</w:t>
      </w:r>
      <w:r w:rsidR="00CC48DA" w:rsidRPr="00CC48DA">
        <w:rPr>
          <w:szCs w:val="28"/>
        </w:rPr>
        <w:t xml:space="preserve"> учет сопротивления от ветровой нагрузки.</w:t>
      </w:r>
    </w:p>
    <w:p w14:paraId="1AF6DEF1" w14:textId="77777777" w:rsidR="00CC48DA" w:rsidRPr="00CC48DA" w:rsidRDefault="00AB278E" w:rsidP="009C662F">
      <w:pPr>
        <w:rPr>
          <w:szCs w:val="28"/>
        </w:rPr>
      </w:pPr>
      <w:r>
        <w:rPr>
          <w:szCs w:val="28"/>
        </w:rPr>
        <w:t>Правильный ответ</w:t>
      </w:r>
      <w:r w:rsidR="00CC48DA" w:rsidRPr="00CC48DA">
        <w:rPr>
          <w:szCs w:val="28"/>
        </w:rPr>
        <w:t>:</w:t>
      </w:r>
      <w:r w:rsidR="00BF55D2">
        <w:rPr>
          <w:szCs w:val="28"/>
        </w:rPr>
        <w:t xml:space="preserve"> В, А, Б, Д, Г</w:t>
      </w:r>
    </w:p>
    <w:p w14:paraId="0BD392C1" w14:textId="77777777" w:rsidR="008E2944" w:rsidRDefault="008E2944" w:rsidP="009C662F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3C2970">
        <w:rPr>
          <w:szCs w:val="28"/>
        </w:rPr>
        <w:t>ПК-2 (ПК-2.1)</w:t>
      </w:r>
    </w:p>
    <w:p w14:paraId="4EB1A95D" w14:textId="77777777" w:rsidR="00CC48DA" w:rsidRPr="00CC48DA" w:rsidRDefault="00CC48DA" w:rsidP="009C662F">
      <w:pPr>
        <w:ind w:left="360"/>
        <w:jc w:val="center"/>
        <w:rPr>
          <w:szCs w:val="28"/>
        </w:rPr>
      </w:pPr>
    </w:p>
    <w:p w14:paraId="10BB37EB" w14:textId="77777777" w:rsidR="00CC48DA" w:rsidRPr="00CC48DA" w:rsidRDefault="00BF55D2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2. </w:t>
      </w:r>
      <w:r w:rsidR="00CC48DA" w:rsidRPr="00CC48DA">
        <w:rPr>
          <w:szCs w:val="28"/>
        </w:rPr>
        <w:t>Какова последовательность приведения масс и моментов инерции при поступательном движении крана?</w:t>
      </w:r>
    </w:p>
    <w:p w14:paraId="795CF1C2" w14:textId="77777777" w:rsidR="00CC48DA" w:rsidRPr="00CC48DA" w:rsidRDefault="00BF55D2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>А)</w:t>
      </w:r>
      <w:r w:rsidR="00CC48DA" w:rsidRPr="00CC48DA">
        <w:rPr>
          <w:szCs w:val="28"/>
        </w:rPr>
        <w:t xml:space="preserve"> определение истинного закон движения крана.</w:t>
      </w:r>
    </w:p>
    <w:p w14:paraId="7DB392F0" w14:textId="77777777" w:rsidR="00CC48DA" w:rsidRPr="00CC48DA" w:rsidRDefault="00BF55D2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>Б)</w:t>
      </w:r>
      <w:r w:rsidR="00CC48DA" w:rsidRPr="00CC48DA">
        <w:rPr>
          <w:szCs w:val="28"/>
        </w:rPr>
        <w:t xml:space="preserve"> определение главного ведущего звена.</w:t>
      </w:r>
    </w:p>
    <w:p w14:paraId="6D18FDF1" w14:textId="77777777" w:rsidR="00CC48DA" w:rsidRPr="00CC48DA" w:rsidRDefault="00BF55D2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>В)</w:t>
      </w:r>
      <w:r w:rsidR="00CC48DA" w:rsidRPr="00CC48DA">
        <w:rPr>
          <w:szCs w:val="28"/>
        </w:rPr>
        <w:t xml:space="preserve"> определение приведенной массы.</w:t>
      </w:r>
    </w:p>
    <w:p w14:paraId="72D2F105" w14:textId="77777777" w:rsidR="00CC48DA" w:rsidRPr="00CC48DA" w:rsidRDefault="00BF55D2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>Г)</w:t>
      </w:r>
      <w:r w:rsidR="00CC48DA" w:rsidRPr="00CC48DA">
        <w:rPr>
          <w:szCs w:val="28"/>
        </w:rPr>
        <w:t xml:space="preserve"> приведение всех действующих сил и моментов к главному звену.</w:t>
      </w:r>
    </w:p>
    <w:p w14:paraId="2CBF4310" w14:textId="1235E949" w:rsidR="00CC48DA" w:rsidRPr="00CC48DA" w:rsidRDefault="00BF55D2" w:rsidP="00BE51DF">
      <w:pPr>
        <w:pStyle w:val="a4"/>
        <w:spacing w:line="240" w:lineRule="auto"/>
        <w:rPr>
          <w:szCs w:val="28"/>
        </w:rPr>
      </w:pPr>
      <w:r>
        <w:rPr>
          <w:szCs w:val="28"/>
        </w:rPr>
        <w:lastRenderedPageBreak/>
        <w:t>Д)</w:t>
      </w:r>
      <w:r w:rsidR="00CC48DA" w:rsidRPr="00CC48DA">
        <w:rPr>
          <w:szCs w:val="28"/>
        </w:rPr>
        <w:t xml:space="preserve"> расчет момента инерции поступательно движущихся частей крана.</w:t>
      </w:r>
    </w:p>
    <w:p w14:paraId="407C9454" w14:textId="77777777" w:rsidR="00CC48DA" w:rsidRPr="00CC48DA" w:rsidRDefault="00AB278E" w:rsidP="009C662F">
      <w:pPr>
        <w:rPr>
          <w:szCs w:val="28"/>
        </w:rPr>
      </w:pPr>
      <w:r>
        <w:rPr>
          <w:szCs w:val="28"/>
        </w:rPr>
        <w:t>Правильный ответ</w:t>
      </w:r>
      <w:r w:rsidR="00CC48DA" w:rsidRPr="00CC48DA">
        <w:rPr>
          <w:szCs w:val="28"/>
        </w:rPr>
        <w:t>:</w:t>
      </w:r>
      <w:r w:rsidR="00BF55D2">
        <w:rPr>
          <w:szCs w:val="28"/>
        </w:rPr>
        <w:t xml:space="preserve"> Б, Г, В, Д, А</w:t>
      </w:r>
    </w:p>
    <w:p w14:paraId="06533A5A" w14:textId="77777777" w:rsidR="008E2944" w:rsidRDefault="008E2944" w:rsidP="009C662F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3C2970">
        <w:rPr>
          <w:szCs w:val="28"/>
        </w:rPr>
        <w:t>ПК-2 (ПК-2.1)</w:t>
      </w:r>
    </w:p>
    <w:p w14:paraId="41F24E62" w14:textId="77777777" w:rsidR="00CC48DA" w:rsidRPr="00CC48DA" w:rsidRDefault="00CC48DA" w:rsidP="009C662F">
      <w:pPr>
        <w:ind w:left="360"/>
        <w:jc w:val="center"/>
        <w:rPr>
          <w:szCs w:val="28"/>
        </w:rPr>
      </w:pPr>
    </w:p>
    <w:p w14:paraId="07B5EE94" w14:textId="77777777" w:rsidR="00CC48DA" w:rsidRPr="00CC48DA" w:rsidRDefault="00FA4B1B" w:rsidP="009C662F">
      <w:pPr>
        <w:rPr>
          <w:szCs w:val="28"/>
        </w:rPr>
      </w:pPr>
      <w:r>
        <w:rPr>
          <w:szCs w:val="28"/>
        </w:rPr>
        <w:t xml:space="preserve">3. </w:t>
      </w:r>
      <w:r w:rsidR="00CC48DA" w:rsidRPr="00CC48DA">
        <w:rPr>
          <w:szCs w:val="28"/>
        </w:rPr>
        <w:t>В какой последовательности выполняется определение нагрузок крановой металлоконструкции?</w:t>
      </w:r>
    </w:p>
    <w:p w14:paraId="698E6999" w14:textId="77777777" w:rsidR="00CC48DA" w:rsidRPr="00CC48DA" w:rsidRDefault="00FA4B1B" w:rsidP="009C662F">
      <w:pPr>
        <w:rPr>
          <w:szCs w:val="28"/>
        </w:rPr>
      </w:pPr>
      <w:r>
        <w:rPr>
          <w:szCs w:val="28"/>
        </w:rPr>
        <w:t>А)</w:t>
      </w:r>
      <w:r w:rsidR="00CC48DA" w:rsidRPr="00CC48DA">
        <w:rPr>
          <w:szCs w:val="28"/>
        </w:rPr>
        <w:t xml:space="preserve"> выбор материала и определение расчетных сопротивлений. Подбор поперечных сечений конструкции в целом и назначение размеров их элементов.</w:t>
      </w:r>
    </w:p>
    <w:p w14:paraId="1775F783" w14:textId="77777777" w:rsidR="00CC48DA" w:rsidRPr="00CC48DA" w:rsidRDefault="00FA4B1B" w:rsidP="009C662F">
      <w:pPr>
        <w:rPr>
          <w:szCs w:val="28"/>
        </w:rPr>
      </w:pPr>
      <w:r>
        <w:rPr>
          <w:szCs w:val="28"/>
        </w:rPr>
        <w:t>Б)</w:t>
      </w:r>
      <w:r w:rsidR="00CC48DA" w:rsidRPr="00CC48DA">
        <w:rPr>
          <w:szCs w:val="28"/>
        </w:rPr>
        <w:t xml:space="preserve"> выбор расчетных схем и определение внутренних усилий в элементах металлоконструкции.</w:t>
      </w:r>
    </w:p>
    <w:p w14:paraId="23A529C5" w14:textId="77777777" w:rsidR="00CC48DA" w:rsidRPr="00CC48DA" w:rsidRDefault="00FA4B1B" w:rsidP="009C662F">
      <w:pPr>
        <w:rPr>
          <w:szCs w:val="28"/>
        </w:rPr>
      </w:pPr>
      <w:r>
        <w:rPr>
          <w:szCs w:val="28"/>
        </w:rPr>
        <w:t>В)</w:t>
      </w:r>
      <w:r w:rsidR="00CC48DA" w:rsidRPr="00CC48DA">
        <w:rPr>
          <w:szCs w:val="28"/>
        </w:rPr>
        <w:t xml:space="preserve"> проверка предельных состояний конструкции в целом.</w:t>
      </w:r>
    </w:p>
    <w:p w14:paraId="1240217E" w14:textId="77777777" w:rsidR="00CC48DA" w:rsidRPr="00CC48DA" w:rsidRDefault="00FA4B1B" w:rsidP="009C662F">
      <w:pPr>
        <w:rPr>
          <w:szCs w:val="28"/>
        </w:rPr>
      </w:pPr>
      <w:r>
        <w:rPr>
          <w:szCs w:val="28"/>
        </w:rPr>
        <w:t>Г)</w:t>
      </w:r>
      <w:r w:rsidR="00CC48DA" w:rsidRPr="00CC48DA">
        <w:rPr>
          <w:szCs w:val="28"/>
        </w:rPr>
        <w:t xml:space="preserve"> определение основных показателей крана, внешних нагрузок и их сочетания.</w:t>
      </w:r>
    </w:p>
    <w:p w14:paraId="7236497A" w14:textId="112FB463" w:rsidR="00CC48DA" w:rsidRPr="00CC48DA" w:rsidRDefault="00FA4B1B" w:rsidP="009C662F">
      <w:pPr>
        <w:rPr>
          <w:szCs w:val="28"/>
        </w:rPr>
      </w:pPr>
      <w:r>
        <w:rPr>
          <w:szCs w:val="28"/>
        </w:rPr>
        <w:t>Д)</w:t>
      </w:r>
      <w:r w:rsidR="00CC48DA" w:rsidRPr="00CC48DA">
        <w:rPr>
          <w:szCs w:val="28"/>
        </w:rPr>
        <w:t xml:space="preserve"> расчет соединений элементов.</w:t>
      </w:r>
    </w:p>
    <w:p w14:paraId="27ADD325" w14:textId="77777777" w:rsidR="00CC48DA" w:rsidRPr="00CC48DA" w:rsidRDefault="00AB278E" w:rsidP="009C662F">
      <w:pPr>
        <w:rPr>
          <w:szCs w:val="28"/>
        </w:rPr>
      </w:pPr>
      <w:r>
        <w:rPr>
          <w:szCs w:val="28"/>
        </w:rPr>
        <w:t>Правильный ответ</w:t>
      </w:r>
      <w:r w:rsidR="00CC48DA" w:rsidRPr="00CC48DA">
        <w:rPr>
          <w:szCs w:val="28"/>
        </w:rPr>
        <w:t>:</w:t>
      </w:r>
      <w:r w:rsidR="00FA4B1B">
        <w:rPr>
          <w:szCs w:val="28"/>
        </w:rPr>
        <w:t xml:space="preserve"> Г, Б, А, Д, В.</w:t>
      </w:r>
    </w:p>
    <w:p w14:paraId="5289F5CD" w14:textId="77777777" w:rsidR="008E2944" w:rsidRDefault="008E2944" w:rsidP="009C662F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3C2970">
        <w:rPr>
          <w:szCs w:val="28"/>
        </w:rPr>
        <w:t>ПК-2 (ПК-2.1)</w:t>
      </w:r>
    </w:p>
    <w:p w14:paraId="11A79EA1" w14:textId="77777777" w:rsidR="00CC48DA" w:rsidRPr="00CC48DA" w:rsidRDefault="00CC48DA" w:rsidP="009C662F">
      <w:pPr>
        <w:ind w:left="360"/>
        <w:jc w:val="center"/>
        <w:rPr>
          <w:szCs w:val="28"/>
        </w:rPr>
      </w:pPr>
    </w:p>
    <w:p w14:paraId="667D4234" w14:textId="77777777" w:rsidR="00687327" w:rsidRPr="0084314B" w:rsidRDefault="00687327" w:rsidP="00FA4B1B">
      <w:pPr>
        <w:autoSpaceDE w:val="0"/>
        <w:autoSpaceDN w:val="0"/>
        <w:adjustRightInd w:val="0"/>
        <w:jc w:val="left"/>
        <w:rPr>
          <w:b/>
          <w:szCs w:val="28"/>
        </w:rPr>
      </w:pPr>
      <w:r w:rsidRPr="0084314B">
        <w:rPr>
          <w:b/>
          <w:szCs w:val="28"/>
        </w:rPr>
        <w:t>Задания открытого типа</w:t>
      </w:r>
    </w:p>
    <w:p w14:paraId="5600B51B" w14:textId="77777777" w:rsidR="00492EB2" w:rsidRDefault="00492EB2" w:rsidP="00FA4B1B">
      <w:pPr>
        <w:autoSpaceDE w:val="0"/>
        <w:autoSpaceDN w:val="0"/>
        <w:adjustRightInd w:val="0"/>
        <w:jc w:val="left"/>
        <w:rPr>
          <w:rStyle w:val="fontstyle01"/>
        </w:rPr>
      </w:pPr>
    </w:p>
    <w:p w14:paraId="6E61BC2D" w14:textId="3EE799B6" w:rsidR="0084314B" w:rsidRDefault="0084314B" w:rsidP="00FA4B1B">
      <w:pPr>
        <w:autoSpaceDE w:val="0"/>
        <w:autoSpaceDN w:val="0"/>
        <w:adjustRightInd w:val="0"/>
        <w:jc w:val="left"/>
        <w:rPr>
          <w:rStyle w:val="fontstyle01"/>
        </w:rPr>
      </w:pPr>
      <w:r>
        <w:rPr>
          <w:rStyle w:val="fontstyle01"/>
        </w:rPr>
        <w:t>Задания открытого типа на дополнение</w:t>
      </w:r>
    </w:p>
    <w:p w14:paraId="367CEAC8" w14:textId="77777777" w:rsidR="0084314B" w:rsidRPr="0084314B" w:rsidRDefault="0084314B" w:rsidP="009C662F">
      <w:pPr>
        <w:jc w:val="center"/>
        <w:rPr>
          <w:szCs w:val="28"/>
        </w:rPr>
      </w:pPr>
    </w:p>
    <w:p w14:paraId="7147CBCD" w14:textId="77777777" w:rsidR="0084314B" w:rsidRPr="00AB397D" w:rsidRDefault="0084314B" w:rsidP="009C662F">
      <w:pPr>
        <w:widowControl w:val="0"/>
        <w:rPr>
          <w:szCs w:val="28"/>
        </w:rPr>
      </w:pPr>
      <w:r w:rsidRPr="00AB397D">
        <w:rPr>
          <w:szCs w:val="28"/>
        </w:rPr>
        <w:t>Напишите пропущенное слово (словосочетание).</w:t>
      </w:r>
    </w:p>
    <w:p w14:paraId="6A626CCF" w14:textId="77777777" w:rsidR="00FA4B1B" w:rsidRDefault="00FA4B1B" w:rsidP="009C662F">
      <w:pPr>
        <w:rPr>
          <w:szCs w:val="28"/>
        </w:rPr>
      </w:pPr>
    </w:p>
    <w:p w14:paraId="5CF52C6C" w14:textId="77777777" w:rsidR="0084314B" w:rsidRPr="00FA4B1B" w:rsidRDefault="00FA4B1B" w:rsidP="00FA4B1B">
      <w:pPr>
        <w:rPr>
          <w:szCs w:val="28"/>
        </w:rPr>
      </w:pPr>
      <w:r w:rsidRPr="00FA4B1B">
        <w:rPr>
          <w:szCs w:val="28"/>
        </w:rPr>
        <w:t>1.</w:t>
      </w:r>
      <w:r>
        <w:rPr>
          <w:szCs w:val="28"/>
        </w:rPr>
        <w:t xml:space="preserve"> </w:t>
      </w:r>
      <w:r w:rsidR="0084314B" w:rsidRPr="00FA4B1B">
        <w:rPr>
          <w:szCs w:val="28"/>
        </w:rPr>
        <w:t>При исследовании динамики реальные объекты заменяются ______________________, которые содержат несколько сосредоточенных и (или) распределенных в пределах определенных участков масс, соединенных упругими звеньями приведенной жесткости.</w:t>
      </w:r>
    </w:p>
    <w:p w14:paraId="44B6024D" w14:textId="77777777" w:rsidR="0084314B" w:rsidRDefault="00AB278E" w:rsidP="009C662F">
      <w:pPr>
        <w:rPr>
          <w:szCs w:val="28"/>
        </w:rPr>
      </w:pPr>
      <w:r>
        <w:rPr>
          <w:szCs w:val="28"/>
        </w:rPr>
        <w:t>Правильный ответ</w:t>
      </w:r>
      <w:r w:rsidR="0084314B" w:rsidRPr="0084314B">
        <w:rPr>
          <w:szCs w:val="28"/>
        </w:rPr>
        <w:t>: динамическими моделями</w:t>
      </w:r>
      <w:r w:rsidR="008E2944">
        <w:rPr>
          <w:szCs w:val="28"/>
        </w:rPr>
        <w:t>.</w:t>
      </w:r>
    </w:p>
    <w:p w14:paraId="1583205D" w14:textId="77777777" w:rsidR="008E2944" w:rsidRDefault="008E2944" w:rsidP="009C662F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3C2970">
        <w:rPr>
          <w:szCs w:val="28"/>
        </w:rPr>
        <w:t>ПК-2 (ПК-2.1)</w:t>
      </w:r>
    </w:p>
    <w:p w14:paraId="627D41D6" w14:textId="77777777" w:rsidR="0084314B" w:rsidRPr="0084314B" w:rsidRDefault="0084314B" w:rsidP="009C662F">
      <w:pPr>
        <w:jc w:val="center"/>
        <w:rPr>
          <w:szCs w:val="28"/>
        </w:rPr>
      </w:pPr>
    </w:p>
    <w:p w14:paraId="7A539577" w14:textId="77777777" w:rsidR="0084314B" w:rsidRPr="0084314B" w:rsidRDefault="00FA4B1B" w:rsidP="009C662F">
      <w:pPr>
        <w:rPr>
          <w:bCs/>
          <w:szCs w:val="28"/>
        </w:rPr>
      </w:pPr>
      <w:r>
        <w:rPr>
          <w:szCs w:val="28"/>
        </w:rPr>
        <w:t xml:space="preserve">2. </w:t>
      </w:r>
      <w:r w:rsidR="0084314B" w:rsidRPr="0084314B">
        <w:rPr>
          <w:rStyle w:val="af0"/>
          <w:b w:val="0"/>
          <w:szCs w:val="28"/>
        </w:rPr>
        <w:t>Под жесткостью механической системы или отдельного ее элемента понимают отношение нагрузки к вызываемой ею __________.</w:t>
      </w:r>
    </w:p>
    <w:p w14:paraId="7399F78E" w14:textId="77777777" w:rsidR="0084314B" w:rsidRDefault="00AB278E" w:rsidP="009C662F">
      <w:pPr>
        <w:rPr>
          <w:rStyle w:val="af0"/>
          <w:b w:val="0"/>
          <w:szCs w:val="28"/>
        </w:rPr>
      </w:pPr>
      <w:r>
        <w:rPr>
          <w:szCs w:val="28"/>
        </w:rPr>
        <w:t>Правильный ответ</w:t>
      </w:r>
      <w:r w:rsidR="0084314B" w:rsidRPr="0084314B">
        <w:rPr>
          <w:bCs/>
          <w:szCs w:val="28"/>
        </w:rPr>
        <w:t xml:space="preserve">: </w:t>
      </w:r>
      <w:r w:rsidR="0084314B" w:rsidRPr="0084314B">
        <w:rPr>
          <w:rStyle w:val="af0"/>
          <w:b w:val="0"/>
          <w:szCs w:val="28"/>
        </w:rPr>
        <w:t>деформации.</w:t>
      </w:r>
    </w:p>
    <w:p w14:paraId="74BAF034" w14:textId="77777777" w:rsidR="008E2944" w:rsidRDefault="008E2944" w:rsidP="009C662F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3C2970">
        <w:rPr>
          <w:szCs w:val="28"/>
        </w:rPr>
        <w:t>ПК-2 (ПК-2.1)</w:t>
      </w:r>
    </w:p>
    <w:p w14:paraId="429DF134" w14:textId="77777777" w:rsidR="0084314B" w:rsidRPr="0084314B" w:rsidRDefault="0084314B" w:rsidP="009C662F">
      <w:pPr>
        <w:jc w:val="center"/>
        <w:rPr>
          <w:szCs w:val="28"/>
        </w:rPr>
      </w:pPr>
    </w:p>
    <w:p w14:paraId="403B2A89" w14:textId="77777777" w:rsidR="0084314B" w:rsidRPr="0084314B" w:rsidRDefault="00FA4B1B" w:rsidP="009C662F">
      <w:pPr>
        <w:rPr>
          <w:rStyle w:val="af0"/>
          <w:b w:val="0"/>
          <w:szCs w:val="28"/>
        </w:rPr>
      </w:pPr>
      <w:r>
        <w:rPr>
          <w:szCs w:val="28"/>
        </w:rPr>
        <w:t xml:space="preserve">3. </w:t>
      </w:r>
      <w:r w:rsidR="0084314B" w:rsidRPr="0084314B">
        <w:rPr>
          <w:rStyle w:val="af0"/>
          <w:b w:val="0"/>
          <w:szCs w:val="28"/>
        </w:rPr>
        <w:t xml:space="preserve">Процесс торможения мостового крана в режиме ступенчатого торможения происходит в три этапа: на первом – торможение крана осуществляется </w:t>
      </w:r>
      <w:proofErr w:type="spellStart"/>
      <w:r w:rsidR="0084314B" w:rsidRPr="0084314B">
        <w:rPr>
          <w:rStyle w:val="af0"/>
          <w:b w:val="0"/>
          <w:szCs w:val="28"/>
        </w:rPr>
        <w:t>противовключением</w:t>
      </w:r>
      <w:proofErr w:type="spellEnd"/>
      <w:r w:rsidR="0084314B" w:rsidRPr="0084314B">
        <w:rPr>
          <w:rStyle w:val="af0"/>
          <w:b w:val="0"/>
          <w:szCs w:val="28"/>
        </w:rPr>
        <w:t>, на втором – пауза длительностью 1 с, на третьем – торможение _____________________.</w:t>
      </w:r>
    </w:p>
    <w:p w14:paraId="38DBB105" w14:textId="77777777" w:rsidR="0084314B" w:rsidRDefault="00AB278E" w:rsidP="009C662F">
      <w:pPr>
        <w:rPr>
          <w:rStyle w:val="af0"/>
          <w:b w:val="0"/>
          <w:szCs w:val="28"/>
        </w:rPr>
      </w:pPr>
      <w:r>
        <w:rPr>
          <w:szCs w:val="28"/>
        </w:rPr>
        <w:t>Правильный ответ</w:t>
      </w:r>
      <w:r w:rsidR="0084314B" w:rsidRPr="0084314B">
        <w:rPr>
          <w:bCs/>
          <w:szCs w:val="28"/>
        </w:rPr>
        <w:t>: механическим тормозом</w:t>
      </w:r>
      <w:r w:rsidR="0084314B" w:rsidRPr="0084314B">
        <w:rPr>
          <w:rStyle w:val="af0"/>
          <w:b w:val="0"/>
          <w:szCs w:val="28"/>
        </w:rPr>
        <w:t>.</w:t>
      </w:r>
    </w:p>
    <w:p w14:paraId="5F22F231" w14:textId="1F482C3F" w:rsidR="008E2944" w:rsidRDefault="008E2944" w:rsidP="003C2970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3C2970">
        <w:rPr>
          <w:szCs w:val="28"/>
        </w:rPr>
        <w:t>ПК-2 (ПК-2.1)</w:t>
      </w:r>
    </w:p>
    <w:p w14:paraId="5AB238C9" w14:textId="77777777" w:rsidR="008E2944" w:rsidRDefault="008E2944" w:rsidP="009C662F">
      <w:pPr>
        <w:jc w:val="left"/>
        <w:rPr>
          <w:szCs w:val="28"/>
        </w:rPr>
      </w:pPr>
    </w:p>
    <w:p w14:paraId="023961F2" w14:textId="77777777" w:rsidR="0084314B" w:rsidRDefault="0084314B" w:rsidP="00FA4B1B">
      <w:pPr>
        <w:autoSpaceDE w:val="0"/>
        <w:autoSpaceDN w:val="0"/>
        <w:adjustRightInd w:val="0"/>
        <w:jc w:val="left"/>
        <w:rPr>
          <w:rStyle w:val="fontstyle01"/>
        </w:rPr>
      </w:pPr>
      <w:r>
        <w:rPr>
          <w:rStyle w:val="fontstyle01"/>
        </w:rPr>
        <w:t>Задания открытого типа с кратким свободным ответом</w:t>
      </w:r>
    </w:p>
    <w:p w14:paraId="0DC33522" w14:textId="77777777" w:rsidR="00127D1A" w:rsidRPr="00AB397D" w:rsidRDefault="00127D1A" w:rsidP="00FA4B1B">
      <w:pPr>
        <w:pStyle w:val="a4"/>
        <w:spacing w:line="240" w:lineRule="auto"/>
        <w:rPr>
          <w:szCs w:val="28"/>
        </w:rPr>
      </w:pPr>
    </w:p>
    <w:p w14:paraId="14DA1EBD" w14:textId="77777777" w:rsidR="0084314B" w:rsidRPr="0084314B" w:rsidRDefault="00FA4B1B" w:rsidP="00FA4B1B">
      <w:pPr>
        <w:pStyle w:val="a4"/>
        <w:spacing w:line="240" w:lineRule="auto"/>
        <w:rPr>
          <w:szCs w:val="28"/>
        </w:rPr>
      </w:pPr>
      <w:r w:rsidRPr="00FA4B1B">
        <w:rPr>
          <w:szCs w:val="28"/>
        </w:rPr>
        <w:t>1.</w:t>
      </w:r>
      <w:r>
        <w:rPr>
          <w:szCs w:val="28"/>
        </w:rPr>
        <w:t xml:space="preserve"> </w:t>
      </w:r>
      <w:r w:rsidR="0084314B" w:rsidRPr="0084314B">
        <w:rPr>
          <w:szCs w:val="28"/>
        </w:rPr>
        <w:t>Какой метод используется для решения системы дифференциальных уравнений, описывающих колебания металлоконструкций крана?</w:t>
      </w:r>
    </w:p>
    <w:p w14:paraId="0ED9F3C8" w14:textId="77777777" w:rsidR="0084314B" w:rsidRDefault="00AB278E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>Правильный ответ</w:t>
      </w:r>
      <w:r w:rsidR="0084314B" w:rsidRPr="0084314B">
        <w:rPr>
          <w:szCs w:val="28"/>
        </w:rPr>
        <w:t>: метод Рунге-Кутта.</w:t>
      </w:r>
    </w:p>
    <w:p w14:paraId="5A69FF32" w14:textId="77777777" w:rsidR="008E2944" w:rsidRDefault="008E2944" w:rsidP="009C662F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3C2970">
        <w:rPr>
          <w:szCs w:val="28"/>
        </w:rPr>
        <w:t>ПК-2 (ПК-2.1)</w:t>
      </w:r>
    </w:p>
    <w:p w14:paraId="2F6FFC34" w14:textId="77777777" w:rsidR="0084314B" w:rsidRPr="0084314B" w:rsidRDefault="0084314B" w:rsidP="009C662F">
      <w:pPr>
        <w:pStyle w:val="a4"/>
        <w:spacing w:line="240" w:lineRule="auto"/>
        <w:jc w:val="center"/>
        <w:rPr>
          <w:szCs w:val="28"/>
        </w:rPr>
      </w:pPr>
    </w:p>
    <w:p w14:paraId="762B24F7" w14:textId="77777777" w:rsidR="0084314B" w:rsidRPr="0084314B" w:rsidRDefault="00FA4B1B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2. </w:t>
      </w:r>
      <w:r w:rsidR="0084314B" w:rsidRPr="0084314B">
        <w:rPr>
          <w:szCs w:val="28"/>
        </w:rPr>
        <w:t>Чем определяется группа классификации режима работы мостового крана?</w:t>
      </w:r>
    </w:p>
    <w:p w14:paraId="7035FBE8" w14:textId="77777777" w:rsidR="0084314B" w:rsidRDefault="00AB278E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>Правильный ответ</w:t>
      </w:r>
      <w:r w:rsidR="0084314B" w:rsidRPr="0084314B">
        <w:rPr>
          <w:szCs w:val="28"/>
        </w:rPr>
        <w:t>: назначением и режимом эксплуатации.</w:t>
      </w:r>
    </w:p>
    <w:p w14:paraId="620DEDF0" w14:textId="77777777" w:rsidR="008E2944" w:rsidRDefault="008E2944" w:rsidP="009C662F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3C2970">
        <w:rPr>
          <w:szCs w:val="28"/>
        </w:rPr>
        <w:t>ПК-2 (ПК-2.1)</w:t>
      </w:r>
    </w:p>
    <w:p w14:paraId="4B6DF75D" w14:textId="77777777" w:rsidR="00FA4B1B" w:rsidRDefault="00FA4B1B" w:rsidP="009C662F">
      <w:pPr>
        <w:pStyle w:val="a4"/>
        <w:spacing w:line="240" w:lineRule="auto"/>
        <w:rPr>
          <w:szCs w:val="28"/>
        </w:rPr>
      </w:pPr>
    </w:p>
    <w:p w14:paraId="54B78932" w14:textId="77777777" w:rsidR="0084314B" w:rsidRPr="0084314B" w:rsidRDefault="00FA4B1B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3. </w:t>
      </w:r>
      <w:r w:rsidR="0084314B" w:rsidRPr="0084314B">
        <w:rPr>
          <w:szCs w:val="28"/>
        </w:rPr>
        <w:t>Что относится к основным параметрам мостовых кранов?</w:t>
      </w:r>
    </w:p>
    <w:p w14:paraId="201717E9" w14:textId="77777777" w:rsidR="0084314B" w:rsidRDefault="00AB278E" w:rsidP="009C662F">
      <w:pPr>
        <w:pStyle w:val="a4"/>
        <w:spacing w:line="240" w:lineRule="auto"/>
        <w:rPr>
          <w:szCs w:val="28"/>
        </w:rPr>
      </w:pPr>
      <w:r>
        <w:rPr>
          <w:szCs w:val="28"/>
        </w:rPr>
        <w:t>Правильный ответ</w:t>
      </w:r>
      <w:r w:rsidR="0084314B" w:rsidRPr="0084314B">
        <w:rPr>
          <w:szCs w:val="28"/>
        </w:rPr>
        <w:t>: грузоподъемность, высота подъема, скорости подъема и опускания груза, вес крана.</w:t>
      </w:r>
    </w:p>
    <w:p w14:paraId="30FD09D5" w14:textId="77777777" w:rsidR="008E2944" w:rsidRDefault="008E2944" w:rsidP="009C662F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3C2970">
        <w:rPr>
          <w:szCs w:val="28"/>
        </w:rPr>
        <w:t>ПК-2 (ПК-2.1)</w:t>
      </w:r>
    </w:p>
    <w:p w14:paraId="766EEF17" w14:textId="77777777" w:rsidR="0084314B" w:rsidRPr="0084314B" w:rsidRDefault="0084314B" w:rsidP="009C662F">
      <w:pPr>
        <w:autoSpaceDE w:val="0"/>
        <w:autoSpaceDN w:val="0"/>
        <w:adjustRightInd w:val="0"/>
        <w:jc w:val="center"/>
        <w:rPr>
          <w:rStyle w:val="fontstyle01"/>
          <w:b w:val="0"/>
        </w:rPr>
      </w:pPr>
    </w:p>
    <w:p w14:paraId="18D746D6" w14:textId="77777777" w:rsidR="0084314B" w:rsidRDefault="0084314B" w:rsidP="00127D1A">
      <w:pPr>
        <w:autoSpaceDE w:val="0"/>
        <w:autoSpaceDN w:val="0"/>
        <w:adjustRightInd w:val="0"/>
        <w:jc w:val="left"/>
        <w:rPr>
          <w:szCs w:val="28"/>
        </w:rPr>
      </w:pPr>
      <w:r>
        <w:rPr>
          <w:rStyle w:val="fontstyle01"/>
        </w:rPr>
        <w:t>Задания открытого типа с развернутым ответом</w:t>
      </w:r>
    </w:p>
    <w:p w14:paraId="15C52E6D" w14:textId="77777777" w:rsidR="0084314B" w:rsidRPr="0084314B" w:rsidRDefault="0084314B" w:rsidP="009C662F">
      <w:pPr>
        <w:jc w:val="center"/>
        <w:rPr>
          <w:szCs w:val="28"/>
        </w:rPr>
      </w:pPr>
    </w:p>
    <w:p w14:paraId="4892C54B" w14:textId="7B61AEC0" w:rsidR="0084314B" w:rsidRPr="00804A8C" w:rsidRDefault="00804A8C" w:rsidP="00804A8C">
      <w:pPr>
        <w:rPr>
          <w:szCs w:val="28"/>
        </w:rPr>
      </w:pPr>
      <w:r w:rsidRPr="00804A8C">
        <w:rPr>
          <w:szCs w:val="28"/>
        </w:rPr>
        <w:t>1.</w:t>
      </w:r>
      <w:r>
        <w:rPr>
          <w:szCs w:val="28"/>
        </w:rPr>
        <w:t xml:space="preserve"> </w:t>
      </w:r>
      <w:r w:rsidR="0084314B" w:rsidRPr="00804A8C">
        <w:rPr>
          <w:szCs w:val="28"/>
        </w:rPr>
        <w:t>Какой подход является доминирующим при исследовании динамики грузоподъемных машин?</w:t>
      </w:r>
    </w:p>
    <w:p w14:paraId="2A49E3E4" w14:textId="4218A27E" w:rsidR="00804A8C" w:rsidRPr="009511BC" w:rsidRDefault="00804A8C" w:rsidP="00BE51DF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9511BC">
        <w:rPr>
          <w:rFonts w:eastAsia="Times New Roman"/>
          <w:szCs w:val="28"/>
          <w:lang w:eastAsia="ru-RU"/>
        </w:rPr>
        <w:t xml:space="preserve">Время выполнения – </w:t>
      </w:r>
      <w:r>
        <w:rPr>
          <w:rFonts w:eastAsia="Times New Roman"/>
          <w:szCs w:val="28"/>
          <w:lang w:eastAsia="ru-RU"/>
        </w:rPr>
        <w:t>10</w:t>
      </w:r>
      <w:r w:rsidRPr="009511BC">
        <w:rPr>
          <w:rFonts w:eastAsia="Times New Roman"/>
          <w:szCs w:val="28"/>
          <w:lang w:eastAsia="ru-RU"/>
        </w:rPr>
        <w:t xml:space="preserve"> мин.</w:t>
      </w:r>
    </w:p>
    <w:p w14:paraId="41A7A2D7" w14:textId="77777777" w:rsidR="0084314B" w:rsidRPr="0084314B" w:rsidRDefault="00BE0EA9" w:rsidP="00BE51DF">
      <w:pPr>
        <w:pStyle w:val="a4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Ожидаемый результат:</w:t>
      </w:r>
      <w:r w:rsidR="0084314B" w:rsidRPr="0084314B">
        <w:rPr>
          <w:szCs w:val="28"/>
        </w:rPr>
        <w:t xml:space="preserve"> при исследовании динамики грузоподъемных машин использ</w:t>
      </w:r>
      <w:r>
        <w:rPr>
          <w:szCs w:val="28"/>
        </w:rPr>
        <w:t>уются</w:t>
      </w:r>
      <w:r w:rsidR="0084314B" w:rsidRPr="0084314B">
        <w:rPr>
          <w:szCs w:val="28"/>
        </w:rPr>
        <w:t xml:space="preserve"> расчетны</w:t>
      </w:r>
      <w:r>
        <w:rPr>
          <w:szCs w:val="28"/>
        </w:rPr>
        <w:t>е</w:t>
      </w:r>
      <w:r w:rsidR="0084314B" w:rsidRPr="0084314B">
        <w:rPr>
          <w:szCs w:val="28"/>
        </w:rPr>
        <w:t xml:space="preserve"> механически</w:t>
      </w:r>
      <w:r>
        <w:rPr>
          <w:szCs w:val="28"/>
        </w:rPr>
        <w:t>е</w:t>
      </w:r>
      <w:r w:rsidR="0084314B" w:rsidRPr="0084314B">
        <w:rPr>
          <w:szCs w:val="28"/>
        </w:rPr>
        <w:t xml:space="preserve"> модел</w:t>
      </w:r>
      <w:r>
        <w:rPr>
          <w:szCs w:val="28"/>
        </w:rPr>
        <w:t>и, которые</w:t>
      </w:r>
      <w:r w:rsidR="0084314B" w:rsidRPr="0084314B">
        <w:rPr>
          <w:szCs w:val="28"/>
        </w:rPr>
        <w:t xml:space="preserve"> с достаточной точностью описыва</w:t>
      </w:r>
      <w:r>
        <w:rPr>
          <w:szCs w:val="28"/>
        </w:rPr>
        <w:t>ю</w:t>
      </w:r>
      <w:r w:rsidR="0084314B" w:rsidRPr="0084314B">
        <w:rPr>
          <w:szCs w:val="28"/>
        </w:rPr>
        <w:t>т свойства реальных машин.</w:t>
      </w:r>
    </w:p>
    <w:p w14:paraId="571EEEB7" w14:textId="77777777" w:rsidR="0084314B" w:rsidRPr="0084314B" w:rsidRDefault="0084314B" w:rsidP="00BE51DF">
      <w:pPr>
        <w:pStyle w:val="a4"/>
        <w:spacing w:line="240" w:lineRule="auto"/>
        <w:ind w:firstLine="709"/>
        <w:jc w:val="both"/>
        <w:rPr>
          <w:szCs w:val="28"/>
        </w:rPr>
      </w:pPr>
      <w:r w:rsidRPr="0084314B">
        <w:rPr>
          <w:szCs w:val="28"/>
        </w:rPr>
        <w:t>Выбор расчетной модели определяется кинематической схемой грузоподъемной машины, механическими свойствами ее деталей и узлов, типом и характеристиками приводов, а также необходимой точностью проводимых расчетов.</w:t>
      </w:r>
    </w:p>
    <w:p w14:paraId="58B8CFCD" w14:textId="77777777" w:rsidR="0084314B" w:rsidRPr="0084314B" w:rsidRDefault="00BE0EA9" w:rsidP="00BE51DF">
      <w:pPr>
        <w:pStyle w:val="a4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И</w:t>
      </w:r>
      <w:r w:rsidR="0084314B" w:rsidRPr="0084314B">
        <w:rPr>
          <w:szCs w:val="28"/>
        </w:rPr>
        <w:t>спользование уравнений Лагранжа второго рода</w:t>
      </w:r>
      <w:r>
        <w:rPr>
          <w:szCs w:val="28"/>
        </w:rPr>
        <w:t xml:space="preserve"> допустимо</w:t>
      </w:r>
      <w:r w:rsidR="0084314B" w:rsidRPr="0084314B">
        <w:rPr>
          <w:szCs w:val="28"/>
        </w:rPr>
        <w:t xml:space="preserve"> для любых механических систем с конечным числом степеней свободы, в том числе для систем, содержащих деформируемые элементы</w:t>
      </w:r>
      <w:r>
        <w:rPr>
          <w:szCs w:val="28"/>
        </w:rPr>
        <w:t xml:space="preserve">, </w:t>
      </w:r>
      <w:r w:rsidR="0084314B" w:rsidRPr="0084314B">
        <w:rPr>
          <w:szCs w:val="28"/>
        </w:rPr>
        <w:t>если можно пренебречь их инерционностью.</w:t>
      </w:r>
    </w:p>
    <w:p w14:paraId="4508C5D6" w14:textId="77777777" w:rsidR="0084314B" w:rsidRDefault="0084367B" w:rsidP="00BE51DF">
      <w:pPr>
        <w:pStyle w:val="a4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С</w:t>
      </w:r>
      <w:r w:rsidR="0084314B" w:rsidRPr="0084314B">
        <w:rPr>
          <w:szCs w:val="28"/>
        </w:rPr>
        <w:t xml:space="preserve">уществуют </w:t>
      </w:r>
      <w:r>
        <w:rPr>
          <w:szCs w:val="28"/>
        </w:rPr>
        <w:t>т</w:t>
      </w:r>
      <w:r w:rsidRPr="0084314B">
        <w:rPr>
          <w:szCs w:val="28"/>
        </w:rPr>
        <w:t xml:space="preserve">акже </w:t>
      </w:r>
      <w:r w:rsidR="0084314B" w:rsidRPr="0084314B">
        <w:rPr>
          <w:szCs w:val="28"/>
        </w:rPr>
        <w:t>подходы к описанию динамики грузоподъемников, не требующие составления дифференциальных уравнений движения, а основанные на непосредственном использовании вариационных принципов механики.</w:t>
      </w:r>
    </w:p>
    <w:p w14:paraId="7C9A7ED3" w14:textId="77777777" w:rsidR="009C662F" w:rsidRDefault="006E0829" w:rsidP="00BE51DF">
      <w:pPr>
        <w:pStyle w:val="a4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Критерий оценивания: </w:t>
      </w:r>
      <w:r w:rsidR="009C662F">
        <w:rPr>
          <w:szCs w:val="28"/>
        </w:rPr>
        <w:t>для исследования динамики грузоподъемных машин используются расчетные механические модели, которые зависят от кинематической схем</w:t>
      </w:r>
      <w:r w:rsidR="005B74EA">
        <w:rPr>
          <w:szCs w:val="28"/>
        </w:rPr>
        <w:t>ы</w:t>
      </w:r>
      <w:r w:rsidR="009C662F">
        <w:rPr>
          <w:szCs w:val="28"/>
        </w:rPr>
        <w:t xml:space="preserve"> грузоподъемной машины, механических свойств ее деталей и узлов и пр.</w:t>
      </w:r>
    </w:p>
    <w:p w14:paraId="4E006DEC" w14:textId="77777777" w:rsidR="009C662F" w:rsidRDefault="005B74EA" w:rsidP="00BE51DF">
      <w:pPr>
        <w:pStyle w:val="a4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Для кранов как механических систем с конечным числом степеней свободы можно и</w:t>
      </w:r>
      <w:r w:rsidR="009C662F">
        <w:rPr>
          <w:szCs w:val="28"/>
        </w:rPr>
        <w:t>спользова</w:t>
      </w:r>
      <w:r>
        <w:rPr>
          <w:szCs w:val="28"/>
        </w:rPr>
        <w:t>ть</w:t>
      </w:r>
      <w:r w:rsidR="009C662F">
        <w:rPr>
          <w:szCs w:val="28"/>
        </w:rPr>
        <w:t xml:space="preserve"> </w:t>
      </w:r>
      <w:r>
        <w:rPr>
          <w:szCs w:val="28"/>
        </w:rPr>
        <w:t>у</w:t>
      </w:r>
      <w:r w:rsidR="009C662F">
        <w:rPr>
          <w:szCs w:val="28"/>
        </w:rPr>
        <w:t>равнени</w:t>
      </w:r>
      <w:r>
        <w:rPr>
          <w:szCs w:val="28"/>
        </w:rPr>
        <w:t>я</w:t>
      </w:r>
      <w:r w:rsidR="009C662F">
        <w:rPr>
          <w:szCs w:val="28"/>
        </w:rPr>
        <w:t xml:space="preserve"> Лагранжа второго рода</w:t>
      </w:r>
      <w:r>
        <w:rPr>
          <w:szCs w:val="28"/>
        </w:rPr>
        <w:t>.</w:t>
      </w:r>
    </w:p>
    <w:p w14:paraId="0185C796" w14:textId="77777777" w:rsidR="008E2944" w:rsidRDefault="008E2944" w:rsidP="00BE51DF">
      <w:pPr>
        <w:ind w:firstLine="709"/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3C2970">
        <w:rPr>
          <w:szCs w:val="28"/>
        </w:rPr>
        <w:t>ПК-2 (ПК-2.1)</w:t>
      </w:r>
    </w:p>
    <w:p w14:paraId="04467899" w14:textId="77777777" w:rsidR="0084314B" w:rsidRPr="0084314B" w:rsidRDefault="0084314B" w:rsidP="009C662F">
      <w:pPr>
        <w:jc w:val="center"/>
        <w:rPr>
          <w:szCs w:val="28"/>
        </w:rPr>
      </w:pPr>
    </w:p>
    <w:p w14:paraId="1E8D346A" w14:textId="7F10DF24" w:rsidR="0084314B" w:rsidRDefault="00127D1A" w:rsidP="009C662F">
      <w:pPr>
        <w:pStyle w:val="a4"/>
        <w:spacing w:line="24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="0084314B" w:rsidRPr="0084314B">
        <w:rPr>
          <w:szCs w:val="28"/>
        </w:rPr>
        <w:t>Мероприятия, применяемые для снижения уровня динамических нагрузок.</w:t>
      </w:r>
    </w:p>
    <w:p w14:paraId="454D7146" w14:textId="035F3E1D" w:rsidR="009511BC" w:rsidRPr="009511BC" w:rsidRDefault="009511BC" w:rsidP="00BE51DF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9511BC">
        <w:rPr>
          <w:rFonts w:eastAsia="Times New Roman"/>
          <w:szCs w:val="28"/>
          <w:lang w:eastAsia="ru-RU"/>
        </w:rPr>
        <w:t xml:space="preserve">Время выполнения – </w:t>
      </w:r>
      <w:r>
        <w:rPr>
          <w:rFonts w:eastAsia="Times New Roman"/>
          <w:szCs w:val="28"/>
          <w:lang w:eastAsia="ru-RU"/>
        </w:rPr>
        <w:t>20</w:t>
      </w:r>
      <w:r w:rsidRPr="009511BC">
        <w:rPr>
          <w:rFonts w:eastAsia="Times New Roman"/>
          <w:szCs w:val="28"/>
          <w:lang w:eastAsia="ru-RU"/>
        </w:rPr>
        <w:t xml:space="preserve"> мин.</w:t>
      </w:r>
    </w:p>
    <w:p w14:paraId="2A2099A3" w14:textId="77777777" w:rsidR="0084314B" w:rsidRPr="0084314B" w:rsidRDefault="0084367B" w:rsidP="00BE51DF">
      <w:pPr>
        <w:pStyle w:val="a4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Ожидаемый результат:</w:t>
      </w:r>
      <w:r w:rsidR="0084314B" w:rsidRPr="0084314B">
        <w:rPr>
          <w:szCs w:val="28"/>
        </w:rPr>
        <w:t xml:space="preserve"> к мероприятиям, которые используются для снижения уровня динамических нагрузок относятся:</w:t>
      </w:r>
    </w:p>
    <w:p w14:paraId="3FB2D593" w14:textId="77777777" w:rsidR="0084314B" w:rsidRPr="0084314B" w:rsidRDefault="0084314B" w:rsidP="00BE51DF">
      <w:pPr>
        <w:pStyle w:val="a4"/>
        <w:spacing w:line="240" w:lineRule="auto"/>
        <w:ind w:firstLine="709"/>
        <w:jc w:val="both"/>
        <w:rPr>
          <w:szCs w:val="28"/>
        </w:rPr>
      </w:pPr>
      <w:r w:rsidRPr="0084314B">
        <w:rPr>
          <w:szCs w:val="28"/>
        </w:rPr>
        <w:t>- изменение жесткости, массы и схемы конструкции. Например, увеличение массы конструкции за счет устройства массивного основания (фундамента, постели) или введение дополнительных нежестких амортизирующих слоев.</w:t>
      </w:r>
    </w:p>
    <w:p w14:paraId="4AB831F2" w14:textId="77777777" w:rsidR="0084314B" w:rsidRPr="0084314B" w:rsidRDefault="0084314B" w:rsidP="00BE51DF">
      <w:pPr>
        <w:pStyle w:val="a4"/>
        <w:spacing w:line="240" w:lineRule="auto"/>
        <w:ind w:firstLine="709"/>
        <w:jc w:val="both"/>
        <w:rPr>
          <w:szCs w:val="28"/>
        </w:rPr>
      </w:pPr>
      <w:r w:rsidRPr="0084314B">
        <w:rPr>
          <w:szCs w:val="28"/>
        </w:rPr>
        <w:t>- изменение расположения и способа крепления машин и установок. Например, размещение на специальных опорных элементах, не соединенных с несущими конструкциями.</w:t>
      </w:r>
    </w:p>
    <w:p w14:paraId="1760E24A" w14:textId="77777777" w:rsidR="0084314B" w:rsidRPr="0084314B" w:rsidRDefault="0084314B" w:rsidP="00BE51DF">
      <w:pPr>
        <w:pStyle w:val="a4"/>
        <w:spacing w:line="240" w:lineRule="auto"/>
        <w:ind w:firstLine="709"/>
        <w:jc w:val="both"/>
        <w:rPr>
          <w:szCs w:val="28"/>
        </w:rPr>
      </w:pPr>
      <w:r w:rsidRPr="0084314B">
        <w:rPr>
          <w:szCs w:val="28"/>
        </w:rPr>
        <w:lastRenderedPageBreak/>
        <w:t>- виброизоляция машин и установок. Она применяется для уменьшения динамических нагрузок, передаваемых на несущие конструкции, а также для защиты машин, приборов и оборудования от колебаний несущих конструкций.</w:t>
      </w:r>
    </w:p>
    <w:p w14:paraId="7AD5EE65" w14:textId="77777777" w:rsidR="0084314B" w:rsidRPr="0084314B" w:rsidRDefault="0084314B" w:rsidP="00BE51DF">
      <w:pPr>
        <w:pStyle w:val="a4"/>
        <w:spacing w:line="240" w:lineRule="auto"/>
        <w:ind w:firstLine="709"/>
        <w:jc w:val="both"/>
        <w:rPr>
          <w:szCs w:val="28"/>
        </w:rPr>
      </w:pPr>
      <w:r w:rsidRPr="0084314B">
        <w:rPr>
          <w:szCs w:val="28"/>
        </w:rPr>
        <w:t xml:space="preserve">- применение </w:t>
      </w:r>
      <w:r w:rsidR="00AA5576" w:rsidRPr="0084314B">
        <w:rPr>
          <w:szCs w:val="28"/>
        </w:rPr>
        <w:t xml:space="preserve">гасителей </w:t>
      </w:r>
      <w:r w:rsidRPr="0084314B">
        <w:rPr>
          <w:szCs w:val="28"/>
        </w:rPr>
        <w:t>динамических и ударных колебаний. Они обеспечивают ощутимый эффект гашения при резонансных колебаниях машины на поддерживающей конструкции.</w:t>
      </w:r>
    </w:p>
    <w:p w14:paraId="7C279DC3" w14:textId="77777777" w:rsidR="0084314B" w:rsidRPr="0084314B" w:rsidRDefault="0084314B" w:rsidP="00BE51DF">
      <w:pPr>
        <w:pStyle w:val="a4"/>
        <w:spacing w:line="240" w:lineRule="auto"/>
        <w:ind w:firstLine="709"/>
        <w:jc w:val="both"/>
        <w:rPr>
          <w:szCs w:val="28"/>
        </w:rPr>
      </w:pPr>
      <w:r w:rsidRPr="0084314B">
        <w:rPr>
          <w:szCs w:val="28"/>
        </w:rPr>
        <w:t xml:space="preserve">- уравновешивание и балансировка машин. </w:t>
      </w:r>
      <w:proofErr w:type="gramStart"/>
      <w:r w:rsidRPr="0084314B">
        <w:rPr>
          <w:szCs w:val="28"/>
        </w:rPr>
        <w:t>Кроме этого</w:t>
      </w:r>
      <w:proofErr w:type="gramEnd"/>
      <w:r w:rsidRPr="0084314B">
        <w:rPr>
          <w:szCs w:val="28"/>
        </w:rPr>
        <w:t xml:space="preserve"> создание эксплуатационных условий, препятствующих разбалансировке и образованию случайных </w:t>
      </w:r>
      <w:proofErr w:type="spellStart"/>
      <w:r w:rsidRPr="0084314B">
        <w:rPr>
          <w:szCs w:val="28"/>
        </w:rPr>
        <w:t>дебалансов</w:t>
      </w:r>
      <w:proofErr w:type="spellEnd"/>
      <w:r w:rsidRPr="0084314B">
        <w:rPr>
          <w:szCs w:val="28"/>
        </w:rPr>
        <w:t>.</w:t>
      </w:r>
    </w:p>
    <w:p w14:paraId="16DC3276" w14:textId="77777777" w:rsidR="0084314B" w:rsidRDefault="0084314B" w:rsidP="00BE51DF">
      <w:pPr>
        <w:pStyle w:val="a4"/>
        <w:spacing w:line="240" w:lineRule="auto"/>
        <w:ind w:firstLine="709"/>
        <w:jc w:val="both"/>
        <w:rPr>
          <w:szCs w:val="28"/>
        </w:rPr>
      </w:pPr>
      <w:r w:rsidRPr="0084314B">
        <w:rPr>
          <w:szCs w:val="28"/>
        </w:rPr>
        <w:t>- использование корректирующих устройств. К ним относятся гасители пульсаций и корректирующие устройства подвижных регулирующих элементов агрегатов.</w:t>
      </w:r>
    </w:p>
    <w:p w14:paraId="18888CA5" w14:textId="77777777" w:rsidR="005B74EA" w:rsidRDefault="0084367B" w:rsidP="00BE51DF">
      <w:pPr>
        <w:pStyle w:val="a4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Критерий оценивания:</w:t>
      </w:r>
      <w:r w:rsidR="005B74EA">
        <w:rPr>
          <w:szCs w:val="28"/>
        </w:rPr>
        <w:t xml:space="preserve"> </w:t>
      </w:r>
      <w:r w:rsidR="00B60280">
        <w:rPr>
          <w:szCs w:val="28"/>
        </w:rPr>
        <w:t xml:space="preserve">для </w:t>
      </w:r>
      <w:r w:rsidR="005B74EA">
        <w:rPr>
          <w:szCs w:val="28"/>
        </w:rPr>
        <w:t>сни</w:t>
      </w:r>
      <w:r w:rsidR="00B60280">
        <w:rPr>
          <w:szCs w:val="28"/>
        </w:rPr>
        <w:t xml:space="preserve">жения </w:t>
      </w:r>
      <w:r w:rsidR="005B74EA">
        <w:rPr>
          <w:szCs w:val="28"/>
        </w:rPr>
        <w:t>уров</w:t>
      </w:r>
      <w:r w:rsidR="00B60280">
        <w:rPr>
          <w:szCs w:val="28"/>
        </w:rPr>
        <w:t>ня</w:t>
      </w:r>
      <w:r w:rsidR="005B74EA">
        <w:rPr>
          <w:szCs w:val="28"/>
        </w:rPr>
        <w:t xml:space="preserve"> динамических нагрузок </w:t>
      </w:r>
      <w:r w:rsidR="00B60280">
        <w:rPr>
          <w:szCs w:val="28"/>
        </w:rPr>
        <w:t>необходимо</w:t>
      </w:r>
      <w:r w:rsidR="005B74EA">
        <w:rPr>
          <w:szCs w:val="28"/>
        </w:rPr>
        <w:t>:</w:t>
      </w:r>
      <w:r w:rsidR="00B60280">
        <w:rPr>
          <w:szCs w:val="28"/>
        </w:rPr>
        <w:t xml:space="preserve"> </w:t>
      </w:r>
      <w:r w:rsidR="005B74EA">
        <w:rPr>
          <w:szCs w:val="28"/>
        </w:rPr>
        <w:t>измен</w:t>
      </w:r>
      <w:r w:rsidR="00B60280">
        <w:rPr>
          <w:szCs w:val="28"/>
        </w:rPr>
        <w:t xml:space="preserve">ить </w:t>
      </w:r>
      <w:r w:rsidR="005B74EA">
        <w:rPr>
          <w:szCs w:val="28"/>
        </w:rPr>
        <w:t>жесткост</w:t>
      </w:r>
      <w:r w:rsidR="00B60280">
        <w:rPr>
          <w:szCs w:val="28"/>
        </w:rPr>
        <w:t>ь</w:t>
      </w:r>
      <w:r w:rsidR="005B74EA">
        <w:rPr>
          <w:szCs w:val="28"/>
        </w:rPr>
        <w:t>, масс</w:t>
      </w:r>
      <w:r w:rsidR="00B60280">
        <w:rPr>
          <w:szCs w:val="28"/>
        </w:rPr>
        <w:t>у</w:t>
      </w:r>
      <w:r w:rsidR="005B74EA">
        <w:rPr>
          <w:szCs w:val="28"/>
        </w:rPr>
        <w:t xml:space="preserve"> и схем</w:t>
      </w:r>
      <w:r w:rsidR="00B60280">
        <w:rPr>
          <w:szCs w:val="28"/>
        </w:rPr>
        <w:t>у</w:t>
      </w:r>
      <w:r w:rsidR="005B74EA">
        <w:rPr>
          <w:szCs w:val="28"/>
        </w:rPr>
        <w:t xml:space="preserve"> конструкции</w:t>
      </w:r>
      <w:r w:rsidR="00B60280">
        <w:rPr>
          <w:szCs w:val="28"/>
        </w:rPr>
        <w:t xml:space="preserve">, </w:t>
      </w:r>
      <w:r w:rsidR="005B74EA">
        <w:rPr>
          <w:szCs w:val="28"/>
        </w:rPr>
        <w:t>способ крепления машин</w:t>
      </w:r>
      <w:r w:rsidR="00B60280">
        <w:rPr>
          <w:szCs w:val="28"/>
        </w:rPr>
        <w:t xml:space="preserve">ы, провести </w:t>
      </w:r>
      <w:r w:rsidR="005B74EA">
        <w:rPr>
          <w:szCs w:val="28"/>
        </w:rPr>
        <w:t>виброизоляци</w:t>
      </w:r>
      <w:r w:rsidR="00B60280">
        <w:rPr>
          <w:szCs w:val="28"/>
        </w:rPr>
        <w:t>ю, уравновешивание и балансировка машины, использовать</w:t>
      </w:r>
      <w:r w:rsidR="005B74EA">
        <w:rPr>
          <w:szCs w:val="28"/>
        </w:rPr>
        <w:t xml:space="preserve"> </w:t>
      </w:r>
      <w:r w:rsidR="00AA5576">
        <w:rPr>
          <w:szCs w:val="28"/>
        </w:rPr>
        <w:t xml:space="preserve">гасители </w:t>
      </w:r>
      <w:r w:rsidR="005B74EA">
        <w:rPr>
          <w:szCs w:val="28"/>
        </w:rPr>
        <w:t>динамически</w:t>
      </w:r>
      <w:r w:rsidR="00AA5576">
        <w:rPr>
          <w:szCs w:val="28"/>
        </w:rPr>
        <w:t>х</w:t>
      </w:r>
      <w:r w:rsidR="005B74EA">
        <w:rPr>
          <w:szCs w:val="28"/>
        </w:rPr>
        <w:t xml:space="preserve"> и ударных колебаний.</w:t>
      </w:r>
    </w:p>
    <w:p w14:paraId="49885D1F" w14:textId="77777777" w:rsidR="008E2944" w:rsidRDefault="008E2944" w:rsidP="009C662F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3C2970">
        <w:rPr>
          <w:szCs w:val="28"/>
        </w:rPr>
        <w:t>ПК-2 (ПК-2.1)</w:t>
      </w:r>
    </w:p>
    <w:p w14:paraId="0F695D89" w14:textId="77777777" w:rsidR="0084314B" w:rsidRPr="0084314B" w:rsidRDefault="0084314B" w:rsidP="009C662F">
      <w:pPr>
        <w:jc w:val="center"/>
        <w:rPr>
          <w:szCs w:val="28"/>
        </w:rPr>
      </w:pPr>
    </w:p>
    <w:p w14:paraId="5835FA21" w14:textId="77DE9275" w:rsidR="0084314B" w:rsidRDefault="00127D1A" w:rsidP="009C662F">
      <w:pPr>
        <w:pStyle w:val="a4"/>
        <w:spacing w:line="240" w:lineRule="auto"/>
        <w:jc w:val="both"/>
        <w:rPr>
          <w:szCs w:val="28"/>
        </w:rPr>
      </w:pPr>
      <w:r>
        <w:rPr>
          <w:szCs w:val="28"/>
        </w:rPr>
        <w:t xml:space="preserve">3. </w:t>
      </w:r>
      <w:r w:rsidR="0084314B" w:rsidRPr="0084314B">
        <w:rPr>
          <w:szCs w:val="28"/>
        </w:rPr>
        <w:t>Затухание упругих колебаний крановой системы.</w:t>
      </w:r>
    </w:p>
    <w:p w14:paraId="30A58DFD" w14:textId="7D12E738" w:rsidR="009511BC" w:rsidRPr="009511BC" w:rsidRDefault="009511BC" w:rsidP="00BE51DF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9511BC">
        <w:rPr>
          <w:rFonts w:eastAsia="Times New Roman"/>
          <w:szCs w:val="28"/>
          <w:lang w:eastAsia="ru-RU"/>
        </w:rPr>
        <w:t>Время выполнения – 15 мин.</w:t>
      </w:r>
    </w:p>
    <w:p w14:paraId="29C9A805" w14:textId="77777777" w:rsidR="0084314B" w:rsidRPr="0084314B" w:rsidRDefault="0084367B" w:rsidP="00BE51DF">
      <w:pPr>
        <w:pStyle w:val="a4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Ожидаемый результат: </w:t>
      </w:r>
      <w:r w:rsidR="0084314B" w:rsidRPr="0084314B">
        <w:rPr>
          <w:szCs w:val="28"/>
        </w:rPr>
        <w:t>затухание упругих колебаний крановой системы может происходить по нескольким причинам, которые приводят к рассеиванию механической энергии:</w:t>
      </w:r>
    </w:p>
    <w:p w14:paraId="383F8E1A" w14:textId="77777777" w:rsidR="0084314B" w:rsidRPr="0084314B" w:rsidRDefault="0084314B" w:rsidP="00BE51DF">
      <w:pPr>
        <w:pStyle w:val="a4"/>
        <w:spacing w:line="240" w:lineRule="auto"/>
        <w:ind w:firstLine="709"/>
        <w:jc w:val="both"/>
        <w:rPr>
          <w:szCs w:val="28"/>
        </w:rPr>
      </w:pPr>
      <w:r w:rsidRPr="0084314B">
        <w:rPr>
          <w:szCs w:val="28"/>
        </w:rPr>
        <w:t>газодинамическое сопротивление;</w:t>
      </w:r>
    </w:p>
    <w:p w14:paraId="793B3D74" w14:textId="77777777" w:rsidR="0084314B" w:rsidRPr="0084314B" w:rsidRDefault="0084314B" w:rsidP="00BE51DF">
      <w:pPr>
        <w:pStyle w:val="a4"/>
        <w:spacing w:line="240" w:lineRule="auto"/>
        <w:ind w:firstLine="709"/>
        <w:jc w:val="both"/>
        <w:rPr>
          <w:szCs w:val="28"/>
        </w:rPr>
      </w:pPr>
      <w:r w:rsidRPr="0084314B">
        <w:rPr>
          <w:szCs w:val="28"/>
        </w:rPr>
        <w:t>трение деталей конструкции;</w:t>
      </w:r>
    </w:p>
    <w:p w14:paraId="70B18C50" w14:textId="77777777" w:rsidR="0084314B" w:rsidRPr="0084314B" w:rsidRDefault="0084314B" w:rsidP="00BE51DF">
      <w:pPr>
        <w:pStyle w:val="a4"/>
        <w:spacing w:line="240" w:lineRule="auto"/>
        <w:ind w:firstLine="709"/>
        <w:jc w:val="both"/>
        <w:rPr>
          <w:szCs w:val="28"/>
        </w:rPr>
      </w:pPr>
      <w:r w:rsidRPr="0084314B">
        <w:rPr>
          <w:szCs w:val="28"/>
        </w:rPr>
        <w:t>трение о внешнюю среду.</w:t>
      </w:r>
    </w:p>
    <w:p w14:paraId="6660DEF5" w14:textId="77777777" w:rsidR="0084314B" w:rsidRPr="0084314B" w:rsidRDefault="0084314B" w:rsidP="00BE51DF">
      <w:pPr>
        <w:pStyle w:val="a4"/>
        <w:spacing w:line="240" w:lineRule="auto"/>
        <w:ind w:firstLine="709"/>
        <w:jc w:val="both"/>
        <w:rPr>
          <w:szCs w:val="28"/>
        </w:rPr>
      </w:pPr>
      <w:r w:rsidRPr="0084314B">
        <w:rPr>
          <w:szCs w:val="28"/>
        </w:rPr>
        <w:t xml:space="preserve">Медленное затухание упругих колебаний неблагоприятно влияет на работоспособность кранов. Колебания остова крана вызывают вибрации кабины, которые оказывают вредное воздействие на </w:t>
      </w:r>
      <w:r w:rsidR="0084367B" w:rsidRPr="0084314B">
        <w:rPr>
          <w:szCs w:val="28"/>
        </w:rPr>
        <w:t>физиологи</w:t>
      </w:r>
      <w:r w:rsidR="0084367B">
        <w:rPr>
          <w:szCs w:val="28"/>
        </w:rPr>
        <w:t>ю</w:t>
      </w:r>
      <w:r w:rsidR="0084367B" w:rsidRPr="0084314B">
        <w:rPr>
          <w:szCs w:val="28"/>
        </w:rPr>
        <w:t xml:space="preserve"> </w:t>
      </w:r>
      <w:r w:rsidRPr="0084314B">
        <w:rPr>
          <w:szCs w:val="28"/>
        </w:rPr>
        <w:t>оператора крана. Упругие колебания металлоконструкций вызывают в элементах дополнительные изменяющиеся во времени напряжения, что приводит к сниже</w:t>
      </w:r>
      <w:r w:rsidR="0084367B">
        <w:rPr>
          <w:szCs w:val="28"/>
        </w:rPr>
        <w:t>нию их сопротивления усталости.</w:t>
      </w:r>
    </w:p>
    <w:p w14:paraId="2D564D9F" w14:textId="77777777" w:rsidR="0084314B" w:rsidRDefault="0084314B" w:rsidP="00BE51DF">
      <w:pPr>
        <w:pStyle w:val="a4"/>
        <w:spacing w:line="240" w:lineRule="auto"/>
        <w:ind w:firstLine="709"/>
        <w:jc w:val="both"/>
        <w:rPr>
          <w:szCs w:val="28"/>
        </w:rPr>
      </w:pPr>
      <w:r w:rsidRPr="0084314B">
        <w:rPr>
          <w:szCs w:val="28"/>
        </w:rPr>
        <w:t>Для уменьшения колебаний крановой системы используют демпфирование. Например, в башенном кране для этого стрелу оснащают дополнительным упругим элементом и демпферами. Во время разгона и торможения стрелы энергия от колебаний рассеивается и поглощается демпфером и упругими элементами.</w:t>
      </w:r>
    </w:p>
    <w:p w14:paraId="62ECA6D3" w14:textId="77777777" w:rsidR="00AA5576" w:rsidRDefault="0084367B" w:rsidP="00BE51DF">
      <w:pPr>
        <w:pStyle w:val="a4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Критерий оценивания:</w:t>
      </w:r>
      <w:r w:rsidR="00AA5576">
        <w:rPr>
          <w:szCs w:val="28"/>
        </w:rPr>
        <w:t xml:space="preserve"> упругие колебания крановой системы затухают из-за динамического сопротивления, трения деталей конструкции и трения о внешнюю среду. Медленное затухание упругих колебаний неблагоприятно влияет на работоспособность кранов. Уменьшить колебаний крановой системы можно применяя демпфирование.</w:t>
      </w:r>
    </w:p>
    <w:p w14:paraId="2BC8D33B" w14:textId="77777777" w:rsidR="003C2970" w:rsidRDefault="008E2944" w:rsidP="003C2970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3C2970">
        <w:rPr>
          <w:szCs w:val="28"/>
        </w:rPr>
        <w:t>ПК-2 (ПК-2.1)</w:t>
      </w:r>
    </w:p>
    <w:sectPr w:rsidR="003C2970" w:rsidSect="006F0372">
      <w:footerReference w:type="even" r:id="rId11"/>
      <w:footerReference w:type="default" r:id="rId12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5AC7" w14:textId="77777777" w:rsidR="00821704" w:rsidRDefault="00821704" w:rsidP="00841974">
      <w:pPr>
        <w:pStyle w:val="Default"/>
      </w:pPr>
      <w:r>
        <w:separator/>
      </w:r>
    </w:p>
  </w:endnote>
  <w:endnote w:type="continuationSeparator" w:id="0">
    <w:p w14:paraId="5E791217" w14:textId="77777777" w:rsidR="00821704" w:rsidRDefault="00821704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8154" w14:textId="77777777" w:rsidR="0084314B" w:rsidRDefault="0084314B" w:rsidP="00A5678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637300F" w14:textId="77777777" w:rsidR="0084314B" w:rsidRDefault="0084314B" w:rsidP="00D8045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422028"/>
      <w:docPartObj>
        <w:docPartGallery w:val="Page Numbers (Bottom of Page)"/>
        <w:docPartUnique/>
      </w:docPartObj>
    </w:sdtPr>
    <w:sdtEndPr>
      <w:rPr>
        <w:sz w:val="25"/>
        <w:szCs w:val="25"/>
      </w:rPr>
    </w:sdtEndPr>
    <w:sdtContent>
      <w:p w14:paraId="6BB5BD12" w14:textId="01A815A0" w:rsidR="008E2944" w:rsidRPr="008E2944" w:rsidRDefault="008E2944">
        <w:pPr>
          <w:pStyle w:val="ab"/>
          <w:jc w:val="center"/>
          <w:rPr>
            <w:sz w:val="25"/>
            <w:szCs w:val="25"/>
          </w:rPr>
        </w:pPr>
        <w:r w:rsidRPr="008E2944">
          <w:rPr>
            <w:sz w:val="25"/>
            <w:szCs w:val="25"/>
          </w:rPr>
          <w:fldChar w:fldCharType="begin"/>
        </w:r>
        <w:r w:rsidRPr="008E2944">
          <w:rPr>
            <w:sz w:val="25"/>
            <w:szCs w:val="25"/>
          </w:rPr>
          <w:instrText>PAGE   \* MERGEFORMAT</w:instrText>
        </w:r>
        <w:r w:rsidRPr="008E2944">
          <w:rPr>
            <w:sz w:val="25"/>
            <w:szCs w:val="25"/>
          </w:rPr>
          <w:fldChar w:fldCharType="separate"/>
        </w:r>
        <w:r w:rsidR="00BE51DF">
          <w:rPr>
            <w:noProof/>
            <w:sz w:val="25"/>
            <w:szCs w:val="25"/>
          </w:rPr>
          <w:t>7</w:t>
        </w:r>
        <w:r w:rsidRPr="008E2944">
          <w:rPr>
            <w:sz w:val="25"/>
            <w:szCs w:val="2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AEAB" w14:textId="77777777" w:rsidR="00821704" w:rsidRDefault="00821704" w:rsidP="00841974">
      <w:pPr>
        <w:pStyle w:val="Default"/>
      </w:pPr>
      <w:r>
        <w:separator/>
      </w:r>
    </w:p>
  </w:footnote>
  <w:footnote w:type="continuationSeparator" w:id="0">
    <w:p w14:paraId="0B9D1563" w14:textId="77777777" w:rsidR="00821704" w:rsidRDefault="00821704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31844"/>
    <w:multiLevelType w:val="hybridMultilevel"/>
    <w:tmpl w:val="518C0308"/>
    <w:lvl w:ilvl="0" w:tplc="0A8E5F7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BE5"/>
    <w:rsid w:val="0000272D"/>
    <w:rsid w:val="000031D2"/>
    <w:rsid w:val="00004D63"/>
    <w:rsid w:val="00004E47"/>
    <w:rsid w:val="000072E1"/>
    <w:rsid w:val="00010CC4"/>
    <w:rsid w:val="0001421D"/>
    <w:rsid w:val="000164DC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30A3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82782"/>
    <w:rsid w:val="00084DA7"/>
    <w:rsid w:val="000852E5"/>
    <w:rsid w:val="000965DF"/>
    <w:rsid w:val="00097C59"/>
    <w:rsid w:val="000A15B4"/>
    <w:rsid w:val="000A252E"/>
    <w:rsid w:val="000A7068"/>
    <w:rsid w:val="000A7AB6"/>
    <w:rsid w:val="000B2723"/>
    <w:rsid w:val="000B7850"/>
    <w:rsid w:val="000C0CA7"/>
    <w:rsid w:val="000C5989"/>
    <w:rsid w:val="000D3F7E"/>
    <w:rsid w:val="000D7D8B"/>
    <w:rsid w:val="000E057F"/>
    <w:rsid w:val="000F1EDC"/>
    <w:rsid w:val="000F6EA7"/>
    <w:rsid w:val="0010086F"/>
    <w:rsid w:val="00100E7F"/>
    <w:rsid w:val="001079BC"/>
    <w:rsid w:val="001112DC"/>
    <w:rsid w:val="001137EA"/>
    <w:rsid w:val="00113E66"/>
    <w:rsid w:val="00120872"/>
    <w:rsid w:val="00121023"/>
    <w:rsid w:val="00121D9F"/>
    <w:rsid w:val="001239A9"/>
    <w:rsid w:val="00123BE5"/>
    <w:rsid w:val="001266D1"/>
    <w:rsid w:val="00127D1A"/>
    <w:rsid w:val="00132205"/>
    <w:rsid w:val="001343E3"/>
    <w:rsid w:val="001356C9"/>
    <w:rsid w:val="00135F04"/>
    <w:rsid w:val="001423DD"/>
    <w:rsid w:val="00145F62"/>
    <w:rsid w:val="0014724E"/>
    <w:rsid w:val="001503D0"/>
    <w:rsid w:val="0015192F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77BFA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C4230"/>
    <w:rsid w:val="001E1EEA"/>
    <w:rsid w:val="001E2621"/>
    <w:rsid w:val="001E59E2"/>
    <w:rsid w:val="001F23D8"/>
    <w:rsid w:val="001F68CE"/>
    <w:rsid w:val="002029FB"/>
    <w:rsid w:val="002057A7"/>
    <w:rsid w:val="00213391"/>
    <w:rsid w:val="00220AC8"/>
    <w:rsid w:val="002219FB"/>
    <w:rsid w:val="0022384D"/>
    <w:rsid w:val="0022573A"/>
    <w:rsid w:val="002312F2"/>
    <w:rsid w:val="002424B3"/>
    <w:rsid w:val="00243BA5"/>
    <w:rsid w:val="002465D6"/>
    <w:rsid w:val="002474D2"/>
    <w:rsid w:val="002477A2"/>
    <w:rsid w:val="002504B5"/>
    <w:rsid w:val="002646D6"/>
    <w:rsid w:val="00272CA3"/>
    <w:rsid w:val="00273699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13C1"/>
    <w:rsid w:val="002D37A0"/>
    <w:rsid w:val="002D662B"/>
    <w:rsid w:val="002E013D"/>
    <w:rsid w:val="002F43DC"/>
    <w:rsid w:val="002F5724"/>
    <w:rsid w:val="00307A0A"/>
    <w:rsid w:val="00315C8D"/>
    <w:rsid w:val="00317B1E"/>
    <w:rsid w:val="00317DD9"/>
    <w:rsid w:val="003213EC"/>
    <w:rsid w:val="00322352"/>
    <w:rsid w:val="00325BFA"/>
    <w:rsid w:val="00325C82"/>
    <w:rsid w:val="003270E0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2ED4"/>
    <w:rsid w:val="003533E3"/>
    <w:rsid w:val="003540E6"/>
    <w:rsid w:val="003544C6"/>
    <w:rsid w:val="00365440"/>
    <w:rsid w:val="00365EB7"/>
    <w:rsid w:val="0037033B"/>
    <w:rsid w:val="00371944"/>
    <w:rsid w:val="00372F06"/>
    <w:rsid w:val="00383E21"/>
    <w:rsid w:val="003841F2"/>
    <w:rsid w:val="0038434E"/>
    <w:rsid w:val="00384C73"/>
    <w:rsid w:val="00396FF5"/>
    <w:rsid w:val="003A3DE7"/>
    <w:rsid w:val="003A3E95"/>
    <w:rsid w:val="003A6009"/>
    <w:rsid w:val="003B01D5"/>
    <w:rsid w:val="003B1DBF"/>
    <w:rsid w:val="003B535B"/>
    <w:rsid w:val="003C2970"/>
    <w:rsid w:val="003C2A3B"/>
    <w:rsid w:val="003C35E4"/>
    <w:rsid w:val="003C72EC"/>
    <w:rsid w:val="003E52A8"/>
    <w:rsid w:val="003F18E2"/>
    <w:rsid w:val="003F5780"/>
    <w:rsid w:val="00401B09"/>
    <w:rsid w:val="00403252"/>
    <w:rsid w:val="0040499D"/>
    <w:rsid w:val="00405B5A"/>
    <w:rsid w:val="00411812"/>
    <w:rsid w:val="00416D63"/>
    <w:rsid w:val="004208EA"/>
    <w:rsid w:val="004215C7"/>
    <w:rsid w:val="00421F2B"/>
    <w:rsid w:val="00422ED6"/>
    <w:rsid w:val="004246BF"/>
    <w:rsid w:val="004273E6"/>
    <w:rsid w:val="0043096E"/>
    <w:rsid w:val="00433910"/>
    <w:rsid w:val="00436DDE"/>
    <w:rsid w:val="00440531"/>
    <w:rsid w:val="00453020"/>
    <w:rsid w:val="00456AD2"/>
    <w:rsid w:val="00460C2D"/>
    <w:rsid w:val="0046103E"/>
    <w:rsid w:val="00462B74"/>
    <w:rsid w:val="0046343E"/>
    <w:rsid w:val="004656D4"/>
    <w:rsid w:val="00471EBF"/>
    <w:rsid w:val="0047614F"/>
    <w:rsid w:val="004779B7"/>
    <w:rsid w:val="00482DAD"/>
    <w:rsid w:val="00484461"/>
    <w:rsid w:val="004863F3"/>
    <w:rsid w:val="004866BE"/>
    <w:rsid w:val="00487858"/>
    <w:rsid w:val="00487FDA"/>
    <w:rsid w:val="00490EE8"/>
    <w:rsid w:val="00492EB2"/>
    <w:rsid w:val="00494395"/>
    <w:rsid w:val="00494A1E"/>
    <w:rsid w:val="004A03A7"/>
    <w:rsid w:val="004A3CAA"/>
    <w:rsid w:val="004A4EBB"/>
    <w:rsid w:val="004A7875"/>
    <w:rsid w:val="004B5261"/>
    <w:rsid w:val="004B6A53"/>
    <w:rsid w:val="004C38C5"/>
    <w:rsid w:val="004C4608"/>
    <w:rsid w:val="004C513B"/>
    <w:rsid w:val="004D217A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4A"/>
    <w:rsid w:val="005031EE"/>
    <w:rsid w:val="00503982"/>
    <w:rsid w:val="005063D7"/>
    <w:rsid w:val="00506EA9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5414"/>
    <w:rsid w:val="00555E19"/>
    <w:rsid w:val="00557E51"/>
    <w:rsid w:val="00561284"/>
    <w:rsid w:val="005641F8"/>
    <w:rsid w:val="005663FA"/>
    <w:rsid w:val="0056653A"/>
    <w:rsid w:val="00567352"/>
    <w:rsid w:val="00570B52"/>
    <w:rsid w:val="00570DB7"/>
    <w:rsid w:val="0057147B"/>
    <w:rsid w:val="00571E43"/>
    <w:rsid w:val="00573BFB"/>
    <w:rsid w:val="00582AF8"/>
    <w:rsid w:val="005838F5"/>
    <w:rsid w:val="005848E2"/>
    <w:rsid w:val="00585E2A"/>
    <w:rsid w:val="00590A55"/>
    <w:rsid w:val="0059196D"/>
    <w:rsid w:val="00594AB6"/>
    <w:rsid w:val="005A1AD5"/>
    <w:rsid w:val="005A2C93"/>
    <w:rsid w:val="005B10B3"/>
    <w:rsid w:val="005B6327"/>
    <w:rsid w:val="005B74EA"/>
    <w:rsid w:val="005B778C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1115F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F19"/>
    <w:rsid w:val="00652509"/>
    <w:rsid w:val="00661729"/>
    <w:rsid w:val="00666CED"/>
    <w:rsid w:val="00670BB4"/>
    <w:rsid w:val="006722B2"/>
    <w:rsid w:val="00673286"/>
    <w:rsid w:val="006809D4"/>
    <w:rsid w:val="00681FD9"/>
    <w:rsid w:val="00685523"/>
    <w:rsid w:val="00685F9F"/>
    <w:rsid w:val="00687327"/>
    <w:rsid w:val="00691F14"/>
    <w:rsid w:val="00693B36"/>
    <w:rsid w:val="006A07CD"/>
    <w:rsid w:val="006A14E2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0829"/>
    <w:rsid w:val="006E2881"/>
    <w:rsid w:val="006E4D20"/>
    <w:rsid w:val="006E5C5C"/>
    <w:rsid w:val="006F0372"/>
    <w:rsid w:val="006F4D68"/>
    <w:rsid w:val="006F62A3"/>
    <w:rsid w:val="007044AE"/>
    <w:rsid w:val="00712FA9"/>
    <w:rsid w:val="007158E7"/>
    <w:rsid w:val="00716A71"/>
    <w:rsid w:val="00721DBA"/>
    <w:rsid w:val="00730123"/>
    <w:rsid w:val="0073459B"/>
    <w:rsid w:val="0073596A"/>
    <w:rsid w:val="007409FF"/>
    <w:rsid w:val="00740F70"/>
    <w:rsid w:val="0074496F"/>
    <w:rsid w:val="00755071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A77F7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8EF"/>
    <w:rsid w:val="007E50D9"/>
    <w:rsid w:val="007F074D"/>
    <w:rsid w:val="007F1167"/>
    <w:rsid w:val="007F1658"/>
    <w:rsid w:val="007F2FDB"/>
    <w:rsid w:val="00804A8C"/>
    <w:rsid w:val="0080670A"/>
    <w:rsid w:val="0081365B"/>
    <w:rsid w:val="00814EEE"/>
    <w:rsid w:val="008171A4"/>
    <w:rsid w:val="00821704"/>
    <w:rsid w:val="0082247B"/>
    <w:rsid w:val="008269C8"/>
    <w:rsid w:val="00830496"/>
    <w:rsid w:val="00830702"/>
    <w:rsid w:val="00831BD4"/>
    <w:rsid w:val="00836C8D"/>
    <w:rsid w:val="00841974"/>
    <w:rsid w:val="00841BFC"/>
    <w:rsid w:val="0084314B"/>
    <w:rsid w:val="0084367B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E2"/>
    <w:rsid w:val="00893265"/>
    <w:rsid w:val="00894814"/>
    <w:rsid w:val="008965EB"/>
    <w:rsid w:val="008A16AE"/>
    <w:rsid w:val="008A29E8"/>
    <w:rsid w:val="008A3272"/>
    <w:rsid w:val="008B2A41"/>
    <w:rsid w:val="008B3617"/>
    <w:rsid w:val="008B59DC"/>
    <w:rsid w:val="008C1811"/>
    <w:rsid w:val="008C3DBA"/>
    <w:rsid w:val="008C59E2"/>
    <w:rsid w:val="008D4999"/>
    <w:rsid w:val="008D6341"/>
    <w:rsid w:val="008E0454"/>
    <w:rsid w:val="008E1A91"/>
    <w:rsid w:val="008E2944"/>
    <w:rsid w:val="008E4C2D"/>
    <w:rsid w:val="008E6211"/>
    <w:rsid w:val="008F5E52"/>
    <w:rsid w:val="008F6794"/>
    <w:rsid w:val="008F79E2"/>
    <w:rsid w:val="008F7D73"/>
    <w:rsid w:val="009007C0"/>
    <w:rsid w:val="009011B4"/>
    <w:rsid w:val="00901EC8"/>
    <w:rsid w:val="00905365"/>
    <w:rsid w:val="00907AFF"/>
    <w:rsid w:val="009133F6"/>
    <w:rsid w:val="00914854"/>
    <w:rsid w:val="00914E98"/>
    <w:rsid w:val="0091704C"/>
    <w:rsid w:val="00917852"/>
    <w:rsid w:val="00926EE9"/>
    <w:rsid w:val="0092775E"/>
    <w:rsid w:val="00932B6B"/>
    <w:rsid w:val="009339CF"/>
    <w:rsid w:val="00934BCF"/>
    <w:rsid w:val="009354DB"/>
    <w:rsid w:val="009408F3"/>
    <w:rsid w:val="00940909"/>
    <w:rsid w:val="009454D1"/>
    <w:rsid w:val="0094571A"/>
    <w:rsid w:val="0095030B"/>
    <w:rsid w:val="009511BC"/>
    <w:rsid w:val="00961818"/>
    <w:rsid w:val="0096428A"/>
    <w:rsid w:val="00964A9B"/>
    <w:rsid w:val="00967D39"/>
    <w:rsid w:val="00971C3E"/>
    <w:rsid w:val="00974A77"/>
    <w:rsid w:val="00977822"/>
    <w:rsid w:val="00982F72"/>
    <w:rsid w:val="00995BEA"/>
    <w:rsid w:val="009A2849"/>
    <w:rsid w:val="009B127B"/>
    <w:rsid w:val="009B2F10"/>
    <w:rsid w:val="009B2F4F"/>
    <w:rsid w:val="009B46E2"/>
    <w:rsid w:val="009B53A9"/>
    <w:rsid w:val="009C42FD"/>
    <w:rsid w:val="009C583A"/>
    <w:rsid w:val="009C5CB4"/>
    <w:rsid w:val="009C662F"/>
    <w:rsid w:val="009D0181"/>
    <w:rsid w:val="009E0D79"/>
    <w:rsid w:val="009E0EC0"/>
    <w:rsid w:val="009E5C50"/>
    <w:rsid w:val="009E7D66"/>
    <w:rsid w:val="009F1F6A"/>
    <w:rsid w:val="009F377A"/>
    <w:rsid w:val="009F464A"/>
    <w:rsid w:val="009F69F0"/>
    <w:rsid w:val="00A06546"/>
    <w:rsid w:val="00A07318"/>
    <w:rsid w:val="00A0778C"/>
    <w:rsid w:val="00A07F6E"/>
    <w:rsid w:val="00A131D2"/>
    <w:rsid w:val="00A2410B"/>
    <w:rsid w:val="00A3086A"/>
    <w:rsid w:val="00A33021"/>
    <w:rsid w:val="00A33EE0"/>
    <w:rsid w:val="00A36D75"/>
    <w:rsid w:val="00A41FC7"/>
    <w:rsid w:val="00A42F31"/>
    <w:rsid w:val="00A458D5"/>
    <w:rsid w:val="00A475F2"/>
    <w:rsid w:val="00A5141D"/>
    <w:rsid w:val="00A5497C"/>
    <w:rsid w:val="00A54ECE"/>
    <w:rsid w:val="00A5678F"/>
    <w:rsid w:val="00A61330"/>
    <w:rsid w:val="00A65497"/>
    <w:rsid w:val="00A700E2"/>
    <w:rsid w:val="00A7033F"/>
    <w:rsid w:val="00A703F8"/>
    <w:rsid w:val="00A715EA"/>
    <w:rsid w:val="00A72184"/>
    <w:rsid w:val="00A726D8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A5576"/>
    <w:rsid w:val="00AB278E"/>
    <w:rsid w:val="00AB32A0"/>
    <w:rsid w:val="00AB397D"/>
    <w:rsid w:val="00AB5B59"/>
    <w:rsid w:val="00AB6EFA"/>
    <w:rsid w:val="00AC2248"/>
    <w:rsid w:val="00AC29CE"/>
    <w:rsid w:val="00AC35A9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101C0"/>
    <w:rsid w:val="00B1069E"/>
    <w:rsid w:val="00B10B8F"/>
    <w:rsid w:val="00B13E25"/>
    <w:rsid w:val="00B1746E"/>
    <w:rsid w:val="00B26C21"/>
    <w:rsid w:val="00B30B77"/>
    <w:rsid w:val="00B30BE5"/>
    <w:rsid w:val="00B35BD9"/>
    <w:rsid w:val="00B37C61"/>
    <w:rsid w:val="00B421E1"/>
    <w:rsid w:val="00B4343F"/>
    <w:rsid w:val="00B465EB"/>
    <w:rsid w:val="00B5154B"/>
    <w:rsid w:val="00B60280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2D30"/>
    <w:rsid w:val="00BA2B32"/>
    <w:rsid w:val="00BA51FF"/>
    <w:rsid w:val="00BA7A9D"/>
    <w:rsid w:val="00BB03E2"/>
    <w:rsid w:val="00BB3A18"/>
    <w:rsid w:val="00BB4E12"/>
    <w:rsid w:val="00BC041F"/>
    <w:rsid w:val="00BC14C4"/>
    <w:rsid w:val="00BC3B0A"/>
    <w:rsid w:val="00BC6271"/>
    <w:rsid w:val="00BC7358"/>
    <w:rsid w:val="00BC7DB6"/>
    <w:rsid w:val="00BD1B0D"/>
    <w:rsid w:val="00BE0EA9"/>
    <w:rsid w:val="00BE42B0"/>
    <w:rsid w:val="00BE51DF"/>
    <w:rsid w:val="00BF412A"/>
    <w:rsid w:val="00BF55D2"/>
    <w:rsid w:val="00C03670"/>
    <w:rsid w:val="00C0495F"/>
    <w:rsid w:val="00C07CA5"/>
    <w:rsid w:val="00C16D8B"/>
    <w:rsid w:val="00C218AB"/>
    <w:rsid w:val="00C268F0"/>
    <w:rsid w:val="00C26BCA"/>
    <w:rsid w:val="00C27366"/>
    <w:rsid w:val="00C300CA"/>
    <w:rsid w:val="00C36430"/>
    <w:rsid w:val="00C50D84"/>
    <w:rsid w:val="00C51F78"/>
    <w:rsid w:val="00C52379"/>
    <w:rsid w:val="00C61A8B"/>
    <w:rsid w:val="00C64E9F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FE3"/>
    <w:rsid w:val="00CA6643"/>
    <w:rsid w:val="00CB01DB"/>
    <w:rsid w:val="00CB33D4"/>
    <w:rsid w:val="00CB490E"/>
    <w:rsid w:val="00CB5F7C"/>
    <w:rsid w:val="00CB7451"/>
    <w:rsid w:val="00CC25DC"/>
    <w:rsid w:val="00CC48DA"/>
    <w:rsid w:val="00CC4966"/>
    <w:rsid w:val="00CC6B71"/>
    <w:rsid w:val="00CD0256"/>
    <w:rsid w:val="00CD17A4"/>
    <w:rsid w:val="00CD1D77"/>
    <w:rsid w:val="00CD1DF0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50604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A0F10"/>
    <w:rsid w:val="00DA7CFD"/>
    <w:rsid w:val="00DB0E0E"/>
    <w:rsid w:val="00DB238F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2361"/>
    <w:rsid w:val="00E73D62"/>
    <w:rsid w:val="00E7660B"/>
    <w:rsid w:val="00E81BF1"/>
    <w:rsid w:val="00E83F33"/>
    <w:rsid w:val="00E86377"/>
    <w:rsid w:val="00E86EA8"/>
    <w:rsid w:val="00E90B06"/>
    <w:rsid w:val="00E9386B"/>
    <w:rsid w:val="00E95762"/>
    <w:rsid w:val="00E97AC2"/>
    <w:rsid w:val="00EA00CE"/>
    <w:rsid w:val="00EA261F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53F"/>
    <w:rsid w:val="00ED5582"/>
    <w:rsid w:val="00EE227F"/>
    <w:rsid w:val="00EE2445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D45"/>
    <w:rsid w:val="00F56111"/>
    <w:rsid w:val="00F57789"/>
    <w:rsid w:val="00F67B4A"/>
    <w:rsid w:val="00F7363E"/>
    <w:rsid w:val="00F80FF8"/>
    <w:rsid w:val="00F83B68"/>
    <w:rsid w:val="00F868F0"/>
    <w:rsid w:val="00F9463C"/>
    <w:rsid w:val="00F959FA"/>
    <w:rsid w:val="00F963A0"/>
    <w:rsid w:val="00FA4B1B"/>
    <w:rsid w:val="00FA6682"/>
    <w:rsid w:val="00FA6F65"/>
    <w:rsid w:val="00FB0CA4"/>
    <w:rsid w:val="00FB261E"/>
    <w:rsid w:val="00FB52BD"/>
    <w:rsid w:val="00FB5C25"/>
    <w:rsid w:val="00FC01E5"/>
    <w:rsid w:val="00FC20B6"/>
    <w:rsid w:val="00FC6340"/>
    <w:rsid w:val="00FC7E5D"/>
    <w:rsid w:val="00FD0504"/>
    <w:rsid w:val="00FD187D"/>
    <w:rsid w:val="00FD2B3D"/>
    <w:rsid w:val="00FD337E"/>
    <w:rsid w:val="00FE4416"/>
    <w:rsid w:val="00FF07DA"/>
    <w:rsid w:val="00FF2CA0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73A2"/>
  <w15:docId w15:val="{BD977AEB-CED1-44DB-BB8D-63ABDB46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(Интернет)1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7">
    <w:name w:val="Hyperlink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8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9">
    <w:name w:val="Body Text Indent"/>
    <w:basedOn w:val="a"/>
    <w:link w:val="aa"/>
    <w:rsid w:val="00853E9F"/>
    <w:pPr>
      <w:spacing w:after="120"/>
      <w:ind w:left="283"/>
    </w:pPr>
  </w:style>
  <w:style w:type="paragraph" w:styleId="30">
    <w:name w:val="Body Text Indent 3"/>
    <w:basedOn w:val="a"/>
    <w:link w:val="31"/>
    <w:rsid w:val="00460C2D"/>
    <w:pPr>
      <w:spacing w:after="120"/>
      <w:ind w:left="283"/>
    </w:pPr>
    <w:rPr>
      <w:sz w:val="16"/>
      <w:szCs w:val="16"/>
    </w:rPr>
  </w:style>
  <w:style w:type="paragraph" w:styleId="ab">
    <w:name w:val="footer"/>
    <w:basedOn w:val="a"/>
    <w:link w:val="ac"/>
    <w:uiPriority w:val="99"/>
    <w:rsid w:val="00D8045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8045F"/>
  </w:style>
  <w:style w:type="paragraph" w:styleId="ae">
    <w:name w:val="header"/>
    <w:basedOn w:val="a"/>
    <w:link w:val="af"/>
    <w:rsid w:val="00135F04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4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0">
    <w:name w:val="Strong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аголовок1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6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1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2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6">
    <w:name w:val="Основной текст Знак"/>
    <w:link w:val="a5"/>
    <w:rsid w:val="001C0D1A"/>
    <w:rPr>
      <w:rFonts w:ascii="Arial" w:hAnsi="Arial"/>
      <w:sz w:val="22"/>
      <w:lang w:val="ru-RU" w:eastAsia="ru-RU" w:bidi="ar-SA"/>
    </w:rPr>
  </w:style>
  <w:style w:type="character" w:customStyle="1" w:styleId="aa">
    <w:name w:val="Основной текст с отступом Знак"/>
    <w:link w:val="a9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1">
    <w:name w:val="Основной текст с отступом 3 Знак"/>
    <w:link w:val="30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c">
    <w:name w:val="Нижний колонтитул Знак"/>
    <w:link w:val="ab"/>
    <w:uiPriority w:val="99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">
    <w:name w:val="Верхний колонтитул Знак"/>
    <w:link w:val="ae"/>
    <w:rsid w:val="001C0D1A"/>
    <w:rPr>
      <w:rFonts w:eastAsia="Calibri"/>
      <w:sz w:val="28"/>
      <w:szCs w:val="22"/>
      <w:lang w:val="ru-RU" w:eastAsia="en-US" w:bidi="ar-SA"/>
    </w:rPr>
  </w:style>
  <w:style w:type="paragraph" w:styleId="af3">
    <w:name w:val="Balloon Text"/>
    <w:basedOn w:val="a"/>
    <w:link w:val="af4"/>
    <w:semiHidden/>
    <w:unhideWhenUsed/>
    <w:rsid w:val="001C0D1A"/>
    <w:pPr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semiHidden/>
    <w:rsid w:val="001C0D1A"/>
    <w:rPr>
      <w:rFonts w:ascii="Tahoma" w:hAnsi="Tahoma"/>
      <w:sz w:val="16"/>
      <w:szCs w:val="16"/>
      <w:lang w:val="x-none" w:eastAsia="x-none" w:bidi="ar-SA"/>
    </w:rPr>
  </w:style>
  <w:style w:type="paragraph" w:styleId="af5">
    <w:name w:val="List Paragraph"/>
    <w:basedOn w:val="a"/>
    <w:link w:val="af6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x-none"/>
    </w:rPr>
  </w:style>
  <w:style w:type="character" w:customStyle="1" w:styleId="af6">
    <w:name w:val="Абзац списка Знак"/>
    <w:link w:val="af5"/>
    <w:locked/>
    <w:rsid w:val="001C0D1A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2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3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7">
    <w:name w:val="FollowedHyperlink"/>
    <w:rsid w:val="001C0D1A"/>
    <w:rPr>
      <w:color w:val="800080"/>
      <w:u w:val="single"/>
    </w:rPr>
  </w:style>
  <w:style w:type="paragraph" w:customStyle="1" w:styleId="17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8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8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9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a">
    <w:name w:val="Методичка ЗАГОЛОВКИ Знак Знак"/>
    <w:basedOn w:val="a"/>
    <w:link w:val="afb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b">
    <w:name w:val="Методичка ЗАГОЛОВКИ Знак Знак Знак"/>
    <w:link w:val="afa"/>
    <w:rsid w:val="001C0D1A"/>
    <w:rPr>
      <w:caps/>
      <w:szCs w:val="24"/>
      <w:lang w:val="ru-RU" w:eastAsia="en-US" w:bidi="ar-SA"/>
    </w:rPr>
  </w:style>
  <w:style w:type="paragraph" w:customStyle="1" w:styleId="19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9"/>
    <w:locked/>
    <w:rsid w:val="001C0D1A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">
    <w:name w:val="Заголовок №5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character" w:customStyle="1" w:styleId="fontstyle01">
    <w:name w:val="fontstyle01"/>
    <w:basedOn w:val="a0"/>
    <w:rsid w:val="0084314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fc">
    <w:name w:val="Grid Table Light"/>
    <w:basedOn w:val="a1"/>
    <w:uiPriority w:val="40"/>
    <w:rsid w:val="00AB39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Bony</dc:creator>
  <cp:keywords/>
  <cp:lastModifiedBy>ADMIN</cp:lastModifiedBy>
  <cp:revision>33</cp:revision>
  <cp:lastPrinted>2023-03-29T08:58:00Z</cp:lastPrinted>
  <dcterms:created xsi:type="dcterms:W3CDTF">2025-02-01T17:30:00Z</dcterms:created>
  <dcterms:modified xsi:type="dcterms:W3CDTF">2025-04-10T07:43:00Z</dcterms:modified>
</cp:coreProperties>
</file>