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F83" w14:textId="77777777" w:rsidR="00DC71F3" w:rsidRDefault="006943A0" w:rsidP="00A94ADF">
      <w:pPr>
        <w:ind w:firstLine="0"/>
        <w:jc w:val="center"/>
        <w:rPr>
          <w:b/>
        </w:rPr>
      </w:pPr>
      <w:r w:rsidRPr="00A94ADF">
        <w:rPr>
          <w:b/>
        </w:rPr>
        <w:t>Комплект оценочных материалов по дисциплине</w:t>
      </w:r>
    </w:p>
    <w:p w14:paraId="7897344E" w14:textId="2F6E137C" w:rsidR="006943A0" w:rsidRPr="00A94ADF" w:rsidRDefault="006943A0" w:rsidP="00A94ADF">
      <w:pPr>
        <w:ind w:firstLine="0"/>
        <w:jc w:val="center"/>
        <w:rPr>
          <w:b/>
        </w:rPr>
      </w:pPr>
      <w:r w:rsidRPr="00A94ADF">
        <w:rPr>
          <w:b/>
        </w:rPr>
        <w:t>«</w:t>
      </w:r>
      <w:r w:rsidR="00467968" w:rsidRPr="00A94ADF">
        <w:rPr>
          <w:b/>
        </w:rPr>
        <w:t>Системы автоматизированного проектирования подвижного состава железных дорог</w:t>
      </w:r>
      <w:r w:rsidRPr="00A94ADF">
        <w:rPr>
          <w:b/>
        </w:rPr>
        <w:t>»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6C7E2AD7" w:rsidR="0092015D" w:rsidRDefault="00DC71F3" w:rsidP="00DC71F3">
      <w:r>
        <w:t xml:space="preserve">1. </w:t>
      </w:r>
      <w:r w:rsidR="0092015D" w:rsidRPr="00D726DB">
        <w:t>Выберите один правильный ответ</w:t>
      </w:r>
    </w:p>
    <w:p w14:paraId="484C6246" w14:textId="46AC5978" w:rsidR="00316A8E" w:rsidRPr="000A2F2E" w:rsidRDefault="00C34A7B" w:rsidP="00316A8E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bCs/>
        </w:rPr>
        <w:t>Назовите фазовые переменные для механической поступательной подсистемы</w:t>
      </w:r>
      <w:r w:rsidR="00316A8E" w:rsidRPr="000A2F2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0579CC28" w14:textId="7300AF3C" w:rsidR="00C34A7B" w:rsidRPr="00C34A7B" w:rsidRDefault="00316A8E" w:rsidP="006340E1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C34A7B">
        <w:rPr>
          <w:rFonts w:eastAsia="Times New Roman" w:cs="Times New Roman"/>
          <w:color w:val="000000"/>
          <w:szCs w:val="28"/>
          <w:lang w:eastAsia="ru-RU"/>
        </w:rPr>
        <w:t>С</w:t>
      </w:r>
      <w:r w:rsidR="00C34A7B" w:rsidRPr="00C34A7B">
        <w:rPr>
          <w:rFonts w:eastAsia="Times New Roman" w:cs="Times New Roman"/>
          <w:color w:val="000000"/>
          <w:szCs w:val="28"/>
          <w:lang w:eastAsia="ru-RU"/>
        </w:rPr>
        <w:t xml:space="preserve">корость, сила </w:t>
      </w:r>
    </w:p>
    <w:p w14:paraId="7F84F0B0" w14:textId="1471B3A1" w:rsidR="00316A8E" w:rsidRDefault="00316A8E" w:rsidP="006340E1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C34A7B">
        <w:rPr>
          <w:rFonts w:eastAsia="Times New Roman" w:cs="Times New Roman"/>
          <w:color w:val="000000"/>
          <w:szCs w:val="28"/>
          <w:lang w:eastAsia="ru-RU"/>
        </w:rPr>
        <w:t>Т</w:t>
      </w:r>
      <w:r w:rsidR="00C34A7B" w:rsidRPr="00C34A7B">
        <w:rPr>
          <w:rFonts w:eastAsia="Times New Roman" w:cs="Times New Roman"/>
          <w:color w:val="000000"/>
          <w:szCs w:val="28"/>
          <w:lang w:eastAsia="ru-RU"/>
        </w:rPr>
        <w:t>емпература, тепловой поток</w:t>
      </w:r>
      <w:r w:rsidR="00C34A7B" w:rsidRPr="000A2F2E"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  <w:t></w:t>
      </w:r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  <w:t></w:t>
      </w:r>
    </w:p>
    <w:p w14:paraId="3A50BE41" w14:textId="79EF4BCC" w:rsidR="00924462" w:rsidRDefault="00316A8E" w:rsidP="006340E1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C34A7B">
        <w:rPr>
          <w:rFonts w:eastAsia="Times New Roman" w:cs="Times New Roman"/>
          <w:color w:val="000000"/>
          <w:szCs w:val="28"/>
          <w:lang w:eastAsia="ru-RU"/>
        </w:rPr>
        <w:t>У</w:t>
      </w:r>
      <w:r w:rsidR="00C34A7B" w:rsidRPr="00C34A7B">
        <w:rPr>
          <w:rFonts w:eastAsia="Times New Roman" w:cs="Times New Roman"/>
          <w:color w:val="000000"/>
          <w:szCs w:val="28"/>
          <w:lang w:eastAsia="ru-RU"/>
        </w:rPr>
        <w:t>гловая скорость, угловое ускорение</w:t>
      </w:r>
    </w:p>
    <w:p w14:paraId="3562F2FE" w14:textId="4BC8D39B" w:rsidR="00316A8E" w:rsidRPr="000A2F2E" w:rsidRDefault="00924462" w:rsidP="006340E1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Г) </w:t>
      </w:r>
      <w:r w:rsidR="00C34A7B">
        <w:rPr>
          <w:rFonts w:eastAsia="Times New Roman" w:cs="Times New Roman"/>
          <w:color w:val="000000"/>
          <w:szCs w:val="28"/>
          <w:lang w:eastAsia="ru-RU"/>
        </w:rPr>
        <w:t>Давление, расход</w:t>
      </w:r>
    </w:p>
    <w:p w14:paraId="2EDD3F50" w14:textId="77777777" w:rsidR="00316A8E" w:rsidRPr="00D726DB" w:rsidRDefault="00316A8E" w:rsidP="00316A8E">
      <w:r w:rsidRPr="00D726DB">
        <w:t>Правильный ответ: А</w:t>
      </w:r>
    </w:p>
    <w:p w14:paraId="78D2A764" w14:textId="521E64A6" w:rsidR="00316A8E" w:rsidRDefault="00316A8E" w:rsidP="00316A8E">
      <w:r w:rsidRPr="00D726DB">
        <w:t>Компетенции (индикаторы):</w:t>
      </w:r>
      <w:r>
        <w:t xml:space="preserve"> ПК 4 (ПК 4.</w:t>
      </w:r>
      <w:r w:rsidR="00C34A7B">
        <w:t>1</w:t>
      </w:r>
      <w:r w:rsidR="00924462">
        <w:t>)</w:t>
      </w:r>
    </w:p>
    <w:p w14:paraId="15B78093" w14:textId="77777777" w:rsidR="00316A8E" w:rsidRDefault="00316A8E" w:rsidP="00316A8E"/>
    <w:p w14:paraId="749FC76B" w14:textId="4A570687" w:rsidR="00C70737" w:rsidRDefault="00C70737" w:rsidP="00C70737">
      <w:r>
        <w:t>2. Выберите один правильный ответ</w:t>
      </w:r>
    </w:p>
    <w:p w14:paraId="5F0C0F1F" w14:textId="4CB7EE57" w:rsidR="00D043B4" w:rsidRPr="000A2F2E" w:rsidRDefault="00C34A7B" w:rsidP="00C34A7B">
      <w:pPr>
        <w:rPr>
          <w:rFonts w:eastAsia="Times New Roman" w:cs="Times New Roman"/>
          <w:color w:val="000000"/>
          <w:szCs w:val="28"/>
          <w:lang w:eastAsia="ru-RU"/>
        </w:rPr>
      </w:pPr>
      <w:r w:rsidRPr="000205A3">
        <w:t xml:space="preserve">Параметры простых элементов для </w:t>
      </w:r>
      <w:r>
        <w:t>электрической</w:t>
      </w:r>
      <w:r w:rsidRPr="000205A3">
        <w:t xml:space="preserve"> подсистемы</w:t>
      </w:r>
      <w:r w:rsidR="00D043B4" w:rsidRPr="000A2F2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5E969E52" w14:textId="3805CFA4" w:rsidR="00C34A7B" w:rsidRDefault="00D043B4" w:rsidP="006340E1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C34A7B">
        <w:t>Э</w:t>
      </w:r>
      <w:r w:rsidR="00C34A7B" w:rsidRPr="00505561">
        <w:t>лектрическая емкость, электрическая индуктивность, электрическое сопротивление</w:t>
      </w:r>
    </w:p>
    <w:p w14:paraId="561CE07A" w14:textId="0FF5D19A" w:rsidR="00924462" w:rsidRDefault="00D043B4" w:rsidP="006340E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C34A7B">
        <w:t>Т</w:t>
      </w:r>
      <w:r w:rsidR="00C34A7B" w:rsidRPr="00505561">
        <w:t>епловое сопротивление, гидравлическая емкость, гидравлическая индуктивность</w:t>
      </w:r>
    </w:p>
    <w:p w14:paraId="6CAD04E8" w14:textId="5AA31D4C" w:rsidR="00D043B4" w:rsidRDefault="00924462" w:rsidP="006340E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D043B4"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C34A7B">
        <w:t>М</w:t>
      </w:r>
      <w:r w:rsidR="00C34A7B" w:rsidRPr="00505561">
        <w:t>асса, гибкость (обратная величина – жесткость), Механическое сопротивление</w:t>
      </w:r>
    </w:p>
    <w:p w14:paraId="2AE6294B" w14:textId="20009BC2" w:rsidR="00924462" w:rsidRPr="000A2F2E" w:rsidRDefault="00924462" w:rsidP="006340E1">
      <w:pPr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Г) </w:t>
      </w:r>
      <w:r w:rsidR="00C34A7B">
        <w:t>М</w:t>
      </w:r>
      <w:r w:rsidR="00C34A7B" w:rsidRPr="00C92103">
        <w:t>омент инерции</w:t>
      </w:r>
      <w:r w:rsidR="00EC1545">
        <w:t>, в</w:t>
      </w:r>
      <w:r w:rsidR="00EC1545" w:rsidRPr="00C92103">
        <w:t>ращательная гибкость</w:t>
      </w:r>
      <w:r w:rsidR="00EC1545">
        <w:t>, в</w:t>
      </w:r>
      <w:r w:rsidR="00EC1545" w:rsidRPr="00C92103">
        <w:t>ращательное сопротивление</w:t>
      </w:r>
    </w:p>
    <w:p w14:paraId="1D8C038B" w14:textId="588FF31A" w:rsidR="00C70737" w:rsidRPr="00C70737" w:rsidRDefault="00C70737" w:rsidP="00C70737">
      <w:r>
        <w:t xml:space="preserve">Правильный ответ: </w:t>
      </w:r>
      <w:r w:rsidR="00EC1545">
        <w:t>А</w:t>
      </w:r>
    </w:p>
    <w:p w14:paraId="2204017F" w14:textId="758EACCA" w:rsidR="00924462" w:rsidRDefault="00924462" w:rsidP="00924462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6BFE49ED" w14:textId="4C0627D1" w:rsidR="00924462" w:rsidRPr="000A2F2E" w:rsidRDefault="00EC1545" w:rsidP="00EC1545">
      <w:pPr>
        <w:rPr>
          <w:rFonts w:eastAsia="Times New Roman" w:cs="Times New Roman"/>
          <w:color w:val="000000"/>
          <w:szCs w:val="28"/>
          <w:lang w:eastAsia="ru-RU"/>
        </w:rPr>
      </w:pPr>
      <w:r>
        <w:t>Назовите число столбцов в матрице соединений</w:t>
      </w:r>
      <w:r w:rsidR="00924462" w:rsidRPr="000A2F2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37CA7DBF" w14:textId="77777777" w:rsidR="00EC1545" w:rsidRDefault="00924462" w:rsidP="006F0B8B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EC1545">
        <w:t>Равно числу ветвей графа.</w:t>
      </w:r>
    </w:p>
    <w:p w14:paraId="65F172AA" w14:textId="577C52E5" w:rsidR="00924462" w:rsidRDefault="00924462" w:rsidP="006F0B8B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EC1545" w:rsidRPr="00505561">
        <w:t xml:space="preserve">Равно числу </w:t>
      </w:r>
      <w:r w:rsidR="00EC1545">
        <w:t>узлов</w:t>
      </w:r>
      <w:r w:rsidR="00EC1545" w:rsidRPr="00505561">
        <w:t xml:space="preserve"> графа</w:t>
      </w:r>
    </w:p>
    <w:p w14:paraId="5AA9B3A5" w14:textId="074F48D6" w:rsidR="00924462" w:rsidRDefault="00924462" w:rsidP="006F0B8B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EC1545" w:rsidRPr="00505561">
        <w:t xml:space="preserve">Равно числу </w:t>
      </w:r>
      <w:r w:rsidR="00EC1545">
        <w:t>источников ЭДС схемы</w:t>
      </w:r>
    </w:p>
    <w:p w14:paraId="53507617" w14:textId="33FB0DC0" w:rsidR="00924462" w:rsidRDefault="00924462" w:rsidP="006F0B8B">
      <w:pPr>
        <w:ind w:firstLine="0"/>
      </w:pPr>
      <w:r>
        <w:t xml:space="preserve">Г) </w:t>
      </w:r>
      <w:r w:rsidR="00EC1545" w:rsidRPr="00505561">
        <w:t xml:space="preserve">Равно числу </w:t>
      </w:r>
      <w:r w:rsidR="00EC1545">
        <w:t>источников тока схемы</w:t>
      </w:r>
    </w:p>
    <w:p w14:paraId="718DA883" w14:textId="1A608D27" w:rsidR="00C70737" w:rsidRPr="00C70737" w:rsidRDefault="00C70737" w:rsidP="00924462">
      <w:r>
        <w:t xml:space="preserve">Правильный ответ: </w:t>
      </w:r>
      <w:r w:rsidR="00EC1545">
        <w:t>А</w:t>
      </w:r>
    </w:p>
    <w:p w14:paraId="4B1D9180" w14:textId="5C42A76D" w:rsidR="00924462" w:rsidRDefault="00924462" w:rsidP="00924462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2BFDC41B" w14:textId="1BE101A3" w:rsidR="00924462" w:rsidRPr="000A2F2E" w:rsidRDefault="00EC1545" w:rsidP="00EC1545">
      <w:pPr>
        <w:rPr>
          <w:rFonts w:eastAsia="Times New Roman" w:cs="Times New Roman"/>
          <w:color w:val="000000"/>
          <w:szCs w:val="28"/>
          <w:lang w:eastAsia="ru-RU"/>
        </w:rPr>
      </w:pPr>
      <w:r>
        <w:t>Выберите первый закон Кирхгоффа</w:t>
      </w:r>
      <w:r w:rsidR="00924462" w:rsidRPr="000A2F2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61D28AB3" w14:textId="77777777" w:rsidR="00EC1545" w:rsidRPr="00EC1545" w:rsidRDefault="00924462" w:rsidP="006F0B8B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EC1545" w:rsidRPr="000E0BE8">
        <w:rPr>
          <w:i/>
          <w:iCs/>
          <w:lang w:val="en-US"/>
        </w:rPr>
        <w:t>A</w:t>
      </w:r>
      <w:r w:rsidR="00EC1545" w:rsidRPr="00EC1545">
        <w:rPr>
          <w:vertAlign w:val="superscript"/>
        </w:rPr>
        <w:t>.</w:t>
      </w:r>
      <w:proofErr w:type="spellStart"/>
      <w:r w:rsidR="00EC1545" w:rsidRPr="000E0BE8">
        <w:rPr>
          <w:i/>
          <w:iCs/>
          <w:lang w:val="en-US"/>
        </w:rPr>
        <w:t>i</w:t>
      </w:r>
      <w:proofErr w:type="spellEnd"/>
      <w:r w:rsidR="00EC1545" w:rsidRPr="00EC1545">
        <w:t xml:space="preserve"> = 0. </w:t>
      </w:r>
    </w:p>
    <w:p w14:paraId="40BF0E02" w14:textId="490D8FB0" w:rsidR="00924462" w:rsidRDefault="00924462" w:rsidP="006F0B8B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EC1545" w:rsidRPr="000E0BE8">
        <w:rPr>
          <w:i/>
          <w:iCs/>
          <w:lang w:val="en-US"/>
        </w:rPr>
        <w:t>R</w:t>
      </w:r>
      <w:r w:rsidR="00EC1545" w:rsidRPr="000E0BE8">
        <w:rPr>
          <w:vertAlign w:val="superscript"/>
          <w:lang w:val="en-US"/>
        </w:rPr>
        <w:t>K</w:t>
      </w:r>
      <w:r w:rsidR="00EC1545" w:rsidRPr="00EC1545">
        <w:rPr>
          <w:vertAlign w:val="superscript"/>
        </w:rPr>
        <w:t xml:space="preserve"> . </w:t>
      </w:r>
      <w:proofErr w:type="spellStart"/>
      <w:r w:rsidR="00EC1545" w:rsidRPr="000E0BE8">
        <w:rPr>
          <w:i/>
          <w:iCs/>
          <w:lang w:val="en-US"/>
        </w:rPr>
        <w:t>i</w:t>
      </w:r>
      <w:r w:rsidR="00EC1545" w:rsidRPr="000E0BE8">
        <w:rPr>
          <w:vertAlign w:val="superscript"/>
          <w:lang w:val="en-US"/>
        </w:rPr>
        <w:t>K</w:t>
      </w:r>
      <w:proofErr w:type="spellEnd"/>
      <w:r w:rsidR="00EC1545" w:rsidRPr="00EC1545">
        <w:t xml:space="preserve"> = </w:t>
      </w:r>
      <w:proofErr w:type="spellStart"/>
      <w:r w:rsidR="00EC1545" w:rsidRPr="000E0BE8">
        <w:rPr>
          <w:i/>
          <w:iCs/>
          <w:lang w:val="en-US"/>
        </w:rPr>
        <w:t>u</w:t>
      </w:r>
      <w:r w:rsidR="00EC1545" w:rsidRPr="000E0BE8">
        <w:rPr>
          <w:vertAlign w:val="superscript"/>
          <w:lang w:val="en-US"/>
        </w:rPr>
        <w:t>K</w:t>
      </w:r>
      <w:proofErr w:type="spellEnd"/>
    </w:p>
    <w:p w14:paraId="796B5C88" w14:textId="2650E7B1" w:rsidR="00924462" w:rsidRDefault="00924462" w:rsidP="006F0B8B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EC1545">
        <w:rPr>
          <w:i/>
          <w:iCs/>
          <w:lang w:val="en-US"/>
        </w:rPr>
        <w:t>B</w:t>
      </w:r>
      <w:r w:rsidR="00EC1545" w:rsidRPr="000E0BE8">
        <w:rPr>
          <w:vertAlign w:val="superscript"/>
        </w:rPr>
        <w:t>.</w:t>
      </w:r>
      <w:r w:rsidR="00EC1545">
        <w:rPr>
          <w:i/>
          <w:iCs/>
          <w:lang w:val="en-US"/>
        </w:rPr>
        <w:t>u</w:t>
      </w:r>
      <w:r w:rsidR="00EC1545" w:rsidRPr="000E0BE8">
        <w:t xml:space="preserve"> = 0</w:t>
      </w:r>
    </w:p>
    <w:p w14:paraId="727B1DEC" w14:textId="485445E5" w:rsidR="00C70737" w:rsidRPr="0046213D" w:rsidRDefault="00C70737" w:rsidP="00C70737">
      <w:r>
        <w:lastRenderedPageBreak/>
        <w:t xml:space="preserve">Правильный ответ: </w:t>
      </w:r>
      <w:r w:rsidR="00924462">
        <w:t>А</w:t>
      </w:r>
    </w:p>
    <w:p w14:paraId="0B544E9B" w14:textId="0C28E022" w:rsidR="005406EC" w:rsidRDefault="005406EC" w:rsidP="005406EC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14B2F55C" w14:textId="77777777" w:rsidR="00D05BBC" w:rsidRDefault="00D05BBC" w:rsidP="0092015D"/>
    <w:p w14:paraId="526419F9" w14:textId="77777777" w:rsidR="0092769F" w:rsidRPr="0092015D" w:rsidRDefault="0092769F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1B73508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12"/>
        <w:gridCol w:w="4378"/>
        <w:gridCol w:w="555"/>
        <w:gridCol w:w="3982"/>
      </w:tblGrid>
      <w:tr w:rsidR="004C3726" w:rsidRPr="00C745D4" w14:paraId="03FD5699" w14:textId="77777777" w:rsidTr="00EC1545">
        <w:tc>
          <w:tcPr>
            <w:tcW w:w="370" w:type="pct"/>
          </w:tcPr>
          <w:p w14:paraId="3B0468E8" w14:textId="77777777" w:rsidR="00721A69" w:rsidRPr="00C745D4" w:rsidRDefault="00721A69" w:rsidP="00721A69">
            <w:pPr>
              <w:ind w:firstLine="0"/>
              <w:rPr>
                <w:szCs w:val="28"/>
              </w:rPr>
            </w:pPr>
          </w:p>
        </w:tc>
        <w:tc>
          <w:tcPr>
            <w:tcW w:w="2274" w:type="pct"/>
          </w:tcPr>
          <w:p w14:paraId="33395018" w14:textId="0D81E4FF" w:rsidR="00721A69" w:rsidRPr="00C745D4" w:rsidRDefault="004C3726" w:rsidP="00EE5F03">
            <w:pPr>
              <w:ind w:firstLine="0"/>
              <w:jc w:val="center"/>
              <w:rPr>
                <w:szCs w:val="28"/>
              </w:rPr>
            </w:pPr>
            <w:r w:rsidRPr="00C745D4">
              <w:rPr>
                <w:szCs w:val="28"/>
              </w:rPr>
              <w:t>Элемент участка</w:t>
            </w:r>
          </w:p>
        </w:tc>
        <w:tc>
          <w:tcPr>
            <w:tcW w:w="288" w:type="pct"/>
          </w:tcPr>
          <w:p w14:paraId="38C26AF5" w14:textId="77777777" w:rsidR="00721A69" w:rsidRPr="00C745D4" w:rsidRDefault="00721A69" w:rsidP="00EE5F0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068" w:type="pct"/>
            <w:vAlign w:val="center"/>
          </w:tcPr>
          <w:p w14:paraId="158E025D" w14:textId="6911E360" w:rsidR="00721A69" w:rsidRPr="00C745D4" w:rsidRDefault="004C3726" w:rsidP="00697B50">
            <w:pPr>
              <w:ind w:firstLine="0"/>
              <w:jc w:val="center"/>
              <w:rPr>
                <w:szCs w:val="28"/>
              </w:rPr>
            </w:pPr>
            <w:r w:rsidRPr="00C745D4">
              <w:rPr>
                <w:szCs w:val="28"/>
              </w:rPr>
              <w:t>Позиция по рисунку</w:t>
            </w:r>
          </w:p>
        </w:tc>
      </w:tr>
      <w:tr w:rsidR="004C3726" w:rsidRPr="00C745D4" w14:paraId="5A653D5C" w14:textId="77777777" w:rsidTr="00EC1545">
        <w:tc>
          <w:tcPr>
            <w:tcW w:w="370" w:type="pct"/>
          </w:tcPr>
          <w:p w14:paraId="28EFD086" w14:textId="3429BA35" w:rsidR="00721A69" w:rsidRPr="00C745D4" w:rsidRDefault="00721A69" w:rsidP="00721A69">
            <w:pPr>
              <w:ind w:firstLine="0"/>
              <w:rPr>
                <w:szCs w:val="28"/>
              </w:rPr>
            </w:pPr>
            <w:r w:rsidRPr="00C745D4">
              <w:rPr>
                <w:szCs w:val="28"/>
              </w:rPr>
              <w:t>1)</w:t>
            </w:r>
          </w:p>
        </w:tc>
        <w:tc>
          <w:tcPr>
            <w:tcW w:w="2274" w:type="pct"/>
          </w:tcPr>
          <w:p w14:paraId="131F6D37" w14:textId="6055C455" w:rsidR="00721A69" w:rsidRPr="00C745D4" w:rsidRDefault="00EC1545" w:rsidP="00EC1545">
            <w:pPr>
              <w:ind w:firstLine="0"/>
              <w:rPr>
                <w:szCs w:val="28"/>
              </w:rPr>
            </w:pPr>
            <w:r w:rsidRPr="00C745D4">
              <w:rPr>
                <w:szCs w:val="28"/>
              </w:rPr>
              <w:t>Число строк в матрице соединений</w:t>
            </w:r>
          </w:p>
        </w:tc>
        <w:tc>
          <w:tcPr>
            <w:tcW w:w="288" w:type="pct"/>
          </w:tcPr>
          <w:p w14:paraId="37AD83DD" w14:textId="588EF96C" w:rsidR="00721A69" w:rsidRPr="00C745D4" w:rsidRDefault="00721A69" w:rsidP="00721A69">
            <w:pPr>
              <w:ind w:firstLine="0"/>
              <w:rPr>
                <w:szCs w:val="28"/>
              </w:rPr>
            </w:pPr>
            <w:r w:rsidRPr="00C745D4">
              <w:rPr>
                <w:szCs w:val="28"/>
              </w:rPr>
              <w:t>А)</w:t>
            </w:r>
          </w:p>
        </w:tc>
        <w:tc>
          <w:tcPr>
            <w:tcW w:w="2068" w:type="pct"/>
            <w:vAlign w:val="center"/>
          </w:tcPr>
          <w:p w14:paraId="16A8878F" w14:textId="5F81EA03" w:rsidR="00721A69" w:rsidRPr="00C745D4" w:rsidRDefault="00C745D4" w:rsidP="00697B50">
            <w:pPr>
              <w:ind w:firstLine="0"/>
              <w:jc w:val="center"/>
              <w:rPr>
                <w:szCs w:val="28"/>
              </w:rPr>
            </w:pPr>
            <w:proofErr w:type="spellStart"/>
            <w:r w:rsidRPr="00C745D4">
              <w:rPr>
                <w:i/>
                <w:iCs/>
                <w:szCs w:val="28"/>
              </w:rPr>
              <w:t>C</w:t>
            </w:r>
            <w:r w:rsidRPr="00C745D4">
              <w:rPr>
                <w:szCs w:val="28"/>
                <w:vertAlign w:val="superscript"/>
              </w:rPr>
              <w:t>.</w:t>
            </w:r>
            <w:r w:rsidRPr="00C745D4">
              <w:rPr>
                <w:i/>
                <w:iCs/>
                <w:szCs w:val="28"/>
              </w:rPr>
              <w:t>i</w:t>
            </w:r>
            <w:r w:rsidRPr="00C745D4">
              <w:rPr>
                <w:i/>
                <w:iCs/>
                <w:szCs w:val="28"/>
                <w:vertAlign w:val="subscript"/>
              </w:rPr>
              <w:t>G</w:t>
            </w:r>
            <w:proofErr w:type="spellEnd"/>
            <w:r w:rsidRPr="00C745D4">
              <w:rPr>
                <w:szCs w:val="28"/>
              </w:rPr>
              <w:t xml:space="preserve"> = </w:t>
            </w:r>
            <w:r w:rsidRPr="00C745D4">
              <w:rPr>
                <w:i/>
                <w:iCs/>
                <w:szCs w:val="28"/>
              </w:rPr>
              <w:t>D</w:t>
            </w:r>
          </w:p>
        </w:tc>
      </w:tr>
      <w:tr w:rsidR="004C3726" w:rsidRPr="00C745D4" w14:paraId="11499CAA" w14:textId="77777777" w:rsidTr="00EC1545">
        <w:tc>
          <w:tcPr>
            <w:tcW w:w="370" w:type="pct"/>
          </w:tcPr>
          <w:p w14:paraId="78EFC60A" w14:textId="0F318647" w:rsidR="00721A69" w:rsidRPr="00C745D4" w:rsidRDefault="00721A69" w:rsidP="00721A69">
            <w:pPr>
              <w:ind w:firstLine="0"/>
              <w:rPr>
                <w:szCs w:val="28"/>
              </w:rPr>
            </w:pPr>
            <w:r w:rsidRPr="00C745D4">
              <w:rPr>
                <w:szCs w:val="28"/>
              </w:rPr>
              <w:t>2)</w:t>
            </w:r>
          </w:p>
        </w:tc>
        <w:tc>
          <w:tcPr>
            <w:tcW w:w="2274" w:type="pct"/>
          </w:tcPr>
          <w:p w14:paraId="218D62BF" w14:textId="5A92CA2E" w:rsidR="00721A69" w:rsidRPr="00C745D4" w:rsidRDefault="00EC1545" w:rsidP="00721A69">
            <w:pPr>
              <w:ind w:firstLine="0"/>
              <w:rPr>
                <w:szCs w:val="28"/>
              </w:rPr>
            </w:pPr>
            <w:r w:rsidRPr="00C745D4">
              <w:rPr>
                <w:bCs/>
                <w:szCs w:val="28"/>
              </w:rPr>
              <w:t>Первый закон Кирхгоффа</w:t>
            </w:r>
          </w:p>
        </w:tc>
        <w:tc>
          <w:tcPr>
            <w:tcW w:w="288" w:type="pct"/>
          </w:tcPr>
          <w:p w14:paraId="48120FA1" w14:textId="2333379E" w:rsidR="00721A69" w:rsidRPr="00C745D4" w:rsidRDefault="00721A69" w:rsidP="00721A69">
            <w:pPr>
              <w:ind w:firstLine="0"/>
              <w:rPr>
                <w:szCs w:val="28"/>
              </w:rPr>
            </w:pPr>
            <w:r w:rsidRPr="00C745D4">
              <w:rPr>
                <w:szCs w:val="28"/>
              </w:rPr>
              <w:t>Б)</w:t>
            </w:r>
          </w:p>
        </w:tc>
        <w:tc>
          <w:tcPr>
            <w:tcW w:w="2068" w:type="pct"/>
            <w:vAlign w:val="center"/>
          </w:tcPr>
          <w:p w14:paraId="77EE6FF2" w14:textId="5385FFE7" w:rsidR="00721A69" w:rsidRPr="00C745D4" w:rsidRDefault="00EC1545" w:rsidP="00697B50">
            <w:pPr>
              <w:ind w:firstLine="0"/>
              <w:jc w:val="center"/>
              <w:rPr>
                <w:szCs w:val="28"/>
              </w:rPr>
            </w:pPr>
            <w:r w:rsidRPr="00C745D4">
              <w:rPr>
                <w:rFonts w:eastAsia="Calibri"/>
                <w:szCs w:val="28"/>
              </w:rPr>
              <w:t>Равно числу узлов графа</w:t>
            </w:r>
          </w:p>
        </w:tc>
      </w:tr>
      <w:tr w:rsidR="004C3726" w:rsidRPr="00C745D4" w14:paraId="320DF219" w14:textId="77777777" w:rsidTr="00EC1545">
        <w:tc>
          <w:tcPr>
            <w:tcW w:w="370" w:type="pct"/>
          </w:tcPr>
          <w:p w14:paraId="500BE213" w14:textId="5F690F77" w:rsidR="00721A69" w:rsidRPr="00C745D4" w:rsidRDefault="00721A69" w:rsidP="00721A69">
            <w:pPr>
              <w:ind w:firstLine="0"/>
              <w:rPr>
                <w:szCs w:val="28"/>
              </w:rPr>
            </w:pPr>
            <w:r w:rsidRPr="00C745D4">
              <w:rPr>
                <w:szCs w:val="28"/>
              </w:rPr>
              <w:t>3)</w:t>
            </w:r>
          </w:p>
        </w:tc>
        <w:tc>
          <w:tcPr>
            <w:tcW w:w="2274" w:type="pct"/>
          </w:tcPr>
          <w:p w14:paraId="72ECD535" w14:textId="500A875F" w:rsidR="00721A69" w:rsidRPr="00C745D4" w:rsidRDefault="00EC1545" w:rsidP="004C3726">
            <w:pPr>
              <w:ind w:firstLine="0"/>
              <w:rPr>
                <w:szCs w:val="28"/>
              </w:rPr>
            </w:pPr>
            <w:r w:rsidRPr="00C745D4">
              <w:rPr>
                <w:bCs/>
                <w:szCs w:val="28"/>
              </w:rPr>
              <w:t>Система уравнений для вектора токов хорд</w:t>
            </w:r>
          </w:p>
        </w:tc>
        <w:tc>
          <w:tcPr>
            <w:tcW w:w="288" w:type="pct"/>
          </w:tcPr>
          <w:p w14:paraId="02BC3816" w14:textId="5AEF0EEE" w:rsidR="00721A69" w:rsidRPr="00C745D4" w:rsidRDefault="00721A69" w:rsidP="00721A69">
            <w:pPr>
              <w:ind w:firstLine="0"/>
              <w:rPr>
                <w:szCs w:val="28"/>
              </w:rPr>
            </w:pPr>
            <w:r w:rsidRPr="00C745D4">
              <w:rPr>
                <w:szCs w:val="28"/>
              </w:rPr>
              <w:t>В)</w:t>
            </w:r>
          </w:p>
        </w:tc>
        <w:tc>
          <w:tcPr>
            <w:tcW w:w="2068" w:type="pct"/>
            <w:vAlign w:val="center"/>
          </w:tcPr>
          <w:p w14:paraId="09C051C7" w14:textId="7E225CBA" w:rsidR="00721A69" w:rsidRPr="00C745D4" w:rsidRDefault="00C745D4" w:rsidP="00697B50">
            <w:pPr>
              <w:ind w:firstLine="0"/>
              <w:jc w:val="center"/>
              <w:rPr>
                <w:szCs w:val="28"/>
              </w:rPr>
            </w:pPr>
            <w:proofErr w:type="spellStart"/>
            <w:r w:rsidRPr="00C745D4">
              <w:rPr>
                <w:i/>
                <w:iCs/>
                <w:szCs w:val="28"/>
                <w:lang w:val="en-US"/>
              </w:rPr>
              <w:t>A</w:t>
            </w:r>
            <w:r w:rsidRPr="00C745D4">
              <w:rPr>
                <w:szCs w:val="28"/>
                <w:vertAlign w:val="superscript"/>
                <w:lang w:val="en-US"/>
              </w:rPr>
              <w:t>.</w:t>
            </w:r>
            <w:r w:rsidRPr="00C745D4">
              <w:rPr>
                <w:i/>
                <w:iCs/>
                <w:szCs w:val="28"/>
                <w:lang w:val="en-US"/>
              </w:rPr>
              <w:t>i</w:t>
            </w:r>
            <w:proofErr w:type="spellEnd"/>
            <w:r w:rsidRPr="00C745D4">
              <w:rPr>
                <w:szCs w:val="28"/>
                <w:lang w:val="en-US"/>
              </w:rPr>
              <w:t xml:space="preserve"> = 0</w:t>
            </w:r>
          </w:p>
        </w:tc>
      </w:tr>
    </w:tbl>
    <w:tbl>
      <w:tblPr>
        <w:tblStyle w:val="11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3168"/>
        <w:gridCol w:w="3230"/>
        <w:gridCol w:w="3229"/>
      </w:tblGrid>
      <w:tr w:rsidR="00C745D4" w14:paraId="0EFEE9F4" w14:textId="77777777" w:rsidTr="00C745D4">
        <w:tc>
          <w:tcPr>
            <w:tcW w:w="1645" w:type="pct"/>
          </w:tcPr>
          <w:p w14:paraId="6BB6DD49" w14:textId="77777777" w:rsidR="00C745D4" w:rsidRPr="00DB7C34" w:rsidRDefault="00C745D4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7" w:type="pct"/>
          </w:tcPr>
          <w:p w14:paraId="61541E39" w14:textId="77777777" w:rsidR="00C745D4" w:rsidRPr="00DB7C34" w:rsidRDefault="00C745D4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77" w:type="pct"/>
          </w:tcPr>
          <w:p w14:paraId="73184F57" w14:textId="77777777" w:rsidR="00C745D4" w:rsidRPr="00DB7C34" w:rsidRDefault="00C745D4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745D4" w14:paraId="50A73FC8" w14:textId="77777777" w:rsidTr="00C745D4">
        <w:tc>
          <w:tcPr>
            <w:tcW w:w="1645" w:type="pct"/>
          </w:tcPr>
          <w:p w14:paraId="6461DD0D" w14:textId="77777777" w:rsidR="00C745D4" w:rsidRPr="00DB7C34" w:rsidRDefault="00C745D4" w:rsidP="00CA300F">
            <w:pPr>
              <w:ind w:firstLine="0"/>
              <w:jc w:val="center"/>
            </w:pPr>
            <w:r>
              <w:t>Б</w:t>
            </w:r>
          </w:p>
        </w:tc>
        <w:tc>
          <w:tcPr>
            <w:tcW w:w="1677" w:type="pct"/>
          </w:tcPr>
          <w:p w14:paraId="196A2A65" w14:textId="16E6A6F4" w:rsidR="00C745D4" w:rsidRDefault="00C745D4" w:rsidP="00CA300F">
            <w:pPr>
              <w:ind w:firstLine="0"/>
              <w:jc w:val="center"/>
            </w:pPr>
            <w:r>
              <w:t>В</w:t>
            </w:r>
          </w:p>
        </w:tc>
        <w:tc>
          <w:tcPr>
            <w:tcW w:w="1677" w:type="pct"/>
          </w:tcPr>
          <w:p w14:paraId="18E92309" w14:textId="69E3DA85" w:rsidR="00C745D4" w:rsidRDefault="00C745D4" w:rsidP="00CA300F">
            <w:pPr>
              <w:ind w:firstLine="0"/>
              <w:jc w:val="center"/>
            </w:pPr>
            <w:r>
              <w:t>А</w:t>
            </w:r>
          </w:p>
        </w:tc>
      </w:tr>
    </w:tbl>
    <w:p w14:paraId="15700C88" w14:textId="78246308" w:rsidR="00721A69" w:rsidRDefault="00721A69" w:rsidP="00721A69">
      <w:r>
        <w:t xml:space="preserve">Правильный ответ: </w:t>
      </w:r>
    </w:p>
    <w:p w14:paraId="0CE16157" w14:textId="6FAD2522" w:rsidR="00697B50" w:rsidRDefault="00697B50" w:rsidP="00697B50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2E0996A2" w14:textId="59AC1EE8" w:rsidR="00B5777E" w:rsidRDefault="00B5777E" w:rsidP="00721A69"/>
    <w:p w14:paraId="75EA6DE6" w14:textId="250586FB" w:rsidR="00697B50" w:rsidRDefault="00697B50" w:rsidP="00697B50">
      <w:r>
        <w:t>2.</w:t>
      </w:r>
      <w:r w:rsidR="006F0B8B">
        <w:t xml:space="preserve"> </w:t>
      </w: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3D8717F3" w14:textId="3242E2A4" w:rsidR="00697B50" w:rsidRPr="000A2F2E" w:rsidRDefault="00C745D4" w:rsidP="00697B50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Укажите фазовые переменные подсистем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13"/>
        <w:gridCol w:w="3964"/>
        <w:gridCol w:w="1107"/>
        <w:gridCol w:w="3843"/>
      </w:tblGrid>
      <w:tr w:rsidR="00697B50" w:rsidRPr="00703247" w14:paraId="5E6C6CA7" w14:textId="77777777" w:rsidTr="00C745D4">
        <w:tc>
          <w:tcPr>
            <w:tcW w:w="370" w:type="pct"/>
            <w:vAlign w:val="center"/>
          </w:tcPr>
          <w:p w14:paraId="01688493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059" w:type="pct"/>
            <w:vAlign w:val="center"/>
          </w:tcPr>
          <w:p w14:paraId="21B29CC0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Элемент участка</w:t>
            </w:r>
          </w:p>
        </w:tc>
        <w:tc>
          <w:tcPr>
            <w:tcW w:w="575" w:type="pct"/>
            <w:vAlign w:val="center"/>
          </w:tcPr>
          <w:p w14:paraId="5C3435B4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96" w:type="pct"/>
            <w:vAlign w:val="center"/>
          </w:tcPr>
          <w:p w14:paraId="59FD1DC8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Позиция по рисунку</w:t>
            </w:r>
          </w:p>
        </w:tc>
      </w:tr>
      <w:tr w:rsidR="00697B50" w:rsidRPr="00703247" w14:paraId="0F61935F" w14:textId="77777777" w:rsidTr="00C745D4">
        <w:tc>
          <w:tcPr>
            <w:tcW w:w="370" w:type="pct"/>
            <w:vAlign w:val="center"/>
          </w:tcPr>
          <w:p w14:paraId="00912B32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1)</w:t>
            </w:r>
          </w:p>
        </w:tc>
        <w:tc>
          <w:tcPr>
            <w:tcW w:w="2059" w:type="pct"/>
            <w:vAlign w:val="center"/>
          </w:tcPr>
          <w:p w14:paraId="5C32DF8D" w14:textId="31B77345" w:rsidR="00697B50" w:rsidRPr="00703247" w:rsidRDefault="00C745D4" w:rsidP="0092769F">
            <w:pPr>
              <w:ind w:firstLine="0"/>
              <w:jc w:val="left"/>
              <w:rPr>
                <w:szCs w:val="28"/>
              </w:rPr>
            </w:pPr>
            <w:r w:rsidRPr="00703247">
              <w:rPr>
                <w:rFonts w:eastAsia="Times New Roman" w:cs="Times New Roman"/>
                <w:szCs w:val="28"/>
              </w:rPr>
              <w:t>Механическая поступательная</w:t>
            </w:r>
          </w:p>
        </w:tc>
        <w:tc>
          <w:tcPr>
            <w:tcW w:w="575" w:type="pct"/>
            <w:vAlign w:val="center"/>
          </w:tcPr>
          <w:p w14:paraId="26B6FB84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А)</w:t>
            </w:r>
          </w:p>
        </w:tc>
        <w:tc>
          <w:tcPr>
            <w:tcW w:w="1996" w:type="pct"/>
            <w:vAlign w:val="center"/>
          </w:tcPr>
          <w:p w14:paraId="54DBCD58" w14:textId="2BECC6C2" w:rsidR="00697B50" w:rsidRPr="00703247" w:rsidRDefault="00C745D4" w:rsidP="00A94AD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rFonts w:eastAsia="Times New Roman" w:cs="Times New Roman"/>
                <w:szCs w:val="28"/>
              </w:rPr>
              <w:t>Угловая скорость, вращательный момент</w:t>
            </w:r>
          </w:p>
        </w:tc>
      </w:tr>
      <w:tr w:rsidR="00697B50" w:rsidRPr="00703247" w14:paraId="2EABD4F7" w14:textId="77777777" w:rsidTr="00C745D4">
        <w:tc>
          <w:tcPr>
            <w:tcW w:w="370" w:type="pct"/>
            <w:vAlign w:val="center"/>
          </w:tcPr>
          <w:p w14:paraId="2D5F544B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2)</w:t>
            </w:r>
          </w:p>
        </w:tc>
        <w:tc>
          <w:tcPr>
            <w:tcW w:w="2059" w:type="pct"/>
            <w:vAlign w:val="center"/>
          </w:tcPr>
          <w:p w14:paraId="3D317E3D" w14:textId="65CDF654" w:rsidR="00697B50" w:rsidRPr="00703247" w:rsidRDefault="00C745D4" w:rsidP="0092769F">
            <w:pPr>
              <w:ind w:firstLine="0"/>
              <w:jc w:val="left"/>
              <w:rPr>
                <w:szCs w:val="28"/>
              </w:rPr>
            </w:pPr>
            <w:r w:rsidRPr="00703247">
              <w:rPr>
                <w:rFonts w:eastAsia="Times New Roman" w:cs="Times New Roman"/>
                <w:szCs w:val="28"/>
              </w:rPr>
              <w:t>Механическая вращательная</w:t>
            </w:r>
          </w:p>
        </w:tc>
        <w:tc>
          <w:tcPr>
            <w:tcW w:w="575" w:type="pct"/>
            <w:vAlign w:val="center"/>
          </w:tcPr>
          <w:p w14:paraId="2EC4BE75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Б)</w:t>
            </w:r>
          </w:p>
        </w:tc>
        <w:tc>
          <w:tcPr>
            <w:tcW w:w="1996" w:type="pct"/>
            <w:vAlign w:val="center"/>
          </w:tcPr>
          <w:p w14:paraId="4CCB4F3E" w14:textId="4FB573FB" w:rsidR="00697B50" w:rsidRPr="00703247" w:rsidRDefault="00703247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Напряжение, ток</w:t>
            </w:r>
          </w:p>
        </w:tc>
      </w:tr>
      <w:tr w:rsidR="00697B50" w:rsidRPr="00703247" w14:paraId="3608452C" w14:textId="77777777" w:rsidTr="00C745D4">
        <w:tc>
          <w:tcPr>
            <w:tcW w:w="370" w:type="pct"/>
            <w:vAlign w:val="center"/>
          </w:tcPr>
          <w:p w14:paraId="1115E099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3)</w:t>
            </w:r>
          </w:p>
        </w:tc>
        <w:tc>
          <w:tcPr>
            <w:tcW w:w="2059" w:type="pct"/>
            <w:vAlign w:val="center"/>
          </w:tcPr>
          <w:p w14:paraId="0F561165" w14:textId="48020DA0" w:rsidR="00697B50" w:rsidRPr="00703247" w:rsidRDefault="00C745D4" w:rsidP="0092769F">
            <w:pPr>
              <w:ind w:firstLine="0"/>
              <w:jc w:val="left"/>
              <w:rPr>
                <w:szCs w:val="28"/>
              </w:rPr>
            </w:pPr>
            <w:r w:rsidRPr="00703247">
              <w:rPr>
                <w:rFonts w:eastAsia="Times New Roman" w:cs="Times New Roman"/>
                <w:szCs w:val="28"/>
              </w:rPr>
              <w:t>Электрическая</w:t>
            </w:r>
          </w:p>
        </w:tc>
        <w:tc>
          <w:tcPr>
            <w:tcW w:w="575" w:type="pct"/>
            <w:vAlign w:val="center"/>
          </w:tcPr>
          <w:p w14:paraId="73E611ED" w14:textId="77777777" w:rsidR="00697B50" w:rsidRPr="00703247" w:rsidRDefault="00697B50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В)</w:t>
            </w:r>
          </w:p>
        </w:tc>
        <w:tc>
          <w:tcPr>
            <w:tcW w:w="1996" w:type="pct"/>
            <w:vAlign w:val="center"/>
          </w:tcPr>
          <w:p w14:paraId="5C4AA0D0" w14:textId="7EA84A56" w:rsidR="00697B50" w:rsidRPr="00703247" w:rsidRDefault="00703247" w:rsidP="00703247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703247">
              <w:rPr>
                <w:rFonts w:eastAsia="Times New Roman" w:cs="Times New Roman"/>
                <w:szCs w:val="28"/>
              </w:rPr>
              <w:t>Давление, расход</w:t>
            </w:r>
          </w:p>
        </w:tc>
      </w:tr>
      <w:tr w:rsidR="00697B50" w:rsidRPr="00703247" w14:paraId="3E04E880" w14:textId="77777777" w:rsidTr="00C745D4">
        <w:tc>
          <w:tcPr>
            <w:tcW w:w="370" w:type="pct"/>
            <w:vAlign w:val="center"/>
          </w:tcPr>
          <w:p w14:paraId="712FF0FE" w14:textId="6AB3D914" w:rsidR="00697B50" w:rsidRPr="00703247" w:rsidRDefault="00E51C38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4</w:t>
            </w:r>
            <w:r w:rsidR="00697B50" w:rsidRPr="00703247">
              <w:rPr>
                <w:szCs w:val="28"/>
              </w:rPr>
              <w:t>)</w:t>
            </w:r>
          </w:p>
        </w:tc>
        <w:tc>
          <w:tcPr>
            <w:tcW w:w="2059" w:type="pct"/>
            <w:vAlign w:val="center"/>
          </w:tcPr>
          <w:p w14:paraId="573D469E" w14:textId="17E88EF2" w:rsidR="00697B50" w:rsidRPr="00A94ADF" w:rsidRDefault="00703247" w:rsidP="00A94ADF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 w:rsidRPr="00A94ADF">
              <w:rPr>
                <w:rFonts w:eastAsia="Times New Roman" w:cs="Times New Roman"/>
                <w:szCs w:val="28"/>
              </w:rPr>
              <w:t>Гидравлическая и пневматическая</w:t>
            </w:r>
          </w:p>
        </w:tc>
        <w:tc>
          <w:tcPr>
            <w:tcW w:w="575" w:type="pct"/>
            <w:vAlign w:val="center"/>
          </w:tcPr>
          <w:p w14:paraId="64CB0F76" w14:textId="426CD136" w:rsidR="00697B50" w:rsidRPr="00703247" w:rsidRDefault="00E51C38" w:rsidP="00CA300F">
            <w:pPr>
              <w:ind w:firstLine="0"/>
              <w:jc w:val="center"/>
              <w:rPr>
                <w:szCs w:val="28"/>
              </w:rPr>
            </w:pPr>
            <w:r w:rsidRPr="00703247">
              <w:rPr>
                <w:szCs w:val="28"/>
              </w:rPr>
              <w:t>Г</w:t>
            </w:r>
            <w:r w:rsidR="00697B50" w:rsidRPr="00703247">
              <w:rPr>
                <w:szCs w:val="28"/>
              </w:rPr>
              <w:t>)</w:t>
            </w:r>
          </w:p>
        </w:tc>
        <w:tc>
          <w:tcPr>
            <w:tcW w:w="1996" w:type="pct"/>
            <w:vAlign w:val="center"/>
          </w:tcPr>
          <w:p w14:paraId="5D1D0991" w14:textId="0F9F6151" w:rsidR="00697B50" w:rsidRPr="00703247" w:rsidRDefault="00C745D4" w:rsidP="00CA300F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703247">
              <w:rPr>
                <w:rFonts w:eastAsia="Times New Roman" w:cs="Times New Roman"/>
                <w:szCs w:val="28"/>
              </w:rPr>
              <w:t>Скорость, сила</w:t>
            </w:r>
          </w:p>
        </w:tc>
      </w:tr>
    </w:tbl>
    <w:p w14:paraId="5D5854C2" w14:textId="77777777" w:rsidR="00697B50" w:rsidRDefault="00697B50" w:rsidP="00697B50">
      <w:r>
        <w:t xml:space="preserve">Правильный ответ: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423"/>
        <w:gridCol w:w="2470"/>
        <w:gridCol w:w="2470"/>
        <w:gridCol w:w="2264"/>
      </w:tblGrid>
      <w:tr w:rsidR="00CA300F" w14:paraId="79B4D9DA" w14:textId="77777777" w:rsidTr="00C745D4">
        <w:tc>
          <w:tcPr>
            <w:tcW w:w="1258" w:type="pct"/>
          </w:tcPr>
          <w:p w14:paraId="20B883A6" w14:textId="77777777" w:rsidR="00CA300F" w:rsidRPr="00DB7C34" w:rsidRDefault="00CA300F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3" w:type="pct"/>
          </w:tcPr>
          <w:p w14:paraId="619F43BB" w14:textId="77777777" w:rsidR="00CA300F" w:rsidRPr="00DB7C34" w:rsidRDefault="00CA300F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pct"/>
          </w:tcPr>
          <w:p w14:paraId="35F64143" w14:textId="77777777" w:rsidR="00CA300F" w:rsidRPr="00DB7C34" w:rsidRDefault="00CA300F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6" w:type="pct"/>
          </w:tcPr>
          <w:p w14:paraId="4332897F" w14:textId="77777777" w:rsidR="00CA300F" w:rsidRPr="00DB7C34" w:rsidRDefault="00CA300F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A300F" w14:paraId="5FB34D48" w14:textId="77777777" w:rsidTr="00C745D4">
        <w:tc>
          <w:tcPr>
            <w:tcW w:w="1258" w:type="pct"/>
          </w:tcPr>
          <w:p w14:paraId="2A167802" w14:textId="792792DF" w:rsidR="00CA300F" w:rsidRPr="00DB7C34" w:rsidRDefault="00C745D4" w:rsidP="001C5A7D">
            <w:pPr>
              <w:ind w:firstLine="0"/>
              <w:jc w:val="center"/>
            </w:pPr>
            <w:r>
              <w:t>Г</w:t>
            </w:r>
          </w:p>
        </w:tc>
        <w:tc>
          <w:tcPr>
            <w:tcW w:w="1283" w:type="pct"/>
          </w:tcPr>
          <w:p w14:paraId="3B06A949" w14:textId="60F154A0" w:rsidR="00CA300F" w:rsidRDefault="00C745D4" w:rsidP="001C5A7D">
            <w:pPr>
              <w:ind w:firstLine="0"/>
              <w:jc w:val="center"/>
            </w:pPr>
            <w:r>
              <w:t>А</w:t>
            </w:r>
          </w:p>
        </w:tc>
        <w:tc>
          <w:tcPr>
            <w:tcW w:w="1283" w:type="pct"/>
          </w:tcPr>
          <w:p w14:paraId="09993714" w14:textId="03A09458" w:rsidR="00CA300F" w:rsidRDefault="00703247" w:rsidP="001C5A7D">
            <w:pPr>
              <w:ind w:firstLine="0"/>
              <w:jc w:val="center"/>
            </w:pPr>
            <w:r>
              <w:t>Б</w:t>
            </w:r>
          </w:p>
        </w:tc>
        <w:tc>
          <w:tcPr>
            <w:tcW w:w="1176" w:type="pct"/>
          </w:tcPr>
          <w:p w14:paraId="55E2C0C6" w14:textId="426797EF" w:rsidR="00CA300F" w:rsidRDefault="00703247" w:rsidP="001C5A7D">
            <w:pPr>
              <w:ind w:firstLine="0"/>
              <w:jc w:val="center"/>
            </w:pPr>
            <w:r>
              <w:t>В</w:t>
            </w:r>
          </w:p>
        </w:tc>
      </w:tr>
    </w:tbl>
    <w:p w14:paraId="7CA8A3E3" w14:textId="3A26D0C5" w:rsidR="00697B50" w:rsidRDefault="00697B50" w:rsidP="00697B50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3B2A8B9D" w14:textId="733290D0" w:rsidR="00AD7916" w:rsidRDefault="00AD7916" w:rsidP="00697B50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14:paraId="180539FB" w14:textId="46B22EA1" w:rsidR="0085565E" w:rsidRDefault="00703247" w:rsidP="00703247">
      <w:r>
        <w:t>Выберите математические модели элементов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4285"/>
        <w:gridCol w:w="1418"/>
        <w:gridCol w:w="2976"/>
      </w:tblGrid>
      <w:tr w:rsidR="0085565E" w14:paraId="294DF4CD" w14:textId="77777777" w:rsidTr="0085565E">
        <w:tc>
          <w:tcPr>
            <w:tcW w:w="501" w:type="dxa"/>
            <w:vAlign w:val="center"/>
          </w:tcPr>
          <w:p w14:paraId="1B8E02D1" w14:textId="77777777" w:rsidR="0085565E" w:rsidRDefault="0085565E" w:rsidP="001C5A7D">
            <w:pPr>
              <w:ind w:firstLine="0"/>
              <w:jc w:val="center"/>
            </w:pPr>
          </w:p>
        </w:tc>
        <w:tc>
          <w:tcPr>
            <w:tcW w:w="4285" w:type="dxa"/>
            <w:vAlign w:val="center"/>
          </w:tcPr>
          <w:p w14:paraId="320EBAFB" w14:textId="1EF30360" w:rsidR="0085565E" w:rsidRDefault="0085565E" w:rsidP="0085565E">
            <w:pPr>
              <w:ind w:firstLine="0"/>
              <w:jc w:val="center"/>
            </w:pPr>
            <w:r>
              <w:t>Элемент</w:t>
            </w:r>
          </w:p>
        </w:tc>
        <w:tc>
          <w:tcPr>
            <w:tcW w:w="1418" w:type="dxa"/>
            <w:vAlign w:val="center"/>
          </w:tcPr>
          <w:p w14:paraId="7A280BB8" w14:textId="77777777" w:rsidR="0085565E" w:rsidRDefault="0085565E" w:rsidP="001C5A7D">
            <w:pPr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14:paraId="6D567832" w14:textId="77777777" w:rsidR="0085565E" w:rsidRDefault="0085565E" w:rsidP="001C5A7D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85565E" w14:paraId="58A6532E" w14:textId="77777777" w:rsidTr="0085565E">
        <w:tc>
          <w:tcPr>
            <w:tcW w:w="501" w:type="dxa"/>
            <w:vAlign w:val="center"/>
          </w:tcPr>
          <w:p w14:paraId="2EB51FD6" w14:textId="77777777" w:rsidR="0085565E" w:rsidRDefault="0085565E" w:rsidP="001C5A7D">
            <w:pPr>
              <w:ind w:firstLine="0"/>
              <w:jc w:val="center"/>
            </w:pPr>
            <w:r>
              <w:t>1)</w:t>
            </w:r>
          </w:p>
        </w:tc>
        <w:tc>
          <w:tcPr>
            <w:tcW w:w="4285" w:type="dxa"/>
            <w:vAlign w:val="center"/>
          </w:tcPr>
          <w:p w14:paraId="75931387" w14:textId="6B0061FF" w:rsidR="0085565E" w:rsidRDefault="00703247" w:rsidP="00703247">
            <w:pPr>
              <w:spacing w:before="40" w:after="40"/>
              <w:ind w:firstLine="0"/>
              <w:jc w:val="left"/>
            </w:pPr>
            <w:r w:rsidRPr="00703247">
              <w:rPr>
                <w:noProof/>
                <w:lang w:eastAsia="ru-RU"/>
              </w:rPr>
              <w:drawing>
                <wp:inline distT="0" distB="0" distL="0" distR="0" wp14:anchorId="08BC5280" wp14:editId="14CF081E">
                  <wp:extent cx="1057701" cy="3506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34" cy="35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612A7D" w14:textId="77777777" w:rsidR="0085565E" w:rsidRDefault="0085565E" w:rsidP="001C5A7D">
            <w:pPr>
              <w:ind w:firstLine="0"/>
              <w:jc w:val="center"/>
            </w:pPr>
            <w:r>
              <w:t>А)</w:t>
            </w:r>
          </w:p>
        </w:tc>
        <w:tc>
          <w:tcPr>
            <w:tcW w:w="2976" w:type="dxa"/>
            <w:vAlign w:val="center"/>
          </w:tcPr>
          <w:p w14:paraId="78A7CE68" w14:textId="219918C0" w:rsidR="0085565E" w:rsidRDefault="002D062B" w:rsidP="002D062B">
            <w:pPr>
              <w:spacing w:before="40" w:after="40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oMath>
            </m:oMathPara>
          </w:p>
        </w:tc>
      </w:tr>
      <w:tr w:rsidR="0085565E" w14:paraId="48574F0D" w14:textId="77777777" w:rsidTr="0085565E">
        <w:tc>
          <w:tcPr>
            <w:tcW w:w="501" w:type="dxa"/>
            <w:vAlign w:val="center"/>
          </w:tcPr>
          <w:p w14:paraId="7FD1FF06" w14:textId="77777777" w:rsidR="0085565E" w:rsidRDefault="0085565E" w:rsidP="001C5A7D">
            <w:pPr>
              <w:ind w:firstLine="0"/>
              <w:jc w:val="center"/>
            </w:pPr>
            <w:r>
              <w:t>2)</w:t>
            </w:r>
          </w:p>
        </w:tc>
        <w:tc>
          <w:tcPr>
            <w:tcW w:w="4285" w:type="dxa"/>
            <w:vAlign w:val="center"/>
          </w:tcPr>
          <w:p w14:paraId="363177ED" w14:textId="6370ABCE" w:rsidR="0085565E" w:rsidRDefault="002D062B" w:rsidP="00703247">
            <w:pPr>
              <w:spacing w:before="40" w:after="40"/>
              <w:ind w:firstLine="0"/>
              <w:jc w:val="left"/>
            </w:pPr>
            <w:r w:rsidRPr="002D062B">
              <w:rPr>
                <w:noProof/>
                <w:lang w:eastAsia="ru-RU"/>
              </w:rPr>
              <w:drawing>
                <wp:inline distT="0" distB="0" distL="0" distR="0" wp14:anchorId="747BF019" wp14:editId="02284062">
                  <wp:extent cx="1009934" cy="33288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486" cy="33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2D2848F" w14:textId="77777777" w:rsidR="0085565E" w:rsidRDefault="0085565E" w:rsidP="001C5A7D">
            <w:pPr>
              <w:ind w:firstLine="0"/>
              <w:jc w:val="center"/>
            </w:pPr>
            <w:r>
              <w:t>Б)</w:t>
            </w:r>
          </w:p>
        </w:tc>
        <w:tc>
          <w:tcPr>
            <w:tcW w:w="2976" w:type="dxa"/>
            <w:vAlign w:val="center"/>
          </w:tcPr>
          <w:p w14:paraId="0134240A" w14:textId="287C2B16" w:rsidR="0085565E" w:rsidRDefault="002D062B" w:rsidP="002D062B">
            <w:pPr>
              <w:spacing w:before="40" w:after="40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oMath>
            </m:oMathPara>
          </w:p>
        </w:tc>
      </w:tr>
      <w:tr w:rsidR="0085565E" w14:paraId="525CFD08" w14:textId="77777777" w:rsidTr="0085565E">
        <w:tc>
          <w:tcPr>
            <w:tcW w:w="501" w:type="dxa"/>
            <w:vAlign w:val="center"/>
          </w:tcPr>
          <w:p w14:paraId="58808123" w14:textId="77777777" w:rsidR="0085565E" w:rsidRDefault="0085565E" w:rsidP="001C5A7D">
            <w:pPr>
              <w:ind w:firstLine="0"/>
              <w:jc w:val="center"/>
            </w:pPr>
            <w:r>
              <w:lastRenderedPageBreak/>
              <w:t>3)</w:t>
            </w:r>
          </w:p>
        </w:tc>
        <w:tc>
          <w:tcPr>
            <w:tcW w:w="4285" w:type="dxa"/>
            <w:vAlign w:val="center"/>
          </w:tcPr>
          <w:p w14:paraId="54E6F1BB" w14:textId="1F1CE82B" w:rsidR="0085565E" w:rsidRDefault="002D062B" w:rsidP="00703247">
            <w:pPr>
              <w:spacing w:before="40" w:after="40"/>
              <w:ind w:firstLine="0"/>
              <w:jc w:val="left"/>
            </w:pPr>
            <w:r w:rsidRPr="002D062B">
              <w:rPr>
                <w:noProof/>
                <w:lang w:eastAsia="ru-RU"/>
              </w:rPr>
              <w:drawing>
                <wp:inline distT="0" distB="0" distL="0" distR="0" wp14:anchorId="33038214" wp14:editId="358C9DDD">
                  <wp:extent cx="1030406" cy="5239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811" cy="52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AD480DB" w14:textId="77777777" w:rsidR="0085565E" w:rsidRDefault="0085565E" w:rsidP="001C5A7D">
            <w:pPr>
              <w:ind w:firstLine="0"/>
              <w:jc w:val="center"/>
            </w:pPr>
            <w:r>
              <w:t>В)</w:t>
            </w:r>
          </w:p>
        </w:tc>
        <w:tc>
          <w:tcPr>
            <w:tcW w:w="2976" w:type="dxa"/>
            <w:vAlign w:val="center"/>
          </w:tcPr>
          <w:p w14:paraId="056016F2" w14:textId="242CA36E" w:rsidR="0085565E" w:rsidRDefault="003D3AA4" w:rsidP="002D062B">
            <w:pPr>
              <w:spacing w:before="40" w:after="40"/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=R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oMath>
            </m:oMathPara>
          </w:p>
        </w:tc>
      </w:tr>
      <w:tr w:rsidR="0085565E" w14:paraId="68573B0A" w14:textId="77777777" w:rsidTr="0085565E">
        <w:tc>
          <w:tcPr>
            <w:tcW w:w="501" w:type="dxa"/>
            <w:vAlign w:val="center"/>
          </w:tcPr>
          <w:p w14:paraId="546401CF" w14:textId="311917ED" w:rsidR="0085565E" w:rsidRDefault="00E51C38" w:rsidP="001C5A7D">
            <w:pPr>
              <w:ind w:firstLine="0"/>
              <w:jc w:val="center"/>
            </w:pPr>
            <w:r>
              <w:t>4</w:t>
            </w:r>
            <w:r w:rsidR="0085565E">
              <w:t>)</w:t>
            </w:r>
          </w:p>
        </w:tc>
        <w:tc>
          <w:tcPr>
            <w:tcW w:w="4285" w:type="dxa"/>
            <w:vAlign w:val="center"/>
          </w:tcPr>
          <w:p w14:paraId="1BA63D3D" w14:textId="74E35DDF" w:rsidR="0085565E" w:rsidRPr="000A2F2E" w:rsidRDefault="002D062B" w:rsidP="00703247">
            <w:pPr>
              <w:spacing w:before="40" w:after="40"/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 w:rsidRPr="002D062B">
              <w:rPr>
                <w:rFonts w:eastAsia="Times New Roman" w:cs="Times New Roman"/>
                <w:noProof/>
                <w:color w:val="171717"/>
                <w:szCs w:val="28"/>
                <w:lang w:eastAsia="ru-RU"/>
              </w:rPr>
              <w:drawing>
                <wp:inline distT="0" distB="0" distL="0" distR="0" wp14:anchorId="519528C0" wp14:editId="1DFDF98D">
                  <wp:extent cx="982638" cy="566266"/>
                  <wp:effectExtent l="0" t="0" r="825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371" cy="56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3881B3C" w14:textId="03D60BB7" w:rsidR="0085565E" w:rsidRDefault="00E51C38" w:rsidP="001C5A7D">
            <w:pPr>
              <w:ind w:firstLine="0"/>
              <w:jc w:val="center"/>
            </w:pPr>
            <w:r>
              <w:t>Г</w:t>
            </w:r>
            <w:r w:rsidR="0085565E">
              <w:t>)</w:t>
            </w:r>
          </w:p>
        </w:tc>
        <w:tc>
          <w:tcPr>
            <w:tcW w:w="2976" w:type="dxa"/>
            <w:vAlign w:val="center"/>
          </w:tcPr>
          <w:p w14:paraId="2789B0FA" w14:textId="24655F5F" w:rsidR="0085565E" w:rsidRDefault="003D3AA4" w:rsidP="002D062B">
            <w:pPr>
              <w:spacing w:before="40" w:after="40"/>
              <w:ind w:firstLine="0"/>
              <w:jc w:val="center"/>
              <w:rPr>
                <w:rFonts w:eastAsia="Aptos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cr m:val="script"/>
                  </m:rPr>
                  <w:rPr>
                    <w:rFonts w:ascii="Cambria Math" w:hAnsi="Cambria Math"/>
                  </w:rPr>
                  <m:t>=I</m:t>
                </m:r>
              </m:oMath>
            </m:oMathPara>
          </w:p>
        </w:tc>
      </w:tr>
      <w:tr w:rsidR="00E51C38" w14:paraId="2E8A4711" w14:textId="77777777" w:rsidTr="0085565E">
        <w:tc>
          <w:tcPr>
            <w:tcW w:w="501" w:type="dxa"/>
            <w:vAlign w:val="center"/>
          </w:tcPr>
          <w:p w14:paraId="01B2B7FA" w14:textId="64670A8F" w:rsidR="00E51C38" w:rsidRDefault="00E51C38" w:rsidP="001C5A7D">
            <w:pPr>
              <w:ind w:firstLine="0"/>
              <w:jc w:val="center"/>
            </w:pPr>
            <w:r>
              <w:t>5)</w:t>
            </w:r>
          </w:p>
        </w:tc>
        <w:tc>
          <w:tcPr>
            <w:tcW w:w="4285" w:type="dxa"/>
            <w:vAlign w:val="center"/>
          </w:tcPr>
          <w:p w14:paraId="40489CAE" w14:textId="5A691E43" w:rsidR="00E51C38" w:rsidRPr="000A2F2E" w:rsidRDefault="002D062B" w:rsidP="00703247">
            <w:pPr>
              <w:spacing w:before="40" w:after="4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062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0DBAC516" wp14:editId="6732AB29">
                  <wp:extent cx="982638" cy="547793"/>
                  <wp:effectExtent l="0" t="0" r="8255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269" cy="547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CAF9528" w14:textId="2AF9D546" w:rsidR="00E51C38" w:rsidRDefault="00E51C38" w:rsidP="001C5A7D">
            <w:pPr>
              <w:ind w:firstLine="0"/>
              <w:jc w:val="center"/>
            </w:pPr>
            <w:r>
              <w:t>Д)</w:t>
            </w:r>
          </w:p>
        </w:tc>
        <w:tc>
          <w:tcPr>
            <w:tcW w:w="2976" w:type="dxa"/>
            <w:vAlign w:val="center"/>
          </w:tcPr>
          <w:p w14:paraId="36F9F720" w14:textId="1CBD7D2A" w:rsidR="00E51C38" w:rsidRDefault="003D3AA4" w:rsidP="002D062B">
            <w:pPr>
              <w:spacing w:before="40" w:after="40"/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=E</m:t>
                </m:r>
              </m:oMath>
            </m:oMathPara>
          </w:p>
        </w:tc>
      </w:tr>
    </w:tbl>
    <w:p w14:paraId="7580CEC3" w14:textId="77777777" w:rsidR="0085565E" w:rsidRDefault="0085565E" w:rsidP="0085565E">
      <w:r>
        <w:t xml:space="preserve">Правильный ответ: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963"/>
        <w:gridCol w:w="2000"/>
        <w:gridCol w:w="2000"/>
        <w:gridCol w:w="1833"/>
        <w:gridCol w:w="1831"/>
      </w:tblGrid>
      <w:tr w:rsidR="00E51C38" w14:paraId="7C32FD91" w14:textId="3D562E50" w:rsidTr="00E51C38">
        <w:tc>
          <w:tcPr>
            <w:tcW w:w="1019" w:type="pct"/>
          </w:tcPr>
          <w:p w14:paraId="698910C3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4A5507D8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3B1ABEBD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0C142743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2E3B948C" w14:textId="07D94087" w:rsidR="00E51C38" w:rsidRPr="00E51C38" w:rsidRDefault="00E51C38" w:rsidP="001C5A7D">
            <w:pPr>
              <w:ind w:firstLine="0"/>
              <w:jc w:val="center"/>
            </w:pPr>
            <w:r>
              <w:t>5</w:t>
            </w:r>
          </w:p>
        </w:tc>
      </w:tr>
      <w:tr w:rsidR="00E51C38" w14:paraId="6477AFC7" w14:textId="3EBE7E66" w:rsidTr="00E51C38">
        <w:tc>
          <w:tcPr>
            <w:tcW w:w="1019" w:type="pct"/>
          </w:tcPr>
          <w:p w14:paraId="4B36A7C6" w14:textId="44C68952" w:rsidR="00E51C38" w:rsidRPr="00DB7C34" w:rsidRDefault="00703247" w:rsidP="001C5A7D">
            <w:pPr>
              <w:ind w:firstLine="0"/>
              <w:jc w:val="center"/>
            </w:pPr>
            <w:r>
              <w:t>В</w:t>
            </w:r>
          </w:p>
        </w:tc>
        <w:tc>
          <w:tcPr>
            <w:tcW w:w="1039" w:type="pct"/>
          </w:tcPr>
          <w:p w14:paraId="0ACF39C4" w14:textId="09574144" w:rsidR="00E51C38" w:rsidRDefault="002D062B" w:rsidP="001C5A7D">
            <w:pPr>
              <w:ind w:firstLine="0"/>
              <w:jc w:val="center"/>
            </w:pPr>
            <w:r>
              <w:t>А</w:t>
            </w:r>
          </w:p>
        </w:tc>
        <w:tc>
          <w:tcPr>
            <w:tcW w:w="1039" w:type="pct"/>
          </w:tcPr>
          <w:p w14:paraId="4AE7B7B8" w14:textId="3E8DB9AB" w:rsidR="00E51C38" w:rsidRDefault="002D062B" w:rsidP="001C5A7D">
            <w:pPr>
              <w:ind w:firstLine="0"/>
              <w:jc w:val="center"/>
            </w:pPr>
            <w:r>
              <w:t>Б</w:t>
            </w:r>
          </w:p>
        </w:tc>
        <w:tc>
          <w:tcPr>
            <w:tcW w:w="952" w:type="pct"/>
          </w:tcPr>
          <w:p w14:paraId="367FEB6E" w14:textId="2C7770CD" w:rsidR="00E51C38" w:rsidRDefault="002D062B" w:rsidP="001C5A7D">
            <w:pPr>
              <w:ind w:firstLine="0"/>
              <w:jc w:val="center"/>
            </w:pPr>
            <w:r>
              <w:t>В</w:t>
            </w:r>
          </w:p>
        </w:tc>
        <w:tc>
          <w:tcPr>
            <w:tcW w:w="951" w:type="pct"/>
          </w:tcPr>
          <w:p w14:paraId="2D03EA18" w14:textId="1DDD2408" w:rsidR="00E51C38" w:rsidRDefault="002D062B" w:rsidP="001C5A7D">
            <w:pPr>
              <w:ind w:firstLine="0"/>
              <w:jc w:val="center"/>
            </w:pPr>
            <w:r>
              <w:t>Г</w:t>
            </w:r>
          </w:p>
        </w:tc>
      </w:tr>
    </w:tbl>
    <w:p w14:paraId="5E9F56CF" w14:textId="4403162F" w:rsidR="0085565E" w:rsidRDefault="0085565E" w:rsidP="0085565E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0CC597CA" w14:textId="41020560" w:rsidR="00AD7916" w:rsidRDefault="00AD7916" w:rsidP="00721A69"/>
    <w:p w14:paraId="46E3CA53" w14:textId="77777777" w:rsidR="0092769F" w:rsidRDefault="0092769F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312B3020" w14:textId="0D8258F9" w:rsidR="00A03ADF" w:rsidRPr="00763D66" w:rsidRDefault="00763D66" w:rsidP="00763D66">
      <w:pPr>
        <w:ind w:firstLine="0"/>
        <w:rPr>
          <w:rFonts w:eastAsiaTheme="minorEastAsia"/>
          <w:noProof/>
        </w:rPr>
      </w:pPr>
      <w:r>
        <w:tab/>
        <w:t xml:space="preserve">1. </w:t>
      </w:r>
      <w:r w:rsidR="00BB2661">
        <w:t xml:space="preserve">Расположите </w:t>
      </w:r>
      <w:r w:rsidR="00A03ADF">
        <w:t>элементы</w:t>
      </w:r>
      <w:r w:rsidR="002D062B">
        <w:t xml:space="preserve"> электрической</w:t>
      </w:r>
      <w:r w:rsidR="00BB2661">
        <w:t xml:space="preserve"> </w:t>
      </w:r>
      <w:r w:rsidR="002D062B">
        <w:t>аналогии м</w:t>
      </w:r>
      <w:r w:rsidR="002D062B" w:rsidRPr="00763D66">
        <w:rPr>
          <w:rFonts w:eastAsiaTheme="minorEastAsia"/>
          <w:szCs w:val="28"/>
        </w:rPr>
        <w:t>еханического поступательного движения тела</w:t>
      </w:r>
      <w:r w:rsidR="00A03ADF">
        <w:t>:</w:t>
      </w:r>
      <w:r w:rsidR="002D062B">
        <w:t xml:space="preserve"> </w:t>
      </w:r>
      <w:r w:rsidR="0093074B" w:rsidRPr="00763D66">
        <w:rPr>
          <w:rFonts w:eastAsiaTheme="minorEastAsia"/>
          <w:noProof/>
        </w:rPr>
        <w:t>перемещение; масса; демпфирование; жесткость; внешняя сила от веса массы; инерционная составляющая сил:</w:t>
      </w:r>
    </w:p>
    <w:p w14:paraId="1CA5E60D" w14:textId="57F7C4A4" w:rsidR="0093074B" w:rsidRPr="003B143C" w:rsidRDefault="003D3AA4" w:rsidP="00763D66">
      <w:pPr>
        <w:ind w:firstLine="0"/>
        <w:jc w:val="center"/>
        <w:rPr>
          <w:rFonts w:eastAsiaTheme="minorEastAsia"/>
          <w:noProof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</w:rPr>
              <m:t>и</m:t>
            </m:r>
          </m:sub>
        </m:sSub>
        <m:r>
          <w:rPr>
            <w:rFonts w:ascii="Cambria Math" w:eastAsiaTheme="minorEastAsia" w:hAnsi="Cambria Math"/>
            <w:noProof/>
          </w:rPr>
          <m:t>+R=P</m:t>
        </m:r>
      </m:oMath>
      <w:r w:rsidR="003B143C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m</m:t>
        </m:r>
        <m:acc>
          <m:accPr>
            <m:chr m:val="̈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z</m:t>
            </m:r>
          </m:e>
        </m:acc>
        <m:r>
          <w:rPr>
            <w:rFonts w:ascii="Cambria Math" w:eastAsiaTheme="minorEastAsia" w:hAnsi="Cambria Math"/>
            <w:noProof/>
          </w:rPr>
          <m:t>+b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z</m:t>
            </m:r>
          </m:e>
        </m:acc>
        <m:r>
          <w:rPr>
            <w:rFonts w:ascii="Cambria Math" w:eastAsiaTheme="minorEastAsia" w:hAnsi="Cambria Math"/>
            <w:noProof/>
          </w:rPr>
          <m:t>+cz=-P</m:t>
        </m:r>
      </m:oMath>
      <w:r w:rsidR="003B143C">
        <w:rPr>
          <w:rFonts w:eastAsiaTheme="minorEastAsia"/>
          <w:noProof/>
        </w:rPr>
        <w:t>.</w:t>
      </w:r>
    </w:p>
    <w:p w14:paraId="55428440" w14:textId="4D8E7848" w:rsidR="00161136" w:rsidRPr="0093074B" w:rsidRDefault="00A03ADF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 w:rsidRPr="0093074B">
        <w:rPr>
          <w:rFonts w:eastAsia="Times New Roman" w:cs="Times New Roman"/>
          <w:color w:val="000000"/>
          <w:szCs w:val="28"/>
          <w:lang w:eastAsia="ru-RU"/>
        </w:rPr>
        <w:t>А)</w:t>
      </w:r>
      <w:r w:rsidR="00161136" w:rsidRPr="0093074B"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m</m:t>
        </m:r>
      </m:oMath>
    </w:p>
    <w:p w14:paraId="2EC5AB92" w14:textId="477B9887" w:rsidR="00161136" w:rsidRPr="0093074B" w:rsidRDefault="00161136" w:rsidP="00763D66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 w:rsidRPr="0093074B">
        <w:rPr>
          <w:rFonts w:eastAsia="Times New Roman" w:cs="Times New Roman"/>
          <w:color w:val="000000"/>
          <w:szCs w:val="28"/>
          <w:lang w:eastAsia="ru-RU"/>
        </w:rPr>
        <w:t>Б)</w:t>
      </w:r>
      <w:r w:rsidR="0093074B"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c</m:t>
        </m:r>
      </m:oMath>
    </w:p>
    <w:p w14:paraId="4641CD1E" w14:textId="4C56EDAA" w:rsidR="00161136" w:rsidRPr="0093074B" w:rsidRDefault="00161136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 w:rsidRPr="0093074B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m:oMath>
        <m:r>
          <w:rPr>
            <w:rFonts w:ascii="Cambria Math" w:eastAsiaTheme="minorEastAsia" w:hAnsi="Cambria Math"/>
            <w:noProof/>
          </w:rPr>
          <m:t>P</m:t>
        </m:r>
      </m:oMath>
    </w:p>
    <w:p w14:paraId="5C56059F" w14:textId="1BD36BDB" w:rsidR="00161136" w:rsidRPr="0093074B" w:rsidRDefault="00161136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 w:rsidRPr="0093074B">
        <w:rPr>
          <w:rFonts w:eastAsia="Times New Roman" w:cs="Times New Roman"/>
          <w:color w:val="000000"/>
          <w:szCs w:val="28"/>
          <w:lang w:eastAsia="ru-RU"/>
        </w:rPr>
        <w:t>Г)</w:t>
      </w:r>
      <w:r w:rsidRPr="0093074B">
        <w:rPr>
          <w:rFonts w:eastAsia="Times New Roman" w:cs="Times New Roman"/>
          <w:color w:val="171717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</w:rPr>
              <m:t>и</m:t>
            </m:r>
          </m:sub>
        </m:sSub>
      </m:oMath>
    </w:p>
    <w:p w14:paraId="19C37491" w14:textId="7E08EC4A" w:rsidR="00A03ADF" w:rsidRPr="0093074B" w:rsidRDefault="00161136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 w:rsidRPr="0093074B">
        <w:rPr>
          <w:rFonts w:eastAsia="Times New Roman" w:cs="Times New Roman"/>
          <w:color w:val="000000"/>
          <w:szCs w:val="28"/>
          <w:lang w:eastAsia="ru-RU"/>
        </w:rPr>
        <w:t>Д)</w:t>
      </w:r>
      <w:r w:rsidR="0093074B"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b</m:t>
        </m:r>
      </m:oMath>
    </w:p>
    <w:p w14:paraId="0A557CFB" w14:textId="029FBF95" w:rsidR="0093074B" w:rsidRPr="0093074B" w:rsidRDefault="0093074B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 w:rsidRPr="0093074B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i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z</m:t>
        </m:r>
      </m:oMath>
    </w:p>
    <w:p w14:paraId="0404DA71" w14:textId="18DD81B5" w:rsidR="00BB2661" w:rsidRDefault="00BB2661" w:rsidP="00BB2661">
      <w:r>
        <w:t xml:space="preserve">Правильный ответ: </w:t>
      </w:r>
      <w:r w:rsidR="0093074B">
        <w:t>Е</w:t>
      </w:r>
      <w:r w:rsidR="00FD030C">
        <w:t xml:space="preserve">, </w:t>
      </w:r>
      <w:r w:rsidR="0093074B">
        <w:t>А</w:t>
      </w:r>
      <w:r w:rsidR="00FD030C">
        <w:t xml:space="preserve">, </w:t>
      </w:r>
      <w:r w:rsidR="0093074B">
        <w:t>Д</w:t>
      </w:r>
      <w:r w:rsidR="00FD030C">
        <w:t xml:space="preserve">, </w:t>
      </w:r>
      <w:r w:rsidR="0093074B">
        <w:t>Б, В, Г</w:t>
      </w:r>
    </w:p>
    <w:p w14:paraId="5261C051" w14:textId="019BE87B" w:rsidR="00161136" w:rsidRDefault="00161136" w:rsidP="00161136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0BD1ECB0" w14:textId="77777777" w:rsidR="00BB2661" w:rsidRPr="00BB2661" w:rsidRDefault="00BB2661" w:rsidP="00BB2661"/>
    <w:p w14:paraId="0D092675" w14:textId="1A6A9680" w:rsidR="003B143C" w:rsidRPr="00763D66" w:rsidRDefault="00763D66" w:rsidP="00763D66">
      <w:pPr>
        <w:ind w:firstLine="0"/>
        <w:rPr>
          <w:rFonts w:asciiTheme="minorHAnsi" w:hAnsiTheme="minorHAnsi" w:cs="Arial,Italic+1"/>
        </w:rPr>
      </w:pPr>
      <w:r>
        <w:tab/>
        <w:t xml:space="preserve">2. </w:t>
      </w:r>
      <w:r w:rsidR="0093074B">
        <w:t>Расположите</w:t>
      </w:r>
      <w:r w:rsidR="003B143C">
        <w:t xml:space="preserve"> соответствие</w:t>
      </w:r>
      <w:r w:rsidR="0093074B">
        <w:t xml:space="preserve"> элемент</w:t>
      </w:r>
      <w:r w:rsidR="003B143C">
        <w:t>ов</w:t>
      </w:r>
      <w:r w:rsidR="0093074B">
        <w:t xml:space="preserve"> электрической аналогии м</w:t>
      </w:r>
      <w:r w:rsidR="0093074B" w:rsidRPr="00763D66">
        <w:rPr>
          <w:rFonts w:eastAsiaTheme="minorEastAsia"/>
          <w:szCs w:val="28"/>
        </w:rPr>
        <w:t>еханического поступательного движения тела</w:t>
      </w:r>
      <w:r w:rsidR="0093074B">
        <w:t xml:space="preserve">: </w:t>
      </w:r>
      <w:r w:rsidR="003B143C" w:rsidRPr="00763D66">
        <w:rPr>
          <w:rFonts w:eastAsiaTheme="minorEastAsia"/>
          <w:noProof/>
        </w:rPr>
        <w:t>скорость</w:t>
      </w:r>
      <w:r w:rsidR="0093074B" w:rsidRPr="00763D66">
        <w:rPr>
          <w:rFonts w:eastAsiaTheme="minorEastAsia"/>
          <w:noProof/>
        </w:rPr>
        <w:t>;</w:t>
      </w:r>
      <w:r w:rsidR="003B143C" w:rsidRPr="00763D66">
        <w:rPr>
          <w:rFonts w:eastAsiaTheme="minorEastAsia"/>
          <w:noProof/>
        </w:rPr>
        <w:t xml:space="preserve"> </w:t>
      </w:r>
      <w:r w:rsidR="003B143C" w:rsidRPr="00211D98">
        <w:rPr>
          <w:noProof/>
        </w:rPr>
        <w:t>сила</w:t>
      </w:r>
      <w:r w:rsidR="003B143C" w:rsidRPr="00763D66">
        <w:rPr>
          <w:rFonts w:eastAsiaTheme="minorEastAsia"/>
          <w:noProof/>
        </w:rPr>
        <w:t xml:space="preserve">; </w:t>
      </w:r>
      <w:r w:rsidR="003B143C">
        <w:rPr>
          <w:noProof/>
        </w:rPr>
        <w:t>масса; гиб</w:t>
      </w:r>
      <w:r w:rsidR="003B143C">
        <w:rPr>
          <w:noProof/>
        </w:rPr>
        <w:softHyphen/>
        <w:t>кость;</w:t>
      </w:r>
    </w:p>
    <w:p w14:paraId="1130AE70" w14:textId="006977B9" w:rsidR="003B143C" w:rsidRPr="003B143C" w:rsidRDefault="003B143C" w:rsidP="003B143C">
      <w:pPr>
        <w:tabs>
          <w:tab w:val="left" w:pos="993"/>
        </w:tabs>
        <w:ind w:firstLine="0"/>
        <w:rPr>
          <w:rFonts w:asciiTheme="minorHAnsi" w:hAnsiTheme="minorHAnsi" w:cs="Arial,Italic+1"/>
        </w:rPr>
      </w:pPr>
      <w:r w:rsidRPr="00211D98">
        <w:rPr>
          <w:noProof/>
        </w:rPr>
        <w:t>механическое сопротивление</w:t>
      </w:r>
      <w:r>
        <w:rPr>
          <w:noProof/>
        </w:rPr>
        <w:t>:</w:t>
      </w:r>
      <w:r w:rsidRPr="00211D98">
        <w:rPr>
          <w:noProof/>
        </w:rPr>
        <w:t xml:space="preserve"> </w:t>
      </w:r>
    </w:p>
    <w:p w14:paraId="1710E03A" w14:textId="6620B7B1" w:rsidR="00D419B5" w:rsidRPr="00763D66" w:rsidRDefault="003B143C" w:rsidP="00763D66">
      <w:pPr>
        <w:tabs>
          <w:tab w:val="left" w:pos="993"/>
        </w:tabs>
        <w:ind w:firstLine="0"/>
        <w:jc w:val="center"/>
        <w:rPr>
          <w:rFonts w:asciiTheme="minorHAnsi" w:hAnsiTheme="minorHAnsi" w:cs="Arial,Italic+1"/>
        </w:rPr>
      </w:pPr>
      <w:r w:rsidRPr="00211D98">
        <w:rPr>
          <w:noProof/>
          <w:lang w:eastAsia="ru-RU"/>
        </w:rPr>
        <w:drawing>
          <wp:inline distT="0" distB="0" distL="0" distR="0" wp14:anchorId="1033F152" wp14:editId="33BD9F78">
            <wp:extent cx="1174865" cy="1023280"/>
            <wp:effectExtent l="0" t="0" r="635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70" cy="10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C7DAB" w14:textId="7068432D" w:rsidR="00D419B5" w:rsidRDefault="00D419B5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B143C" w:rsidRPr="00211D98">
        <w:rPr>
          <w:noProof/>
        </w:rPr>
        <w:t>электрическое сопротивление</w:t>
      </w:r>
    </w:p>
    <w:p w14:paraId="237DCAAF" w14:textId="3CA2DC7B" w:rsidR="00D419B5" w:rsidRDefault="00D419B5" w:rsidP="00763D66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3B143C" w:rsidRPr="00211D98">
        <w:rPr>
          <w:noProof/>
        </w:rPr>
        <w:t>потенциал узла 1 или напряжение узла 1 относительно узла 0 (основание)</w:t>
      </w:r>
    </w:p>
    <w:p w14:paraId="2BD572F1" w14:textId="566559C0" w:rsidR="00D419B5" w:rsidRDefault="00D419B5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3B143C" w:rsidRPr="00211D98">
        <w:rPr>
          <w:noProof/>
        </w:rPr>
        <w:t>электрический ток</w:t>
      </w:r>
    </w:p>
    <w:p w14:paraId="36A75973" w14:textId="5CC59384" w:rsidR="00D419B5" w:rsidRDefault="00D419B5" w:rsidP="00763D66">
      <w:pPr>
        <w:widowControl w:val="0"/>
        <w:spacing w:before="4" w:line="322" w:lineRule="exact"/>
        <w:ind w:right="106" w:firstLine="0"/>
        <w:rPr>
          <w:noProof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="003B143C" w:rsidRPr="00211D98">
        <w:rPr>
          <w:noProof/>
        </w:rPr>
        <w:t>электрическая емкость</w:t>
      </w:r>
    </w:p>
    <w:p w14:paraId="21746311" w14:textId="4B8CFF42" w:rsidR="003B143C" w:rsidRDefault="003B143C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noProof/>
        </w:rPr>
        <w:t xml:space="preserve">Д) </w:t>
      </w:r>
      <w:r w:rsidRPr="00211D98">
        <w:rPr>
          <w:noProof/>
        </w:rPr>
        <w:t>индуктивность</w:t>
      </w:r>
    </w:p>
    <w:p w14:paraId="469AFFFB" w14:textId="1870CCFD" w:rsidR="00D419B5" w:rsidRDefault="00D419B5" w:rsidP="00D419B5">
      <w:r>
        <w:lastRenderedPageBreak/>
        <w:t xml:space="preserve">Правильный ответ: </w:t>
      </w:r>
      <w:r w:rsidR="003B143C">
        <w:t>Б</w:t>
      </w:r>
      <w:r>
        <w:t xml:space="preserve">, </w:t>
      </w:r>
      <w:r w:rsidR="003B143C">
        <w:t>В</w:t>
      </w:r>
      <w:r>
        <w:t xml:space="preserve">, </w:t>
      </w:r>
      <w:r w:rsidR="003B143C">
        <w:t>Г</w:t>
      </w:r>
      <w:r>
        <w:t xml:space="preserve">, </w:t>
      </w:r>
      <w:r w:rsidR="003B143C">
        <w:t>Д, А</w:t>
      </w:r>
    </w:p>
    <w:p w14:paraId="435B0D0F" w14:textId="0975E034" w:rsidR="00D419B5" w:rsidRDefault="00D419B5" w:rsidP="00D419B5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0D7AA7AE" w14:textId="369190E5" w:rsidR="00AD7916" w:rsidRDefault="00AD7916" w:rsidP="00D419B5"/>
    <w:p w14:paraId="5BD96075" w14:textId="1623AD38" w:rsidR="00DA27A5" w:rsidRPr="00763D66" w:rsidRDefault="00763D66" w:rsidP="00763D66">
      <w:pPr>
        <w:ind w:firstLine="0"/>
        <w:rPr>
          <w:rFonts w:asciiTheme="minorHAnsi" w:hAnsiTheme="minorHAnsi" w:cs="Arial,Italic+1"/>
        </w:rPr>
      </w:pPr>
      <w:r>
        <w:tab/>
        <w:t xml:space="preserve">3. </w:t>
      </w:r>
      <w:r w:rsidR="005F2874">
        <w:t>Расположите соответствие элементов электрической аналогии м</w:t>
      </w:r>
      <w:r w:rsidR="005F2874" w:rsidRPr="00763D66">
        <w:rPr>
          <w:rFonts w:eastAsiaTheme="minorEastAsia"/>
          <w:szCs w:val="28"/>
        </w:rPr>
        <w:t>еханического поступательного движения тела</w:t>
      </w:r>
      <w:r w:rsidR="005F2874">
        <w:t xml:space="preserve">: </w:t>
      </w:r>
      <w:r w:rsidR="005F2874" w:rsidRPr="00763D66">
        <w:rPr>
          <w:rFonts w:eastAsiaTheme="minorEastAsia"/>
          <w:noProof/>
        </w:rPr>
        <w:t>источник э.д.с.; и</w:t>
      </w:r>
      <w:r w:rsidR="005F2874" w:rsidRPr="005F2874">
        <w:rPr>
          <w:noProof/>
        </w:rPr>
        <w:t xml:space="preserve">сточник </w:t>
      </w:r>
      <w:r w:rsidR="005F2874">
        <w:rPr>
          <w:noProof/>
        </w:rPr>
        <w:t>тока</w:t>
      </w:r>
      <w:r w:rsidR="005F2874" w:rsidRPr="00763D66">
        <w:rPr>
          <w:rFonts w:eastAsiaTheme="minorEastAsia"/>
          <w:noProof/>
        </w:rPr>
        <w:t xml:space="preserve">; </w:t>
      </w:r>
      <w:r w:rsidR="005F2874">
        <w:rPr>
          <w:noProof/>
        </w:rPr>
        <w:t xml:space="preserve">активное </w:t>
      </w:r>
      <w:r w:rsidR="005F2874" w:rsidRPr="00211D98">
        <w:rPr>
          <w:noProof/>
        </w:rPr>
        <w:t>сопротивление</w:t>
      </w:r>
      <w:r w:rsidR="00541FC1"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119"/>
      </w:tblGrid>
      <w:tr w:rsidR="005F2874" w:rsidRPr="005F2874" w14:paraId="28CCAD22" w14:textId="77777777" w:rsidTr="00763D66">
        <w:trPr>
          <w:jc w:val="center"/>
        </w:trPr>
        <w:tc>
          <w:tcPr>
            <w:tcW w:w="567" w:type="dxa"/>
          </w:tcPr>
          <w:p w14:paraId="090DAC67" w14:textId="44C433BA" w:rsidR="005F2874" w:rsidRPr="005F2874" w:rsidRDefault="005F2874" w:rsidP="005F2874">
            <w:pPr>
              <w:tabs>
                <w:tab w:val="left" w:pos="851"/>
              </w:tabs>
              <w:ind w:firstLine="0"/>
              <w:rPr>
                <w:rFonts w:cs="Times New Roman"/>
              </w:rPr>
            </w:pPr>
            <w:r w:rsidRPr="005F2874">
              <w:rPr>
                <w:rFonts w:cs="Times New Roman"/>
              </w:rPr>
              <w:t>А)</w:t>
            </w:r>
          </w:p>
        </w:tc>
        <w:tc>
          <w:tcPr>
            <w:tcW w:w="3119" w:type="dxa"/>
            <w:vAlign w:val="center"/>
          </w:tcPr>
          <w:p w14:paraId="6C9B9C6B" w14:textId="3D65CA86" w:rsidR="005F2874" w:rsidRPr="005F2874" w:rsidRDefault="005F2874" w:rsidP="005F2874">
            <w:pPr>
              <w:tabs>
                <w:tab w:val="left" w:pos="851"/>
              </w:tabs>
              <w:spacing w:before="40" w:after="40"/>
              <w:ind w:firstLine="0"/>
              <w:jc w:val="center"/>
              <w:rPr>
                <w:rFonts w:cs="Times New Roman"/>
              </w:rPr>
            </w:pPr>
            <w:r w:rsidRPr="005F2874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2215E625" wp14:editId="32A33D0E">
                  <wp:extent cx="791570" cy="109094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55" cy="109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874" w:rsidRPr="005F2874" w14:paraId="42F9D15E" w14:textId="77777777" w:rsidTr="00763D66">
        <w:trPr>
          <w:jc w:val="center"/>
        </w:trPr>
        <w:tc>
          <w:tcPr>
            <w:tcW w:w="567" w:type="dxa"/>
          </w:tcPr>
          <w:p w14:paraId="4F1AB95B" w14:textId="695B8A74" w:rsidR="005F2874" w:rsidRPr="005F2874" w:rsidRDefault="005F2874" w:rsidP="005F2874">
            <w:pPr>
              <w:tabs>
                <w:tab w:val="left" w:pos="851"/>
              </w:tabs>
              <w:ind w:firstLine="0"/>
              <w:rPr>
                <w:rFonts w:cs="Times New Roman"/>
              </w:rPr>
            </w:pPr>
            <w:r w:rsidRPr="005F2874">
              <w:rPr>
                <w:rFonts w:cs="Times New Roman"/>
              </w:rPr>
              <w:t>Б)</w:t>
            </w:r>
          </w:p>
        </w:tc>
        <w:tc>
          <w:tcPr>
            <w:tcW w:w="3119" w:type="dxa"/>
            <w:vAlign w:val="center"/>
          </w:tcPr>
          <w:p w14:paraId="4F45C740" w14:textId="04044F8B" w:rsidR="005F2874" w:rsidRPr="005F2874" w:rsidRDefault="005F2874" w:rsidP="005F2874">
            <w:pPr>
              <w:tabs>
                <w:tab w:val="left" w:pos="851"/>
              </w:tabs>
              <w:spacing w:before="40" w:after="40"/>
              <w:ind w:firstLine="0"/>
              <w:jc w:val="center"/>
              <w:rPr>
                <w:rFonts w:cs="Times New Roman"/>
              </w:rPr>
            </w:pPr>
            <w:r w:rsidRPr="005F2874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46C3E58" wp14:editId="56507E96">
                  <wp:extent cx="614149" cy="107095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56" cy="107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874" w:rsidRPr="005F2874" w14:paraId="039DD9A4" w14:textId="77777777" w:rsidTr="00763D66">
        <w:trPr>
          <w:jc w:val="center"/>
        </w:trPr>
        <w:tc>
          <w:tcPr>
            <w:tcW w:w="567" w:type="dxa"/>
          </w:tcPr>
          <w:p w14:paraId="04E1EB4D" w14:textId="77DB6578" w:rsidR="005F2874" w:rsidRPr="005F2874" w:rsidRDefault="005F2874" w:rsidP="005F2874">
            <w:pPr>
              <w:tabs>
                <w:tab w:val="left" w:pos="851"/>
              </w:tabs>
              <w:ind w:firstLine="0"/>
              <w:rPr>
                <w:rFonts w:cs="Times New Roman"/>
              </w:rPr>
            </w:pPr>
            <w:r w:rsidRPr="005F2874">
              <w:rPr>
                <w:rFonts w:cs="Times New Roman"/>
              </w:rPr>
              <w:t>В)</w:t>
            </w:r>
          </w:p>
        </w:tc>
        <w:tc>
          <w:tcPr>
            <w:tcW w:w="3119" w:type="dxa"/>
            <w:vAlign w:val="center"/>
          </w:tcPr>
          <w:p w14:paraId="6A0CAEE1" w14:textId="051745BC" w:rsidR="005F2874" w:rsidRPr="005F2874" w:rsidRDefault="005F2874" w:rsidP="005F2874">
            <w:pPr>
              <w:tabs>
                <w:tab w:val="left" w:pos="851"/>
              </w:tabs>
              <w:spacing w:before="40" w:after="40"/>
              <w:ind w:firstLine="0"/>
              <w:jc w:val="center"/>
              <w:rPr>
                <w:rFonts w:cs="Times New Roman"/>
              </w:rPr>
            </w:pPr>
            <w:r w:rsidRPr="005F2874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68DAE29C" wp14:editId="3034660C">
                  <wp:extent cx="589733" cy="1071349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28" cy="107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87B95" w14:textId="72646F4F" w:rsidR="00DA27A5" w:rsidRDefault="00DA27A5" w:rsidP="00DA27A5">
      <w:r>
        <w:t xml:space="preserve">Правильный ответ: </w:t>
      </w:r>
      <w:r w:rsidR="00541FC1">
        <w:t>Б</w:t>
      </w:r>
      <w:r>
        <w:t xml:space="preserve">, </w:t>
      </w:r>
      <w:r w:rsidR="005F2874">
        <w:t>В</w:t>
      </w:r>
      <w:r>
        <w:t xml:space="preserve">, </w:t>
      </w:r>
      <w:r w:rsidR="005F2874">
        <w:t>А</w:t>
      </w:r>
    </w:p>
    <w:p w14:paraId="2EA9D181" w14:textId="0E05A6A7" w:rsidR="00DA27A5" w:rsidRDefault="00DA27A5" w:rsidP="00DA27A5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000FC904" w14:textId="6EB97564" w:rsidR="00640F75" w:rsidRPr="00651072" w:rsidRDefault="00640F75" w:rsidP="00DA27A5"/>
    <w:p w14:paraId="1F732326" w14:textId="730D3FD7" w:rsidR="00541FC1" w:rsidRPr="00763D66" w:rsidRDefault="00763D66" w:rsidP="00763D66">
      <w:pPr>
        <w:ind w:firstLine="708"/>
        <w:rPr>
          <w:rFonts w:asciiTheme="minorHAnsi" w:hAnsiTheme="minorHAnsi" w:cs="Arial,Italic+1"/>
        </w:rPr>
      </w:pPr>
      <w:r>
        <w:t xml:space="preserve">4. </w:t>
      </w:r>
      <w:r w:rsidR="00541FC1">
        <w:t>Укажите последовательность</w:t>
      </w:r>
      <w:r w:rsidR="00B10022">
        <w:t xml:space="preserve"> автоматизированного</w:t>
      </w:r>
      <w:r w:rsidR="00541FC1">
        <w:t xml:space="preserve"> </w:t>
      </w:r>
      <w:r w:rsidR="00B10022">
        <w:t>р</w:t>
      </w:r>
      <w:r w:rsidR="000C64DC" w:rsidRPr="00733795">
        <w:t>асчет</w:t>
      </w:r>
      <w:r w:rsidR="00B10022">
        <w:t>а процессов в объектах различной физической природы</w:t>
      </w:r>
      <w:r w:rsidR="00541FC1">
        <w:t>:</w:t>
      </w:r>
    </w:p>
    <w:p w14:paraId="1F1827AC" w14:textId="4B956C21" w:rsidR="00541FC1" w:rsidRDefault="00541FC1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10022">
        <w:t>задание параметров элементов расчетной схемы</w:t>
      </w:r>
    </w:p>
    <w:p w14:paraId="7CB6B42B" w14:textId="42DCB49A" w:rsidR="00541FC1" w:rsidRDefault="00541FC1" w:rsidP="00763D66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B10022" w:rsidRPr="00733795">
        <w:t>построение модели</w:t>
      </w:r>
    </w:p>
    <w:p w14:paraId="082AC8CA" w14:textId="45CD9719" w:rsidR="00541FC1" w:rsidRDefault="00541FC1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B10022" w:rsidRPr="00733795">
        <w:t>формирование разрешающей системы линейных уравнений</w:t>
      </w:r>
      <w:r w:rsidR="00F61BB9">
        <w:t xml:space="preserve"> </w:t>
      </w:r>
    </w:p>
    <w:p w14:paraId="6C65A7E6" w14:textId="4A330ABE" w:rsidR="00541FC1" w:rsidRDefault="00541FC1" w:rsidP="00763D66">
      <w:pPr>
        <w:widowControl w:val="0"/>
        <w:spacing w:before="4" w:line="322" w:lineRule="exact"/>
        <w:ind w:right="106" w:firstLine="0"/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="00B10022" w:rsidRPr="006046E1">
        <w:t>автоматическое формирование аналитических моделей инженерных объектов</w:t>
      </w:r>
    </w:p>
    <w:p w14:paraId="1CD4DF2C" w14:textId="70F5AEB9" w:rsidR="00F61BB9" w:rsidRDefault="00F61BB9" w:rsidP="00763D66">
      <w:pPr>
        <w:widowControl w:val="0"/>
        <w:spacing w:before="4" w:line="322" w:lineRule="exact"/>
        <w:ind w:right="106" w:firstLine="0"/>
      </w:pPr>
      <w:r>
        <w:t xml:space="preserve">Д) </w:t>
      </w:r>
      <w:r w:rsidR="00B10022" w:rsidRPr="00733795">
        <w:t xml:space="preserve">оценка </w:t>
      </w:r>
      <w:r w:rsidR="00B10022">
        <w:t>результатов</w:t>
      </w:r>
      <w:r w:rsidR="00B10022" w:rsidRPr="00733795">
        <w:t>, выводы, рекомендации</w:t>
      </w:r>
    </w:p>
    <w:p w14:paraId="47ED341C" w14:textId="0B107B74" w:rsidR="00F61BB9" w:rsidRDefault="00F61BB9" w:rsidP="00763D66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t xml:space="preserve">Е) </w:t>
      </w:r>
      <w:r w:rsidR="00B10022" w:rsidRPr="00733795">
        <w:t xml:space="preserve">решение полученной системы, определение </w:t>
      </w:r>
      <w:r w:rsidR="00B10022">
        <w:t>результирующих переменных типа потока и типа потенциала</w:t>
      </w:r>
    </w:p>
    <w:p w14:paraId="12E71D71" w14:textId="2E94B351" w:rsidR="00541FC1" w:rsidRDefault="00541FC1" w:rsidP="00541FC1">
      <w:r>
        <w:t xml:space="preserve">Правильный ответ: </w:t>
      </w:r>
      <w:r w:rsidR="00B10022">
        <w:t>Б</w:t>
      </w:r>
      <w:r>
        <w:t xml:space="preserve">, </w:t>
      </w:r>
      <w:r w:rsidR="00B10022">
        <w:t>А</w:t>
      </w:r>
      <w:r>
        <w:t xml:space="preserve">, </w:t>
      </w:r>
      <w:r w:rsidR="00B10022">
        <w:t>Г</w:t>
      </w:r>
      <w:r>
        <w:t xml:space="preserve">, </w:t>
      </w:r>
      <w:r w:rsidR="00B10022">
        <w:t>В</w:t>
      </w:r>
      <w:r w:rsidR="00F61BB9">
        <w:t xml:space="preserve">, </w:t>
      </w:r>
      <w:r w:rsidR="00B10022">
        <w:t>Е, Д</w:t>
      </w:r>
    </w:p>
    <w:p w14:paraId="47612755" w14:textId="1CE6DC82" w:rsidR="00541FC1" w:rsidRDefault="00541FC1" w:rsidP="00541FC1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04054A14" w14:textId="147D214C" w:rsidR="00640F75" w:rsidRDefault="00640F75" w:rsidP="00541FC1"/>
    <w:p w14:paraId="0930FAA9" w14:textId="77777777" w:rsidR="0092769F" w:rsidRPr="00AD7916" w:rsidRDefault="0092769F" w:rsidP="00541FC1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5D9DE060" w:rsidR="00D874BB" w:rsidRDefault="00D874BB" w:rsidP="00D874BB">
      <w:r>
        <w:lastRenderedPageBreak/>
        <w:t>____________________</w:t>
      </w:r>
      <w:r w:rsidRPr="00D874BB">
        <w:t xml:space="preserve"> </w:t>
      </w:r>
      <w:r w:rsidR="00B10022" w:rsidRPr="00B10022">
        <w:t>технического объекта есть совокупность математических объектов (чисел, переменных, матриц, множеств и т. п.) и отношений между ними, которая адекватно отображает свойства технического объекта, интересующие инженера, разрабатывающего этот объект</w:t>
      </w:r>
      <w:r w:rsidRPr="00D874BB">
        <w:t>.</w:t>
      </w:r>
    </w:p>
    <w:p w14:paraId="22D64992" w14:textId="460F2BB6" w:rsidR="00D874BB" w:rsidRPr="00D874BB" w:rsidRDefault="00D874BB" w:rsidP="00D874BB">
      <w:r>
        <w:t xml:space="preserve">Правильный ответ: </w:t>
      </w:r>
      <w:r w:rsidR="00B10022">
        <w:t>математическая модель</w:t>
      </w:r>
      <w:r>
        <w:t>.</w:t>
      </w:r>
    </w:p>
    <w:bookmarkEnd w:id="0"/>
    <w:p w14:paraId="6E391725" w14:textId="03D6ABFF" w:rsidR="00F61BB9" w:rsidRDefault="00F61BB9" w:rsidP="00F61BB9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370CEC0E" w:rsidR="00D169A3" w:rsidRDefault="00D169A3" w:rsidP="00D169A3">
      <w:r>
        <w:t>___________________</w:t>
      </w:r>
      <w:r w:rsidR="004B64C5">
        <w:t xml:space="preserve"> </w:t>
      </w:r>
      <w:r w:rsidR="004B64C5" w:rsidRPr="004B64C5">
        <w:t>является системой или совокупностью двух элементов – узлов (вершин), изображаемых точками, и ветвей (ребер), изображаемых отрезками линий, которые соединяют пары узлов</w:t>
      </w:r>
      <w:r w:rsidRPr="00D169A3">
        <w:t>.</w:t>
      </w:r>
    </w:p>
    <w:p w14:paraId="606220A8" w14:textId="60292298" w:rsidR="00D169A3" w:rsidRPr="00D874BB" w:rsidRDefault="00D169A3" w:rsidP="00D169A3">
      <w:r>
        <w:t xml:space="preserve">Правильный ответ: </w:t>
      </w:r>
      <w:r w:rsidR="004B64C5">
        <w:t>граф</w:t>
      </w:r>
      <w:r>
        <w:t>.</w:t>
      </w:r>
    </w:p>
    <w:p w14:paraId="1F39E140" w14:textId="1EFDBBE2" w:rsidR="00F61BB9" w:rsidRDefault="00F61BB9" w:rsidP="00F61BB9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360B1F3D" w:rsidR="00470BF5" w:rsidRPr="00D874BB" w:rsidRDefault="00470BF5" w:rsidP="00470BF5">
      <w:r>
        <w:t xml:space="preserve">________________ </w:t>
      </w:r>
      <w:r w:rsidR="004B64C5">
        <w:t>–</w:t>
      </w:r>
      <w:r w:rsidR="004B64C5" w:rsidRPr="0071561C">
        <w:t xml:space="preserve"> систем</w:t>
      </w:r>
      <w:r w:rsidR="004B64C5">
        <w:t>а</w:t>
      </w:r>
      <w:r w:rsidR="004B64C5" w:rsidRPr="0071561C">
        <w:t xml:space="preserve"> или множество ветвей, уда</w:t>
      </w:r>
      <w:r w:rsidR="004B64C5" w:rsidRPr="0071561C">
        <w:softHyphen/>
        <w:t>ление которых разбивает граф на два несвязных подграфа, каждый из которых является связным</w:t>
      </w:r>
      <w:r>
        <w:t>.</w:t>
      </w:r>
    </w:p>
    <w:p w14:paraId="11037313" w14:textId="78E0BC4A" w:rsidR="00D169A3" w:rsidRPr="00D874BB" w:rsidRDefault="00D169A3" w:rsidP="00D169A3">
      <w:r>
        <w:t xml:space="preserve">Правильный ответ: </w:t>
      </w:r>
      <w:r w:rsidR="004B64C5">
        <w:t>сечение</w:t>
      </w:r>
      <w:r>
        <w:t>.</w:t>
      </w:r>
    </w:p>
    <w:p w14:paraId="0A832301" w14:textId="14D15D4C" w:rsidR="00F61BB9" w:rsidRDefault="00F61BB9" w:rsidP="00F61BB9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18B55E5D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4B64C5" w:rsidRPr="0071561C">
        <w:t>представляет замкнутый путь, т. е. непрерывную последовательность ветвей, которая оканчивается на исходном узле; при этом к каждому узлу оказываются присоединенными по две ветви, входящие в контур</w:t>
      </w:r>
      <w:r w:rsidR="005F2D5B">
        <w:t>.</w:t>
      </w:r>
    </w:p>
    <w:p w14:paraId="131DCBAE" w14:textId="14DA99BD" w:rsidR="00D169A3" w:rsidRPr="00D874BB" w:rsidRDefault="00D169A3" w:rsidP="00D169A3">
      <w:r>
        <w:t>Правильный ответ:</w:t>
      </w:r>
      <w:r w:rsidR="00E37DC0">
        <w:t xml:space="preserve"> </w:t>
      </w:r>
      <w:r w:rsidR="004B64C5">
        <w:t>контур</w:t>
      </w:r>
      <w:r>
        <w:t>.</w:t>
      </w:r>
    </w:p>
    <w:p w14:paraId="63E28D2A" w14:textId="56E31405" w:rsidR="00F61BB9" w:rsidRDefault="00F61BB9" w:rsidP="00F61BB9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5887D1CD" w:rsidR="00776893" w:rsidRDefault="005F2D5B" w:rsidP="00776893">
      <w:r>
        <w:t xml:space="preserve">_____________ </w:t>
      </w:r>
      <w:r w:rsidR="004B64C5" w:rsidRPr="0071561C">
        <w:t>описыва</w:t>
      </w:r>
      <w:r w:rsidR="004B64C5">
        <w:t>ет</w:t>
      </w:r>
      <w:r w:rsidR="004B64C5" w:rsidRPr="0071561C">
        <w:t xml:space="preserve"> соединения ветвей, входящих в независимые сечения, представляет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n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Д</m:t>
                </m:r>
              </m:sub>
            </m:sSub>
          </m:e>
        </m:d>
        <m:r>
          <w:rPr>
            <w:rFonts w:ascii="Cambria Math" w:hAnsi="Cambria Math"/>
            <w:vertAlign w:val="subscript"/>
          </w:rPr>
          <m:t xml:space="preserve"> 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n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в</m:t>
                </m:r>
              </m:sub>
            </m:sSub>
          </m:e>
        </m:d>
      </m:oMath>
      <w:r w:rsidR="004B64C5" w:rsidRPr="0071561C">
        <w:t xml:space="preserve"> таблицу,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Д</m:t>
            </m:r>
          </m:sub>
        </m:sSub>
      </m:oMath>
      <w:r w:rsidR="004B64C5" w:rsidRPr="0071561C">
        <w:t xml:space="preserve">строк которой являются порядковыми номерами сечений, совпадающими с номерами ветвей дерева, а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в</m:t>
            </m:r>
          </m:sub>
        </m:sSub>
      </m:oMath>
      <w:r w:rsidR="004B64C5" w:rsidRPr="0071561C">
        <w:t xml:space="preserve"> столбцов – номерами ветвей</w:t>
      </w:r>
      <w:r>
        <w:t>.</w:t>
      </w:r>
    </w:p>
    <w:p w14:paraId="5769CC58" w14:textId="3249E4FA" w:rsidR="00776893" w:rsidRPr="00D874BB" w:rsidRDefault="00776893" w:rsidP="00776893">
      <w:r>
        <w:t xml:space="preserve">Правильный ответ: </w:t>
      </w:r>
      <w:r w:rsidR="004B64C5">
        <w:t>м</w:t>
      </w:r>
      <w:r w:rsidR="004B64C5" w:rsidRPr="004B64C5">
        <w:t>атрица главных сечений</w:t>
      </w:r>
      <w:r>
        <w:t>.</w:t>
      </w:r>
    </w:p>
    <w:p w14:paraId="054E801E" w14:textId="4025AD52" w:rsidR="00F61BB9" w:rsidRDefault="00F61BB9" w:rsidP="00F61BB9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0FB42E13" w14:textId="77777777" w:rsidR="004B64C5" w:rsidRDefault="004B64C5" w:rsidP="004B64C5"/>
    <w:p w14:paraId="0E58594F" w14:textId="2D43E7F0" w:rsidR="004B64C5" w:rsidRDefault="004B64C5" w:rsidP="004B64C5">
      <w:r>
        <w:t xml:space="preserve">6. </w:t>
      </w:r>
      <w:r w:rsidRPr="00D874BB">
        <w:t>Напишите пропущенное слово (словосочетание).</w:t>
      </w:r>
    </w:p>
    <w:p w14:paraId="6E66ED55" w14:textId="05C89394" w:rsidR="004B64C5" w:rsidRDefault="004B64C5" w:rsidP="004B64C5">
      <w:r>
        <w:t xml:space="preserve">_____________ </w:t>
      </w:r>
      <w:r w:rsidRPr="0071561C">
        <w:t>описыва</w:t>
      </w:r>
      <w:r>
        <w:t>ет</w:t>
      </w:r>
      <w:r w:rsidRPr="0071561C">
        <w:t xml:space="preserve"> соеди</w:t>
      </w:r>
      <w:r w:rsidRPr="0071561C">
        <w:softHyphen/>
        <w:t xml:space="preserve">нение ветвей, входящих в независимые контуры, представляет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n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Х</m:t>
                </m:r>
              </m:sub>
            </m:sSub>
          </m:e>
        </m:d>
        <m:r>
          <w:rPr>
            <w:rFonts w:ascii="Cambria Math" w:hAnsi="Cambria Math"/>
            <w:vertAlign w:val="subscript"/>
          </w:rPr>
          <m:t xml:space="preserve"> 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n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в</m:t>
                </m:r>
              </m:sub>
            </m:sSub>
          </m:e>
        </m:d>
      </m:oMath>
      <w:r w:rsidRPr="0071561C">
        <w:t xml:space="preserve"> таблицу, </w:t>
      </w:r>
      <w:r w:rsidRPr="001B7144">
        <w:rPr>
          <w:position w:val="-10"/>
        </w:rPr>
        <w:object w:dxaOrig="279" w:dyaOrig="300" w14:anchorId="78100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17" o:title=""/>
          </v:shape>
          <o:OLEObject Type="Embed" ProgID="Equation.3" ShapeID="_x0000_i1025" DrawAspect="Content" ObjectID="_1804490221" r:id="rId18"/>
        </w:object>
      </w:r>
      <w:r w:rsidRPr="0071561C">
        <w:t xml:space="preserve">строк которой являются порядковыми номерами контуров, совпадающими с номерами хорд, а </w:t>
      </w:r>
      <w:r w:rsidRPr="001B7144">
        <w:rPr>
          <w:position w:val="-10"/>
        </w:rPr>
        <w:object w:dxaOrig="260" w:dyaOrig="300" w14:anchorId="1A0F3D85">
          <v:shape id="_x0000_i1026" type="#_x0000_t75" style="width:12.75pt;height:15pt" o:ole="">
            <v:imagedata r:id="rId19" o:title=""/>
          </v:shape>
          <o:OLEObject Type="Embed" ProgID="Equation.3" ShapeID="_x0000_i1026" DrawAspect="Content" ObjectID="_1804490222" r:id="rId20"/>
        </w:object>
      </w:r>
      <w:r w:rsidRPr="0071561C">
        <w:t xml:space="preserve"> столбцов — номерами ветвей</w:t>
      </w:r>
      <w:r>
        <w:t>.</w:t>
      </w:r>
    </w:p>
    <w:p w14:paraId="7DABDA93" w14:textId="7176438D" w:rsidR="004B64C5" w:rsidRPr="00D874BB" w:rsidRDefault="004B64C5" w:rsidP="004B64C5">
      <w:r>
        <w:t>Правильный ответ: м</w:t>
      </w:r>
      <w:r w:rsidRPr="004B64C5">
        <w:t>атрица главных контуров</w:t>
      </w:r>
      <w:r>
        <w:t>.</w:t>
      </w:r>
    </w:p>
    <w:p w14:paraId="44ED2D9E" w14:textId="77777777" w:rsidR="004B64C5" w:rsidRDefault="004B64C5" w:rsidP="004B64C5">
      <w:r w:rsidRPr="00D726DB">
        <w:t>Компетенции (индикаторы):</w:t>
      </w:r>
      <w:r>
        <w:t xml:space="preserve"> ПК 4 (ПК 4.1)</w:t>
      </w:r>
    </w:p>
    <w:p w14:paraId="06FCDEA5" w14:textId="77777777" w:rsidR="004B64C5" w:rsidRDefault="004B64C5" w:rsidP="004B64C5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CB2ED32" w:rsidR="0050337A" w:rsidRPr="00763D66" w:rsidRDefault="00763D66" w:rsidP="00763D66">
      <w:pPr>
        <w:rPr>
          <w:i/>
          <w:iCs/>
        </w:rPr>
      </w:pPr>
      <w:r>
        <w:lastRenderedPageBreak/>
        <w:t xml:space="preserve">1. </w:t>
      </w:r>
      <w:r w:rsidR="008C40CB">
        <w:t>Определить величину тока в цепи</w:t>
      </w:r>
      <w:r w:rsidR="000A0307">
        <w:t xml:space="preserve"> </w:t>
      </w:r>
      <w:r w:rsidR="006047A2" w:rsidRPr="00763D66">
        <w:rPr>
          <w:i/>
          <w:iCs/>
        </w:rPr>
        <w:t xml:space="preserve">(Ответ запишите в виде </w:t>
      </w:r>
      <w:r w:rsidR="001A1D73" w:rsidRPr="00763D66">
        <w:rPr>
          <w:i/>
          <w:iCs/>
        </w:rPr>
        <w:t>числа</w:t>
      </w:r>
      <w:r w:rsidR="006047A2" w:rsidRPr="00763D66">
        <w:rPr>
          <w:i/>
          <w:iCs/>
        </w:rPr>
        <w:t>)</w:t>
      </w:r>
    </w:p>
    <w:p w14:paraId="506D3645" w14:textId="7ED40B37" w:rsidR="008C40CB" w:rsidRDefault="008C40CB" w:rsidP="00763D66">
      <w:pPr>
        <w:ind w:firstLine="0"/>
        <w:jc w:val="center"/>
      </w:pPr>
      <w:r w:rsidRPr="008C40CB">
        <w:rPr>
          <w:noProof/>
          <w:lang w:eastAsia="ru-RU"/>
        </w:rPr>
        <w:drawing>
          <wp:inline distT="0" distB="0" distL="0" distR="0" wp14:anchorId="27BF431B" wp14:editId="3CB4015E">
            <wp:extent cx="1303362" cy="1237462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5953" cy="123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ECED8" w14:textId="3F6DA442" w:rsidR="0050337A" w:rsidRPr="00D874BB" w:rsidRDefault="0050337A" w:rsidP="0050337A">
      <w:r>
        <w:t xml:space="preserve">Правильный ответ: </w:t>
      </w:r>
      <w:r w:rsidR="008C40CB">
        <w:t>2</w:t>
      </w:r>
      <w:r w:rsidR="000A0307">
        <w:t>.</w:t>
      </w:r>
    </w:p>
    <w:p w14:paraId="31AE80B4" w14:textId="7033B93E" w:rsidR="007B5943" w:rsidRDefault="007B5943" w:rsidP="007B5943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39054009" w14:textId="570A7BC3" w:rsidR="0050337A" w:rsidRDefault="0050337A" w:rsidP="0050337A"/>
    <w:p w14:paraId="11DB2A93" w14:textId="005AC605" w:rsidR="000A0307" w:rsidRPr="00763D66" w:rsidRDefault="00763D66" w:rsidP="00763D66">
      <w:pPr>
        <w:rPr>
          <w:i/>
          <w:iCs/>
        </w:rPr>
      </w:pPr>
      <w:r>
        <w:t xml:space="preserve">2. </w:t>
      </w:r>
      <w:r w:rsidR="008C40CB">
        <w:t>Определить величину напряжения на резисторе</w:t>
      </w:r>
      <w:r w:rsidR="000A0307" w:rsidRPr="00763D66">
        <w:rPr>
          <w:rFonts w:eastAsiaTheme="minorEastAsia"/>
        </w:rPr>
        <w:t>.</w:t>
      </w:r>
      <w:r w:rsidR="000A0307">
        <w:t xml:space="preserve"> </w:t>
      </w:r>
      <w:r w:rsidR="000A0307" w:rsidRPr="00763D66">
        <w:rPr>
          <w:i/>
          <w:iCs/>
        </w:rPr>
        <w:t>(Ответ запишите в виде числа)</w:t>
      </w:r>
    </w:p>
    <w:p w14:paraId="6C433F3B" w14:textId="625D434B" w:rsidR="008C40CB" w:rsidRDefault="008C40CB" w:rsidP="00763D66">
      <w:pPr>
        <w:ind w:firstLine="0"/>
        <w:jc w:val="center"/>
      </w:pPr>
      <w:r w:rsidRPr="008C40CB">
        <w:rPr>
          <w:noProof/>
          <w:lang w:eastAsia="ru-RU"/>
        </w:rPr>
        <w:drawing>
          <wp:inline distT="0" distB="0" distL="0" distR="0" wp14:anchorId="2EEB76EE" wp14:editId="72B91E06">
            <wp:extent cx="1064526" cy="1128655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3336" cy="112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F9E2" w14:textId="5FC54921" w:rsidR="000A0307" w:rsidRPr="00D874BB" w:rsidRDefault="000A0307" w:rsidP="000A0307">
      <w:r>
        <w:t xml:space="preserve">Правильный ответ: </w:t>
      </w:r>
      <w:r w:rsidR="008C40CB">
        <w:t>10</w:t>
      </w:r>
      <w:r>
        <w:t>.</w:t>
      </w:r>
    </w:p>
    <w:p w14:paraId="470B1A95" w14:textId="0FE4E611" w:rsidR="000A0307" w:rsidRDefault="000A0307" w:rsidP="000A0307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4775E5C2" w14:textId="17F9C921" w:rsidR="0050337A" w:rsidRDefault="0050337A" w:rsidP="0050337A"/>
    <w:p w14:paraId="64A5C3F0" w14:textId="77777777" w:rsidR="00763D66" w:rsidRPr="0050337A" w:rsidRDefault="00763D66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85CD263" w14:textId="224DE6D0" w:rsidR="001C5A7D" w:rsidRDefault="00763D66" w:rsidP="00763D66">
      <w:pPr>
        <w:tabs>
          <w:tab w:val="left" w:pos="0"/>
        </w:tabs>
        <w:ind w:firstLine="0"/>
      </w:pPr>
      <w:r>
        <w:rPr>
          <w:noProof/>
          <w:szCs w:val="28"/>
        </w:rPr>
        <w:tab/>
        <w:t xml:space="preserve">1. </w:t>
      </w:r>
      <w:r w:rsidR="008C40CB" w:rsidRPr="00763D66">
        <w:rPr>
          <w:noProof/>
          <w:szCs w:val="28"/>
        </w:rPr>
        <w:t xml:space="preserve">Приведите электрическую аналогию механического поступательного движение тела, массой </w:t>
      </w:r>
      <w:r w:rsidR="008C40CB" w:rsidRPr="00763D66">
        <w:rPr>
          <w:i/>
          <w:noProof/>
          <w:szCs w:val="28"/>
          <w:lang w:val="en-US"/>
        </w:rPr>
        <w:t>m</w:t>
      </w:r>
      <w:r w:rsidR="008C40CB" w:rsidRPr="00763D66">
        <w:rPr>
          <w:noProof/>
          <w:szCs w:val="28"/>
        </w:rPr>
        <w:t>, являющегося элементом произвольной системы</w:t>
      </w:r>
      <w:r w:rsidR="001C5A7D">
        <w:t>:</w:t>
      </w:r>
    </w:p>
    <w:p w14:paraId="7650147A" w14:textId="0146321B" w:rsidR="008C40CB" w:rsidRDefault="008C40CB" w:rsidP="00763D66">
      <w:pPr>
        <w:tabs>
          <w:tab w:val="left" w:pos="993"/>
        </w:tabs>
        <w:ind w:firstLine="0"/>
        <w:jc w:val="center"/>
      </w:pPr>
      <w:r w:rsidRPr="008C40CB">
        <w:rPr>
          <w:noProof/>
          <w:lang w:eastAsia="ru-RU"/>
        </w:rPr>
        <w:drawing>
          <wp:inline distT="0" distB="0" distL="0" distR="0" wp14:anchorId="7CFCE7EF" wp14:editId="7157B0D0">
            <wp:extent cx="1815153" cy="143637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14287" cy="143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DAAC1" w14:textId="77777777" w:rsidR="001C5A7D" w:rsidRDefault="001C5A7D" w:rsidP="001C5A7D">
      <w:r>
        <w:t>Привести расширенное решение.</w:t>
      </w:r>
    </w:p>
    <w:p w14:paraId="162C5E25" w14:textId="429CAE1D" w:rsidR="001C5A7D" w:rsidRDefault="001C5A7D" w:rsidP="001C5A7D">
      <w:r>
        <w:t xml:space="preserve">Время выполнения – </w:t>
      </w:r>
      <w:r w:rsidR="008C40CB">
        <w:t>20</w:t>
      </w:r>
      <w:r>
        <w:t xml:space="preserve"> мин.</w:t>
      </w:r>
    </w:p>
    <w:p w14:paraId="3F24757A" w14:textId="77777777" w:rsidR="001C5A7D" w:rsidRDefault="001C5A7D" w:rsidP="001C5A7D">
      <w:r w:rsidRPr="00FC4F32">
        <w:t>Ожидаемый результат:</w:t>
      </w:r>
    </w:p>
    <w:p w14:paraId="24BC79D0" w14:textId="77777777" w:rsidR="00E27DE3" w:rsidRDefault="001C5A7D" w:rsidP="00E27DE3">
      <w:pPr>
        <w:ind w:firstLine="720"/>
        <w:rPr>
          <w:szCs w:val="28"/>
        </w:rPr>
      </w:pPr>
      <w:r>
        <w:rPr>
          <w:szCs w:val="28"/>
        </w:rPr>
        <w:t xml:space="preserve">1. </w:t>
      </w:r>
      <w:r w:rsidR="008C40CB">
        <w:rPr>
          <w:noProof/>
        </w:rPr>
        <w:t>П</w:t>
      </w:r>
      <w:r w:rsidR="008C40CB" w:rsidRPr="00211D98">
        <w:rPr>
          <w:noProof/>
        </w:rPr>
        <w:t xml:space="preserve">еремещение нижнего участка </w:t>
      </w:r>
      <w:r w:rsidR="008C40CB" w:rsidRPr="00211D98">
        <w:t xml:space="preserve">упруго-диссипативного элемента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8C40CB" w:rsidRPr="00211D98">
        <w:t xml:space="preserve"> определяется реакциями остальной части системы и уравнение равновесия сил, приложенных к массе</w:t>
      </w:r>
      <w:r>
        <w:rPr>
          <w:szCs w:val="28"/>
        </w:rPr>
        <w:t>:</w:t>
      </w:r>
    </w:p>
    <w:p w14:paraId="15873860" w14:textId="255639F8" w:rsidR="00E27DE3" w:rsidRPr="00E27DE3" w:rsidRDefault="003D3AA4" w:rsidP="00E27DE3">
      <w:pPr>
        <w:ind w:firstLine="720"/>
        <w:rPr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и2</m:t>
            </m:r>
          </m:sub>
        </m:sSub>
        <m:r>
          <w:rPr>
            <w:rFonts w:ascii="Cambria Math" w:hAnsi="Cambria Math"/>
            <w:szCs w:val="28"/>
          </w:rPr>
          <m:t>+R=-P</m:t>
        </m:r>
      </m:oMath>
      <w:r w:rsidR="00E27DE3">
        <w:rPr>
          <w:rFonts w:eastAsiaTheme="minorEastAsia"/>
          <w:szCs w:val="28"/>
        </w:rPr>
        <w:t>;</w:t>
      </w:r>
    </w:p>
    <w:p w14:paraId="77A109EF" w14:textId="326DD295" w:rsidR="008C40CB" w:rsidRDefault="00E27DE3" w:rsidP="00E27DE3">
      <w:pPr>
        <w:ind w:firstLine="720"/>
        <w:jc w:val="left"/>
        <w:rPr>
          <w:szCs w:val="28"/>
        </w:rPr>
      </w:pPr>
      <m:oMath>
        <m:r>
          <w:rPr>
            <w:rFonts w:ascii="Cambria Math" w:hAnsi="Cambria Math"/>
            <w:szCs w:val="28"/>
          </w:rPr>
          <m:t>m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Cs w:val="28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+b</m:t>
        </m:r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Cs w:val="28"/>
          </w:rPr>
          <m:t>+c</m:t>
        </m:r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Cs w:val="28"/>
          </w:rPr>
          <m:t>=-P</m:t>
        </m:r>
      </m:oMath>
      <w:r w:rsidRPr="00211D98">
        <w:rPr>
          <w:rFonts w:ascii="Cambria Math" w:hAnsi="Cambria Math"/>
          <w:szCs w:val="28"/>
        </w:rPr>
        <w:t xml:space="preserve">. </w:t>
      </w:r>
    </w:p>
    <w:p w14:paraId="76DEC4A7" w14:textId="5B2B29EF" w:rsidR="00E27DE3" w:rsidRPr="00211D98" w:rsidRDefault="001C5A7D" w:rsidP="00E27DE3">
      <w:pPr>
        <w:rPr>
          <w:rFonts w:eastAsiaTheme="minorEastAsia"/>
          <w:noProof/>
        </w:rPr>
      </w:pPr>
      <w:r>
        <w:rPr>
          <w:szCs w:val="28"/>
        </w:rPr>
        <w:t xml:space="preserve">2. </w:t>
      </w:r>
      <w:r w:rsidR="00E27DE3" w:rsidRPr="00211D98">
        <w:rPr>
          <w:noProof/>
        </w:rPr>
        <w:t xml:space="preserve">В данном выражении известными являются </w:t>
      </w:r>
      <w:r w:rsidR="00E27DE3" w:rsidRPr="00211D98">
        <w:rPr>
          <w:rFonts w:eastAsiaTheme="minorEastAsia"/>
          <w:noProof/>
        </w:rPr>
        <w:t xml:space="preserve">внешняя сила от веса массы </w:t>
      </w:r>
      <m:oMath>
        <m:r>
          <w:rPr>
            <w:rFonts w:ascii="Cambria Math" w:eastAsiaTheme="minorEastAsia" w:hAnsi="Cambria Math"/>
          </w:rPr>
          <m:t>P</m:t>
        </m:r>
      </m:oMath>
      <w:r w:rsidR="00E27DE3" w:rsidRPr="00211D98">
        <w:rPr>
          <w:rFonts w:eastAsiaTheme="minorEastAsia"/>
          <w:noProof/>
        </w:rPr>
        <w:t xml:space="preserve"> и внешнее усилие, возникающие от перемещения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</m:oMath>
      <w:r w:rsidR="00E27DE3" w:rsidRPr="00211D98">
        <w:rPr>
          <w:rFonts w:eastAsiaTheme="minorEastAsia"/>
          <w:noProof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  <w:lang w:val="en-US"/>
              </w:rPr>
              <m:t>z</m:t>
            </m:r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=b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>z</m:t>
                </m:r>
              </m:e>
            </m:acc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+c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</m:oMath>
      <w:r w:rsidR="00E27DE3" w:rsidRPr="00211D98">
        <w:rPr>
          <w:rFonts w:eastAsiaTheme="minorEastAsia"/>
          <w:noProof/>
        </w:rPr>
        <w:t>. После переноса этих усилий в правую часть равенства получим:</w:t>
      </w:r>
    </w:p>
    <w:p w14:paraId="418CE8E4" w14:textId="0964EA3C" w:rsidR="001C5A7D" w:rsidRPr="00E27DE3" w:rsidRDefault="00E27DE3" w:rsidP="00E27DE3">
      <w:pPr>
        <w:pStyle w:val="af5"/>
        <w:tabs>
          <w:tab w:val="right" w:pos="9354"/>
        </w:tabs>
        <w:ind w:firstLine="709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m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Cs w:val="28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+b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Cs w:val="28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+c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=-P+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noProof/>
                <w:szCs w:val="28"/>
              </w:rPr>
              <m:t>1</m:t>
            </m:r>
          </m:sub>
        </m:sSub>
      </m:oMath>
      <w:r>
        <w:rPr>
          <w:szCs w:val="28"/>
        </w:rPr>
        <w:t>.</w:t>
      </w:r>
    </w:p>
    <w:p w14:paraId="7F7AC148" w14:textId="0DF2BDB5" w:rsidR="00E27DE3" w:rsidRDefault="00E27DE3" w:rsidP="00E27DE3">
      <w:pPr>
        <w:pStyle w:val="a8"/>
        <w:tabs>
          <w:tab w:val="num" w:pos="0"/>
        </w:tabs>
        <w:autoSpaceDE w:val="0"/>
        <w:autoSpaceDN w:val="0"/>
        <w:adjustRightInd w:val="0"/>
        <w:ind w:left="0"/>
        <w:rPr>
          <w:noProof/>
        </w:rPr>
      </w:pPr>
      <w:r>
        <w:rPr>
          <w:noProof/>
        </w:rPr>
        <w:lastRenderedPageBreak/>
        <w:t>3.</w:t>
      </w:r>
      <w:r w:rsidRPr="00211D98">
        <w:rPr>
          <w:noProof/>
        </w:rPr>
        <w:t xml:space="preserve">Реакция от упруго-диссипативного элемента определяется разностью перемещений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E27DE3">
        <w:rPr>
          <w:rFonts w:eastAsiaTheme="minorEastAsia"/>
          <w:noProof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E27DE3">
        <w:rPr>
          <w:rFonts w:eastAsiaTheme="minorEastAsia"/>
          <w:noProof/>
        </w:rPr>
        <w:t xml:space="preserve"> и разностью изменения скоростей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E27DE3">
        <w:rPr>
          <w:rFonts w:eastAsiaTheme="minorEastAsia"/>
          <w:noProof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E27DE3">
        <w:rPr>
          <w:rFonts w:eastAsiaTheme="minorEastAsia"/>
        </w:rPr>
        <w:t>, а д</w:t>
      </w:r>
      <w:r w:rsidRPr="00211D98">
        <w:rPr>
          <w:noProof/>
        </w:rPr>
        <w:t xml:space="preserve">ля электрического аналога это соответствует разности напряжений между узлами 2 и 1 относительно узла 0. Электрическим аналогом усилия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  <w:lang w:val="en-US"/>
              </w:rPr>
              <m:t>z</m:t>
            </m:r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</m:oMath>
      <w:r w:rsidRPr="00E27DE3">
        <w:rPr>
          <w:rFonts w:eastAsiaTheme="minorEastAsia"/>
          <w:noProof/>
        </w:rPr>
        <w:t xml:space="preserve"> является источник тока.</w:t>
      </w:r>
      <w:r w:rsidRPr="00211D98">
        <w:rPr>
          <w:noProof/>
        </w:rPr>
        <w:t xml:space="preserve"> Получим следующую схему замещения</w:t>
      </w:r>
      <w:r>
        <w:rPr>
          <w:noProof/>
        </w:rPr>
        <w:t>:</w:t>
      </w:r>
    </w:p>
    <w:p w14:paraId="124C1A95" w14:textId="2953E9D2" w:rsidR="00E27DE3" w:rsidRDefault="00E27DE3" w:rsidP="00763D66">
      <w:pPr>
        <w:tabs>
          <w:tab w:val="num" w:pos="0"/>
        </w:tabs>
        <w:autoSpaceDE w:val="0"/>
        <w:autoSpaceDN w:val="0"/>
        <w:adjustRightInd w:val="0"/>
        <w:ind w:firstLine="0"/>
        <w:jc w:val="center"/>
        <w:rPr>
          <w:rFonts w:eastAsia="TimesNewRoman"/>
          <w:szCs w:val="28"/>
        </w:rPr>
      </w:pPr>
      <w:r w:rsidRPr="00E27DE3">
        <w:rPr>
          <w:rFonts w:eastAsia="TimesNewRoman"/>
          <w:noProof/>
          <w:szCs w:val="28"/>
          <w:lang w:eastAsia="ru-RU"/>
        </w:rPr>
        <w:drawing>
          <wp:inline distT="0" distB="0" distL="0" distR="0" wp14:anchorId="133DF0B0" wp14:editId="16F0FDE9">
            <wp:extent cx="1906180" cy="14330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909" cy="143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32363" w14:textId="4531F7A1" w:rsidR="001C5A7D" w:rsidRPr="00E27DE3" w:rsidRDefault="00E27DE3" w:rsidP="00E27DE3">
      <w:pPr>
        <w:tabs>
          <w:tab w:val="num" w:pos="0"/>
        </w:tabs>
        <w:autoSpaceDE w:val="0"/>
        <w:autoSpaceDN w:val="0"/>
        <w:adjustRightInd w:val="0"/>
        <w:rPr>
          <w:rFonts w:eastAsia="TimesNewRoman"/>
          <w:szCs w:val="28"/>
        </w:rPr>
      </w:pPr>
      <w:r>
        <w:rPr>
          <w:noProof/>
        </w:rPr>
        <w:t>4.</w:t>
      </w:r>
      <w:r w:rsidRPr="00211D98">
        <w:rPr>
          <w:noProof/>
        </w:rPr>
        <w:t>Запишем 1 закон Кирхгофа для узла 2 схе</w:t>
      </w:r>
      <w:r>
        <w:rPr>
          <w:noProof/>
        </w:rPr>
        <w:t>м</w:t>
      </w:r>
      <w:r w:rsidRPr="00211D98">
        <w:rPr>
          <w:noProof/>
        </w:rPr>
        <w:t>ы</w:t>
      </w:r>
      <w:r w:rsidR="001C5A7D" w:rsidRPr="00E27DE3">
        <w:rPr>
          <w:szCs w:val="28"/>
        </w:rPr>
        <w:t>:</w:t>
      </w:r>
    </w:p>
    <w:p w14:paraId="0DC14936" w14:textId="2BC80FFD" w:rsidR="001C5A7D" w:rsidRPr="00C74192" w:rsidRDefault="003D3AA4" w:rsidP="00E27DE3">
      <w:pPr>
        <w:tabs>
          <w:tab w:val="right" w:pos="9354"/>
        </w:tabs>
        <w:autoSpaceDE w:val="0"/>
        <w:autoSpaceDN w:val="0"/>
        <w:adjustRightInd w:val="0"/>
        <w:rPr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m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noProof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</w:rPr>
                  <m:t>20</m:t>
                </m:r>
              </m:sub>
            </m:sSub>
          </m:num>
          <m:den>
            <m:r>
              <w:rPr>
                <w:rFonts w:ascii="Cambria Math" w:hAnsi="Cambria Math"/>
                <w:noProof/>
                <w:szCs w:val="28"/>
                <w:lang w:val="en-US"/>
              </w:rPr>
              <m:t>dt</m:t>
            </m:r>
          </m:den>
        </m:f>
        <m:r>
          <w:rPr>
            <w:rFonts w:ascii="Cambria Math" w:hAnsi="Cambria Math"/>
            <w:noProof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noProof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</w:rPr>
                  <m:t>21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b</m:t>
                </m:r>
              </m:sub>
            </m:sSub>
          </m:den>
        </m:f>
        <m:r>
          <w:rPr>
            <w:rFonts w:ascii="Cambria Math" w:hAnsi="Cambria Math"/>
            <w:noProof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noProof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c</m:t>
                </m:r>
              </m:sub>
            </m:sSub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noProof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</w:rPr>
                  <m:t>21</m:t>
                </m:r>
              </m:sub>
            </m:sSub>
            <m:r>
              <w:rPr>
                <w:rFonts w:ascii="Cambria Math" w:hAnsi="Cambria Math"/>
                <w:noProof/>
                <w:szCs w:val="28"/>
                <w:lang w:val="en-US"/>
              </w:rPr>
              <m:t>dt</m:t>
            </m:r>
            <m:r>
              <w:rPr>
                <w:rFonts w:ascii="Cambria Math" w:hAnsi="Cambria Math"/>
                <w:noProof/>
                <w:szCs w:val="2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noProof/>
                    <w:szCs w:val="28"/>
                    <w:lang w:val="en-US"/>
                  </w:rPr>
                  <m:t>J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P</m:t>
                </m:r>
              </m:sub>
            </m:sSub>
          </m:e>
        </m:nary>
      </m:oMath>
      <w:r w:rsidR="00E27DE3">
        <w:rPr>
          <w:szCs w:val="28"/>
        </w:rPr>
        <w:t>.</w:t>
      </w:r>
    </w:p>
    <w:p w14:paraId="004F6D89" w14:textId="76483891" w:rsidR="001C5A7D" w:rsidRDefault="00E27DE3" w:rsidP="001C5A7D">
      <w:r>
        <w:t>5.</w:t>
      </w:r>
      <w:r w:rsidRPr="00E27DE3">
        <w:rPr>
          <w:noProof/>
        </w:rPr>
        <w:t xml:space="preserve"> </w:t>
      </w:r>
      <w:r w:rsidRPr="00211D98">
        <w:rPr>
          <w:noProof/>
        </w:rPr>
        <w:t>Согласно 2 закону Кирхгофа</w:t>
      </w:r>
      <w:r w:rsidR="001C5A7D" w:rsidRPr="007C4202">
        <w:t>:</w:t>
      </w:r>
    </w:p>
    <w:p w14:paraId="0D4F446D" w14:textId="572333F5" w:rsidR="00E27DE3" w:rsidRPr="009C21F2" w:rsidRDefault="003D3AA4" w:rsidP="00E27DE3">
      <w:pPr>
        <w:jc w:val="left"/>
        <w:rPr>
          <w:noProof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</w:rPr>
              <m:t>U</m:t>
            </m:r>
          </m:e>
          <m:sub>
            <m:r>
              <w:rPr>
                <w:rFonts w:ascii="Cambria Math" w:hAnsi="Cambria Math"/>
                <w:noProof/>
                <w:szCs w:val="28"/>
              </w:rPr>
              <m:t>21</m:t>
            </m:r>
          </m:sub>
        </m:sSub>
        <m:r>
          <w:rPr>
            <w:rFonts w:ascii="Cambria Math" w:hAnsi="Cambria Math"/>
            <w:noProof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  <w:noProof/>
                <w:szCs w:val="28"/>
                <w:lang w:val="en-US"/>
              </w:rPr>
              <m:t>dt</m:t>
            </m:r>
          </m:den>
        </m:f>
        <m:r>
          <w:rPr>
            <w:rFonts w:ascii="Cambria Math" w:hAnsi="Cambria Math"/>
            <w:noProof/>
            <w:szCs w:val="28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  <w:noProof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L</m:t>
                </m:r>
              </m:sub>
            </m:sSub>
          </m:e>
        </m:acc>
        <m:r>
          <w:rPr>
            <w:rFonts w:ascii="Cambria Math" w:hAnsi="Cambria Math"/>
            <w:noProof/>
            <w:szCs w:val="28"/>
          </w:rPr>
          <m:t>⟹</m:t>
        </m:r>
      </m:oMath>
      <w:r w:rsidR="00E27DE3">
        <w:rPr>
          <w:rFonts w:eastAsiaTheme="minorEastAsia"/>
          <w:noProof/>
          <w:szCs w:val="28"/>
        </w:rPr>
        <w:t xml:space="preserve"> </w:t>
      </w:r>
    </w:p>
    <w:p w14:paraId="3500CD69" w14:textId="7C8D113F" w:rsidR="00E27DE3" w:rsidRPr="00E27DE3" w:rsidRDefault="003D3AA4" w:rsidP="00E27DE3">
      <w:pPr>
        <w:jc w:val="left"/>
        <w:rPr>
          <w:noProof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</w:rPr>
              <m:t>U</m:t>
            </m:r>
          </m:e>
          <m:sub>
            <m:r>
              <w:rPr>
                <w:rFonts w:ascii="Cambria Math" w:hAnsi="Cambria Math"/>
                <w:noProof/>
                <w:szCs w:val="28"/>
              </w:rPr>
              <m:t>20</m:t>
            </m:r>
          </m:sub>
        </m:sSub>
        <m:r>
          <w:rPr>
            <w:rFonts w:ascii="Cambria Math" w:hAnsi="Cambria Math"/>
            <w:noProof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</w:rPr>
              <m:t>U</m:t>
            </m:r>
          </m:e>
          <m:sub>
            <m:r>
              <w:rPr>
                <w:rFonts w:ascii="Cambria Math" w:hAnsi="Cambria Math"/>
                <w:noProof/>
                <w:szCs w:val="28"/>
              </w:rPr>
              <m:t>21</m:t>
            </m:r>
          </m:sub>
        </m:sSub>
        <m:r>
          <w:rPr>
            <w:rFonts w:ascii="Cambria Math" w:hAnsi="Cambria Math"/>
            <w:noProof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</w:rPr>
              <m:t>U</m:t>
            </m:r>
          </m:e>
          <m:sub>
            <m:r>
              <w:rPr>
                <w:rFonts w:ascii="Cambria Math" w:hAnsi="Cambria Math"/>
                <w:noProof/>
                <w:szCs w:val="28"/>
              </w:rPr>
              <m:t>10</m:t>
            </m:r>
          </m:sub>
        </m:sSub>
        <m:r>
          <w:rPr>
            <w:rFonts w:ascii="Cambria Math" w:hAnsi="Cambria Math"/>
            <w:noProof/>
            <w:szCs w:val="28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  <w:noProof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L</m:t>
                </m:r>
              </m:sub>
            </m:sSub>
          </m:e>
        </m:acc>
        <m:r>
          <w:rPr>
            <w:rFonts w:ascii="Cambria Math" w:hAnsi="Cambria Math"/>
            <w:noProof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</w:rPr>
              <m:t>U</m:t>
            </m:r>
          </m:e>
          <m:sub>
            <m:r>
              <w:rPr>
                <w:rFonts w:ascii="Cambria Math" w:hAnsi="Cambria Math"/>
                <w:noProof/>
                <w:szCs w:val="28"/>
              </w:rPr>
              <m:t>10</m:t>
            </m:r>
          </m:sub>
        </m:sSub>
        <m:r>
          <w:rPr>
            <w:rFonts w:ascii="Cambria Math" w:hAnsi="Cambria Math"/>
            <w:noProof/>
            <w:szCs w:val="28"/>
          </w:rPr>
          <m:t>⟹</m:t>
        </m:r>
      </m:oMath>
      <w:r w:rsidR="00E27DE3">
        <w:rPr>
          <w:rFonts w:eastAsiaTheme="minorEastAsia"/>
          <w:noProof/>
          <w:szCs w:val="28"/>
        </w:rPr>
        <w:t xml:space="preserve"> </w:t>
      </w:r>
    </w:p>
    <w:p w14:paraId="0229D034" w14:textId="2461A0B8" w:rsidR="001C5A7D" w:rsidRDefault="003D3AA4" w:rsidP="00E27DE3">
      <w:pPr>
        <w:pStyle w:val="af5"/>
        <w:tabs>
          <w:tab w:val="right" w:pos="9354"/>
        </w:tabs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m</m:t>
            </m:r>
          </m:sub>
        </m:sSub>
        <m:acc>
          <m:accPr>
            <m:chr m:val="̈"/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L</m:t>
                </m:r>
              </m:sub>
            </m:sSub>
          </m:e>
        </m:acc>
        <m:r>
          <w:rPr>
            <w:rFonts w:ascii="Cambria Math" w:hAnsi="Cambria Math"/>
            <w:noProof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b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Φ</m:t>
                </m:r>
              </m:e>
            </m:acc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L</m:t>
            </m:r>
          </m:sub>
        </m:sSub>
        <m:r>
          <w:rPr>
            <w:rFonts w:ascii="Cambria Math" w:hAnsi="Cambria Math"/>
            <w:noProof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c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noProof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noProof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noProof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noProof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m</m:t>
            </m:r>
          </m:sub>
        </m:sSub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noProof/>
                <w:szCs w:val="28"/>
              </w:rPr>
              <m:t>10</m:t>
            </m:r>
          </m:sub>
        </m:sSub>
      </m:oMath>
      <w:r w:rsidR="00E27DE3">
        <w:rPr>
          <w:noProof/>
          <w:szCs w:val="28"/>
        </w:rPr>
        <w:t>.</w:t>
      </w:r>
    </w:p>
    <w:p w14:paraId="3D856D9E" w14:textId="02C3B5C7" w:rsidR="001C5A7D" w:rsidRPr="007654B1" w:rsidRDefault="00763D66" w:rsidP="001C5A7D">
      <w:pPr>
        <w:ind w:firstLine="720"/>
        <w:rPr>
          <w:szCs w:val="28"/>
        </w:rPr>
      </w:pPr>
      <w:r>
        <w:rPr>
          <w:szCs w:val="28"/>
        </w:rPr>
        <w:t>6</w:t>
      </w:r>
      <w:r w:rsidR="001C5A7D" w:rsidRPr="007654B1">
        <w:rPr>
          <w:szCs w:val="28"/>
        </w:rPr>
        <w:t xml:space="preserve">. </w:t>
      </w:r>
      <w:r w:rsidR="00E27DE3" w:rsidRPr="00211D98">
        <w:rPr>
          <w:noProof/>
        </w:rPr>
        <w:t>В последнем выражении</w:t>
      </w:r>
    </w:p>
    <w:p w14:paraId="24076C09" w14:textId="77777777" w:rsidR="00C3369F" w:rsidRPr="00415560" w:rsidRDefault="003D3AA4" w:rsidP="00C3369F">
      <w:pPr>
        <w:ind w:firstLine="0"/>
        <w:jc w:val="center"/>
        <w:rPr>
          <w:rFonts w:ascii="Cambria Math" w:eastAsiaTheme="minorEastAsia" w:hAnsi="Cambria Math"/>
          <w:i/>
          <w:noProof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  <w:noProof/>
            </w:rPr>
            <m:t xml:space="preserve">⟹m,  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noProof/>
            </w:rPr>
            <m:t xml:space="preserve">⟹b,  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 xml:space="preserve"> 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noProof/>
            </w:rPr>
            <m:t xml:space="preserve">⟹c,  </m:t>
          </m:r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Φ</m:t>
              </m:r>
            </m:e>
            <m:sub>
              <m:r>
                <w:rPr>
                  <w:rFonts w:ascii="Cambria Math" w:hAnsi="Cambria Math"/>
                  <w:noProof/>
                  <w:lang w:val="en-US"/>
                </w:rPr>
                <m:t>L</m:t>
              </m:r>
            </m:sub>
          </m:sSub>
          <m:r>
            <w:rPr>
              <w:rFonts w:ascii="Cambria Math" w:hAnsi="Cambria Math"/>
              <w:noProof/>
            </w:rPr>
            <m:t xml:space="preserve">⟹ 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z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r>
            <w:rPr>
              <w:rFonts w:ascii="Cambria Math" w:hAnsi="Cambria Math"/>
              <w:noProof/>
            </w:rPr>
            <m:t xml:space="preserve">,  </m:t>
          </m:r>
        </m:oMath>
      </m:oMathPara>
    </w:p>
    <w:p w14:paraId="62CB9D4F" w14:textId="77777777" w:rsidR="00C3369F" w:rsidRDefault="003D3AA4" w:rsidP="00C3369F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  <w:noProof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noProof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noProof/>
            </w:rPr>
            <m:t>⟹</m:t>
          </m:r>
          <m:r>
            <w:rPr>
              <w:rFonts w:ascii="Cambria Math" w:hAnsi="Cambria Math"/>
              <w:noProof/>
              <w:lang w:val="en-US"/>
            </w:rPr>
            <m:t xml:space="preserve">P,  </m:t>
          </m:r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  <w:lang w:val="en-US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noProof/>
                </w:rPr>
                <m:t>10</m:t>
              </m:r>
            </m:sub>
          </m:sSub>
          <m:r>
            <w:rPr>
              <w:rFonts w:ascii="Cambria Math" w:hAnsi="Cambria Math"/>
              <w:noProof/>
            </w:rPr>
            <m:t>⟹</m:t>
          </m:r>
          <m:r>
            <w:rPr>
              <w:rFonts w:ascii="Cambria Math" w:hAnsi="Cambria Math"/>
              <w:noProof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  <w:lang w:val="en-US"/>
                </w:rPr>
                <m:t>z</m:t>
              </m:r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=b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+c</m:t>
          </m:r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  <w:lang w:val="en-US"/>
            </w:rPr>
            <m:t>.</m:t>
          </m:r>
        </m:oMath>
      </m:oMathPara>
    </w:p>
    <w:p w14:paraId="23802F84" w14:textId="77777777" w:rsidR="00E71E91" w:rsidRDefault="00E71E91" w:rsidP="00E71E91">
      <w:r>
        <w:t>Критерии оценивания:</w:t>
      </w:r>
    </w:p>
    <w:p w14:paraId="07ABA403" w14:textId="07410553" w:rsidR="00E71E91" w:rsidRDefault="00E71E91" w:rsidP="00E71E91">
      <w:r>
        <w:t xml:space="preserve">– понимание </w:t>
      </w:r>
      <w:r w:rsidR="00C3369F">
        <w:t>сущности электрической аналогии в объектах различной физической природы</w:t>
      </w:r>
      <w:r>
        <w:t>;</w:t>
      </w:r>
    </w:p>
    <w:p w14:paraId="46512E25" w14:textId="11997F80" w:rsidR="00E71E91" w:rsidRDefault="00E71E91" w:rsidP="00E71E91">
      <w:pPr>
        <w:rPr>
          <w:rFonts w:eastAsiaTheme="minorEastAsia"/>
        </w:rPr>
      </w:pPr>
      <w:r>
        <w:t xml:space="preserve">– понимание </w:t>
      </w:r>
      <w:r w:rsidR="00C3369F">
        <w:t>принципов</w:t>
      </w:r>
      <w:r>
        <w:t xml:space="preserve"> </w:t>
      </w:r>
      <w:r w:rsidR="00C3369F">
        <w:t>автоматизированного р</w:t>
      </w:r>
      <w:r w:rsidR="00C3369F" w:rsidRPr="00733795">
        <w:t>асчет</w:t>
      </w:r>
      <w:r w:rsidR="00C3369F">
        <w:t>а процессов в объектах различной физической природы</w:t>
      </w:r>
      <w:r>
        <w:t>.</w:t>
      </w:r>
    </w:p>
    <w:p w14:paraId="67A51A03" w14:textId="47481D8E" w:rsidR="00E71E91" w:rsidRDefault="00E71E91" w:rsidP="00E71E91">
      <w:r w:rsidRPr="00D726DB">
        <w:t>Компетенции (индикаторы):</w:t>
      </w:r>
      <w:r>
        <w:t xml:space="preserve"> </w:t>
      </w:r>
      <w:r w:rsidR="00C34A7B">
        <w:t>ПК 4 (ПК 4.1)</w:t>
      </w:r>
    </w:p>
    <w:p w14:paraId="3A34798B" w14:textId="77777777" w:rsidR="0092769F" w:rsidRDefault="0092769F" w:rsidP="0092769F">
      <w:pPr>
        <w:ind w:firstLine="0"/>
      </w:pPr>
    </w:p>
    <w:p w14:paraId="2F08AE69" w14:textId="77777777" w:rsidR="0092769F" w:rsidRDefault="0092769F" w:rsidP="0092769F"/>
    <w:p w14:paraId="62E39666" w14:textId="49CEDCDB" w:rsidR="0092769F" w:rsidRDefault="0092769F" w:rsidP="0092769F">
      <w:pPr>
        <w:ind w:firstLine="0"/>
      </w:pPr>
    </w:p>
    <w:sectPr w:rsidR="0092769F" w:rsidSect="006943A0">
      <w:footerReference w:type="default" r:id="rId2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5732" w14:textId="77777777" w:rsidR="006340E1" w:rsidRDefault="006340E1" w:rsidP="006943A0">
      <w:r>
        <w:separator/>
      </w:r>
    </w:p>
  </w:endnote>
  <w:endnote w:type="continuationSeparator" w:id="0">
    <w:p w14:paraId="733BD44C" w14:textId="77777777" w:rsidR="006340E1" w:rsidRDefault="006340E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Italic+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F8103FC" w:rsidR="006340E1" w:rsidRPr="006943A0" w:rsidRDefault="006340E1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63D66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E1" w:rsidRPr="006943A0" w:rsidRDefault="006340E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C607" w14:textId="77777777" w:rsidR="006340E1" w:rsidRDefault="006340E1" w:rsidP="006943A0">
      <w:r>
        <w:separator/>
      </w:r>
    </w:p>
  </w:footnote>
  <w:footnote w:type="continuationSeparator" w:id="0">
    <w:p w14:paraId="386C99DB" w14:textId="77777777" w:rsidR="006340E1" w:rsidRDefault="006340E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559"/>
    <w:multiLevelType w:val="hybridMultilevel"/>
    <w:tmpl w:val="43A46470"/>
    <w:lvl w:ilvl="0" w:tplc="CA7C9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AF164C"/>
    <w:multiLevelType w:val="hybridMultilevel"/>
    <w:tmpl w:val="811CA596"/>
    <w:lvl w:ilvl="0" w:tplc="15E6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5D5F90"/>
    <w:multiLevelType w:val="hybridMultilevel"/>
    <w:tmpl w:val="C5A26FFC"/>
    <w:lvl w:ilvl="0" w:tplc="F4BC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B158A8"/>
    <w:multiLevelType w:val="hybridMultilevel"/>
    <w:tmpl w:val="267E3C86"/>
    <w:lvl w:ilvl="0" w:tplc="EF1E0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385772"/>
    <w:multiLevelType w:val="hybridMultilevel"/>
    <w:tmpl w:val="10783DEA"/>
    <w:lvl w:ilvl="0" w:tplc="82940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D0408C"/>
    <w:multiLevelType w:val="hybridMultilevel"/>
    <w:tmpl w:val="07E8A93C"/>
    <w:lvl w:ilvl="0" w:tplc="CA7C939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90A54"/>
    <w:multiLevelType w:val="hybridMultilevel"/>
    <w:tmpl w:val="5B4CFFAC"/>
    <w:lvl w:ilvl="0" w:tplc="FAE4B620">
      <w:start w:val="1"/>
      <w:numFmt w:val="decimal"/>
      <w:lvlText w:val="%1."/>
      <w:lvlJc w:val="left"/>
      <w:pPr>
        <w:ind w:left="1909" w:hanging="12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311A"/>
    <w:rsid w:val="00080CA9"/>
    <w:rsid w:val="00095C56"/>
    <w:rsid w:val="000A0307"/>
    <w:rsid w:val="000A7ADF"/>
    <w:rsid w:val="000C64DC"/>
    <w:rsid w:val="000D01B5"/>
    <w:rsid w:val="00161136"/>
    <w:rsid w:val="00172143"/>
    <w:rsid w:val="00172F27"/>
    <w:rsid w:val="001824D3"/>
    <w:rsid w:val="00191CF7"/>
    <w:rsid w:val="001A1D73"/>
    <w:rsid w:val="001C3A9C"/>
    <w:rsid w:val="001C5A7D"/>
    <w:rsid w:val="002103A3"/>
    <w:rsid w:val="0023607F"/>
    <w:rsid w:val="00271063"/>
    <w:rsid w:val="002A0645"/>
    <w:rsid w:val="002A35C6"/>
    <w:rsid w:val="002B3406"/>
    <w:rsid w:val="002C4C2C"/>
    <w:rsid w:val="002D062B"/>
    <w:rsid w:val="002D532D"/>
    <w:rsid w:val="002F20EB"/>
    <w:rsid w:val="002F259B"/>
    <w:rsid w:val="002F47FF"/>
    <w:rsid w:val="00316A8E"/>
    <w:rsid w:val="00347C37"/>
    <w:rsid w:val="003B143C"/>
    <w:rsid w:val="003D3AA4"/>
    <w:rsid w:val="00432D00"/>
    <w:rsid w:val="00433296"/>
    <w:rsid w:val="00461D7F"/>
    <w:rsid w:val="0046213D"/>
    <w:rsid w:val="00467968"/>
    <w:rsid w:val="00470BF5"/>
    <w:rsid w:val="00495EDC"/>
    <w:rsid w:val="004A6607"/>
    <w:rsid w:val="004B64C5"/>
    <w:rsid w:val="004C3726"/>
    <w:rsid w:val="0050337A"/>
    <w:rsid w:val="0052738E"/>
    <w:rsid w:val="00531429"/>
    <w:rsid w:val="005406EC"/>
    <w:rsid w:val="00541FC1"/>
    <w:rsid w:val="00542091"/>
    <w:rsid w:val="00550EF7"/>
    <w:rsid w:val="005D53BF"/>
    <w:rsid w:val="005E321A"/>
    <w:rsid w:val="005E7F90"/>
    <w:rsid w:val="005F2874"/>
    <w:rsid w:val="005F2D5B"/>
    <w:rsid w:val="006047A2"/>
    <w:rsid w:val="006077E3"/>
    <w:rsid w:val="00617CF3"/>
    <w:rsid w:val="006224C5"/>
    <w:rsid w:val="006340E1"/>
    <w:rsid w:val="00640F75"/>
    <w:rsid w:val="00651072"/>
    <w:rsid w:val="0066178B"/>
    <w:rsid w:val="00666BE1"/>
    <w:rsid w:val="006943A0"/>
    <w:rsid w:val="00697B50"/>
    <w:rsid w:val="006F0B8B"/>
    <w:rsid w:val="00703247"/>
    <w:rsid w:val="00721A69"/>
    <w:rsid w:val="00736951"/>
    <w:rsid w:val="00763D66"/>
    <w:rsid w:val="00776854"/>
    <w:rsid w:val="00776893"/>
    <w:rsid w:val="007B5943"/>
    <w:rsid w:val="00801057"/>
    <w:rsid w:val="008159DB"/>
    <w:rsid w:val="00840510"/>
    <w:rsid w:val="00851238"/>
    <w:rsid w:val="0085565E"/>
    <w:rsid w:val="008635CB"/>
    <w:rsid w:val="00874B3E"/>
    <w:rsid w:val="008903ED"/>
    <w:rsid w:val="008C1727"/>
    <w:rsid w:val="008C40CB"/>
    <w:rsid w:val="008C74E9"/>
    <w:rsid w:val="008D77C8"/>
    <w:rsid w:val="008E2DDD"/>
    <w:rsid w:val="0091443C"/>
    <w:rsid w:val="0092015D"/>
    <w:rsid w:val="00924462"/>
    <w:rsid w:val="0092769F"/>
    <w:rsid w:val="0093074B"/>
    <w:rsid w:val="0095688A"/>
    <w:rsid w:val="009B6C90"/>
    <w:rsid w:val="009B7634"/>
    <w:rsid w:val="009D06C4"/>
    <w:rsid w:val="009F0A92"/>
    <w:rsid w:val="009F744D"/>
    <w:rsid w:val="00A00792"/>
    <w:rsid w:val="00A03ADF"/>
    <w:rsid w:val="00A07227"/>
    <w:rsid w:val="00A528C0"/>
    <w:rsid w:val="00A62DE5"/>
    <w:rsid w:val="00A93D69"/>
    <w:rsid w:val="00A94ADF"/>
    <w:rsid w:val="00AA6323"/>
    <w:rsid w:val="00AD2DFE"/>
    <w:rsid w:val="00AD4B9F"/>
    <w:rsid w:val="00AD7916"/>
    <w:rsid w:val="00AF2AD9"/>
    <w:rsid w:val="00B10022"/>
    <w:rsid w:val="00B30A5F"/>
    <w:rsid w:val="00B5777E"/>
    <w:rsid w:val="00B60BB6"/>
    <w:rsid w:val="00B65645"/>
    <w:rsid w:val="00B7649F"/>
    <w:rsid w:val="00BB2661"/>
    <w:rsid w:val="00BB4E23"/>
    <w:rsid w:val="00BD0D49"/>
    <w:rsid w:val="00BD5CF0"/>
    <w:rsid w:val="00BF7CD3"/>
    <w:rsid w:val="00C3369F"/>
    <w:rsid w:val="00C34A7B"/>
    <w:rsid w:val="00C426D2"/>
    <w:rsid w:val="00C446EB"/>
    <w:rsid w:val="00C70737"/>
    <w:rsid w:val="00C745D4"/>
    <w:rsid w:val="00C74995"/>
    <w:rsid w:val="00C87CED"/>
    <w:rsid w:val="00CA300F"/>
    <w:rsid w:val="00CF300E"/>
    <w:rsid w:val="00D043B4"/>
    <w:rsid w:val="00D05BBC"/>
    <w:rsid w:val="00D169A3"/>
    <w:rsid w:val="00D419B5"/>
    <w:rsid w:val="00D726DB"/>
    <w:rsid w:val="00D874BB"/>
    <w:rsid w:val="00DA27A5"/>
    <w:rsid w:val="00DB7C34"/>
    <w:rsid w:val="00DC71F3"/>
    <w:rsid w:val="00DE1E8E"/>
    <w:rsid w:val="00DF534B"/>
    <w:rsid w:val="00E20755"/>
    <w:rsid w:val="00E27DE3"/>
    <w:rsid w:val="00E37DC0"/>
    <w:rsid w:val="00E51C38"/>
    <w:rsid w:val="00E65761"/>
    <w:rsid w:val="00E71E91"/>
    <w:rsid w:val="00E80351"/>
    <w:rsid w:val="00EC1545"/>
    <w:rsid w:val="00ED02A2"/>
    <w:rsid w:val="00EE5F03"/>
    <w:rsid w:val="00F11FDA"/>
    <w:rsid w:val="00F12E82"/>
    <w:rsid w:val="00F27B2F"/>
    <w:rsid w:val="00F3589D"/>
    <w:rsid w:val="00F418F2"/>
    <w:rsid w:val="00F41C91"/>
    <w:rsid w:val="00F51BB9"/>
    <w:rsid w:val="00F56671"/>
    <w:rsid w:val="00F60621"/>
    <w:rsid w:val="00F61BB9"/>
    <w:rsid w:val="00F71F6A"/>
    <w:rsid w:val="00FA5BC1"/>
    <w:rsid w:val="00FC4F32"/>
    <w:rsid w:val="00FD030C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E87C9"/>
  <w15:docId w15:val="{48471814-82F7-4548-AECF-20215C66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16A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16A8E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1C5A7D"/>
    <w:pPr>
      <w:ind w:firstLine="720"/>
      <w:jc w:val="left"/>
    </w:pPr>
    <w:rPr>
      <w:rFonts w:eastAsia="Times New Roman" w:cs="Times New Roman"/>
      <w:kern w:val="0"/>
      <w:lang w:eastAsia="ru-RU"/>
      <w14:ligatures w14:val="none"/>
    </w:rPr>
  </w:style>
  <w:style w:type="character" w:customStyle="1" w:styleId="af6">
    <w:name w:val="Основной текст с отступом Знак"/>
    <w:basedOn w:val="a1"/>
    <w:link w:val="af5"/>
    <w:rsid w:val="001C5A7D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customStyle="1" w:styleId="Exact">
    <w:name w:val="Подпись к картинке Exact"/>
    <w:basedOn w:val="a1"/>
    <w:uiPriority w:val="99"/>
    <w:rsid w:val="00E27DE3"/>
    <w:rPr>
      <w:rFonts w:ascii="Times New Roman" w:hAnsi="Times New Roman" w:cs="Times New Roman"/>
      <w:sz w:val="20"/>
      <w:szCs w:val="20"/>
      <w:u w:val="none"/>
    </w:rPr>
  </w:style>
  <w:style w:type="paragraph" w:styleId="af7">
    <w:name w:val="Body Text"/>
    <w:basedOn w:val="a"/>
    <w:link w:val="af8"/>
    <w:uiPriority w:val="99"/>
    <w:semiHidden/>
    <w:unhideWhenUsed/>
    <w:rsid w:val="0092769F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92769F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92769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769F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9A5F-B66D-487D-AA8A-FED86C73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3</cp:revision>
  <cp:lastPrinted>2025-03-25T06:56:00Z</cp:lastPrinted>
  <dcterms:created xsi:type="dcterms:W3CDTF">2025-03-25T20:39:00Z</dcterms:created>
  <dcterms:modified xsi:type="dcterms:W3CDTF">2025-03-26T07:31:00Z</dcterms:modified>
</cp:coreProperties>
</file>