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30BC" w14:textId="77777777" w:rsidR="00A05394" w:rsidRPr="00A05394" w:rsidRDefault="00A616EB" w:rsidP="00A05394">
      <w:pPr>
        <w:spacing w:after="0" w:line="240" w:lineRule="auto"/>
        <w:jc w:val="center"/>
        <w:rPr>
          <w:b/>
        </w:rPr>
      </w:pPr>
      <w:r w:rsidRPr="00A05394">
        <w:rPr>
          <w:b/>
        </w:rPr>
        <w:t>Комплект оценочных материалов по дисциплине</w:t>
      </w:r>
    </w:p>
    <w:p w14:paraId="09607371" w14:textId="77777777" w:rsidR="00A616EB" w:rsidRPr="00A05394" w:rsidRDefault="00A616EB" w:rsidP="00A05394">
      <w:pPr>
        <w:spacing w:after="0" w:line="240" w:lineRule="auto"/>
        <w:jc w:val="center"/>
        <w:rPr>
          <w:b/>
        </w:rPr>
      </w:pPr>
      <w:r w:rsidRPr="00A05394">
        <w:rPr>
          <w:b/>
        </w:rPr>
        <w:t>«</w:t>
      </w:r>
      <w:r w:rsidR="002A5091" w:rsidRPr="00A05394">
        <w:rPr>
          <w:b/>
        </w:rPr>
        <w:t>П</w:t>
      </w:r>
      <w:r w:rsidR="00F15964" w:rsidRPr="00A05394">
        <w:rPr>
          <w:b/>
        </w:rPr>
        <w:t>реддипломная</w:t>
      </w:r>
      <w:r w:rsidRPr="00A05394">
        <w:rPr>
          <w:b/>
        </w:rPr>
        <w:t xml:space="preserve"> практика»</w:t>
      </w:r>
    </w:p>
    <w:p w14:paraId="5439730B" w14:textId="77777777" w:rsidR="00A616EB" w:rsidRPr="002A5091" w:rsidRDefault="00A616EB" w:rsidP="00A05394">
      <w:pPr>
        <w:spacing w:after="0" w:line="240" w:lineRule="auto"/>
        <w:ind w:firstLine="709"/>
        <w:jc w:val="both"/>
        <w:rPr>
          <w:b/>
        </w:rPr>
      </w:pPr>
    </w:p>
    <w:p w14:paraId="3AFF414B" w14:textId="77777777" w:rsidR="00A616EB" w:rsidRPr="002A5091" w:rsidRDefault="00A616EB" w:rsidP="00A05394">
      <w:pPr>
        <w:spacing w:after="0" w:line="240" w:lineRule="auto"/>
        <w:ind w:firstLine="709"/>
        <w:jc w:val="both"/>
        <w:rPr>
          <w:b/>
        </w:rPr>
      </w:pPr>
    </w:p>
    <w:p w14:paraId="6D789AFB" w14:textId="77777777" w:rsidR="00F15964" w:rsidRPr="00E00F54" w:rsidRDefault="00F15964" w:rsidP="00A05394">
      <w:pPr>
        <w:spacing w:after="0" w:line="480" w:lineRule="auto"/>
        <w:jc w:val="both"/>
        <w:rPr>
          <w:b/>
        </w:rPr>
      </w:pPr>
      <w:r w:rsidRPr="00E00F54">
        <w:rPr>
          <w:b/>
        </w:rPr>
        <w:t>Задания закрытого типа</w:t>
      </w:r>
    </w:p>
    <w:p w14:paraId="46DE8CFD" w14:textId="77777777" w:rsidR="00F15964" w:rsidRPr="00E00F54" w:rsidRDefault="00F15964" w:rsidP="00A05394">
      <w:pPr>
        <w:spacing w:after="0" w:line="360" w:lineRule="auto"/>
        <w:ind w:firstLine="709"/>
        <w:jc w:val="both"/>
        <w:rPr>
          <w:b/>
          <w:i/>
        </w:rPr>
      </w:pPr>
      <w:r w:rsidRPr="00E00F54">
        <w:rPr>
          <w:b/>
        </w:rPr>
        <w:t>Задания закрытого типа на выбор правильного ответа</w:t>
      </w:r>
    </w:p>
    <w:p w14:paraId="62D39ED9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Cs/>
          <w:color w:val="212529"/>
          <w:lang w:eastAsia="ru-RU"/>
        </w:rPr>
        <w:t>1. Какое устройство предназначено для сбора тока с контактной сети и передачи его к тяговым двигателям электровоза?</w:t>
      </w:r>
    </w:p>
    <w:p w14:paraId="6B81DBF9" w14:textId="77777777" w:rsidR="00F15964" w:rsidRPr="00E00F54" w:rsidRDefault="00A05394" w:rsidP="00A05394">
      <w:pPr>
        <w:spacing w:after="0" w:line="240" w:lineRule="auto"/>
        <w:jc w:val="both"/>
      </w:pPr>
      <w:r>
        <w:t>А</w:t>
      </w:r>
      <w:r w:rsidR="00F15964" w:rsidRPr="00E00F54">
        <w:t>) Компрессор</w:t>
      </w:r>
    </w:p>
    <w:p w14:paraId="6FE0C3EF" w14:textId="77777777" w:rsidR="00F15964" w:rsidRPr="00E00F54" w:rsidRDefault="00A05394" w:rsidP="00A05394">
      <w:pPr>
        <w:spacing w:after="0" w:line="240" w:lineRule="auto"/>
        <w:jc w:val="both"/>
      </w:pPr>
      <w:r>
        <w:t>Б</w:t>
      </w:r>
      <w:r w:rsidR="00F15964" w:rsidRPr="00E00F54">
        <w:t xml:space="preserve"> Тяговый трансформатор</w:t>
      </w:r>
    </w:p>
    <w:p w14:paraId="1CC997FF" w14:textId="77777777" w:rsidR="00F15964" w:rsidRPr="00E00F54" w:rsidRDefault="00A05394" w:rsidP="00A05394">
      <w:pPr>
        <w:spacing w:after="0" w:line="240" w:lineRule="auto"/>
        <w:jc w:val="both"/>
      </w:pPr>
      <w:r>
        <w:t>В</w:t>
      </w:r>
      <w:r w:rsidR="00F15964" w:rsidRPr="00E00F54">
        <w:t>) Токоприемник</w:t>
      </w:r>
    </w:p>
    <w:p w14:paraId="7CD8C1F6" w14:textId="77777777" w:rsidR="00F15964" w:rsidRPr="00E00F54" w:rsidRDefault="00A05394" w:rsidP="00A05394">
      <w:pPr>
        <w:spacing w:after="0" w:line="240" w:lineRule="auto"/>
        <w:jc w:val="both"/>
      </w:pPr>
      <w:r>
        <w:t>Г</w:t>
      </w:r>
      <w:r w:rsidR="00F15964" w:rsidRPr="00E00F54">
        <w:t>) Аккумуляторная батарея</w:t>
      </w:r>
    </w:p>
    <w:p w14:paraId="229600A4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 xml:space="preserve">Правильный ответ: </w:t>
      </w:r>
      <w:r w:rsidR="00A05394">
        <w:t>В</w:t>
      </w:r>
    </w:p>
    <w:p w14:paraId="6FA35A3C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Компетенции (индикаторы):</w:t>
      </w:r>
      <w:r w:rsidR="00BA3A14">
        <w:t xml:space="preserve"> ПК-1, ПК-2, ПК-3, ПК-4</w:t>
      </w:r>
    </w:p>
    <w:p w14:paraId="68C994A6" w14:textId="77777777" w:rsidR="00F15964" w:rsidRPr="00E00F54" w:rsidRDefault="00F15964" w:rsidP="00A05394">
      <w:pPr>
        <w:spacing w:after="0" w:line="240" w:lineRule="auto"/>
        <w:ind w:firstLine="709"/>
        <w:jc w:val="both"/>
      </w:pPr>
    </w:p>
    <w:p w14:paraId="18589107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2. Какая система обеспечивает безопасность движения и автоматическое управление тормозами в случае нештатной ситуации?</w:t>
      </w:r>
    </w:p>
    <w:p w14:paraId="18C08287" w14:textId="77777777" w:rsidR="00F15964" w:rsidRPr="00E00F54" w:rsidRDefault="00A05394" w:rsidP="00A05394">
      <w:pPr>
        <w:spacing w:after="0" w:line="240" w:lineRule="auto"/>
        <w:jc w:val="both"/>
      </w:pPr>
      <w:r>
        <w:t>А</w:t>
      </w:r>
      <w:r w:rsidR="00F15964" w:rsidRPr="00E00F54">
        <w:t>) Система автоматической локомотивной сигнализации (АЛС)</w:t>
      </w:r>
    </w:p>
    <w:p w14:paraId="2C5C2560" w14:textId="77777777" w:rsidR="00F15964" w:rsidRPr="00E00F54" w:rsidRDefault="00A05394" w:rsidP="00A05394">
      <w:pPr>
        <w:spacing w:after="0" w:line="240" w:lineRule="auto"/>
        <w:jc w:val="both"/>
      </w:pPr>
      <w:r>
        <w:t>Б</w:t>
      </w:r>
      <w:r w:rsidR="00F15964" w:rsidRPr="00E00F54">
        <w:t>) Система радиосвязи</w:t>
      </w:r>
    </w:p>
    <w:p w14:paraId="66128D6B" w14:textId="77777777" w:rsidR="00F15964" w:rsidRPr="00E00F54" w:rsidRDefault="00A05394" w:rsidP="00A05394">
      <w:pPr>
        <w:spacing w:after="0" w:line="240" w:lineRule="auto"/>
        <w:jc w:val="both"/>
      </w:pPr>
      <w:r>
        <w:t>В</w:t>
      </w:r>
      <w:r w:rsidR="00F15964" w:rsidRPr="00E00F54">
        <w:t>) Система кондиционирования</w:t>
      </w:r>
    </w:p>
    <w:p w14:paraId="70C82EE4" w14:textId="77777777" w:rsidR="00F15964" w:rsidRPr="00E00F54" w:rsidRDefault="00A05394" w:rsidP="00A05394">
      <w:pPr>
        <w:spacing w:after="0" w:line="240" w:lineRule="auto"/>
        <w:jc w:val="both"/>
      </w:pPr>
      <w:r>
        <w:t>Г</w:t>
      </w:r>
      <w:r w:rsidR="00F15964" w:rsidRPr="00E00F54">
        <w:t>) Система освещения</w:t>
      </w:r>
    </w:p>
    <w:p w14:paraId="4ABBC5AE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 xml:space="preserve">Правильный ответ: </w:t>
      </w:r>
      <w:r w:rsidR="00A05394">
        <w:t>А</w:t>
      </w:r>
    </w:p>
    <w:p w14:paraId="209B90EF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Компетенции (индикаторы):</w:t>
      </w:r>
      <w:r w:rsidR="00BA3A14" w:rsidRPr="00BA3A14">
        <w:t xml:space="preserve"> </w:t>
      </w:r>
      <w:r w:rsidR="00BA3A14">
        <w:t>ПК-1, ПК-2, ПК-3, ПК-4</w:t>
      </w:r>
    </w:p>
    <w:p w14:paraId="0B13E9CF" w14:textId="77777777" w:rsidR="00F15964" w:rsidRDefault="00F15964" w:rsidP="00A05394">
      <w:pPr>
        <w:spacing w:after="0" w:line="240" w:lineRule="auto"/>
        <w:ind w:firstLine="709"/>
        <w:jc w:val="both"/>
        <w:rPr>
          <w:b/>
          <w:i/>
        </w:rPr>
      </w:pPr>
    </w:p>
    <w:p w14:paraId="15FD5A88" w14:textId="77777777" w:rsidR="00A05394" w:rsidRPr="00E00F54" w:rsidRDefault="00A05394" w:rsidP="00A05394">
      <w:pPr>
        <w:spacing w:after="0" w:line="240" w:lineRule="auto"/>
        <w:ind w:firstLine="709"/>
        <w:jc w:val="both"/>
        <w:rPr>
          <w:b/>
          <w:i/>
        </w:rPr>
      </w:pPr>
    </w:p>
    <w:p w14:paraId="3386CCF4" w14:textId="77777777" w:rsidR="00F15964" w:rsidRPr="00E00F54" w:rsidRDefault="00F15964" w:rsidP="00A05394">
      <w:pPr>
        <w:spacing w:after="0" w:line="360" w:lineRule="auto"/>
        <w:ind w:firstLine="709"/>
        <w:jc w:val="both"/>
        <w:rPr>
          <w:b/>
          <w:i/>
        </w:rPr>
      </w:pPr>
      <w:r w:rsidRPr="00E00F54">
        <w:rPr>
          <w:b/>
        </w:rPr>
        <w:t>Задания закрытого типа на установление соответствия</w:t>
      </w:r>
    </w:p>
    <w:p w14:paraId="5571734C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color w:val="212529"/>
          <w:lang w:eastAsia="ru-RU"/>
        </w:rPr>
        <w:t>1. Установите соответствие между системой автоматического торможения и ее функцией: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427"/>
        <w:gridCol w:w="937"/>
        <w:gridCol w:w="4532"/>
      </w:tblGrid>
      <w:tr w:rsidR="00F15964" w:rsidRPr="00A05394" w14:paraId="00D54AB9" w14:textId="77777777" w:rsidTr="00A05394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610F76" w14:textId="77777777" w:rsidR="00F15964" w:rsidRPr="00A05394" w:rsidRDefault="00F15964" w:rsidP="00A05394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9B0E70" w14:textId="77777777" w:rsidR="00F15964" w:rsidRPr="00A05394" w:rsidRDefault="00F15964" w:rsidP="00A05394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bCs/>
                <w:color w:val="212529"/>
                <w:szCs w:val="28"/>
                <w:lang w:eastAsia="ru-RU"/>
              </w:rPr>
              <w:t>Система автоматического торможения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85C02C" w14:textId="77777777" w:rsidR="00F15964" w:rsidRPr="00A05394" w:rsidRDefault="00F15964" w:rsidP="00A05394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2A1787" w14:textId="77777777" w:rsidR="00F15964" w:rsidRPr="00A05394" w:rsidRDefault="00F15964" w:rsidP="00A05394">
            <w:pPr>
              <w:spacing w:after="0" w:line="240" w:lineRule="auto"/>
              <w:jc w:val="center"/>
              <w:rPr>
                <w:rFonts w:eastAsia="Times New Roman"/>
                <w:bCs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bCs/>
                <w:color w:val="212529"/>
                <w:szCs w:val="28"/>
                <w:lang w:eastAsia="ru-RU"/>
              </w:rPr>
              <w:t>Функция</w:t>
            </w:r>
          </w:p>
        </w:tc>
      </w:tr>
      <w:tr w:rsidR="00F15964" w:rsidRPr="00A05394" w14:paraId="4C80658A" w14:textId="77777777" w:rsidTr="00CD6255"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A04E6C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>1</w:t>
            </w:r>
            <w:r w:rsidR="00A05394" w:rsidRPr="00A05394">
              <w:rPr>
                <w:rFonts w:eastAsia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ED3AB4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>Автостоп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F1ECDB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 xml:space="preserve">А) 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1854F6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>Автоматическое торможение поезда при проезде запрещающего сигнала светофора.</w:t>
            </w:r>
          </w:p>
        </w:tc>
      </w:tr>
      <w:tr w:rsidR="00F15964" w:rsidRPr="00A05394" w14:paraId="34D22EFE" w14:textId="77777777" w:rsidTr="00CD625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C448DB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>2</w:t>
            </w:r>
            <w:r w:rsidR="00A05394" w:rsidRPr="00A05394">
              <w:rPr>
                <w:rFonts w:eastAsia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2BDEB7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>Автоматическая локомотивная сигнализация (АЛС)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0BCE5A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 xml:space="preserve">Б) </w:t>
            </w:r>
          </w:p>
        </w:tc>
        <w:tc>
          <w:tcPr>
            <w:tcW w:w="4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0B31" w14:textId="77777777" w:rsidR="00F15964" w:rsidRPr="00A05394" w:rsidRDefault="00F15964" w:rsidP="00A05394">
            <w:pPr>
              <w:spacing w:after="0" w:line="240" w:lineRule="auto"/>
              <w:jc w:val="both"/>
              <w:rPr>
                <w:rFonts w:eastAsia="Times New Roman"/>
                <w:color w:val="212529"/>
                <w:szCs w:val="28"/>
                <w:lang w:eastAsia="ru-RU"/>
              </w:rPr>
            </w:pPr>
            <w:r w:rsidRPr="00A05394">
              <w:rPr>
                <w:rFonts w:eastAsia="Times New Roman"/>
                <w:color w:val="212529"/>
                <w:szCs w:val="28"/>
                <w:lang w:eastAsia="ru-RU"/>
              </w:rPr>
              <w:t>Передача информации о сигналах светофоров в кабину машиниста и автоматическое управление тормозами для обеспечения безопасного движения.</w:t>
            </w:r>
          </w:p>
        </w:tc>
      </w:tr>
    </w:tbl>
    <w:p w14:paraId="7E619817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bCs/>
          <w:color w:val="212529"/>
          <w:szCs w:val="24"/>
          <w:lang w:eastAsia="ru-RU"/>
        </w:rPr>
      </w:pPr>
      <w:r w:rsidRPr="00E00F54">
        <w:rPr>
          <w:rFonts w:eastAsia="Times New Roman"/>
          <w:bCs/>
          <w:color w:val="212529"/>
          <w:szCs w:val="24"/>
          <w:lang w:eastAsia="ru-RU"/>
        </w:rPr>
        <w:t>Правильный ответ: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F15964" w:rsidRPr="00E00F54" w14:paraId="06305E59" w14:textId="77777777" w:rsidTr="00CD6255">
        <w:trPr>
          <w:jc w:val="center"/>
        </w:trPr>
        <w:tc>
          <w:tcPr>
            <w:tcW w:w="3115" w:type="dxa"/>
          </w:tcPr>
          <w:p w14:paraId="0114B80D" w14:textId="77777777" w:rsidR="00F15964" w:rsidRPr="00E00F54" w:rsidRDefault="00F15964" w:rsidP="00A05394">
            <w:pPr>
              <w:ind w:firstLine="709"/>
              <w:jc w:val="both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E00F54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14:paraId="12E56A6C" w14:textId="77777777" w:rsidR="00F15964" w:rsidRPr="00E00F54" w:rsidRDefault="00F15964" w:rsidP="00A05394">
            <w:pPr>
              <w:ind w:firstLine="709"/>
              <w:jc w:val="both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E00F54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F15964" w:rsidRPr="00E00F54" w14:paraId="54B14023" w14:textId="77777777" w:rsidTr="00CD6255">
        <w:trPr>
          <w:jc w:val="center"/>
        </w:trPr>
        <w:tc>
          <w:tcPr>
            <w:tcW w:w="3115" w:type="dxa"/>
          </w:tcPr>
          <w:p w14:paraId="08A02249" w14:textId="77777777" w:rsidR="00F15964" w:rsidRPr="00E00F54" w:rsidRDefault="00F15964" w:rsidP="00A05394">
            <w:pPr>
              <w:ind w:firstLine="709"/>
              <w:jc w:val="both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E00F54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115" w:type="dxa"/>
          </w:tcPr>
          <w:p w14:paraId="02501138" w14:textId="77777777" w:rsidR="00F15964" w:rsidRPr="00E00F54" w:rsidRDefault="00F15964" w:rsidP="00A05394">
            <w:pPr>
              <w:ind w:firstLine="709"/>
              <w:jc w:val="both"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E00F54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Б</w:t>
            </w:r>
          </w:p>
        </w:tc>
      </w:tr>
    </w:tbl>
    <w:p w14:paraId="2EF6560C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Компетенции (индикаторы):</w:t>
      </w:r>
      <w:r w:rsidR="00BA3A14" w:rsidRPr="00BA3A14">
        <w:t xml:space="preserve"> </w:t>
      </w:r>
      <w:r w:rsidR="00BA3A14">
        <w:t>ПК-1, ПК-2, ПК-3, ПК-4</w:t>
      </w:r>
    </w:p>
    <w:p w14:paraId="3B4FDC8E" w14:textId="77777777" w:rsidR="00F15964" w:rsidRDefault="00F15964" w:rsidP="00A05394">
      <w:pPr>
        <w:spacing w:after="0" w:line="240" w:lineRule="auto"/>
        <w:ind w:firstLine="709"/>
        <w:jc w:val="both"/>
        <w:rPr>
          <w:b/>
          <w:i/>
        </w:rPr>
      </w:pPr>
    </w:p>
    <w:p w14:paraId="01CD1765" w14:textId="77777777" w:rsidR="00A05394" w:rsidRPr="00E00F54" w:rsidRDefault="00A05394" w:rsidP="00A05394">
      <w:pPr>
        <w:spacing w:after="0" w:line="240" w:lineRule="auto"/>
        <w:ind w:firstLine="709"/>
        <w:jc w:val="both"/>
        <w:rPr>
          <w:b/>
          <w:i/>
        </w:rPr>
      </w:pPr>
    </w:p>
    <w:p w14:paraId="34072F12" w14:textId="77777777" w:rsidR="00F15964" w:rsidRPr="00BA3A14" w:rsidRDefault="00F15964" w:rsidP="00A05394">
      <w:pPr>
        <w:spacing w:after="0" w:line="360" w:lineRule="auto"/>
        <w:ind w:firstLine="709"/>
        <w:jc w:val="both"/>
        <w:rPr>
          <w:b/>
          <w:i/>
        </w:rPr>
      </w:pPr>
      <w:r w:rsidRPr="00E00F54">
        <w:rPr>
          <w:b/>
        </w:rPr>
        <w:t>Задания закрытого типа на установление правильной последовательности</w:t>
      </w:r>
    </w:p>
    <w:p w14:paraId="12A593EB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E00F54">
        <w:rPr>
          <w:rFonts w:eastAsia="Times New Roman"/>
          <w:color w:val="212529"/>
          <w:szCs w:val="24"/>
          <w:lang w:eastAsia="ru-RU"/>
        </w:rPr>
        <w:t>1. Расположите в правильной последовательности этапы работы реле защиты:</w:t>
      </w:r>
    </w:p>
    <w:p w14:paraId="752868B2" w14:textId="77777777" w:rsidR="00F15964" w:rsidRPr="00E00F54" w:rsidRDefault="00A05394" w:rsidP="00A05394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А)</w:t>
      </w:r>
      <w:r w:rsidR="00F15964" w:rsidRPr="00E00F54">
        <w:rPr>
          <w:rFonts w:eastAsia="Times New Roman"/>
          <w:color w:val="212529"/>
          <w:szCs w:val="24"/>
          <w:lang w:eastAsia="ru-RU"/>
        </w:rPr>
        <w:t xml:space="preserve"> Срабатывание исполнительного органа реле</w:t>
      </w:r>
    </w:p>
    <w:p w14:paraId="2A457C10" w14:textId="77777777" w:rsidR="00F15964" w:rsidRPr="00E00F54" w:rsidRDefault="00A05394" w:rsidP="00A05394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Б)</w:t>
      </w:r>
      <w:r w:rsidR="00F15964" w:rsidRPr="00E00F54">
        <w:rPr>
          <w:rFonts w:eastAsia="Times New Roman"/>
          <w:color w:val="212529"/>
          <w:szCs w:val="24"/>
          <w:lang w:eastAsia="ru-RU"/>
        </w:rPr>
        <w:t xml:space="preserve"> Возникновение аварийного режима в защищаемом объекте</w:t>
      </w:r>
    </w:p>
    <w:p w14:paraId="46B52DFB" w14:textId="77777777" w:rsidR="00F15964" w:rsidRPr="00E00F54" w:rsidRDefault="00A05394" w:rsidP="00A05394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В)</w:t>
      </w:r>
      <w:r w:rsidR="00F15964" w:rsidRPr="00E00F54">
        <w:rPr>
          <w:rFonts w:eastAsia="Times New Roman"/>
          <w:color w:val="212529"/>
          <w:szCs w:val="24"/>
          <w:lang w:eastAsia="ru-RU"/>
        </w:rPr>
        <w:t xml:space="preserve"> Воздействие на отключающий выключатель</w:t>
      </w:r>
    </w:p>
    <w:p w14:paraId="2FB1CA8E" w14:textId="77777777" w:rsidR="00F15964" w:rsidRPr="00E00F54" w:rsidRDefault="00A05394" w:rsidP="00A05394">
      <w:pPr>
        <w:spacing w:after="0" w:line="240" w:lineRule="auto"/>
        <w:jc w:val="both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>Г)</w:t>
      </w:r>
      <w:r w:rsidR="00F15964" w:rsidRPr="00E00F54">
        <w:rPr>
          <w:rFonts w:eastAsia="Times New Roman"/>
          <w:color w:val="212529"/>
          <w:szCs w:val="24"/>
          <w:lang w:eastAsia="ru-RU"/>
        </w:rPr>
        <w:t xml:space="preserve"> Срабатывание чувствительного элемента реле</w:t>
      </w:r>
    </w:p>
    <w:p w14:paraId="52B4714B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E00F54">
        <w:rPr>
          <w:rFonts w:eastAsia="Times New Roman"/>
          <w:bCs/>
          <w:color w:val="212529"/>
          <w:szCs w:val="24"/>
          <w:lang w:eastAsia="ru-RU"/>
        </w:rPr>
        <w:t xml:space="preserve">Правильный ответ: </w:t>
      </w:r>
      <w:r w:rsidR="00A05394">
        <w:rPr>
          <w:rFonts w:eastAsia="Times New Roman"/>
          <w:bCs/>
          <w:color w:val="212529"/>
          <w:szCs w:val="24"/>
          <w:lang w:eastAsia="ru-RU"/>
        </w:rPr>
        <w:t>Б</w:t>
      </w:r>
      <w:r w:rsidRPr="00E00F54">
        <w:rPr>
          <w:rFonts w:eastAsia="Times New Roman"/>
          <w:bCs/>
          <w:color w:val="212529"/>
          <w:szCs w:val="24"/>
          <w:lang w:eastAsia="ru-RU"/>
        </w:rPr>
        <w:t xml:space="preserve">, </w:t>
      </w:r>
      <w:r w:rsidR="00A05394">
        <w:rPr>
          <w:rFonts w:eastAsia="Times New Roman"/>
          <w:bCs/>
          <w:color w:val="212529"/>
          <w:szCs w:val="24"/>
          <w:lang w:eastAsia="ru-RU"/>
        </w:rPr>
        <w:t>Г</w:t>
      </w:r>
      <w:r w:rsidRPr="00E00F54">
        <w:rPr>
          <w:rFonts w:eastAsia="Times New Roman"/>
          <w:bCs/>
          <w:color w:val="212529"/>
          <w:szCs w:val="24"/>
          <w:lang w:eastAsia="ru-RU"/>
        </w:rPr>
        <w:t xml:space="preserve">, </w:t>
      </w:r>
      <w:r w:rsidR="00A05394">
        <w:rPr>
          <w:rFonts w:eastAsia="Times New Roman"/>
          <w:bCs/>
          <w:color w:val="212529"/>
          <w:szCs w:val="24"/>
          <w:lang w:eastAsia="ru-RU"/>
        </w:rPr>
        <w:t>А</w:t>
      </w:r>
      <w:r w:rsidRPr="00E00F54">
        <w:rPr>
          <w:rFonts w:eastAsia="Times New Roman"/>
          <w:bCs/>
          <w:color w:val="212529"/>
          <w:szCs w:val="24"/>
          <w:lang w:eastAsia="ru-RU"/>
        </w:rPr>
        <w:t xml:space="preserve">, </w:t>
      </w:r>
      <w:r w:rsidR="00A05394">
        <w:rPr>
          <w:rFonts w:eastAsia="Times New Roman"/>
          <w:bCs/>
          <w:color w:val="212529"/>
          <w:szCs w:val="24"/>
          <w:lang w:eastAsia="ru-RU"/>
        </w:rPr>
        <w:t>В</w:t>
      </w:r>
    </w:p>
    <w:p w14:paraId="6F6B1D90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Компетенции (индикаторы):</w:t>
      </w:r>
      <w:r w:rsidR="00BA3A14" w:rsidRPr="00BA3A14">
        <w:t xml:space="preserve"> </w:t>
      </w:r>
      <w:r w:rsidR="00BA3A14">
        <w:t>ПК-1, ПК-2, ПК-3, ПК-4</w:t>
      </w:r>
    </w:p>
    <w:p w14:paraId="7B5A1CE9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4B1423BC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5EABBE55" w14:textId="77777777" w:rsidR="00F15964" w:rsidRPr="00E00F54" w:rsidRDefault="00F15964" w:rsidP="00A05394">
      <w:pPr>
        <w:spacing w:after="0" w:line="480" w:lineRule="auto"/>
        <w:jc w:val="both"/>
        <w:rPr>
          <w:b/>
        </w:rPr>
      </w:pPr>
      <w:r w:rsidRPr="00E00F54">
        <w:rPr>
          <w:b/>
        </w:rPr>
        <w:t>Задания открытого типа</w:t>
      </w:r>
    </w:p>
    <w:p w14:paraId="7DB1B750" w14:textId="77777777" w:rsidR="00F15964" w:rsidRPr="00E00F54" w:rsidRDefault="00F15964" w:rsidP="00A05394">
      <w:pPr>
        <w:spacing w:after="0" w:line="360" w:lineRule="auto"/>
        <w:ind w:firstLine="709"/>
        <w:jc w:val="both"/>
        <w:rPr>
          <w:b/>
          <w:i/>
        </w:rPr>
      </w:pPr>
      <w:r w:rsidRPr="00E00F54">
        <w:rPr>
          <w:b/>
        </w:rPr>
        <w:t>Задания открытого типа на дополнение</w:t>
      </w:r>
    </w:p>
    <w:p w14:paraId="25D2829B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E00F54">
        <w:rPr>
          <w:rFonts w:eastAsia="Times New Roman"/>
          <w:color w:val="212529"/>
          <w:szCs w:val="24"/>
          <w:lang w:eastAsia="ru-RU"/>
        </w:rPr>
        <w:t>1. Совокупность вагонов, сцепленных между собой и с локомотивом, называется ____________________.</w:t>
      </w:r>
    </w:p>
    <w:p w14:paraId="17E9489B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E00F54">
        <w:rPr>
          <w:rFonts w:eastAsia="Times New Roman"/>
          <w:bCs/>
          <w:color w:val="212529"/>
          <w:szCs w:val="24"/>
          <w:lang w:eastAsia="ru-RU"/>
        </w:rPr>
        <w:t>Правильный ответ: поезд</w:t>
      </w:r>
    </w:p>
    <w:p w14:paraId="6B93230B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Компетенции (индикаторы):</w:t>
      </w:r>
      <w:r w:rsidR="00BA3A14" w:rsidRPr="00BA3A14">
        <w:t xml:space="preserve"> </w:t>
      </w:r>
      <w:r w:rsidR="00BA3A14">
        <w:t>ПК-1, ПК-2, ПК-3, ПК-4</w:t>
      </w:r>
    </w:p>
    <w:p w14:paraId="06B45ACE" w14:textId="77777777" w:rsidR="00F1596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500C4369" w14:textId="77777777" w:rsidR="00A05394" w:rsidRPr="00E00F54" w:rsidRDefault="00A0539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0183044A" w14:textId="77777777" w:rsidR="00F15964" w:rsidRPr="00E00F54" w:rsidRDefault="00F15964" w:rsidP="00A05394">
      <w:pPr>
        <w:spacing w:after="0" w:line="360" w:lineRule="auto"/>
        <w:ind w:firstLine="709"/>
        <w:jc w:val="both"/>
        <w:rPr>
          <w:b/>
          <w:i/>
        </w:rPr>
      </w:pPr>
      <w:r w:rsidRPr="00E00F54">
        <w:rPr>
          <w:b/>
        </w:rPr>
        <w:t>Задания открытого типа с кратким свободным ответом</w:t>
      </w:r>
    </w:p>
    <w:p w14:paraId="1A484900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E00F54">
        <w:rPr>
          <w:rFonts w:eastAsia="Times New Roman"/>
          <w:color w:val="212529"/>
          <w:szCs w:val="24"/>
          <w:lang w:eastAsia="ru-RU"/>
        </w:rPr>
        <w:t>1. Что такое “междупутье”?</w:t>
      </w:r>
    </w:p>
    <w:p w14:paraId="62254EBB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szCs w:val="24"/>
          <w:lang w:eastAsia="ru-RU"/>
        </w:rPr>
      </w:pPr>
      <w:r w:rsidRPr="00E00F54">
        <w:rPr>
          <w:rFonts w:eastAsia="Times New Roman"/>
          <w:bCs/>
          <w:color w:val="212529"/>
          <w:szCs w:val="24"/>
          <w:lang w:eastAsia="ru-RU"/>
        </w:rPr>
        <w:t>Правильный ответ:</w:t>
      </w:r>
      <w:r w:rsidRPr="00E00F54">
        <w:rPr>
          <w:rFonts w:eastAsia="Times New Roman"/>
          <w:color w:val="212529"/>
          <w:szCs w:val="24"/>
          <w:lang w:eastAsia="ru-RU"/>
        </w:rPr>
        <w:t xml:space="preserve"> Расстояние между осями смежных железнодорожных путей.</w:t>
      </w:r>
    </w:p>
    <w:p w14:paraId="4C4A3715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Компетенции (индикаторы):</w:t>
      </w:r>
      <w:r w:rsidR="00BA3A14" w:rsidRPr="00BA3A14">
        <w:t xml:space="preserve"> </w:t>
      </w:r>
      <w:r w:rsidR="00BA3A14">
        <w:t>ПК-1, ПК-2, ПК-3, ПК-4</w:t>
      </w:r>
    </w:p>
    <w:p w14:paraId="56300C60" w14:textId="77777777" w:rsidR="00F1596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0C57A05C" w14:textId="77777777" w:rsidR="00A05394" w:rsidRPr="00E00F54" w:rsidRDefault="00A0539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</w:p>
    <w:p w14:paraId="18AFA8F7" w14:textId="77777777" w:rsidR="00F15964" w:rsidRPr="00E00F54" w:rsidRDefault="00F15964" w:rsidP="00A05394">
      <w:pPr>
        <w:spacing w:after="0" w:line="360" w:lineRule="auto"/>
        <w:ind w:firstLine="709"/>
        <w:jc w:val="both"/>
        <w:rPr>
          <w:b/>
          <w:i/>
        </w:rPr>
      </w:pPr>
      <w:r w:rsidRPr="00E00F54">
        <w:rPr>
          <w:b/>
        </w:rPr>
        <w:t>Задания открытого типа с развернутым ответом</w:t>
      </w:r>
    </w:p>
    <w:p w14:paraId="25F1C068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color w:val="212529"/>
          <w:shd w:val="clear" w:color="auto" w:fill="FFFFFF"/>
        </w:rPr>
      </w:pPr>
      <w:r w:rsidRPr="00E00F54">
        <w:rPr>
          <w:color w:val="212529"/>
          <w:shd w:val="clear" w:color="auto" w:fill="FFFFFF"/>
        </w:rPr>
        <w:t>1. Опишите структуру управления железнодорожным транспортом в Российской Федерации.</w:t>
      </w:r>
    </w:p>
    <w:p w14:paraId="466F23DB" w14:textId="77777777" w:rsidR="00F15964" w:rsidRPr="00E00F54" w:rsidRDefault="00F15964" w:rsidP="00A05394">
      <w:pPr>
        <w:spacing w:after="0" w:line="240" w:lineRule="auto"/>
        <w:ind w:firstLine="709"/>
        <w:jc w:val="both"/>
      </w:pPr>
      <w:r w:rsidRPr="00E00F54">
        <w:t>Время выполнения – 15 мин.</w:t>
      </w:r>
    </w:p>
    <w:p w14:paraId="30BF6CBD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bCs/>
          <w:color w:val="333333"/>
          <w:shd w:val="clear" w:color="auto" w:fill="FFFFFF"/>
        </w:rPr>
      </w:pPr>
      <w:r w:rsidRPr="00E00F54">
        <w:t>Ожидаемый результат:</w:t>
      </w:r>
    </w:p>
    <w:p w14:paraId="3ABB62E1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color w:val="212529"/>
        </w:rPr>
      </w:pPr>
      <w:r w:rsidRPr="00E00F54">
        <w:rPr>
          <w:color w:val="212529"/>
        </w:rPr>
        <w:t>Структура управления железнодорожным транспортом в Российской Федерации многоуровневая и включает в себя государственные органы, акционерные общества и частные компании.</w:t>
      </w:r>
    </w:p>
    <w:p w14:paraId="41CD31DF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1. Государственное регулирование:</w:t>
      </w:r>
    </w:p>
    <w:p w14:paraId="77FF1392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lastRenderedPageBreak/>
        <w:t>Правительство Российской Федерации:</w:t>
      </w:r>
      <w:r w:rsidRPr="00E00F54">
        <w:rPr>
          <w:rFonts w:eastAsia="Times New Roman"/>
          <w:color w:val="212529"/>
          <w:lang w:eastAsia="ru-RU"/>
        </w:rPr>
        <w:t xml:space="preserve"> Определяет государственную политику в области железнодорожного транспорта, утверждает нормативные правовые акты.</w:t>
      </w:r>
    </w:p>
    <w:p w14:paraId="0F9EC6E5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Министерство транспорта Российской Федерации (Минтранс России):</w:t>
      </w:r>
      <w:r w:rsidRPr="00E00F54">
        <w:rPr>
          <w:rFonts w:eastAsia="Times New Roman"/>
          <w:color w:val="212529"/>
          <w:lang w:eastAsia="ru-RU"/>
        </w:rPr>
        <w:t xml:space="preserve"> Осуществляет государственное регулирование и контроль в сфере железнодорожного транспорта, разрабатывает и утверждает нормативные документы, лицензирует деятельность, организует работу подведомственных федеральных агентств и служб.</w:t>
      </w:r>
    </w:p>
    <w:p w14:paraId="59410699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Федеральное агентство железнодорожного транспорта (Росжелдор):</w:t>
      </w:r>
      <w:r w:rsidRPr="00E00F54">
        <w:rPr>
          <w:rFonts w:eastAsia="Times New Roman"/>
          <w:color w:val="212529"/>
          <w:lang w:eastAsia="ru-RU"/>
        </w:rPr>
        <w:t xml:space="preserve"> Осуществляет функции по оказанию государственных услуг и управлению государственным имуществом в сфере железнодорожного транспорта, ведет реестр инфраструктуры, организует проведение обязательной сертификации и декларирования соответствия.</w:t>
      </w:r>
    </w:p>
    <w:p w14:paraId="2EA6F965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Федеральная служба по надзору в сфере транспорта (Ространснадзор):</w:t>
      </w:r>
      <w:r w:rsidRPr="00E00F54">
        <w:rPr>
          <w:rFonts w:eastAsia="Times New Roman"/>
          <w:color w:val="212529"/>
          <w:lang w:eastAsia="ru-RU"/>
        </w:rPr>
        <w:t xml:space="preserve"> Осуществляет государственный контроль и надзор за соблюдением законодательства Российской Федерации в сфере транспорта, в том числе за безопасностью движения и эксплуатации железнодорожного транспорта.</w:t>
      </w:r>
    </w:p>
    <w:p w14:paraId="56BA5B0D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 xml:space="preserve">2. ОАО </w:t>
      </w:r>
      <w:r w:rsidR="00A05394">
        <w:rPr>
          <w:rFonts w:eastAsia="Times New Roman"/>
          <w:b/>
          <w:bCs/>
          <w:color w:val="212529"/>
          <w:lang w:eastAsia="ru-RU"/>
        </w:rPr>
        <w:t>«</w:t>
      </w:r>
      <w:r w:rsidRPr="00E00F54">
        <w:rPr>
          <w:rFonts w:eastAsia="Times New Roman"/>
          <w:b/>
          <w:bCs/>
          <w:color w:val="212529"/>
          <w:lang w:eastAsia="ru-RU"/>
        </w:rPr>
        <w:t>Российские железные дороги</w:t>
      </w:r>
      <w:r w:rsidR="00A05394">
        <w:rPr>
          <w:rFonts w:eastAsia="Times New Roman"/>
          <w:b/>
          <w:bCs/>
          <w:color w:val="212529"/>
          <w:lang w:eastAsia="ru-RU"/>
        </w:rPr>
        <w:t>»</w:t>
      </w:r>
      <w:r w:rsidRPr="00E00F54">
        <w:rPr>
          <w:rFonts w:eastAsia="Times New Roman"/>
          <w:b/>
          <w:bCs/>
          <w:color w:val="212529"/>
          <w:lang w:eastAsia="ru-RU"/>
        </w:rPr>
        <w:t xml:space="preserve"> (ОАО </w:t>
      </w:r>
      <w:r w:rsidR="00A05394">
        <w:rPr>
          <w:rFonts w:eastAsia="Times New Roman"/>
          <w:b/>
          <w:bCs/>
          <w:color w:val="212529"/>
          <w:lang w:eastAsia="ru-RU"/>
        </w:rPr>
        <w:t>«</w:t>
      </w:r>
      <w:r w:rsidRPr="00E00F54">
        <w:rPr>
          <w:rFonts w:eastAsia="Times New Roman"/>
          <w:b/>
          <w:bCs/>
          <w:color w:val="212529"/>
          <w:lang w:eastAsia="ru-RU"/>
        </w:rPr>
        <w:t>РЖД</w:t>
      </w:r>
      <w:r w:rsidR="00A05394">
        <w:rPr>
          <w:rFonts w:eastAsia="Times New Roman"/>
          <w:b/>
          <w:bCs/>
          <w:color w:val="212529"/>
          <w:lang w:eastAsia="ru-RU"/>
        </w:rPr>
        <w:t>»</w:t>
      </w:r>
      <w:r w:rsidRPr="00E00F54">
        <w:rPr>
          <w:rFonts w:eastAsia="Times New Roman"/>
          <w:b/>
          <w:bCs/>
          <w:color w:val="212529"/>
          <w:lang w:eastAsia="ru-RU"/>
        </w:rPr>
        <w:t>):</w:t>
      </w:r>
    </w:p>
    <w:p w14:paraId="4643E6E0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color w:val="212529"/>
          <w:lang w:eastAsia="ru-RU"/>
        </w:rPr>
        <w:t>Крупнейший перевозчик на сети железных дорог России, владеет значительной частью инфраструктуры.</w:t>
      </w:r>
    </w:p>
    <w:p w14:paraId="35FD0175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color w:val="212529"/>
          <w:lang w:eastAsia="ru-RU"/>
        </w:rPr>
        <w:t>Осуществляет эксплуатацию железнодорожного транспорта, организацию перевозок грузов и пассажиров, содержание и ремонт инфраструктуры.</w:t>
      </w:r>
    </w:p>
    <w:p w14:paraId="462DB66D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color w:val="212529"/>
          <w:lang w:eastAsia="ru-RU"/>
        </w:rPr>
        <w:t xml:space="preserve">Структура ОАО </w:t>
      </w:r>
      <w:r w:rsidR="00A05394">
        <w:rPr>
          <w:rFonts w:eastAsia="Times New Roman"/>
          <w:color w:val="212529"/>
          <w:lang w:eastAsia="ru-RU"/>
        </w:rPr>
        <w:t>«</w:t>
      </w:r>
      <w:r w:rsidRPr="00E00F54">
        <w:rPr>
          <w:rFonts w:eastAsia="Times New Roman"/>
          <w:color w:val="212529"/>
          <w:lang w:eastAsia="ru-RU"/>
        </w:rPr>
        <w:t>РЖД</w:t>
      </w:r>
      <w:r w:rsidR="00A05394">
        <w:rPr>
          <w:rFonts w:eastAsia="Times New Roman"/>
          <w:color w:val="212529"/>
          <w:lang w:eastAsia="ru-RU"/>
        </w:rPr>
        <w:t>»</w:t>
      </w:r>
      <w:r w:rsidRPr="00E00F54">
        <w:rPr>
          <w:rFonts w:eastAsia="Times New Roman"/>
          <w:color w:val="212529"/>
          <w:lang w:eastAsia="ru-RU"/>
        </w:rPr>
        <w:t xml:space="preserve"> включает в себя:</w:t>
      </w:r>
    </w:p>
    <w:p w14:paraId="62BC5407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Центральный аппарат управления:</w:t>
      </w:r>
      <w:r w:rsidRPr="00E00F54">
        <w:rPr>
          <w:rFonts w:eastAsia="Times New Roman"/>
          <w:color w:val="212529"/>
          <w:lang w:eastAsia="ru-RU"/>
        </w:rPr>
        <w:t xml:space="preserve"> Определяет стратегию развития компании, осуществляет общее руководство деятельностью филиалов и дочерних обществ.</w:t>
      </w:r>
    </w:p>
    <w:p w14:paraId="6DF087FA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Филиалы:</w:t>
      </w:r>
      <w:r w:rsidRPr="00E00F54">
        <w:rPr>
          <w:rFonts w:eastAsia="Times New Roman"/>
          <w:color w:val="212529"/>
          <w:lang w:eastAsia="ru-RU"/>
        </w:rPr>
        <w:t xml:space="preserve"> Региональные дирекции, осуществляющие управление железнодорожным транспортом на определенной территории (например, Московская железная дорога, Октябрьская железная дорога).</w:t>
      </w:r>
    </w:p>
    <w:p w14:paraId="3F9D7031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Дочерние общества:</w:t>
      </w:r>
      <w:r w:rsidRPr="00E00F54">
        <w:rPr>
          <w:rFonts w:eastAsia="Times New Roman"/>
          <w:color w:val="212529"/>
          <w:lang w:eastAsia="ru-RU"/>
        </w:rPr>
        <w:t xml:space="preserve"> Специализированные компании, осуществляющие деятельность в отдельных сферах (например, “Федеральная пассажирская компания” - пассажирские перевозки, </w:t>
      </w:r>
      <w:r w:rsidR="00A05394">
        <w:rPr>
          <w:rFonts w:eastAsia="Times New Roman"/>
          <w:color w:val="212529"/>
          <w:lang w:eastAsia="ru-RU"/>
        </w:rPr>
        <w:t>«</w:t>
      </w:r>
      <w:proofErr w:type="spellStart"/>
      <w:r w:rsidRPr="00E00F54">
        <w:rPr>
          <w:rFonts w:eastAsia="Times New Roman"/>
          <w:color w:val="212529"/>
          <w:lang w:eastAsia="ru-RU"/>
        </w:rPr>
        <w:t>ТрансКонтейнер</w:t>
      </w:r>
      <w:proofErr w:type="spellEnd"/>
      <w:r w:rsidR="00A05394">
        <w:rPr>
          <w:rFonts w:eastAsia="Times New Roman"/>
          <w:color w:val="212529"/>
          <w:lang w:eastAsia="ru-RU"/>
        </w:rPr>
        <w:t>»</w:t>
      </w:r>
      <w:r w:rsidRPr="00E00F54">
        <w:rPr>
          <w:rFonts w:eastAsia="Times New Roman"/>
          <w:color w:val="212529"/>
          <w:lang w:eastAsia="ru-RU"/>
        </w:rPr>
        <w:t xml:space="preserve"> - контейнерные перевозки, </w:t>
      </w:r>
      <w:r w:rsidR="00A05394">
        <w:rPr>
          <w:rFonts w:eastAsia="Times New Roman"/>
          <w:color w:val="212529"/>
          <w:lang w:eastAsia="ru-RU"/>
        </w:rPr>
        <w:t>«</w:t>
      </w:r>
      <w:r w:rsidRPr="00E00F54">
        <w:rPr>
          <w:rFonts w:eastAsia="Times New Roman"/>
          <w:color w:val="212529"/>
          <w:lang w:eastAsia="ru-RU"/>
        </w:rPr>
        <w:t>РЖД Строй</w:t>
      </w:r>
      <w:r w:rsidR="00A05394">
        <w:rPr>
          <w:rFonts w:eastAsia="Times New Roman"/>
          <w:color w:val="212529"/>
          <w:lang w:eastAsia="ru-RU"/>
        </w:rPr>
        <w:t>»</w:t>
      </w:r>
      <w:r w:rsidRPr="00E00F54">
        <w:rPr>
          <w:rFonts w:eastAsia="Times New Roman"/>
          <w:color w:val="212529"/>
          <w:lang w:eastAsia="ru-RU"/>
        </w:rPr>
        <w:t xml:space="preserve"> - строительство и ремонт инфраструктуры).</w:t>
      </w:r>
    </w:p>
    <w:p w14:paraId="15E5D0B5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b/>
          <w:bCs/>
          <w:color w:val="212529"/>
          <w:lang w:eastAsia="ru-RU"/>
        </w:rPr>
        <w:t>3. Частные железнодорожные компании:</w:t>
      </w:r>
    </w:p>
    <w:p w14:paraId="2C847F7B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color w:val="212529"/>
          <w:lang w:eastAsia="ru-RU"/>
        </w:rPr>
        <w:t xml:space="preserve">Осуществляют перевозки грузов и пассажиров на правах аренды инфраструктуры у ОАО </w:t>
      </w:r>
      <w:r w:rsidR="00A05394">
        <w:rPr>
          <w:rFonts w:eastAsia="Times New Roman"/>
          <w:color w:val="212529"/>
          <w:lang w:eastAsia="ru-RU"/>
        </w:rPr>
        <w:t>«</w:t>
      </w:r>
      <w:r w:rsidRPr="00E00F54">
        <w:rPr>
          <w:rFonts w:eastAsia="Times New Roman"/>
          <w:color w:val="212529"/>
          <w:lang w:eastAsia="ru-RU"/>
        </w:rPr>
        <w:t>РЖД</w:t>
      </w:r>
      <w:r w:rsidR="00A05394">
        <w:rPr>
          <w:rFonts w:eastAsia="Times New Roman"/>
          <w:color w:val="212529"/>
          <w:lang w:eastAsia="ru-RU"/>
        </w:rPr>
        <w:t>»</w:t>
      </w:r>
      <w:r w:rsidRPr="00E00F54">
        <w:rPr>
          <w:rFonts w:eastAsia="Times New Roman"/>
          <w:color w:val="212529"/>
          <w:lang w:eastAsia="ru-RU"/>
        </w:rPr>
        <w:t xml:space="preserve"> или владеют собственными подъездными путями.</w:t>
      </w:r>
    </w:p>
    <w:p w14:paraId="721B4F59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rFonts w:eastAsia="Times New Roman"/>
          <w:color w:val="212529"/>
          <w:lang w:eastAsia="ru-RU"/>
        </w:rPr>
      </w:pPr>
      <w:r w:rsidRPr="00E00F54">
        <w:rPr>
          <w:rFonts w:eastAsia="Times New Roman"/>
          <w:color w:val="212529"/>
          <w:lang w:eastAsia="ru-RU"/>
        </w:rPr>
        <w:t>Действуют на основании лицензий, выданных Росжелдором.</w:t>
      </w:r>
    </w:p>
    <w:p w14:paraId="1CBFF5FB" w14:textId="77777777" w:rsidR="00F15964" w:rsidRPr="00E00F54" w:rsidRDefault="00F15964" w:rsidP="00A05394">
      <w:pPr>
        <w:spacing w:after="0" w:line="240" w:lineRule="auto"/>
        <w:ind w:firstLine="709"/>
        <w:jc w:val="both"/>
        <w:rPr>
          <w:color w:val="212529"/>
        </w:rPr>
      </w:pPr>
      <w:r w:rsidRPr="00E00F54">
        <w:rPr>
          <w:bCs/>
          <w:color w:val="333333"/>
          <w:shd w:val="clear" w:color="auto" w:fill="FFFFFF"/>
        </w:rPr>
        <w:t xml:space="preserve">Правильный ответ: </w:t>
      </w:r>
      <w:r w:rsidRPr="00E00F54">
        <w:rPr>
          <w:color w:val="212529"/>
        </w:rPr>
        <w:t>Структура управления железнодорожным транспортом в Российской Федерации многоуровневая и включает в себя государственные органы, акционерные общества и частные компании.</w:t>
      </w:r>
    </w:p>
    <w:p w14:paraId="012C9793" w14:textId="20EDF301" w:rsidR="00C113BC" w:rsidRDefault="00F15964" w:rsidP="00A0539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0F54">
        <w:t>Компетенции (индикаторы):</w:t>
      </w:r>
      <w:r w:rsidR="00BA3A14" w:rsidRPr="00BA3A14">
        <w:t xml:space="preserve"> </w:t>
      </w:r>
      <w:r w:rsidR="00BA3A14">
        <w:t>ПК-1, ПК-2, ПК-3, ПК-4</w:t>
      </w:r>
    </w:p>
    <w:sectPr w:rsidR="00C113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672F" w14:textId="77777777" w:rsidR="00B50798" w:rsidRDefault="004539DF">
      <w:pPr>
        <w:spacing w:after="0" w:line="240" w:lineRule="auto"/>
      </w:pPr>
      <w:r>
        <w:separator/>
      </w:r>
    </w:p>
  </w:endnote>
  <w:endnote w:type="continuationSeparator" w:id="0">
    <w:p w14:paraId="5AFE8935" w14:textId="77777777" w:rsidR="00B50798" w:rsidRDefault="0045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42766"/>
      <w:docPartObj>
        <w:docPartGallery w:val="Page Numbers (Bottom of Page)"/>
        <w:docPartUnique/>
      </w:docPartObj>
    </w:sdtPr>
    <w:sdtEndPr/>
    <w:sdtContent>
      <w:p w14:paraId="1CF24C8E" w14:textId="77777777" w:rsidR="00AE4085" w:rsidRDefault="00BA3A1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6FAA19" w14:textId="77777777" w:rsidR="003443CE" w:rsidRDefault="00C113BC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241F" w14:textId="77777777" w:rsidR="00B50798" w:rsidRDefault="004539DF">
      <w:pPr>
        <w:spacing w:after="0" w:line="240" w:lineRule="auto"/>
      </w:pPr>
      <w:r>
        <w:separator/>
      </w:r>
    </w:p>
  </w:footnote>
  <w:footnote w:type="continuationSeparator" w:id="0">
    <w:p w14:paraId="0B323931" w14:textId="77777777" w:rsidR="00B50798" w:rsidRDefault="0045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31"/>
    <w:multiLevelType w:val="multilevel"/>
    <w:tmpl w:val="2D8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D3645"/>
    <w:multiLevelType w:val="multilevel"/>
    <w:tmpl w:val="444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C5D0B"/>
    <w:multiLevelType w:val="multilevel"/>
    <w:tmpl w:val="8E9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EB"/>
    <w:rsid w:val="000363C2"/>
    <w:rsid w:val="001654BE"/>
    <w:rsid w:val="00175539"/>
    <w:rsid w:val="002A5091"/>
    <w:rsid w:val="00331E9D"/>
    <w:rsid w:val="004539DF"/>
    <w:rsid w:val="00455247"/>
    <w:rsid w:val="00476C97"/>
    <w:rsid w:val="008D598D"/>
    <w:rsid w:val="008F0D79"/>
    <w:rsid w:val="00904502"/>
    <w:rsid w:val="0099164D"/>
    <w:rsid w:val="00A05394"/>
    <w:rsid w:val="00A616EB"/>
    <w:rsid w:val="00AD5480"/>
    <w:rsid w:val="00AF7D11"/>
    <w:rsid w:val="00B50798"/>
    <w:rsid w:val="00BA3A14"/>
    <w:rsid w:val="00C113BC"/>
    <w:rsid w:val="00CB2A3E"/>
    <w:rsid w:val="00D80AA8"/>
    <w:rsid w:val="00DA7AC2"/>
    <w:rsid w:val="00F15964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C27C"/>
  <w15:docId w15:val="{7C9ED39F-60FA-4783-97F8-DB8E6069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394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A616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5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2A5091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8F0D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8F0D7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8F0D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8F0D7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F0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0D79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7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F9BC-4431-4DF4-8FDC-F4497701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2025-03-17T05:20:00Z</cp:lastPrinted>
  <dcterms:created xsi:type="dcterms:W3CDTF">2025-03-26T06:29:00Z</dcterms:created>
  <dcterms:modified xsi:type="dcterms:W3CDTF">2025-03-26T07:33:00Z</dcterms:modified>
</cp:coreProperties>
</file>