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BF36363" w:rsidR="006943A0" w:rsidRPr="007E234D" w:rsidRDefault="006943A0" w:rsidP="006943A0">
      <w:pPr>
        <w:pStyle w:val="1"/>
      </w:pPr>
      <w:r w:rsidRPr="00BB4E23">
        <w:t xml:space="preserve">Комплект оценочных материалов по дисциплине </w:t>
      </w:r>
      <w:r w:rsidR="00BB4E23" w:rsidRPr="00BB4E23">
        <w:t>(практике)</w:t>
      </w:r>
      <w:r w:rsidRPr="00BB4E23">
        <w:br/>
      </w:r>
      <w:r w:rsidR="002852D1" w:rsidRPr="007E234D">
        <w:t xml:space="preserve">    </w:t>
      </w:r>
      <w:r w:rsidR="008B7E69" w:rsidRPr="007E234D">
        <w:t xml:space="preserve">         </w:t>
      </w:r>
      <w:r w:rsidR="002852D1" w:rsidRPr="007E234D">
        <w:t xml:space="preserve">    </w:t>
      </w:r>
      <w:r w:rsidRPr="007E234D">
        <w:t>«</w:t>
      </w:r>
      <w:r w:rsidR="002738CE" w:rsidRPr="007E234D">
        <w:rPr>
          <w:szCs w:val="28"/>
        </w:rPr>
        <w:t>Тяга поездов</w:t>
      </w:r>
      <w:r w:rsidRPr="007E234D">
        <w:t>»</w:t>
      </w:r>
      <w:r w:rsidR="002852D1" w:rsidRPr="007E234D">
        <w:t xml:space="preserve"> </w:t>
      </w:r>
      <w:r w:rsidR="008B7E69" w:rsidRPr="007E234D">
        <w:t xml:space="preserve">          </w:t>
      </w:r>
      <w:r w:rsidR="002852D1" w:rsidRPr="007E234D">
        <w:t xml:space="preserve"> </w:t>
      </w:r>
      <w:r w:rsidR="00153496" w:rsidRPr="007E234D">
        <w:t xml:space="preserve"> </w:t>
      </w:r>
      <w:r w:rsidR="002852D1" w:rsidRPr="007E234D">
        <w:t xml:space="preserve"> </w:t>
      </w:r>
      <w:r w:rsidR="002852D1" w:rsidRPr="007E234D">
        <w:rPr>
          <w:color w:val="FFFFFF" w:themeColor="background1"/>
        </w:rPr>
        <w:t>.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A00177" w:rsidRDefault="00B43F57" w:rsidP="00E97446">
      <w:pPr>
        <w:pStyle w:val="4"/>
        <w:spacing w:after="0"/>
        <w:rPr>
          <w:b w:val="0"/>
          <w:szCs w:val="28"/>
        </w:rPr>
      </w:pPr>
      <w:r w:rsidRPr="00A00177">
        <w:rPr>
          <w:b w:val="0"/>
          <w:iCs/>
          <w:szCs w:val="28"/>
        </w:rPr>
        <w:t>Выберите один правильный ответ</w:t>
      </w:r>
    </w:p>
    <w:p w14:paraId="044622F4" w14:textId="2A146873" w:rsidR="00736325" w:rsidRPr="00736325" w:rsidRDefault="002E38AC" w:rsidP="00736325">
      <w:pPr>
        <w:rPr>
          <w:iCs/>
          <w:szCs w:val="28"/>
        </w:rPr>
      </w:pPr>
      <w:r w:rsidRPr="002E38AC">
        <w:rPr>
          <w:szCs w:val="28"/>
        </w:rPr>
        <w:t xml:space="preserve">1. </w:t>
      </w:r>
      <w:r w:rsidR="002738CE">
        <w:rPr>
          <w:iCs/>
          <w:szCs w:val="28"/>
        </w:rPr>
        <w:t>Удельное сопротивление движению вагона зависит</w:t>
      </w:r>
      <w:r w:rsidR="00736325" w:rsidRPr="00736325">
        <w:rPr>
          <w:iCs/>
          <w:szCs w:val="28"/>
        </w:rPr>
        <w:t xml:space="preserve"> от:</w:t>
      </w:r>
    </w:p>
    <w:p w14:paraId="11B7AC81" w14:textId="0134D300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2738CE">
        <w:rPr>
          <w:iCs/>
          <w:szCs w:val="28"/>
        </w:rPr>
        <w:t>длины вагона</w:t>
      </w:r>
    </w:p>
    <w:p w14:paraId="4E619DBD" w14:textId="77E72F0C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DA740A">
        <w:rPr>
          <w:iCs/>
          <w:szCs w:val="28"/>
        </w:rPr>
        <w:t>веса вагона</w:t>
      </w:r>
    </w:p>
    <w:p w14:paraId="11ED4370" w14:textId="5782AC50" w:rsidR="00736325" w:rsidRPr="00736325" w:rsidRDefault="00736325" w:rsidP="00736325">
      <w:pPr>
        <w:rPr>
          <w:szCs w:val="28"/>
        </w:rPr>
      </w:pPr>
      <w:r>
        <w:rPr>
          <w:iCs/>
          <w:szCs w:val="28"/>
        </w:rPr>
        <w:t>В</w:t>
      </w:r>
      <w:r w:rsidRPr="00736325">
        <w:rPr>
          <w:iCs/>
          <w:szCs w:val="28"/>
        </w:rPr>
        <w:t xml:space="preserve">) </w:t>
      </w:r>
      <w:r w:rsidR="00A00177">
        <w:rPr>
          <w:iCs/>
          <w:szCs w:val="28"/>
        </w:rPr>
        <w:t>высоты вагона</w:t>
      </w:r>
    </w:p>
    <w:p w14:paraId="3135860C" w14:textId="0DF1E04D" w:rsidR="00736325" w:rsidRDefault="00736325" w:rsidP="002E38AC">
      <w:pPr>
        <w:rPr>
          <w:szCs w:val="28"/>
        </w:rPr>
      </w:pPr>
      <w:r>
        <w:rPr>
          <w:szCs w:val="28"/>
        </w:rPr>
        <w:t xml:space="preserve">Г) </w:t>
      </w:r>
      <w:r w:rsidR="00A00177">
        <w:rPr>
          <w:szCs w:val="28"/>
        </w:rPr>
        <w:t>скорости движения</w:t>
      </w:r>
    </w:p>
    <w:p w14:paraId="3CE1C30E" w14:textId="3BF1967A" w:rsidR="00DA740A" w:rsidRDefault="00DA740A" w:rsidP="002E38AC">
      <w:pPr>
        <w:rPr>
          <w:szCs w:val="28"/>
        </w:rPr>
      </w:pPr>
      <w:r>
        <w:rPr>
          <w:szCs w:val="28"/>
        </w:rPr>
        <w:t>Д) силы тяги локомотива</w:t>
      </w:r>
    </w:p>
    <w:p w14:paraId="34804B15" w14:textId="50F25B9A" w:rsidR="00E97446" w:rsidRDefault="00F21D75" w:rsidP="00E97446">
      <w:r>
        <w:t xml:space="preserve">Правильный ответ: </w:t>
      </w:r>
      <w:r w:rsidR="00DA740A">
        <w:t>Г</w:t>
      </w:r>
    </w:p>
    <w:p w14:paraId="38CD3314" w14:textId="237BD1CC" w:rsidR="00E97446" w:rsidRDefault="00F21D75" w:rsidP="00E97446">
      <w:r>
        <w:t xml:space="preserve">Компетенции (индикаторы): </w:t>
      </w:r>
      <w:r w:rsidR="000A7DC8">
        <w:t>ОПК-1</w:t>
      </w:r>
      <w:r w:rsidR="007E234D">
        <w:t>, ОПК-5</w:t>
      </w:r>
    </w:p>
    <w:p w14:paraId="332D66ED" w14:textId="77777777" w:rsidR="00E97446" w:rsidRDefault="00E97446" w:rsidP="00E97446"/>
    <w:p w14:paraId="15203958" w14:textId="40A9D6F3" w:rsidR="00736325" w:rsidRPr="00736325" w:rsidRDefault="002E38AC" w:rsidP="00736325">
      <w:pPr>
        <w:rPr>
          <w:iCs/>
          <w:szCs w:val="28"/>
        </w:rPr>
      </w:pPr>
      <w:r>
        <w:rPr>
          <w:szCs w:val="28"/>
        </w:rPr>
        <w:t>2</w:t>
      </w:r>
      <w:r w:rsidRPr="002E38AC">
        <w:rPr>
          <w:szCs w:val="28"/>
        </w:rPr>
        <w:t xml:space="preserve">. </w:t>
      </w:r>
      <w:r w:rsidR="00F42CF1">
        <w:rPr>
          <w:iCs/>
          <w:szCs w:val="28"/>
        </w:rPr>
        <w:t>Управляемыми силами,</w:t>
      </w:r>
      <w:r w:rsidR="00DA740A">
        <w:rPr>
          <w:iCs/>
          <w:szCs w:val="28"/>
        </w:rPr>
        <w:t xml:space="preserve"> действующими </w:t>
      </w:r>
      <w:r w:rsidR="00A00177">
        <w:rPr>
          <w:iCs/>
          <w:szCs w:val="28"/>
        </w:rPr>
        <w:t>на поезд,</w:t>
      </w:r>
      <w:r w:rsidR="00F42CF1">
        <w:rPr>
          <w:iCs/>
          <w:szCs w:val="28"/>
        </w:rPr>
        <w:t xml:space="preserve"> </w:t>
      </w:r>
      <w:r w:rsidR="00DA740A">
        <w:rPr>
          <w:iCs/>
          <w:szCs w:val="28"/>
        </w:rPr>
        <w:t>я</w:t>
      </w:r>
      <w:r w:rsidR="00F42CF1">
        <w:rPr>
          <w:iCs/>
          <w:szCs w:val="28"/>
        </w:rPr>
        <w:t>вляются</w:t>
      </w:r>
      <w:r w:rsidR="00736325" w:rsidRPr="00736325">
        <w:rPr>
          <w:iCs/>
          <w:szCs w:val="28"/>
        </w:rPr>
        <w:t>:</w:t>
      </w:r>
    </w:p>
    <w:p w14:paraId="10449D3E" w14:textId="1CDF0CED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А</w:t>
      </w:r>
      <w:r w:rsidRPr="00736325">
        <w:rPr>
          <w:iCs/>
          <w:szCs w:val="28"/>
        </w:rPr>
        <w:t xml:space="preserve">) </w:t>
      </w:r>
      <w:r w:rsidR="00A00177">
        <w:rPr>
          <w:iCs/>
          <w:szCs w:val="28"/>
        </w:rPr>
        <w:t>сила сопротивления движению</w:t>
      </w:r>
    </w:p>
    <w:p w14:paraId="335116CF" w14:textId="62AF7BA5" w:rsidR="00736325" w:rsidRPr="00736325" w:rsidRDefault="00736325" w:rsidP="00736325">
      <w:pPr>
        <w:rPr>
          <w:iCs/>
          <w:szCs w:val="28"/>
        </w:rPr>
      </w:pPr>
      <w:r>
        <w:rPr>
          <w:iCs/>
          <w:szCs w:val="28"/>
        </w:rPr>
        <w:t>Б</w:t>
      </w:r>
      <w:r w:rsidRPr="00736325">
        <w:rPr>
          <w:iCs/>
          <w:szCs w:val="28"/>
        </w:rPr>
        <w:t xml:space="preserve">) </w:t>
      </w:r>
      <w:r w:rsidR="00F42CF1">
        <w:rPr>
          <w:iCs/>
          <w:szCs w:val="28"/>
        </w:rPr>
        <w:t>сила сопротивления подъему</w:t>
      </w:r>
    </w:p>
    <w:p w14:paraId="48E4E162" w14:textId="64C31650" w:rsidR="00736325" w:rsidRDefault="0029459C" w:rsidP="00736325">
      <w:pPr>
        <w:rPr>
          <w:iCs/>
          <w:szCs w:val="28"/>
        </w:rPr>
      </w:pPr>
      <w:r>
        <w:rPr>
          <w:iCs/>
          <w:szCs w:val="28"/>
        </w:rPr>
        <w:t>В</w:t>
      </w:r>
      <w:r w:rsidR="00736325" w:rsidRPr="00736325">
        <w:rPr>
          <w:iCs/>
          <w:szCs w:val="28"/>
        </w:rPr>
        <w:t xml:space="preserve">) </w:t>
      </w:r>
      <w:r w:rsidR="00F42CF1">
        <w:rPr>
          <w:iCs/>
          <w:szCs w:val="28"/>
        </w:rPr>
        <w:t>сила пр</w:t>
      </w:r>
      <w:r w:rsidR="00A00177">
        <w:rPr>
          <w:iCs/>
          <w:szCs w:val="28"/>
        </w:rPr>
        <w:t>отиводействия троганию с места</w:t>
      </w:r>
    </w:p>
    <w:p w14:paraId="6D178734" w14:textId="7C886518" w:rsidR="00F42CF1" w:rsidRPr="00736325" w:rsidRDefault="00F42CF1" w:rsidP="00736325">
      <w:pPr>
        <w:rPr>
          <w:szCs w:val="28"/>
        </w:rPr>
      </w:pPr>
      <w:r>
        <w:rPr>
          <w:iCs/>
          <w:szCs w:val="28"/>
        </w:rPr>
        <w:t>Г) тормозная сила поезда</w:t>
      </w:r>
    </w:p>
    <w:p w14:paraId="09FF9FB0" w14:textId="7DAF9CFA" w:rsidR="00F21D75" w:rsidRDefault="00200A88" w:rsidP="00E97446">
      <w:r>
        <w:t xml:space="preserve">Правильный ответ: </w:t>
      </w:r>
      <w:r w:rsidR="000A7DC8">
        <w:t>Г</w:t>
      </w:r>
    </w:p>
    <w:p w14:paraId="18D7EEC5" w14:textId="77777777" w:rsidR="007E234D" w:rsidRDefault="007E234D" w:rsidP="007E234D">
      <w:r>
        <w:t>Компетенции (индикаторы): ОПК-1, ОПК-5</w:t>
      </w:r>
    </w:p>
    <w:p w14:paraId="2165F8A1" w14:textId="77777777" w:rsidR="007A1913" w:rsidRDefault="007A1913" w:rsidP="007A1913">
      <w:pPr>
        <w:rPr>
          <w:sz w:val="24"/>
        </w:rPr>
      </w:pPr>
    </w:p>
    <w:p w14:paraId="38BBD3CC" w14:textId="5203C093" w:rsidR="0029459C" w:rsidRPr="0029459C" w:rsidRDefault="00567FC0" w:rsidP="0029459C">
      <w:pPr>
        <w:rPr>
          <w:szCs w:val="28"/>
        </w:rPr>
      </w:pPr>
      <w:r>
        <w:rPr>
          <w:szCs w:val="28"/>
        </w:rPr>
        <w:t>3</w:t>
      </w:r>
      <w:r w:rsidR="007A1913" w:rsidRPr="00567FC0">
        <w:rPr>
          <w:szCs w:val="28"/>
        </w:rPr>
        <w:t xml:space="preserve">. </w:t>
      </w:r>
      <w:r w:rsidR="0029459C" w:rsidRPr="0029459C">
        <w:rPr>
          <w:szCs w:val="28"/>
        </w:rPr>
        <w:t>При</w:t>
      </w:r>
      <w:r w:rsidR="00A00177">
        <w:rPr>
          <w:szCs w:val="28"/>
        </w:rPr>
        <w:t xml:space="preserve"> математическом</w:t>
      </w:r>
      <w:r w:rsidR="0029459C" w:rsidRPr="0029459C">
        <w:rPr>
          <w:szCs w:val="28"/>
        </w:rPr>
        <w:t xml:space="preserve"> моделировани</w:t>
      </w:r>
      <w:r w:rsidR="00F42CF1">
        <w:rPr>
          <w:szCs w:val="28"/>
        </w:rPr>
        <w:t>и</w:t>
      </w:r>
      <w:r w:rsidR="0029459C" w:rsidRPr="0029459C">
        <w:rPr>
          <w:szCs w:val="28"/>
        </w:rPr>
        <w:t xml:space="preserve"> </w:t>
      </w:r>
      <w:r w:rsidR="00F42CF1">
        <w:rPr>
          <w:szCs w:val="28"/>
        </w:rPr>
        <w:t>используются следующие законы:</w:t>
      </w:r>
    </w:p>
    <w:p w14:paraId="18B902FE" w14:textId="120DD843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А</w:t>
      </w:r>
      <w:r w:rsidR="00761957">
        <w:rPr>
          <w:iCs/>
          <w:szCs w:val="28"/>
        </w:rPr>
        <w:t>)</w:t>
      </w:r>
      <w:r w:rsidR="00A00177">
        <w:rPr>
          <w:iCs/>
          <w:szCs w:val="28"/>
        </w:rPr>
        <w:t xml:space="preserve"> закон Ньютона</w:t>
      </w:r>
    </w:p>
    <w:p w14:paraId="0CB48180" w14:textId="7172199F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 xml:space="preserve">Б) </w:t>
      </w:r>
      <w:r w:rsidR="00761957">
        <w:rPr>
          <w:iCs/>
          <w:szCs w:val="28"/>
        </w:rPr>
        <w:t>з</w:t>
      </w:r>
      <w:r w:rsidR="00F42CF1">
        <w:rPr>
          <w:iCs/>
          <w:szCs w:val="28"/>
        </w:rPr>
        <w:t>акон Ома</w:t>
      </w:r>
    </w:p>
    <w:p w14:paraId="03D8B9F6" w14:textId="571FACA6" w:rsidR="0029459C" w:rsidRPr="0029459C" w:rsidRDefault="0029459C" w:rsidP="0029459C">
      <w:pPr>
        <w:rPr>
          <w:iCs/>
          <w:szCs w:val="28"/>
        </w:rPr>
      </w:pPr>
      <w:r>
        <w:rPr>
          <w:iCs/>
          <w:szCs w:val="28"/>
        </w:rPr>
        <w:t>В</w:t>
      </w:r>
      <w:r w:rsidRPr="0029459C">
        <w:rPr>
          <w:iCs/>
          <w:szCs w:val="28"/>
        </w:rPr>
        <w:t xml:space="preserve">) </w:t>
      </w:r>
      <w:r w:rsidR="00A00177">
        <w:rPr>
          <w:iCs/>
          <w:szCs w:val="28"/>
        </w:rPr>
        <w:t>закон Эйнштейна</w:t>
      </w:r>
    </w:p>
    <w:p w14:paraId="2C62B729" w14:textId="7ABC56C2" w:rsidR="0029459C" w:rsidRDefault="00C15F88" w:rsidP="0029459C">
      <w:pPr>
        <w:rPr>
          <w:iCs/>
          <w:szCs w:val="28"/>
        </w:rPr>
      </w:pPr>
      <w:r>
        <w:rPr>
          <w:iCs/>
          <w:szCs w:val="28"/>
        </w:rPr>
        <w:t>Г</w:t>
      </w:r>
      <w:r w:rsidR="0029459C" w:rsidRPr="0029459C">
        <w:rPr>
          <w:iCs/>
          <w:szCs w:val="28"/>
        </w:rPr>
        <w:t xml:space="preserve">) </w:t>
      </w:r>
      <w:r w:rsidR="003E6A74">
        <w:rPr>
          <w:iCs/>
          <w:szCs w:val="28"/>
        </w:rPr>
        <w:t>з</w:t>
      </w:r>
      <w:r w:rsidR="00761957">
        <w:rPr>
          <w:iCs/>
          <w:szCs w:val="28"/>
        </w:rPr>
        <w:t>акон Менделеева</w:t>
      </w:r>
    </w:p>
    <w:p w14:paraId="5747EA01" w14:textId="68B318A1" w:rsidR="00DA19CC" w:rsidRPr="0029459C" w:rsidRDefault="00A00177" w:rsidP="0029459C">
      <w:pPr>
        <w:rPr>
          <w:szCs w:val="28"/>
        </w:rPr>
      </w:pPr>
      <w:r>
        <w:rPr>
          <w:iCs/>
          <w:szCs w:val="28"/>
        </w:rPr>
        <w:t>Д) закон Джоуля-Ленца</w:t>
      </w:r>
    </w:p>
    <w:p w14:paraId="08851F4E" w14:textId="19EAD018" w:rsidR="00200A88" w:rsidRDefault="008E4603" w:rsidP="00E97446">
      <w:r>
        <w:t xml:space="preserve">Правильный ответ: </w:t>
      </w:r>
      <w:r w:rsidR="00761957">
        <w:t>А</w:t>
      </w:r>
    </w:p>
    <w:p w14:paraId="2A8F4DBF" w14:textId="77777777" w:rsidR="007E234D" w:rsidRDefault="007E234D" w:rsidP="007E234D">
      <w:r>
        <w:t>Компетенции (индикаторы): ОПК-1, ОПК-5</w:t>
      </w:r>
    </w:p>
    <w:p w14:paraId="2905E38D" w14:textId="77777777" w:rsidR="00200A88" w:rsidRDefault="00200A88" w:rsidP="00E97446"/>
    <w:p w14:paraId="3E4EB1C1" w14:textId="68C21049" w:rsidR="00C15F88" w:rsidRPr="00C15F88" w:rsidRDefault="00C15F88" w:rsidP="00C15F88">
      <w:pPr>
        <w:rPr>
          <w:iCs/>
          <w:szCs w:val="28"/>
        </w:rPr>
      </w:pPr>
      <w:r>
        <w:rPr>
          <w:szCs w:val="28"/>
        </w:rPr>
        <w:t>4</w:t>
      </w:r>
      <w:r w:rsidR="00567FC0" w:rsidRPr="00567FC0">
        <w:rPr>
          <w:szCs w:val="28"/>
        </w:rPr>
        <w:t>.</w:t>
      </w:r>
      <w:r>
        <w:rPr>
          <w:szCs w:val="28"/>
        </w:rPr>
        <w:t xml:space="preserve"> </w:t>
      </w:r>
      <w:r w:rsidR="00761957">
        <w:rPr>
          <w:iCs/>
          <w:szCs w:val="28"/>
        </w:rPr>
        <w:t>В основу вывода уравнения движения поезда</w:t>
      </w:r>
      <w:r w:rsidR="003E6A74">
        <w:rPr>
          <w:iCs/>
          <w:szCs w:val="28"/>
        </w:rPr>
        <w:t xml:space="preserve"> положено:</w:t>
      </w:r>
    </w:p>
    <w:p w14:paraId="6C0604B7" w14:textId="4169A801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А) </w:t>
      </w:r>
      <w:r w:rsidR="003E6A74">
        <w:rPr>
          <w:iCs/>
          <w:szCs w:val="28"/>
        </w:rPr>
        <w:t>интегральное уравнение</w:t>
      </w:r>
    </w:p>
    <w:p w14:paraId="3DEFC4E3" w14:textId="5B877ED0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Б) </w:t>
      </w:r>
      <w:r w:rsidR="003E6A74">
        <w:rPr>
          <w:iCs/>
          <w:szCs w:val="28"/>
        </w:rPr>
        <w:t xml:space="preserve">аналитическое </w:t>
      </w:r>
      <w:r w:rsidR="00A00177">
        <w:rPr>
          <w:iCs/>
          <w:szCs w:val="28"/>
        </w:rPr>
        <w:t>уравнение</w:t>
      </w:r>
    </w:p>
    <w:p w14:paraId="3260FB3A" w14:textId="7A4A191B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В) </w:t>
      </w:r>
      <w:r w:rsidR="003E6A74">
        <w:rPr>
          <w:iCs/>
          <w:szCs w:val="28"/>
        </w:rPr>
        <w:t>дифференциальное уравнение</w:t>
      </w:r>
    </w:p>
    <w:p w14:paraId="4D92B3D7" w14:textId="21EE75EB" w:rsidR="00C15F88" w:rsidRPr="00C15F88" w:rsidRDefault="00C15F88" w:rsidP="00C15F88">
      <w:pPr>
        <w:rPr>
          <w:szCs w:val="28"/>
        </w:rPr>
      </w:pPr>
      <w:r>
        <w:rPr>
          <w:iCs/>
          <w:szCs w:val="28"/>
        </w:rPr>
        <w:t xml:space="preserve">Г) </w:t>
      </w:r>
      <w:r w:rsidR="003E6A74">
        <w:rPr>
          <w:iCs/>
          <w:szCs w:val="28"/>
        </w:rPr>
        <w:t>тригонометрическое выражение</w:t>
      </w:r>
    </w:p>
    <w:p w14:paraId="5F75A72E" w14:textId="38BE0E69" w:rsidR="008E4603" w:rsidRDefault="008E4603" w:rsidP="00E97446">
      <w:r>
        <w:t xml:space="preserve">Правильный ответ: </w:t>
      </w:r>
      <w:r w:rsidR="003E6A74">
        <w:t>В.</w:t>
      </w:r>
    </w:p>
    <w:p w14:paraId="6F4F9E0C" w14:textId="77777777" w:rsidR="007E234D" w:rsidRDefault="007E234D" w:rsidP="007E234D">
      <w:r>
        <w:t>Компетенции (индикаторы): ОПК-1, ОПК-5</w:t>
      </w:r>
    </w:p>
    <w:p w14:paraId="0940D206" w14:textId="77777777" w:rsidR="00AF7D58" w:rsidRDefault="00AF7D58" w:rsidP="001A76BD">
      <w:pPr>
        <w:pStyle w:val="4"/>
        <w:spacing w:after="0"/>
      </w:pPr>
    </w:p>
    <w:p w14:paraId="038A8925" w14:textId="77777777" w:rsidR="00AF7D58" w:rsidRDefault="00AF7D58" w:rsidP="001A76BD">
      <w:pPr>
        <w:pStyle w:val="4"/>
        <w:spacing w:after="0"/>
      </w:pPr>
    </w:p>
    <w:p w14:paraId="694E116B" w14:textId="77777777" w:rsidR="00AF7D58" w:rsidRDefault="00AF7D58" w:rsidP="001A76BD">
      <w:pPr>
        <w:pStyle w:val="4"/>
        <w:spacing w:after="0"/>
      </w:pPr>
    </w:p>
    <w:p w14:paraId="2CB15910" w14:textId="58E877F0" w:rsidR="00874B3E" w:rsidRDefault="00874B3E" w:rsidP="001A76BD">
      <w:pPr>
        <w:pStyle w:val="4"/>
        <w:spacing w:after="0"/>
      </w:pPr>
      <w:r>
        <w:lastRenderedPageBreak/>
        <w:t>Задания закрытого типа на установление соответствия</w:t>
      </w:r>
    </w:p>
    <w:p w14:paraId="464D24C7" w14:textId="77777777" w:rsidR="00AF7D58" w:rsidRDefault="00AF7D58" w:rsidP="00AF7D58">
      <w:pPr>
        <w:pStyle w:val="Default"/>
        <w:ind w:firstLine="709"/>
        <w:rPr>
          <w:iCs/>
          <w:sz w:val="28"/>
          <w:szCs w:val="28"/>
        </w:rPr>
      </w:pPr>
    </w:p>
    <w:p w14:paraId="08A5E07C" w14:textId="1D81080E" w:rsidR="00600507" w:rsidRDefault="00051653" w:rsidP="00600507">
      <w:pPr>
        <w:pStyle w:val="4"/>
        <w:spacing w:after="0"/>
        <w:rPr>
          <w:b w:val="0"/>
        </w:rPr>
      </w:pPr>
      <w:r>
        <w:rPr>
          <w:b w:val="0"/>
        </w:rPr>
        <w:t>1</w:t>
      </w:r>
      <w:r w:rsidR="00600507">
        <w:rPr>
          <w:b w:val="0"/>
        </w:rPr>
        <w:t>. Установите</w:t>
      </w:r>
      <w:r w:rsidR="00E60EC3">
        <w:rPr>
          <w:b w:val="0"/>
        </w:rPr>
        <w:t xml:space="preserve"> правильное</w:t>
      </w:r>
      <w:r w:rsidR="00600507">
        <w:rPr>
          <w:b w:val="0"/>
        </w:rPr>
        <w:t xml:space="preserve"> соответствие между</w:t>
      </w:r>
      <w:r w:rsidR="00407D52">
        <w:rPr>
          <w:b w:val="0"/>
        </w:rPr>
        <w:t xml:space="preserve"> </w:t>
      </w:r>
      <w:r w:rsidR="00F526C8">
        <w:rPr>
          <w:b w:val="0"/>
        </w:rPr>
        <w:t>характеристикой элементов системы «</w:t>
      </w:r>
      <w:r w:rsidR="00AF7D58">
        <w:rPr>
          <w:b w:val="0"/>
        </w:rPr>
        <w:t>С</w:t>
      </w:r>
      <w:r w:rsidR="000B397A">
        <w:rPr>
          <w:b w:val="0"/>
        </w:rPr>
        <w:t>опротивление движению поезда</w:t>
      </w:r>
      <w:r w:rsidR="00F526C8">
        <w:rPr>
          <w:b w:val="0"/>
        </w:rPr>
        <w:t>»</w:t>
      </w:r>
      <w:r w:rsidR="00AF7D58">
        <w:rPr>
          <w:b w:val="0"/>
        </w:rPr>
        <w:t xml:space="preserve"> и</w:t>
      </w:r>
      <w:r w:rsidR="000C6475">
        <w:rPr>
          <w:b w:val="0"/>
        </w:rPr>
        <w:t xml:space="preserve"> локализацией (местораспожением) действи</w:t>
      </w:r>
      <w:r w:rsidR="00E60EC3">
        <w:rPr>
          <w:b w:val="0"/>
        </w:rPr>
        <w:t>я</w:t>
      </w:r>
      <w:r w:rsidR="000C6475">
        <w:rPr>
          <w:b w:val="0"/>
        </w:rPr>
        <w:t xml:space="preserve"> </w:t>
      </w:r>
      <w:r w:rsidR="00AF7D58">
        <w:rPr>
          <w:b w:val="0"/>
        </w:rPr>
        <w:t>э</w:t>
      </w:r>
      <w:r w:rsidR="000C6475">
        <w:rPr>
          <w:b w:val="0"/>
        </w:rPr>
        <w:t>ти</w:t>
      </w:r>
      <w:r w:rsidR="00AF7D58">
        <w:rPr>
          <w:b w:val="0"/>
        </w:rPr>
        <w:t xml:space="preserve">х характеристик на </w:t>
      </w:r>
      <w:r w:rsidR="000C6475">
        <w:rPr>
          <w:b w:val="0"/>
        </w:rPr>
        <w:t>сопротивление</w:t>
      </w:r>
      <w:r w:rsidR="00600507">
        <w:rPr>
          <w:b w:val="0"/>
        </w:rPr>
        <w:t>.</w:t>
      </w:r>
      <w:r w:rsidR="00E60EC3" w:rsidRPr="00E60EC3">
        <w:rPr>
          <w:b w:val="0"/>
          <w:iCs/>
          <w:szCs w:val="28"/>
        </w:rPr>
        <w:t xml:space="preserve"> </w:t>
      </w:r>
      <w:r w:rsidR="00E60EC3" w:rsidRPr="00AF7D58">
        <w:rPr>
          <w:b w:val="0"/>
          <w:iCs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892"/>
      </w:tblGrid>
      <w:tr w:rsidR="0039385F" w14:paraId="5F19F4F4" w14:textId="77777777" w:rsidTr="00ED4DFB">
        <w:trPr>
          <w:jc w:val="center"/>
        </w:trPr>
        <w:tc>
          <w:tcPr>
            <w:tcW w:w="534" w:type="dxa"/>
          </w:tcPr>
          <w:p w14:paraId="5AF5E3A6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4340" w:type="dxa"/>
          </w:tcPr>
          <w:p w14:paraId="262B4D18" w14:textId="450BD3D2" w:rsidR="0039385F" w:rsidRDefault="00F526C8" w:rsidP="0039385F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513" w:type="dxa"/>
          </w:tcPr>
          <w:p w14:paraId="663959DF" w14:textId="77777777" w:rsidR="0039385F" w:rsidRDefault="0039385F" w:rsidP="0039385F">
            <w:pPr>
              <w:ind w:firstLine="0"/>
              <w:jc w:val="center"/>
            </w:pPr>
          </w:p>
        </w:tc>
        <w:tc>
          <w:tcPr>
            <w:tcW w:w="3892" w:type="dxa"/>
          </w:tcPr>
          <w:p w14:paraId="4139BD24" w14:textId="15613B62" w:rsidR="0039385F" w:rsidRDefault="00ED4DFB" w:rsidP="0039385F">
            <w:pPr>
              <w:ind w:firstLine="0"/>
              <w:jc w:val="center"/>
            </w:pPr>
            <w:r>
              <w:t>Действие на  э</w:t>
            </w:r>
            <w:r w:rsidR="00F526C8">
              <w:t>лемент системы</w:t>
            </w:r>
          </w:p>
        </w:tc>
      </w:tr>
      <w:tr w:rsidR="00407D52" w14:paraId="30DAA853" w14:textId="77777777" w:rsidTr="00ED4DFB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340" w:type="dxa"/>
          </w:tcPr>
          <w:p w14:paraId="0308BBF0" w14:textId="7598AF71" w:rsidR="00407D52" w:rsidRPr="00F526C8" w:rsidRDefault="000B397A" w:rsidP="00F526C8">
            <w:pPr>
              <w:ind w:firstLine="0"/>
              <w:jc w:val="left"/>
            </w:pPr>
            <w:r>
              <w:rPr>
                <w:iCs/>
                <w:szCs w:val="28"/>
              </w:rPr>
              <w:t>Трение колес о рельсы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892" w:type="dxa"/>
          </w:tcPr>
          <w:p w14:paraId="0BB81A6E" w14:textId="3E60B9BA" w:rsidR="00407D52" w:rsidRDefault="00ED4DFB" w:rsidP="005F35C3">
            <w:pPr>
              <w:ind w:firstLine="0"/>
              <w:jc w:val="left"/>
            </w:pPr>
            <w:r>
              <w:t>Наружн</w:t>
            </w:r>
            <w:r w:rsidR="005F35C3">
              <w:t>ые</w:t>
            </w:r>
            <w:r>
              <w:t xml:space="preserve"> </w:t>
            </w:r>
            <w:r w:rsidR="005F35C3">
              <w:t>поверхности</w:t>
            </w:r>
            <w:r>
              <w:t xml:space="preserve"> подвижного состава</w:t>
            </w:r>
          </w:p>
        </w:tc>
      </w:tr>
      <w:tr w:rsidR="00407D52" w14:paraId="58774F46" w14:textId="77777777" w:rsidTr="00ED4DFB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340" w:type="dxa"/>
          </w:tcPr>
          <w:p w14:paraId="55ED96FF" w14:textId="0EB4262D" w:rsidR="00407D52" w:rsidRPr="00F526C8" w:rsidRDefault="000B397A" w:rsidP="00407D52">
            <w:pPr>
              <w:ind w:firstLine="0"/>
              <w:jc w:val="left"/>
            </w:pPr>
            <w:r>
              <w:rPr>
                <w:iCs/>
                <w:szCs w:val="28"/>
              </w:rPr>
              <w:t>Рассеяние энергии в балластно</w:t>
            </w:r>
            <w:r w:rsidR="00ED4DFB">
              <w:rPr>
                <w:iCs/>
                <w:szCs w:val="28"/>
              </w:rPr>
              <w:t>м</w:t>
            </w:r>
            <w:r>
              <w:rPr>
                <w:iCs/>
                <w:szCs w:val="28"/>
              </w:rPr>
              <w:t xml:space="preserve"> слое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892" w:type="dxa"/>
          </w:tcPr>
          <w:p w14:paraId="5AADCBFB" w14:textId="1EF2F51C" w:rsidR="00407D52" w:rsidRDefault="005F35C3" w:rsidP="00407D52">
            <w:pPr>
              <w:ind w:firstLine="0"/>
              <w:jc w:val="left"/>
            </w:pPr>
            <w:r>
              <w:t>Гребень колеса</w:t>
            </w:r>
          </w:p>
        </w:tc>
      </w:tr>
      <w:tr w:rsidR="00407D52" w14:paraId="38A447D0" w14:textId="77777777" w:rsidTr="00ED4DFB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340" w:type="dxa"/>
          </w:tcPr>
          <w:p w14:paraId="657BCABC" w14:textId="694EE7EB" w:rsidR="00407D52" w:rsidRPr="00F526C8" w:rsidRDefault="000B397A" w:rsidP="000B397A">
            <w:pPr>
              <w:ind w:firstLine="0"/>
              <w:jc w:val="left"/>
            </w:pPr>
            <w:r>
              <w:rPr>
                <w:iCs/>
                <w:szCs w:val="28"/>
              </w:rPr>
              <w:t>Сопротивление в криволинейном участке пути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892" w:type="dxa"/>
          </w:tcPr>
          <w:p w14:paraId="5DE516B0" w14:textId="4B36DAEA" w:rsidR="00407D52" w:rsidRDefault="005F35C3" w:rsidP="00407D52">
            <w:pPr>
              <w:ind w:firstLine="0"/>
              <w:jc w:val="left"/>
            </w:pPr>
            <w:r>
              <w:t>Пятно контакта</w:t>
            </w:r>
          </w:p>
        </w:tc>
      </w:tr>
      <w:tr w:rsidR="000B397A" w14:paraId="369A3ED9" w14:textId="77777777" w:rsidTr="00ED4DFB">
        <w:trPr>
          <w:jc w:val="center"/>
        </w:trPr>
        <w:tc>
          <w:tcPr>
            <w:tcW w:w="534" w:type="dxa"/>
          </w:tcPr>
          <w:p w14:paraId="6BA39662" w14:textId="75B792BE" w:rsidR="000B397A" w:rsidRDefault="000B397A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4340" w:type="dxa"/>
          </w:tcPr>
          <w:p w14:paraId="7DCD2F73" w14:textId="3F015AAE" w:rsidR="000B397A" w:rsidRDefault="000B397A" w:rsidP="000B397A">
            <w:pPr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Сопротивление воздуха</w:t>
            </w:r>
          </w:p>
        </w:tc>
        <w:tc>
          <w:tcPr>
            <w:tcW w:w="513" w:type="dxa"/>
          </w:tcPr>
          <w:p w14:paraId="43A246BD" w14:textId="3E011000" w:rsidR="000B397A" w:rsidRDefault="00ED4DFB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3892" w:type="dxa"/>
          </w:tcPr>
          <w:p w14:paraId="43809328" w14:textId="0F03800F" w:rsidR="000B397A" w:rsidRDefault="005F35C3" w:rsidP="00407D52">
            <w:pPr>
              <w:ind w:firstLine="0"/>
              <w:jc w:val="left"/>
            </w:pPr>
            <w:r>
              <w:t>Внешняя среда</w:t>
            </w:r>
          </w:p>
        </w:tc>
      </w:tr>
    </w:tbl>
    <w:p w14:paraId="51CB2DBD" w14:textId="45DE6B55" w:rsidR="00600507" w:rsidRDefault="00916D85" w:rsidP="00600507">
      <w:r>
        <w:t>Правильный ответ: 1-</w:t>
      </w:r>
      <w:r w:rsidR="005F35C3">
        <w:t>В</w:t>
      </w:r>
      <w:r>
        <w:t>, 2-</w:t>
      </w:r>
      <w:r w:rsidR="005F35C3">
        <w:t>Г</w:t>
      </w:r>
      <w:r>
        <w:t>, 3-</w:t>
      </w:r>
      <w:r w:rsidR="000A7DC8">
        <w:t>Б; 4-А</w:t>
      </w:r>
    </w:p>
    <w:p w14:paraId="5C72544F" w14:textId="77777777" w:rsidR="007E234D" w:rsidRDefault="007E234D" w:rsidP="007E234D">
      <w:r>
        <w:t>Компетенции (индикаторы): ОПК-1, ОПК-5</w:t>
      </w:r>
    </w:p>
    <w:p w14:paraId="4A94983C" w14:textId="77777777" w:rsidR="00600507" w:rsidRDefault="00600507" w:rsidP="00600507"/>
    <w:p w14:paraId="41A1139C" w14:textId="6619EB9C" w:rsidR="00600507" w:rsidRDefault="00051653" w:rsidP="00600507">
      <w:r>
        <w:t>2</w:t>
      </w:r>
      <w:r w:rsidR="008938A9">
        <w:t xml:space="preserve">. </w:t>
      </w:r>
      <w:r w:rsidR="00274D9F">
        <w:t>Установите</w:t>
      </w:r>
      <w:r w:rsidR="00217966">
        <w:t xml:space="preserve"> правильное</w:t>
      </w:r>
      <w:r w:rsidR="00274D9F">
        <w:t xml:space="preserve"> соответствие между</w:t>
      </w:r>
      <w:r w:rsidR="00F17213">
        <w:t xml:space="preserve"> физическими</w:t>
      </w:r>
      <w:r w:rsidR="00274D9F">
        <w:t xml:space="preserve"> </w:t>
      </w:r>
      <w:r w:rsidR="00F17213">
        <w:t>свойствами элементов системы «поезд</w:t>
      </w:r>
      <w:r w:rsidR="00710247">
        <w:t>-рельсы</w:t>
      </w:r>
      <w:r w:rsidR="00F17213">
        <w:t>» и их упрощенными эквивалентами при выводе</w:t>
      </w:r>
      <w:r w:rsidR="00217966">
        <w:t xml:space="preserve"> математической модели движения</w:t>
      </w:r>
      <w:r w:rsidR="00274D9F">
        <w:t>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020"/>
        <w:gridCol w:w="512"/>
        <w:gridCol w:w="3283"/>
      </w:tblGrid>
      <w:tr w:rsidR="00217966" w14:paraId="33EB910B" w14:textId="77777777" w:rsidTr="00FC2507">
        <w:trPr>
          <w:jc w:val="center"/>
        </w:trPr>
        <w:tc>
          <w:tcPr>
            <w:tcW w:w="5695" w:type="dxa"/>
            <w:gridSpan w:val="2"/>
          </w:tcPr>
          <w:p w14:paraId="0494F2C7" w14:textId="041A138C" w:rsidR="00217966" w:rsidRDefault="00217966" w:rsidP="00217966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Физическая модель</w:t>
            </w:r>
          </w:p>
        </w:tc>
        <w:tc>
          <w:tcPr>
            <w:tcW w:w="3795" w:type="dxa"/>
            <w:gridSpan w:val="2"/>
          </w:tcPr>
          <w:p w14:paraId="652ABEEE" w14:textId="6129528D" w:rsidR="00217966" w:rsidRDefault="00217966" w:rsidP="00217966">
            <w:pPr>
              <w:ind w:firstLine="0"/>
              <w:jc w:val="center"/>
            </w:pPr>
            <w:r>
              <w:t>Математическая модель</w:t>
            </w:r>
          </w:p>
        </w:tc>
      </w:tr>
      <w:tr w:rsidR="00274D9F" w14:paraId="09412DE6" w14:textId="77777777" w:rsidTr="00217966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020" w:type="dxa"/>
          </w:tcPr>
          <w:p w14:paraId="2BA4C3C0" w14:textId="6784ACAB" w:rsidR="00274D9F" w:rsidRPr="001057E2" w:rsidRDefault="00710247" w:rsidP="001057E2">
            <w:pPr>
              <w:ind w:firstLine="0"/>
              <w:jc w:val="left"/>
            </w:pPr>
            <w:r>
              <w:rPr>
                <w:iCs/>
                <w:szCs w:val="28"/>
              </w:rPr>
              <w:t>Размеры и рассредоточенная масса поезда</w:t>
            </w:r>
          </w:p>
        </w:tc>
        <w:tc>
          <w:tcPr>
            <w:tcW w:w="512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283" w:type="dxa"/>
          </w:tcPr>
          <w:p w14:paraId="0C0DD215" w14:textId="327EE531" w:rsidR="00274D9F" w:rsidRDefault="00710247" w:rsidP="008C3FB9">
            <w:pPr>
              <w:ind w:firstLine="0"/>
              <w:jc w:val="left"/>
            </w:pPr>
            <w:r>
              <w:t>Дополнительное сопротивление движению</w:t>
            </w:r>
          </w:p>
        </w:tc>
      </w:tr>
      <w:tr w:rsidR="00274D9F" w14:paraId="3550EB9B" w14:textId="77777777" w:rsidTr="00217966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020" w:type="dxa"/>
          </w:tcPr>
          <w:p w14:paraId="70A49C53" w14:textId="4196FBC2" w:rsidR="00274D9F" w:rsidRPr="001057E2" w:rsidRDefault="00710247" w:rsidP="001057E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rFonts w:cs="Times New Roman"/>
                <w:iCs/>
                <w:color w:val="000000"/>
                <w:kern w:val="0"/>
                <w:szCs w:val="28"/>
              </w:rPr>
              <w:t>Кривизна пути</w:t>
            </w:r>
          </w:p>
        </w:tc>
        <w:tc>
          <w:tcPr>
            <w:tcW w:w="512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283" w:type="dxa"/>
          </w:tcPr>
          <w:p w14:paraId="16FAF9E1" w14:textId="617936CD" w:rsidR="00274D9F" w:rsidRDefault="00710247" w:rsidP="008C3FB9">
            <w:pPr>
              <w:ind w:firstLine="0"/>
              <w:jc w:val="left"/>
            </w:pPr>
            <w:r>
              <w:t>Тяговая характеристика локомотива</w:t>
            </w:r>
          </w:p>
        </w:tc>
      </w:tr>
      <w:tr w:rsidR="00274D9F" w14:paraId="65440F97" w14:textId="77777777" w:rsidTr="00217966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020" w:type="dxa"/>
          </w:tcPr>
          <w:p w14:paraId="3DB51270" w14:textId="7EAB2B2C" w:rsidR="00274D9F" w:rsidRPr="001057E2" w:rsidRDefault="00710247" w:rsidP="00710247">
            <w:pPr>
              <w:ind w:firstLine="0"/>
              <w:jc w:val="left"/>
            </w:pPr>
            <w:r>
              <w:rPr>
                <w:iCs/>
                <w:szCs w:val="28"/>
              </w:rPr>
              <w:t>Силы, действующие в направлении движения поезда при разной скорости</w:t>
            </w:r>
          </w:p>
        </w:tc>
        <w:tc>
          <w:tcPr>
            <w:tcW w:w="512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283" w:type="dxa"/>
          </w:tcPr>
          <w:p w14:paraId="6B743C8E" w14:textId="49DA6D51" w:rsidR="00274D9F" w:rsidRDefault="00867235" w:rsidP="008C3FB9">
            <w:pPr>
              <w:ind w:firstLine="0"/>
              <w:jc w:val="left"/>
            </w:pPr>
            <w:r>
              <w:t>Материальная</w:t>
            </w:r>
            <w:r w:rsidR="00710247">
              <w:t xml:space="preserve"> точка</w:t>
            </w:r>
          </w:p>
        </w:tc>
      </w:tr>
    </w:tbl>
    <w:p w14:paraId="6C72BB5C" w14:textId="45B2990A" w:rsidR="008938A9" w:rsidRDefault="008C3FB9" w:rsidP="00600507">
      <w:r>
        <w:t>Правильный ответ: 1-В, 2-А, 3-Б</w:t>
      </w:r>
    </w:p>
    <w:p w14:paraId="6B8069EB" w14:textId="77777777" w:rsidR="007E234D" w:rsidRDefault="007E234D" w:rsidP="007E234D">
      <w:r>
        <w:t>Компетенции (индикаторы): ОПК-1, ОПК-5</w:t>
      </w:r>
    </w:p>
    <w:p w14:paraId="48DD31B5" w14:textId="77777777" w:rsidR="008938A9" w:rsidRPr="009B234C" w:rsidRDefault="008938A9" w:rsidP="00600507">
      <w:pPr>
        <w:rPr>
          <w:sz w:val="16"/>
          <w:szCs w:val="16"/>
        </w:rPr>
      </w:pPr>
    </w:p>
    <w:p w14:paraId="0D073A8A" w14:textId="610C34D7" w:rsidR="00322F1C" w:rsidRDefault="00051653" w:rsidP="00600507">
      <w:r>
        <w:t>3</w:t>
      </w:r>
      <w:r w:rsidR="00F216D5">
        <w:t xml:space="preserve">. Установите соответствие между </w:t>
      </w:r>
      <w:r w:rsidR="00F86997">
        <w:t>режимами движения поезда</w:t>
      </w:r>
      <w:r w:rsidR="004667EA">
        <w:t xml:space="preserve"> на ровном участке пути</w:t>
      </w:r>
      <w:r w:rsidR="00F86997">
        <w:t xml:space="preserve"> и</w:t>
      </w:r>
      <w:r w:rsidR="00F216D5">
        <w:t xml:space="preserve"> на</w:t>
      </w:r>
      <w:r w:rsidR="00F86997">
        <w:t>именованиями действующих при этом на него сил</w:t>
      </w:r>
      <w:r w:rsidR="00F216D5">
        <w:t>.</w:t>
      </w:r>
      <w:r w:rsidR="00217966">
        <w:t xml:space="preserve">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496"/>
        <w:gridCol w:w="512"/>
        <w:gridCol w:w="2908"/>
      </w:tblGrid>
      <w:tr w:rsidR="004667EA" w14:paraId="4A5CC5CF" w14:textId="77777777" w:rsidTr="004667EA">
        <w:trPr>
          <w:jc w:val="center"/>
        </w:trPr>
        <w:tc>
          <w:tcPr>
            <w:tcW w:w="675" w:type="dxa"/>
          </w:tcPr>
          <w:p w14:paraId="217B6E3B" w14:textId="50E55A95" w:rsidR="004667EA" w:rsidRDefault="004667EA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496" w:type="dxa"/>
          </w:tcPr>
          <w:p w14:paraId="17409D9C" w14:textId="469A7846" w:rsidR="004667EA" w:rsidRPr="006E3495" w:rsidRDefault="004667EA" w:rsidP="005A6C79">
            <w:pPr>
              <w:ind w:firstLine="0"/>
              <w:jc w:val="left"/>
            </w:pPr>
            <w:r>
              <w:rPr>
                <w:iCs/>
                <w:szCs w:val="28"/>
              </w:rPr>
              <w:t>Движение с набором скорости</w:t>
            </w:r>
          </w:p>
        </w:tc>
        <w:tc>
          <w:tcPr>
            <w:tcW w:w="426" w:type="dxa"/>
          </w:tcPr>
          <w:p w14:paraId="24EB2AC9" w14:textId="2956340F" w:rsidR="004667EA" w:rsidRDefault="004667EA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908" w:type="dxa"/>
          </w:tcPr>
          <w:p w14:paraId="014F0E19" w14:textId="77777777" w:rsidR="004667EA" w:rsidRDefault="00FA092C" w:rsidP="00520107">
            <w:pPr>
              <w:ind w:firstLine="0"/>
            </w:pPr>
            <w:r>
              <w:t>Сила тяги</w:t>
            </w:r>
          </w:p>
          <w:p w14:paraId="6CD534F0" w14:textId="20FF34F4" w:rsidR="00FA092C" w:rsidRDefault="00FA092C" w:rsidP="00520107">
            <w:pPr>
              <w:ind w:firstLine="0"/>
            </w:pPr>
            <w:r>
              <w:t>Силы сопротивления</w:t>
            </w:r>
          </w:p>
        </w:tc>
      </w:tr>
      <w:tr w:rsidR="004667EA" w14:paraId="7BFE12E5" w14:textId="77777777" w:rsidTr="004667EA">
        <w:trPr>
          <w:jc w:val="center"/>
        </w:trPr>
        <w:tc>
          <w:tcPr>
            <w:tcW w:w="675" w:type="dxa"/>
          </w:tcPr>
          <w:p w14:paraId="641D8252" w14:textId="76E9C827" w:rsidR="004667EA" w:rsidRDefault="004667EA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496" w:type="dxa"/>
          </w:tcPr>
          <w:p w14:paraId="5B1D61BF" w14:textId="1A775554" w:rsidR="004667EA" w:rsidRPr="006E3495" w:rsidRDefault="004667EA" w:rsidP="006E3495">
            <w:pPr>
              <w:ind w:firstLine="0"/>
              <w:jc w:val="left"/>
            </w:pPr>
            <w:r>
              <w:rPr>
                <w:iCs/>
                <w:szCs w:val="28"/>
              </w:rPr>
              <w:t>Равномерное движение</w:t>
            </w:r>
          </w:p>
        </w:tc>
        <w:tc>
          <w:tcPr>
            <w:tcW w:w="426" w:type="dxa"/>
          </w:tcPr>
          <w:p w14:paraId="113BD40D" w14:textId="11D89782" w:rsidR="004667EA" w:rsidRDefault="004667EA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908" w:type="dxa"/>
          </w:tcPr>
          <w:p w14:paraId="13A15539" w14:textId="77777777" w:rsidR="004667EA" w:rsidRDefault="004667EA" w:rsidP="004667EA">
            <w:pPr>
              <w:ind w:firstLine="0"/>
            </w:pPr>
            <w:r>
              <w:t>Сила тяги</w:t>
            </w:r>
          </w:p>
          <w:p w14:paraId="2F4F38CF" w14:textId="0A7717C5" w:rsidR="004667EA" w:rsidRDefault="004667EA" w:rsidP="004667EA">
            <w:pPr>
              <w:ind w:firstLine="0"/>
            </w:pPr>
            <w:r>
              <w:t>Сил</w:t>
            </w:r>
            <w:r w:rsidR="009B234C">
              <w:t>ы</w:t>
            </w:r>
            <w:r>
              <w:t xml:space="preserve"> сопротивления</w:t>
            </w:r>
          </w:p>
          <w:p w14:paraId="3F42AD45" w14:textId="0D433385" w:rsidR="004667EA" w:rsidRDefault="004667EA" w:rsidP="004667EA">
            <w:pPr>
              <w:ind w:firstLine="0"/>
            </w:pPr>
            <w:r>
              <w:t>Сила инерции</w:t>
            </w:r>
          </w:p>
        </w:tc>
      </w:tr>
      <w:tr w:rsidR="004667EA" w14:paraId="51097DF7" w14:textId="77777777" w:rsidTr="004667EA">
        <w:trPr>
          <w:jc w:val="center"/>
        </w:trPr>
        <w:tc>
          <w:tcPr>
            <w:tcW w:w="675" w:type="dxa"/>
          </w:tcPr>
          <w:p w14:paraId="5D27CB6F" w14:textId="7DE9D367" w:rsidR="004667EA" w:rsidRDefault="004667EA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496" w:type="dxa"/>
          </w:tcPr>
          <w:p w14:paraId="5AB43F0F" w14:textId="51D58827" w:rsidR="004667EA" w:rsidRPr="006E3495" w:rsidRDefault="004667EA" w:rsidP="006E3495">
            <w:pPr>
              <w:ind w:firstLine="0"/>
              <w:jc w:val="left"/>
            </w:pPr>
            <w:r>
              <w:rPr>
                <w:iCs/>
                <w:szCs w:val="28"/>
              </w:rPr>
              <w:t>Замедление перед остановкой</w:t>
            </w:r>
          </w:p>
        </w:tc>
        <w:tc>
          <w:tcPr>
            <w:tcW w:w="426" w:type="dxa"/>
          </w:tcPr>
          <w:p w14:paraId="4FE40534" w14:textId="4FCE94B8" w:rsidR="004667EA" w:rsidRDefault="004667EA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908" w:type="dxa"/>
          </w:tcPr>
          <w:p w14:paraId="1079602C" w14:textId="77777777" w:rsidR="00197350" w:rsidRDefault="00197350" w:rsidP="00197350">
            <w:pPr>
              <w:ind w:firstLine="0"/>
            </w:pPr>
            <w:r>
              <w:t>Сила инерции</w:t>
            </w:r>
          </w:p>
          <w:p w14:paraId="0334897A" w14:textId="1B6B2851" w:rsidR="00197350" w:rsidRDefault="00197350" w:rsidP="00197350">
            <w:pPr>
              <w:ind w:firstLine="0"/>
            </w:pPr>
            <w:r>
              <w:t>Силы сопротивления</w:t>
            </w:r>
          </w:p>
          <w:p w14:paraId="79A88529" w14:textId="5AA9233C" w:rsidR="00197350" w:rsidRDefault="00197350" w:rsidP="00600507">
            <w:pPr>
              <w:ind w:firstLine="0"/>
            </w:pPr>
          </w:p>
        </w:tc>
      </w:tr>
      <w:tr w:rsidR="009B234C" w14:paraId="1F1073DA" w14:textId="77777777" w:rsidTr="004667EA">
        <w:trPr>
          <w:jc w:val="center"/>
        </w:trPr>
        <w:tc>
          <w:tcPr>
            <w:tcW w:w="675" w:type="dxa"/>
          </w:tcPr>
          <w:p w14:paraId="2C17E261" w14:textId="604604B3" w:rsidR="009B234C" w:rsidRDefault="009B234C" w:rsidP="00F216D5">
            <w:pPr>
              <w:ind w:firstLine="0"/>
              <w:jc w:val="right"/>
            </w:pPr>
            <w:r>
              <w:t>4)</w:t>
            </w:r>
          </w:p>
        </w:tc>
        <w:tc>
          <w:tcPr>
            <w:tcW w:w="5496" w:type="dxa"/>
          </w:tcPr>
          <w:p w14:paraId="2B5473CA" w14:textId="3541E4B9" w:rsidR="009B234C" w:rsidRDefault="009B234C" w:rsidP="006E3495">
            <w:pPr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Движение «накатом»</w:t>
            </w:r>
          </w:p>
        </w:tc>
        <w:tc>
          <w:tcPr>
            <w:tcW w:w="426" w:type="dxa"/>
          </w:tcPr>
          <w:p w14:paraId="61EAC9F9" w14:textId="58EC6F6E" w:rsidR="009B234C" w:rsidRDefault="00197350" w:rsidP="00F216D5">
            <w:pPr>
              <w:ind w:firstLine="0"/>
              <w:jc w:val="right"/>
            </w:pPr>
            <w:r>
              <w:t>Г)</w:t>
            </w:r>
          </w:p>
        </w:tc>
        <w:tc>
          <w:tcPr>
            <w:tcW w:w="2908" w:type="dxa"/>
          </w:tcPr>
          <w:p w14:paraId="25B9A8F0" w14:textId="77777777" w:rsidR="00197350" w:rsidRDefault="00197350" w:rsidP="00197350">
            <w:pPr>
              <w:ind w:firstLine="0"/>
            </w:pPr>
            <w:r>
              <w:t>Тормозные силы поезда</w:t>
            </w:r>
          </w:p>
          <w:p w14:paraId="5E92C77E" w14:textId="77777777" w:rsidR="00197350" w:rsidRDefault="00197350" w:rsidP="00197350">
            <w:pPr>
              <w:ind w:firstLine="0"/>
            </w:pPr>
            <w:r>
              <w:t>Силы сопротивления</w:t>
            </w:r>
          </w:p>
          <w:p w14:paraId="07533B23" w14:textId="3FFC117A" w:rsidR="009B234C" w:rsidRDefault="00197350" w:rsidP="00197350">
            <w:pPr>
              <w:ind w:firstLine="0"/>
            </w:pPr>
            <w:r>
              <w:lastRenderedPageBreak/>
              <w:t>Сила инерции</w:t>
            </w:r>
          </w:p>
        </w:tc>
      </w:tr>
    </w:tbl>
    <w:p w14:paraId="429D3899" w14:textId="6CD4BA2E" w:rsidR="00322F1C" w:rsidRDefault="00520107" w:rsidP="00600507">
      <w:r>
        <w:lastRenderedPageBreak/>
        <w:t>Правильный ответ: 1-</w:t>
      </w:r>
      <w:r w:rsidR="00197350">
        <w:t>Б</w:t>
      </w:r>
      <w:r>
        <w:t>, 2-</w:t>
      </w:r>
      <w:r w:rsidR="000A7DC8">
        <w:t>А, 3-Г, 4-В</w:t>
      </w:r>
    </w:p>
    <w:p w14:paraId="7A0FB2AF" w14:textId="77777777" w:rsidR="007E234D" w:rsidRDefault="007E234D" w:rsidP="007E234D">
      <w:r>
        <w:t>Компетенции (индикаторы): ОПК-1, ОПК-5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782FD35" w14:textId="73F548C8" w:rsidR="00C8695F" w:rsidRDefault="00051653" w:rsidP="00C8695F">
      <w:pPr>
        <w:pStyle w:val="3"/>
        <w:spacing w:after="0"/>
        <w:ind w:firstLine="709"/>
        <w:rPr>
          <w:b w:val="0"/>
        </w:rPr>
      </w:pPr>
      <w:r>
        <w:rPr>
          <w:b w:val="0"/>
        </w:rPr>
        <w:t>1</w:t>
      </w:r>
      <w:r w:rsidR="00C8695F">
        <w:rPr>
          <w:b w:val="0"/>
        </w:rPr>
        <w:t xml:space="preserve">. </w:t>
      </w:r>
      <w:r w:rsidR="00650885" w:rsidRPr="00650885">
        <w:rPr>
          <w:b w:val="0"/>
        </w:rPr>
        <w:t>Установите правильную последовательность</w:t>
      </w:r>
      <w:r w:rsidR="00650885">
        <w:t xml:space="preserve"> </w:t>
      </w:r>
      <w:r w:rsidR="008C7028">
        <w:rPr>
          <w:b w:val="0"/>
        </w:rPr>
        <w:t>этапов расчёта</w:t>
      </w:r>
      <w:r w:rsidR="0060406D">
        <w:rPr>
          <w:b w:val="0"/>
        </w:rPr>
        <w:t xml:space="preserve"> (букв в задании)</w:t>
      </w:r>
      <w:r w:rsidR="008C7028">
        <w:rPr>
          <w:b w:val="0"/>
        </w:rPr>
        <w:t xml:space="preserve"> </w:t>
      </w:r>
      <w:r w:rsidR="002B2174">
        <w:rPr>
          <w:b w:val="0"/>
        </w:rPr>
        <w:t>диаграммы удельных ускоряющих сил</w:t>
      </w:r>
      <w:r w:rsidR="00E35905">
        <w:rPr>
          <w:b w:val="0"/>
        </w:rPr>
        <w:t>:</w:t>
      </w:r>
    </w:p>
    <w:p w14:paraId="164A0439" w14:textId="5FA861A5" w:rsidR="00E35905" w:rsidRPr="008C7028" w:rsidRDefault="00E35905" w:rsidP="00E35905">
      <w:pPr>
        <w:rPr>
          <w:spacing w:val="-2"/>
        </w:rPr>
      </w:pPr>
      <w:r w:rsidRPr="008C7028">
        <w:t xml:space="preserve">А) </w:t>
      </w:r>
      <w:r w:rsidR="0060406D">
        <w:t>д</w:t>
      </w:r>
      <w:r w:rsidR="002B2174">
        <w:t>еление скорост</w:t>
      </w:r>
      <w:r w:rsidR="0060406D">
        <w:t>ного диапазона на малые отрезки</w:t>
      </w:r>
    </w:p>
    <w:p w14:paraId="562A89E9" w14:textId="39F4DFD8" w:rsidR="002B2174" w:rsidRDefault="00E35905" w:rsidP="002B2174">
      <w:r w:rsidRPr="008C7028">
        <w:t>Б)</w:t>
      </w:r>
      <w:r w:rsidR="00702E20" w:rsidRPr="008C7028">
        <w:t xml:space="preserve"> </w:t>
      </w:r>
      <w:r w:rsidR="0060406D">
        <w:rPr>
          <w:iCs/>
          <w:szCs w:val="28"/>
        </w:rPr>
        <w:t>р</w:t>
      </w:r>
      <w:r w:rsidR="00F7249C">
        <w:rPr>
          <w:iCs/>
          <w:szCs w:val="28"/>
        </w:rPr>
        <w:t>асчет удельной ускоряющей силы</w:t>
      </w:r>
    </w:p>
    <w:p w14:paraId="3793E943" w14:textId="412A6CFC" w:rsidR="00E35905" w:rsidRDefault="00E35905" w:rsidP="00E35905">
      <w:pPr>
        <w:rPr>
          <w:iCs/>
          <w:szCs w:val="28"/>
        </w:rPr>
      </w:pPr>
      <w:r w:rsidRPr="008C7028">
        <w:t>В)</w:t>
      </w:r>
      <w:r w:rsidR="00702E20" w:rsidRPr="008C7028">
        <w:t xml:space="preserve"> </w:t>
      </w:r>
      <w:r w:rsidR="0060406D">
        <w:t>р</w:t>
      </w:r>
      <w:r w:rsidR="0015390C" w:rsidRPr="008C7028">
        <w:t xml:space="preserve">асчёт </w:t>
      </w:r>
      <w:r w:rsidR="0060406D">
        <w:rPr>
          <w:iCs/>
          <w:szCs w:val="28"/>
        </w:rPr>
        <w:t>полного сопротивления поезда</w:t>
      </w:r>
    </w:p>
    <w:p w14:paraId="7C42AF29" w14:textId="7937C129" w:rsidR="00F7249C" w:rsidRPr="008C7028" w:rsidRDefault="0060406D" w:rsidP="00E35905">
      <w:r>
        <w:rPr>
          <w:iCs/>
          <w:szCs w:val="28"/>
        </w:rPr>
        <w:t>Г) р</w:t>
      </w:r>
      <w:r w:rsidR="00F7249C">
        <w:rPr>
          <w:iCs/>
          <w:szCs w:val="28"/>
        </w:rPr>
        <w:t>асчет ускоряющей силы поезда</w:t>
      </w:r>
    </w:p>
    <w:p w14:paraId="1F7A3E14" w14:textId="46FA6F69" w:rsidR="00650885" w:rsidRDefault="00650885" w:rsidP="00E35905">
      <w:pPr>
        <w:rPr>
          <w:iCs/>
          <w:szCs w:val="28"/>
        </w:rPr>
      </w:pPr>
      <w:r w:rsidRPr="008C7028">
        <w:t xml:space="preserve">Д) </w:t>
      </w:r>
      <w:r w:rsidR="0060406D">
        <w:rPr>
          <w:iCs/>
          <w:szCs w:val="28"/>
        </w:rPr>
        <w:t>в</w:t>
      </w:r>
      <w:r w:rsidR="0015390C">
        <w:rPr>
          <w:iCs/>
          <w:szCs w:val="28"/>
        </w:rPr>
        <w:t xml:space="preserve">ычисление удельных сопротивлений состава и локомотива </w:t>
      </w:r>
    </w:p>
    <w:p w14:paraId="04C7EDD4" w14:textId="178BFEBB" w:rsidR="00F7249C" w:rsidRPr="008C7028" w:rsidRDefault="00F7249C" w:rsidP="00E35905">
      <w:r>
        <w:rPr>
          <w:iCs/>
          <w:szCs w:val="28"/>
        </w:rPr>
        <w:t xml:space="preserve">Е) </w:t>
      </w:r>
      <w:r w:rsidR="0060406D">
        <w:rPr>
          <w:iCs/>
          <w:szCs w:val="28"/>
        </w:rPr>
        <w:t>о</w:t>
      </w:r>
      <w:r>
        <w:rPr>
          <w:iCs/>
          <w:szCs w:val="28"/>
        </w:rPr>
        <w:t>пределен</w:t>
      </w:r>
      <w:r w:rsidR="0060406D">
        <w:rPr>
          <w:iCs/>
          <w:szCs w:val="28"/>
        </w:rPr>
        <w:t>ие диапазона изменения скорости</w:t>
      </w:r>
    </w:p>
    <w:p w14:paraId="17388C16" w14:textId="071ED235" w:rsidR="00C8695F" w:rsidRDefault="00221E30" w:rsidP="00C8695F">
      <w:r>
        <w:t xml:space="preserve">Правильный ответ: </w:t>
      </w:r>
      <w:r w:rsidR="0015390C">
        <w:t>Е</w:t>
      </w:r>
      <w:r>
        <w:t xml:space="preserve">, </w:t>
      </w:r>
      <w:r w:rsidR="00650885">
        <w:t>А</w:t>
      </w:r>
      <w:r>
        <w:t xml:space="preserve">, </w:t>
      </w:r>
      <w:r w:rsidR="00650885">
        <w:t>Д</w:t>
      </w:r>
      <w:r>
        <w:t xml:space="preserve">, </w:t>
      </w:r>
      <w:r w:rsidR="000A7DC8">
        <w:t>В</w:t>
      </w:r>
      <w:r w:rsidR="007E234D">
        <w:t>,</w:t>
      </w:r>
      <w:r w:rsidR="000A7DC8">
        <w:t xml:space="preserve"> Г</w:t>
      </w:r>
      <w:r w:rsidR="007E234D">
        <w:t>,</w:t>
      </w:r>
      <w:r w:rsidR="000A7DC8">
        <w:t xml:space="preserve"> Б</w:t>
      </w:r>
    </w:p>
    <w:p w14:paraId="39E15D20" w14:textId="77777777" w:rsidR="007E234D" w:rsidRDefault="007E234D" w:rsidP="007E234D">
      <w:r>
        <w:t>Компетенции (индикаторы): ОПК-1, ОПК-5</w:t>
      </w:r>
    </w:p>
    <w:p w14:paraId="685F0B78" w14:textId="77777777" w:rsidR="0060406D" w:rsidRDefault="0060406D" w:rsidP="00C8695F"/>
    <w:p w14:paraId="57639EB8" w14:textId="0120F3A4" w:rsidR="00221E30" w:rsidRDefault="00051653" w:rsidP="00C8695F">
      <w:r>
        <w:t>2</w:t>
      </w:r>
      <w:r w:rsidR="00B2782E">
        <w:t xml:space="preserve">. </w:t>
      </w:r>
      <w:r w:rsidR="00EF765C">
        <w:t xml:space="preserve">Установите правильную последовательность </w:t>
      </w:r>
      <w:r w:rsidR="00A31718">
        <w:t>этапов</w:t>
      </w:r>
      <w:r w:rsidR="0015390C">
        <w:t xml:space="preserve"> математического</w:t>
      </w:r>
      <w:r w:rsidR="00A31718">
        <w:t xml:space="preserve"> моделирования </w:t>
      </w:r>
      <w:r w:rsidR="0015390C">
        <w:t>движения поезда</w:t>
      </w:r>
      <w:r w:rsidR="00EF765C">
        <w:t>:</w:t>
      </w:r>
    </w:p>
    <w:p w14:paraId="5B8EE91B" w14:textId="2F052446" w:rsidR="00EF765C" w:rsidRPr="00A31718" w:rsidRDefault="00EF765C" w:rsidP="00C8695F">
      <w:r w:rsidRPr="00A31718">
        <w:t xml:space="preserve">А) </w:t>
      </w:r>
      <w:r w:rsidR="0060406D">
        <w:t>р</w:t>
      </w:r>
      <w:r w:rsidR="002A4FFB">
        <w:rPr>
          <w:iCs/>
          <w:szCs w:val="28"/>
        </w:rPr>
        <w:t xml:space="preserve">ешение </w:t>
      </w:r>
      <w:r w:rsidR="009E4C39">
        <w:rPr>
          <w:iCs/>
          <w:szCs w:val="28"/>
        </w:rPr>
        <w:t>дифф</w:t>
      </w:r>
      <w:r w:rsidR="002A4FFB">
        <w:rPr>
          <w:iCs/>
          <w:szCs w:val="28"/>
        </w:rPr>
        <w:t>еренц</w:t>
      </w:r>
      <w:r w:rsidR="0060406D">
        <w:rPr>
          <w:iCs/>
          <w:szCs w:val="28"/>
        </w:rPr>
        <w:t>иального уравнения методом Коши</w:t>
      </w:r>
    </w:p>
    <w:p w14:paraId="3829A926" w14:textId="268F27D5" w:rsidR="00EF765C" w:rsidRPr="00A31718" w:rsidRDefault="00EF765C" w:rsidP="00C8695F">
      <w:r w:rsidRPr="00A31718">
        <w:t xml:space="preserve">Б) </w:t>
      </w:r>
      <w:r w:rsidR="0060406D">
        <w:rPr>
          <w:iCs/>
          <w:szCs w:val="28"/>
        </w:rPr>
        <w:t>п</w:t>
      </w:r>
      <w:r w:rsidR="002A4FFB">
        <w:rPr>
          <w:iCs/>
          <w:szCs w:val="28"/>
        </w:rPr>
        <w:t>риведение уравнения к виду, пригодному для интегрировани</w:t>
      </w:r>
      <w:r w:rsidR="009E4C39">
        <w:rPr>
          <w:iCs/>
          <w:szCs w:val="28"/>
        </w:rPr>
        <w:t>я</w:t>
      </w:r>
    </w:p>
    <w:p w14:paraId="25BA8BFB" w14:textId="1B2C82E3" w:rsidR="00EF765C" w:rsidRPr="00A31718" w:rsidRDefault="0060406D" w:rsidP="00C8695F">
      <w:r>
        <w:t>В) у</w:t>
      </w:r>
      <w:r w:rsidR="0015390C">
        <w:rPr>
          <w:iCs/>
          <w:szCs w:val="28"/>
        </w:rPr>
        <w:t>прощение физической модели движения поезда</w:t>
      </w:r>
    </w:p>
    <w:p w14:paraId="5282C759" w14:textId="3DB34FE7" w:rsidR="00EF765C" w:rsidRPr="00A31718" w:rsidRDefault="00EF765C" w:rsidP="00C8695F">
      <w:r w:rsidRPr="00A31718">
        <w:t xml:space="preserve">Г) </w:t>
      </w:r>
      <w:r w:rsidR="0060406D">
        <w:rPr>
          <w:iCs/>
          <w:szCs w:val="28"/>
        </w:rPr>
        <w:t>к</w:t>
      </w:r>
      <w:r w:rsidR="009E4C39">
        <w:rPr>
          <w:iCs/>
          <w:szCs w:val="28"/>
        </w:rPr>
        <w:t>онкретизация чле</w:t>
      </w:r>
      <w:r w:rsidR="0060406D">
        <w:rPr>
          <w:iCs/>
          <w:szCs w:val="28"/>
        </w:rPr>
        <w:t>нов дифференциального уравнения</w:t>
      </w:r>
    </w:p>
    <w:p w14:paraId="01B08FEA" w14:textId="6662B1FE" w:rsidR="00EF765C" w:rsidRPr="00A31718" w:rsidRDefault="00EF765C" w:rsidP="00C8695F">
      <w:r w:rsidRPr="00A31718">
        <w:t xml:space="preserve">Д) </w:t>
      </w:r>
      <w:r w:rsidR="0060406D">
        <w:rPr>
          <w:iCs/>
          <w:szCs w:val="28"/>
        </w:rPr>
        <w:t>с</w:t>
      </w:r>
      <w:r w:rsidR="002A4FFB">
        <w:rPr>
          <w:iCs/>
          <w:szCs w:val="28"/>
        </w:rPr>
        <w:t>оставление дифференциального уравнения движения</w:t>
      </w:r>
    </w:p>
    <w:p w14:paraId="23CCCD4A" w14:textId="47BBE278" w:rsidR="00221E30" w:rsidRDefault="00EF765C" w:rsidP="00C8695F">
      <w:r>
        <w:t xml:space="preserve">Правильный ответ: </w:t>
      </w:r>
      <w:r w:rsidR="009E4C39">
        <w:t>В</w:t>
      </w:r>
      <w:r w:rsidR="00716D38">
        <w:t xml:space="preserve">, Д, </w:t>
      </w:r>
      <w:r w:rsidR="00D6223B">
        <w:t>Г</w:t>
      </w:r>
      <w:r w:rsidR="007E234D">
        <w:t>,</w:t>
      </w:r>
      <w:r w:rsidR="00D6223B">
        <w:t xml:space="preserve"> Б,</w:t>
      </w:r>
      <w:r w:rsidR="00C74789">
        <w:t xml:space="preserve"> </w:t>
      </w:r>
      <w:r w:rsidR="000A7DC8">
        <w:t>А</w:t>
      </w:r>
    </w:p>
    <w:p w14:paraId="17B59ECB" w14:textId="77777777" w:rsidR="007E234D" w:rsidRDefault="007E234D" w:rsidP="007E234D">
      <w:r>
        <w:t>Компетенции (индикаторы): ОПК-1, ОПК-5</w:t>
      </w:r>
    </w:p>
    <w:p w14:paraId="409FDDDB" w14:textId="77777777" w:rsidR="003969F8" w:rsidRDefault="003969F8" w:rsidP="00C74789"/>
    <w:p w14:paraId="628DDD63" w14:textId="11937D00" w:rsidR="00C74789" w:rsidRDefault="00051653" w:rsidP="00C74789">
      <w:r>
        <w:t>3</w:t>
      </w:r>
      <w:r w:rsidR="00C74789">
        <w:t>. Установите правильную последовательность этапов вычисления тормозн</w:t>
      </w:r>
      <w:r w:rsidR="00AA3F62">
        <w:t>ой</w:t>
      </w:r>
      <w:r w:rsidR="00C74789">
        <w:t xml:space="preserve"> сил</w:t>
      </w:r>
      <w:r w:rsidR="00AA3F62">
        <w:t>ы</w:t>
      </w:r>
      <w:r w:rsidR="00C74789">
        <w:t xml:space="preserve"> поезда:</w:t>
      </w:r>
    </w:p>
    <w:p w14:paraId="7772F9ED" w14:textId="7E128D8C" w:rsidR="00C74789" w:rsidRPr="00A31718" w:rsidRDefault="00C74789" w:rsidP="00C74789">
      <w:r w:rsidRPr="00A31718">
        <w:t xml:space="preserve">А) </w:t>
      </w:r>
      <w:r w:rsidR="0022613A">
        <w:rPr>
          <w:iCs/>
          <w:szCs w:val="28"/>
        </w:rPr>
        <w:t>о</w:t>
      </w:r>
      <w:r w:rsidR="00773F29">
        <w:rPr>
          <w:iCs/>
          <w:szCs w:val="28"/>
        </w:rPr>
        <w:t>пределение расчетного коэффициента трения колодок</w:t>
      </w:r>
    </w:p>
    <w:p w14:paraId="10EAE692" w14:textId="25646A8B" w:rsidR="00C74789" w:rsidRPr="00A31718" w:rsidRDefault="00C74789" w:rsidP="00C74789">
      <w:r w:rsidRPr="00A31718">
        <w:t xml:space="preserve">Б) </w:t>
      </w:r>
      <w:r w:rsidR="0022613A">
        <w:rPr>
          <w:iCs/>
          <w:szCs w:val="28"/>
        </w:rPr>
        <w:t>о</w:t>
      </w:r>
      <w:r w:rsidR="001A03F8">
        <w:rPr>
          <w:iCs/>
          <w:szCs w:val="28"/>
        </w:rPr>
        <w:t>пределение силы нажатия колодок</w:t>
      </w:r>
    </w:p>
    <w:p w14:paraId="1E9C310E" w14:textId="5BAB9D21" w:rsidR="00C74789" w:rsidRPr="00A31718" w:rsidRDefault="00C74789" w:rsidP="00C74789">
      <w:r w:rsidRPr="00A31718">
        <w:t xml:space="preserve">В) </w:t>
      </w:r>
      <w:r w:rsidR="0022613A">
        <w:rPr>
          <w:iCs/>
          <w:szCs w:val="28"/>
        </w:rPr>
        <w:t>о</w:t>
      </w:r>
      <w:r w:rsidR="001831EB">
        <w:rPr>
          <w:iCs/>
          <w:szCs w:val="28"/>
        </w:rPr>
        <w:t xml:space="preserve">пределение </w:t>
      </w:r>
      <w:r w:rsidR="001A03F8">
        <w:rPr>
          <w:iCs/>
          <w:szCs w:val="28"/>
        </w:rPr>
        <w:t>тормозного коэффициента поезда</w:t>
      </w:r>
    </w:p>
    <w:p w14:paraId="69129A89" w14:textId="18837536" w:rsidR="00C74789" w:rsidRPr="00A31718" w:rsidRDefault="00C74789" w:rsidP="00C74789">
      <w:r w:rsidRPr="00A31718">
        <w:t xml:space="preserve">Г) </w:t>
      </w:r>
      <w:r w:rsidR="0022613A">
        <w:t>о</w:t>
      </w:r>
      <w:r w:rsidR="00AA3F62">
        <w:rPr>
          <w:iCs/>
          <w:szCs w:val="28"/>
        </w:rPr>
        <w:t>пределение коэффициента трения колодок</w:t>
      </w:r>
    </w:p>
    <w:p w14:paraId="09BF594F" w14:textId="36B5140A" w:rsidR="00C74789" w:rsidRDefault="00C74789" w:rsidP="00C74789">
      <w:pPr>
        <w:rPr>
          <w:iCs/>
          <w:szCs w:val="28"/>
        </w:rPr>
      </w:pPr>
      <w:r w:rsidRPr="00A31718">
        <w:t xml:space="preserve">Д) </w:t>
      </w:r>
      <w:r w:rsidR="0022613A">
        <w:rPr>
          <w:iCs/>
          <w:szCs w:val="28"/>
        </w:rPr>
        <w:t>о</w:t>
      </w:r>
      <w:r w:rsidR="001A03F8">
        <w:rPr>
          <w:iCs/>
          <w:szCs w:val="28"/>
        </w:rPr>
        <w:t>пре</w:t>
      </w:r>
      <w:r w:rsidR="0022613A">
        <w:rPr>
          <w:iCs/>
          <w:szCs w:val="28"/>
        </w:rPr>
        <w:t>деление удельной тормозной силы</w:t>
      </w:r>
    </w:p>
    <w:p w14:paraId="2D49601A" w14:textId="62E379CD" w:rsidR="001A03F8" w:rsidRPr="00A31718" w:rsidRDefault="001A03F8" w:rsidP="00C74789">
      <w:r>
        <w:rPr>
          <w:iCs/>
          <w:szCs w:val="28"/>
        </w:rPr>
        <w:t>Е)</w:t>
      </w:r>
      <w:r w:rsidR="0022613A">
        <w:rPr>
          <w:iCs/>
          <w:szCs w:val="28"/>
        </w:rPr>
        <w:t xml:space="preserve"> </w:t>
      </w:r>
      <w:r w:rsidRPr="001A03F8">
        <w:rPr>
          <w:iCs/>
          <w:szCs w:val="28"/>
        </w:rPr>
        <w:t xml:space="preserve"> </w:t>
      </w:r>
      <w:r w:rsidR="0022613A">
        <w:rPr>
          <w:iCs/>
          <w:szCs w:val="28"/>
        </w:rPr>
        <w:t>о</w:t>
      </w:r>
      <w:r>
        <w:rPr>
          <w:iCs/>
          <w:szCs w:val="28"/>
        </w:rPr>
        <w:t>пределение расчетной силы нажатия колодок</w:t>
      </w:r>
    </w:p>
    <w:p w14:paraId="0CD1CF85" w14:textId="0E9FB197" w:rsidR="00C74789" w:rsidRDefault="00C74789" w:rsidP="00C74789">
      <w:r>
        <w:t xml:space="preserve">Правильный ответ: </w:t>
      </w:r>
      <w:r w:rsidR="001A03F8">
        <w:t>Г</w:t>
      </w:r>
      <w:r>
        <w:t xml:space="preserve">, </w:t>
      </w:r>
      <w:r w:rsidR="00452ACE">
        <w:t>Б</w:t>
      </w:r>
      <w:r>
        <w:t xml:space="preserve">, </w:t>
      </w:r>
      <w:r w:rsidR="00452ACE">
        <w:t>А,</w:t>
      </w:r>
      <w:r>
        <w:t xml:space="preserve"> </w:t>
      </w:r>
      <w:r w:rsidR="00452ACE">
        <w:t>Е</w:t>
      </w:r>
      <w:r>
        <w:t>,</w:t>
      </w:r>
      <w:r w:rsidR="00C1388B">
        <w:t xml:space="preserve"> В, Д</w:t>
      </w:r>
    </w:p>
    <w:p w14:paraId="6AF0852E" w14:textId="77777777" w:rsidR="007E234D" w:rsidRDefault="007E234D" w:rsidP="007E234D">
      <w:r>
        <w:t>Компетенции (индикаторы): ОПК-1, ОПК-5</w:t>
      </w:r>
    </w:p>
    <w:p w14:paraId="446E5354" w14:textId="77777777" w:rsidR="00C74789" w:rsidRDefault="00C74789">
      <w:pPr>
        <w:spacing w:after="160" w:line="278" w:lineRule="auto"/>
        <w:ind w:firstLine="0"/>
        <w:jc w:val="left"/>
      </w:pPr>
    </w:p>
    <w:p w14:paraId="36990DE8" w14:textId="746B5151" w:rsidR="00874B3E" w:rsidRDefault="00874B3E" w:rsidP="00840510">
      <w:pPr>
        <w:pStyle w:val="3"/>
      </w:pPr>
      <w:r>
        <w:t>Задания открытого типа</w:t>
      </w:r>
    </w:p>
    <w:p w14:paraId="28B74DD5" w14:textId="3EC11881" w:rsidR="00874B3E" w:rsidRDefault="00874B3E" w:rsidP="00840510">
      <w:pPr>
        <w:pStyle w:val="4"/>
      </w:pPr>
      <w:r>
        <w:t>Задания открытого типа на дополнение</w:t>
      </w:r>
    </w:p>
    <w:p w14:paraId="44B3D066" w14:textId="3B23120A" w:rsidR="00194E5F" w:rsidRPr="003969F8" w:rsidRDefault="007D4C5B" w:rsidP="00194E5F">
      <w:pPr>
        <w:pStyle w:val="4"/>
        <w:spacing w:after="0"/>
        <w:rPr>
          <w:b w:val="0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lastRenderedPageBreak/>
        <w:t>1</w:t>
      </w:r>
      <w:r w:rsidR="00B43F57">
        <w:rPr>
          <w:rFonts w:eastAsia="TimesNewRomanPSMT" w:cs="Times New Roman"/>
          <w:spacing w:val="-2"/>
          <w:szCs w:val="28"/>
          <w:lang w:eastAsia="ru-RU"/>
        </w:rPr>
        <w:t xml:space="preserve">. </w:t>
      </w:r>
      <w:r w:rsidR="00194E5F" w:rsidRPr="003969F8">
        <w:rPr>
          <w:b w:val="0"/>
          <w:iCs/>
          <w:szCs w:val="28"/>
        </w:rPr>
        <w:t>Напишите пропущенное слово (словосочетание).</w:t>
      </w:r>
    </w:p>
    <w:p w14:paraId="00F013DA" w14:textId="55B1D8C7" w:rsidR="00FF65C5" w:rsidRPr="009020AE" w:rsidRDefault="00D51A17" w:rsidP="00FF65C5">
      <w:pPr>
        <w:shd w:val="clear" w:color="auto" w:fill="FFFFFF"/>
        <w:ind w:left="9" w:right="9" w:firstLine="720"/>
        <w:rPr>
          <w:szCs w:val="28"/>
        </w:rPr>
      </w:pPr>
      <w:r>
        <w:t xml:space="preserve">____________ </w:t>
      </w:r>
      <w:r w:rsidRPr="00D91BD2">
        <w:rPr>
          <w:bCs/>
          <w:iCs/>
          <w:szCs w:val="28"/>
          <w:lang w:eastAsia="ru-RU"/>
        </w:rPr>
        <w:t>–</w:t>
      </w:r>
      <w:r w:rsidR="00FF65C5" w:rsidRPr="009020AE">
        <w:rPr>
          <w:color w:val="000000"/>
          <w:spacing w:val="-6"/>
          <w:szCs w:val="28"/>
        </w:rPr>
        <w:t xml:space="preserve"> это технические средства, которые перемешаются по рельсовому пути вместе с пассажирами и грузами в про</w:t>
      </w:r>
      <w:r w:rsidR="00FF65C5" w:rsidRPr="009020AE">
        <w:rPr>
          <w:color w:val="000000"/>
          <w:spacing w:val="-4"/>
          <w:szCs w:val="28"/>
        </w:rPr>
        <w:t>цессе перевозки.</w:t>
      </w:r>
    </w:p>
    <w:p w14:paraId="57865F15" w14:textId="59075E62" w:rsidR="00B43F57" w:rsidRDefault="00B43F57" w:rsidP="00B43F57">
      <w:r>
        <w:t xml:space="preserve">Правильный ответ: </w:t>
      </w:r>
      <w:r w:rsidR="00BA53BC" w:rsidRPr="009020AE">
        <w:rPr>
          <w:color w:val="000000"/>
          <w:spacing w:val="-6"/>
          <w:szCs w:val="28"/>
        </w:rPr>
        <w:t>подвижной состав</w:t>
      </w:r>
    </w:p>
    <w:p w14:paraId="7492FB01" w14:textId="77777777" w:rsidR="007E234D" w:rsidRDefault="007E234D" w:rsidP="007E234D">
      <w:r>
        <w:t>Компетенции (индикаторы): ОПК-1, ОПК-5</w:t>
      </w:r>
    </w:p>
    <w:p w14:paraId="4B821E34" w14:textId="47C4FA05" w:rsidR="00B43F57" w:rsidRDefault="00B43F57" w:rsidP="00B43F57"/>
    <w:p w14:paraId="0B167976" w14:textId="53713CF4" w:rsidR="00194E5F" w:rsidRPr="003969F8" w:rsidRDefault="00194E5F" w:rsidP="00194E5F">
      <w:pPr>
        <w:pStyle w:val="4"/>
        <w:spacing w:after="0"/>
        <w:rPr>
          <w:b w:val="0"/>
          <w:szCs w:val="28"/>
        </w:rPr>
      </w:pPr>
      <w:r w:rsidRPr="00F260D1">
        <w:rPr>
          <w:b w:val="0"/>
        </w:rPr>
        <w:t>2.</w:t>
      </w:r>
      <w:r>
        <w:t xml:space="preserve"> </w:t>
      </w:r>
      <w:r w:rsidRPr="003969F8">
        <w:rPr>
          <w:b w:val="0"/>
          <w:iCs/>
          <w:szCs w:val="28"/>
        </w:rPr>
        <w:t>Напишите пропущенное слово (словосочетание).</w:t>
      </w:r>
    </w:p>
    <w:p w14:paraId="4976615C" w14:textId="45F8B21B" w:rsidR="00D91BD2" w:rsidRPr="00D91BD2" w:rsidRDefault="00D91BD2" w:rsidP="00D91BD2">
      <w:pPr>
        <w:rPr>
          <w:bCs/>
          <w:szCs w:val="28"/>
        </w:rPr>
      </w:pPr>
      <w:r>
        <w:t>____________</w:t>
      </w:r>
      <w:r w:rsidR="00BA53BC">
        <w:t xml:space="preserve"> это</w:t>
      </w:r>
      <w:r w:rsidR="00D51A17">
        <w:t xml:space="preserve"> </w:t>
      </w:r>
      <w:r w:rsidR="00BA53BC" w:rsidRPr="009020AE">
        <w:rPr>
          <w:szCs w:val="28"/>
        </w:rPr>
        <w:t xml:space="preserve">когда первичный носитель энергии и все устройства для ее преобразования находятся на самом </w:t>
      </w:r>
      <w:r w:rsidR="00194E5F" w:rsidRPr="009020AE">
        <w:rPr>
          <w:szCs w:val="28"/>
        </w:rPr>
        <w:t>локомотиве;</w:t>
      </w:r>
    </w:p>
    <w:p w14:paraId="054E09D6" w14:textId="3EB7DB61" w:rsidR="00D91BD2" w:rsidRDefault="00D91BD2" w:rsidP="00D91BD2">
      <w:r>
        <w:t xml:space="preserve">Правильный </w:t>
      </w:r>
      <w:r w:rsidR="00BA53BC">
        <w:t>автономная тяга</w:t>
      </w:r>
    </w:p>
    <w:p w14:paraId="0AB38DB8" w14:textId="77777777" w:rsidR="007E234D" w:rsidRDefault="007E234D" w:rsidP="007E234D">
      <w:r>
        <w:t>Компетенции (индикаторы): ОПК-1, ОПК-5</w:t>
      </w:r>
    </w:p>
    <w:p w14:paraId="0108B58D" w14:textId="77777777" w:rsidR="00F260D1" w:rsidRDefault="00F260D1" w:rsidP="00D91BD2"/>
    <w:p w14:paraId="25410C9B" w14:textId="04B506C5" w:rsidR="00194E5F" w:rsidRDefault="007D4C5B" w:rsidP="00194E5F">
      <w:r>
        <w:t>3</w:t>
      </w:r>
      <w:r w:rsidR="002F42D8">
        <w:t xml:space="preserve">. </w:t>
      </w:r>
      <w:r w:rsidR="00194E5F" w:rsidRPr="00194E5F">
        <w:t>Напишите пропущенное слово (словосочетание).</w:t>
      </w:r>
    </w:p>
    <w:p w14:paraId="59CD9F1C" w14:textId="70350348" w:rsidR="00B43F57" w:rsidRDefault="00D31B55" w:rsidP="00D31B55">
      <w:pPr>
        <w:ind w:firstLine="0"/>
      </w:pPr>
      <w:r>
        <w:t xml:space="preserve">На </w:t>
      </w:r>
      <w:r w:rsidR="002F42D8">
        <w:t>рисунке изображена</w:t>
      </w:r>
      <w:r w:rsidR="00194E5F">
        <w:t>. ___________</w:t>
      </w:r>
      <w:r w:rsidR="00194E5F" w:rsidRPr="00194E5F">
        <w:t xml:space="preserve"> </w:t>
      </w:r>
    </w:p>
    <w:p w14:paraId="405DD66E" w14:textId="0CFF365C" w:rsidR="00B43F57" w:rsidRPr="00D91BD2" w:rsidRDefault="002F42D8" w:rsidP="00B43F57">
      <w:pPr>
        <w:rPr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24038EF5" wp14:editId="0CB5970D">
            <wp:extent cx="4183380" cy="2773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7B65" w14:textId="133C1F65" w:rsidR="00D91BD2" w:rsidRDefault="00D91BD2" w:rsidP="00D91BD2">
      <w:r>
        <w:t xml:space="preserve">Правильный ответ: </w:t>
      </w:r>
      <w:r w:rsidR="002F42D8">
        <w:t>схема электрической передачи тепловоза</w:t>
      </w:r>
    </w:p>
    <w:p w14:paraId="1CAB1F42" w14:textId="77777777" w:rsidR="007E234D" w:rsidRDefault="007E234D" w:rsidP="007E234D">
      <w:r>
        <w:t>Компетенции (индикаторы): ОПК-1, ОПК-5</w:t>
      </w:r>
    </w:p>
    <w:p w14:paraId="6AF80AF5" w14:textId="77777777" w:rsidR="00B43F57" w:rsidRDefault="00B43F57" w:rsidP="00B43F57"/>
    <w:p w14:paraId="135CE067" w14:textId="38B2AB51" w:rsidR="00D31B55" w:rsidRPr="003969F8" w:rsidRDefault="007D4C5B" w:rsidP="00D31B55">
      <w:pPr>
        <w:pStyle w:val="4"/>
        <w:spacing w:after="0"/>
        <w:rPr>
          <w:b w:val="0"/>
          <w:szCs w:val="28"/>
        </w:rPr>
      </w:pPr>
      <w:r w:rsidRPr="000A7DC8">
        <w:rPr>
          <w:b w:val="0"/>
        </w:rPr>
        <w:t>4</w:t>
      </w:r>
      <w:r w:rsidR="00EF7B65" w:rsidRPr="000A7DC8">
        <w:rPr>
          <w:b w:val="0"/>
        </w:rPr>
        <w:t>.</w:t>
      </w:r>
      <w:r w:rsidR="00D31B55" w:rsidRPr="00D31B55">
        <w:rPr>
          <w:b w:val="0"/>
          <w:iCs/>
          <w:szCs w:val="28"/>
        </w:rPr>
        <w:t xml:space="preserve"> </w:t>
      </w:r>
      <w:r w:rsidR="00D31B55" w:rsidRPr="003969F8">
        <w:rPr>
          <w:b w:val="0"/>
          <w:iCs/>
          <w:szCs w:val="28"/>
        </w:rPr>
        <w:t>Напишите пропущенное слово (словосочетание).</w:t>
      </w:r>
    </w:p>
    <w:p w14:paraId="05903591" w14:textId="5DB36142" w:rsidR="00D51A17" w:rsidRPr="00DB6132" w:rsidRDefault="00F727B3" w:rsidP="00D51A17">
      <w:pPr>
        <w:rPr>
          <w:rFonts w:cs="Times New Roman"/>
          <w:szCs w:val="28"/>
        </w:rPr>
      </w:pPr>
      <w:r>
        <w:t xml:space="preserve"> </w:t>
      </w:r>
      <w:r w:rsidR="00D51A17">
        <w:rPr>
          <w:iCs/>
          <w:szCs w:val="28"/>
        </w:rPr>
        <w:t>_____________</w:t>
      </w:r>
      <w:r w:rsidR="00D51A17" w:rsidRPr="00DB6132">
        <w:rPr>
          <w:rFonts w:eastAsia="TimesNewRomanPSMT" w:cs="Times New Roman"/>
          <w:spacing w:val="-4"/>
          <w:szCs w:val="28"/>
          <w:lang w:eastAsia="ru-RU"/>
        </w:rPr>
        <w:t>.</w:t>
      </w:r>
      <w:r w:rsidR="00DB4820" w:rsidRPr="00DB4820">
        <w:t xml:space="preserve"> </w:t>
      </w:r>
      <w:r w:rsidR="00DB4820" w:rsidRPr="00DB4820">
        <w:rPr>
          <w:rFonts w:eastAsia="TimesNewRomanPSMT" w:cs="Times New Roman"/>
          <w:spacing w:val="-4"/>
          <w:szCs w:val="28"/>
          <w:lang w:eastAsia="ru-RU"/>
        </w:rPr>
        <w:t>называют временно действующие силы, возникающие только при определенных условиях движения. К ним относят сопротивления от уклонов, кривизны пути, низкой температуры воздуха, ветра, от подвагонных генераторов.</w:t>
      </w:r>
    </w:p>
    <w:p w14:paraId="0863AE68" w14:textId="26AE4A9E" w:rsidR="00D51A17" w:rsidRDefault="00D51A17" w:rsidP="00D51A17">
      <w:r>
        <w:t xml:space="preserve">Правильный </w:t>
      </w:r>
      <w:r w:rsidR="00DB4820">
        <w:t>ответ: дополнительными сопротивлениями</w:t>
      </w:r>
    </w:p>
    <w:p w14:paraId="14A45E7A" w14:textId="77777777" w:rsidR="007E234D" w:rsidRDefault="007E234D" w:rsidP="007E234D">
      <w:r>
        <w:t>Компетенции (индикаторы): ОПК-1, ОПК-5</w:t>
      </w:r>
    </w:p>
    <w:p w14:paraId="076317D6" w14:textId="77777777" w:rsidR="00D31B55" w:rsidRDefault="00D31B55" w:rsidP="00D31B55">
      <w:pPr>
        <w:pStyle w:val="4"/>
        <w:spacing w:after="0"/>
      </w:pPr>
    </w:p>
    <w:p w14:paraId="532B5434" w14:textId="1371B519" w:rsidR="00D31B55" w:rsidRPr="003969F8" w:rsidRDefault="007D4C5B" w:rsidP="00D31B55">
      <w:pPr>
        <w:pStyle w:val="4"/>
        <w:spacing w:after="0"/>
        <w:rPr>
          <w:b w:val="0"/>
          <w:szCs w:val="28"/>
        </w:rPr>
      </w:pPr>
      <w:r w:rsidRPr="000A7DC8">
        <w:rPr>
          <w:b w:val="0"/>
        </w:rPr>
        <w:t>5.</w:t>
      </w:r>
      <w:r>
        <w:t xml:space="preserve"> </w:t>
      </w:r>
      <w:r w:rsidR="00D31B55" w:rsidRPr="003969F8">
        <w:rPr>
          <w:b w:val="0"/>
          <w:iCs/>
          <w:szCs w:val="28"/>
        </w:rPr>
        <w:t>Напишите пропущенное слово (словосочетание).</w:t>
      </w:r>
    </w:p>
    <w:p w14:paraId="07152098" w14:textId="7ED281C5" w:rsidR="007D4C5B" w:rsidRDefault="00DC107D" w:rsidP="00A7219E">
      <w:pPr>
        <w:rPr>
          <w:szCs w:val="28"/>
        </w:rPr>
      </w:pPr>
      <w:r w:rsidRPr="00DC107D">
        <w:rPr>
          <w:position w:val="-30"/>
          <w:szCs w:val="28"/>
        </w:rPr>
        <w:object w:dxaOrig="1719" w:dyaOrig="620" w14:anchorId="75439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5.5pt" o:ole="">
            <v:imagedata r:id="rId9" o:title=""/>
          </v:shape>
          <o:OLEObject Type="Embed" ProgID="Equation.3" ShapeID="_x0000_i1025" DrawAspect="Content" ObjectID="_1803847483" r:id="rId10"/>
        </w:object>
      </w:r>
      <w:r w:rsidR="00D31B55">
        <w:rPr>
          <w:szCs w:val="28"/>
        </w:rPr>
        <w:t xml:space="preserve">- </w:t>
      </w:r>
      <w:r>
        <w:rPr>
          <w:position w:val="-30"/>
          <w:szCs w:val="28"/>
        </w:rPr>
        <w:t xml:space="preserve"> </w:t>
      </w:r>
      <w:r>
        <w:rPr>
          <w:szCs w:val="28"/>
        </w:rPr>
        <w:t xml:space="preserve">это дифференциальное уравнение </w:t>
      </w:r>
      <w:r w:rsidR="00D31B55">
        <w:rPr>
          <w:szCs w:val="28"/>
        </w:rPr>
        <w:t>____________</w:t>
      </w:r>
    </w:p>
    <w:p w14:paraId="27BE0776" w14:textId="6B47F8E2" w:rsidR="00DC107D" w:rsidRPr="00DC107D" w:rsidRDefault="00DC107D" w:rsidP="00A7219E">
      <w:r>
        <w:rPr>
          <w:szCs w:val="28"/>
        </w:rPr>
        <w:t>Пр</w:t>
      </w:r>
      <w:r w:rsidR="000A7DC8">
        <w:rPr>
          <w:szCs w:val="28"/>
        </w:rPr>
        <w:t>авильный ответ: движения поезда</w:t>
      </w:r>
    </w:p>
    <w:p w14:paraId="7F451D21" w14:textId="77777777" w:rsidR="007E234D" w:rsidRDefault="007E234D" w:rsidP="007E234D">
      <w:r>
        <w:t>Компетенции (индикаторы): ОПК-1, ОПК-5</w:t>
      </w:r>
    </w:p>
    <w:p w14:paraId="7066F450" w14:textId="77777777" w:rsidR="00D31B55" w:rsidRDefault="00D31B55" w:rsidP="00840510">
      <w:pPr>
        <w:pStyle w:val="4"/>
      </w:pPr>
    </w:p>
    <w:p w14:paraId="1B31A1F9" w14:textId="7F90C874" w:rsidR="00874B3E" w:rsidRDefault="00874B3E" w:rsidP="00840510">
      <w:pPr>
        <w:pStyle w:val="4"/>
      </w:pPr>
      <w:r>
        <w:lastRenderedPageBreak/>
        <w:t>Задания открытого типа с кратким свободным ответом</w:t>
      </w:r>
    </w:p>
    <w:p w14:paraId="337ADBAF" w14:textId="2C8A2F74" w:rsidR="00CB12D3" w:rsidRDefault="00CB12D3" w:rsidP="00D31B55">
      <w:pPr>
        <w:pStyle w:val="4"/>
        <w:spacing w:after="0"/>
      </w:pPr>
    </w:p>
    <w:p w14:paraId="5F3DD06A" w14:textId="15DB49B7" w:rsidR="00DB03FD" w:rsidRPr="00DB03FD" w:rsidRDefault="00DB03FD" w:rsidP="00CB12D3">
      <w:r w:rsidRPr="00DB03FD">
        <w:t>1</w:t>
      </w:r>
      <w:r>
        <w:t xml:space="preserve">. </w:t>
      </w:r>
      <w:r w:rsidR="007B7F8A">
        <w:t>Определить тормозную силу поезда, если он содержит 100 тормозных осей, каждая из которых содержит по две тормозных колодки, сила нажатия колодки 25 кН, а коэффициент трения колодки 0,</w:t>
      </w:r>
      <w:r w:rsidR="00E62F5B">
        <w:t>2</w:t>
      </w:r>
      <w:r w:rsidR="007B7F8A">
        <w:t>?</w:t>
      </w:r>
      <w:r w:rsidR="00D31B55" w:rsidRPr="00D31B55">
        <w:rPr>
          <w:i/>
          <w:iCs/>
          <w:szCs w:val="28"/>
        </w:rPr>
        <w:t xml:space="preserve"> </w:t>
      </w:r>
      <w:r w:rsidR="00D31B55">
        <w:rPr>
          <w:i/>
          <w:iCs/>
          <w:szCs w:val="28"/>
        </w:rPr>
        <w:t>(Ответ запишите</w:t>
      </w:r>
      <w:r w:rsidR="00D31B55" w:rsidRPr="00CB12D3">
        <w:rPr>
          <w:i/>
          <w:iCs/>
          <w:szCs w:val="28"/>
        </w:rPr>
        <w:t xml:space="preserve"> </w:t>
      </w:r>
      <w:r w:rsidR="00D31B55">
        <w:rPr>
          <w:i/>
          <w:iCs/>
          <w:szCs w:val="28"/>
        </w:rPr>
        <w:t>в числа</w:t>
      </w:r>
      <w:r w:rsidR="000A7DC8">
        <w:rPr>
          <w:i/>
          <w:iCs/>
          <w:szCs w:val="28"/>
        </w:rPr>
        <w:t>х</w:t>
      </w:r>
      <w:r w:rsidR="00D31B55">
        <w:rPr>
          <w:i/>
          <w:iCs/>
          <w:szCs w:val="28"/>
        </w:rPr>
        <w:t>)</w:t>
      </w:r>
    </w:p>
    <w:p w14:paraId="4A277E21" w14:textId="276BEC2F" w:rsidR="00CB12D3" w:rsidRPr="00CB12D3" w:rsidRDefault="00CB12D3" w:rsidP="00CB12D3">
      <w:r>
        <w:t xml:space="preserve">Правильный ответ: </w:t>
      </w:r>
      <w:r w:rsidR="00262132">
        <w:t>1000</w:t>
      </w:r>
      <w:r w:rsidR="004630DE">
        <w:t xml:space="preserve"> кН</w:t>
      </w:r>
    </w:p>
    <w:p w14:paraId="2B648018" w14:textId="77777777" w:rsidR="007E234D" w:rsidRDefault="007E234D" w:rsidP="007E234D">
      <w:r>
        <w:t>Компетенции (индикаторы): ОПК-1, ОПК-5</w:t>
      </w:r>
    </w:p>
    <w:p w14:paraId="681E828A" w14:textId="77777777" w:rsidR="00CB12D3" w:rsidRPr="00CB12D3" w:rsidRDefault="00CB12D3" w:rsidP="00CB12D3"/>
    <w:p w14:paraId="6F1E0B5B" w14:textId="2D79DC0A" w:rsidR="00C73D57" w:rsidRDefault="00051653" w:rsidP="00CB12D3">
      <w:r>
        <w:t>2</w:t>
      </w:r>
      <w:r w:rsidR="00C73D57">
        <w:t xml:space="preserve">. Определить </w:t>
      </w:r>
      <w:r w:rsidR="00A9095A">
        <w:t>показатели спрямленного участка</w:t>
      </w:r>
      <w:r w:rsidR="00230015">
        <w:t xml:space="preserve"> пути</w:t>
      </w:r>
      <w:r w:rsidR="00C73D57">
        <w:t xml:space="preserve">, если </w:t>
      </w:r>
      <w:r w:rsidR="00A9095A">
        <w:t xml:space="preserve">он содержит три элемента диной 1, 2 и 3 км с подъемами соответственно 0, 2 и 4 </w:t>
      </w:r>
      <w:r w:rsidR="00A9095A">
        <w:rPr>
          <w:rFonts w:cs="Times New Roman"/>
        </w:rPr>
        <w:t>‰</w:t>
      </w:r>
      <w:r w:rsidR="00FB6D89">
        <w:t>.</w:t>
      </w:r>
    </w:p>
    <w:p w14:paraId="388E2EA2" w14:textId="6894463E" w:rsidR="00CB12D3" w:rsidRPr="00CB12D3" w:rsidRDefault="00230015" w:rsidP="00CB12D3">
      <w:r>
        <w:rPr>
          <w:i/>
          <w:iCs/>
          <w:szCs w:val="28"/>
        </w:rPr>
        <w:t>(Ответ запишите</w:t>
      </w:r>
      <w:r w:rsidRPr="00CB12D3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в числа</w:t>
      </w:r>
      <w:r w:rsidR="00051653">
        <w:rPr>
          <w:i/>
          <w:iCs/>
          <w:szCs w:val="28"/>
        </w:rPr>
        <w:t>х</w:t>
      </w:r>
      <w:r>
        <w:rPr>
          <w:i/>
          <w:iCs/>
          <w:szCs w:val="28"/>
        </w:rPr>
        <w:t>)</w:t>
      </w:r>
      <w:r w:rsidR="00BB7684">
        <w:t>.</w:t>
      </w:r>
    </w:p>
    <w:p w14:paraId="419FCB74" w14:textId="3B10104D" w:rsidR="00CB12D3" w:rsidRDefault="00BB7684" w:rsidP="00CB12D3">
      <w:r>
        <w:t xml:space="preserve">Правильный ответ: </w:t>
      </w:r>
      <w:r w:rsidR="000C3F42">
        <w:t>6</w:t>
      </w:r>
      <w:r>
        <w:t xml:space="preserve"> </w:t>
      </w:r>
      <w:r w:rsidR="000C3F42">
        <w:t xml:space="preserve"> км и 1 </w:t>
      </w:r>
      <w:r w:rsidR="000C3F42">
        <w:rPr>
          <w:rFonts w:cs="Times New Roman"/>
        </w:rPr>
        <w:t>‰.</w:t>
      </w:r>
    </w:p>
    <w:p w14:paraId="145C1F02" w14:textId="77777777" w:rsidR="007E234D" w:rsidRDefault="007E234D" w:rsidP="007E234D">
      <w:r>
        <w:t>Компетенции (индикаторы): ОПК-1, ОПК-5</w:t>
      </w:r>
    </w:p>
    <w:p w14:paraId="095F51F9" w14:textId="77777777" w:rsidR="00BB7684" w:rsidRDefault="00BB7684" w:rsidP="00CB12D3"/>
    <w:p w14:paraId="58851E53" w14:textId="341874F9" w:rsidR="00A477B7" w:rsidRDefault="00051653" w:rsidP="00A477B7">
      <w:pPr>
        <w:rPr>
          <w:i/>
          <w:iCs/>
          <w:szCs w:val="28"/>
        </w:rPr>
      </w:pPr>
      <w:r>
        <w:t>3</w:t>
      </w:r>
      <w:r w:rsidR="00FB6D89">
        <w:t xml:space="preserve">. Определить </w:t>
      </w:r>
      <w:r w:rsidR="006D5624">
        <w:t>остановочный путь поезда, движущегося «накатом» (без тяги и торможения)</w:t>
      </w:r>
      <w:r w:rsidR="00B50F47">
        <w:t xml:space="preserve"> на площадке</w:t>
      </w:r>
      <w:r w:rsidR="006D5624">
        <w:t xml:space="preserve">, если начальная скорость движения составляет 10 км/ч, а удельная сила сопротивления поезда </w:t>
      </w:r>
      <w:r w:rsidR="00B50F47">
        <w:t>равна 1.</w:t>
      </w:r>
      <w:r w:rsidR="00A477B7" w:rsidRPr="00A477B7">
        <w:rPr>
          <w:i/>
          <w:iCs/>
          <w:szCs w:val="28"/>
        </w:rPr>
        <w:t xml:space="preserve"> </w:t>
      </w:r>
      <w:r w:rsidR="00A477B7">
        <w:rPr>
          <w:i/>
          <w:iCs/>
          <w:szCs w:val="28"/>
        </w:rPr>
        <w:t>(Ответ запишите</w:t>
      </w:r>
      <w:r w:rsidR="00A477B7" w:rsidRPr="00CB12D3">
        <w:rPr>
          <w:i/>
          <w:iCs/>
          <w:szCs w:val="28"/>
        </w:rPr>
        <w:t xml:space="preserve"> </w:t>
      </w:r>
      <w:r w:rsidR="00A477B7">
        <w:rPr>
          <w:i/>
          <w:iCs/>
          <w:szCs w:val="28"/>
        </w:rPr>
        <w:t>в числа</w:t>
      </w:r>
      <w:r>
        <w:rPr>
          <w:i/>
          <w:iCs/>
          <w:szCs w:val="28"/>
        </w:rPr>
        <w:t>х</w:t>
      </w:r>
      <w:r w:rsidR="00A477B7">
        <w:rPr>
          <w:i/>
          <w:iCs/>
          <w:szCs w:val="28"/>
        </w:rPr>
        <w:t>)</w:t>
      </w:r>
    </w:p>
    <w:p w14:paraId="74620711" w14:textId="4BE0259B" w:rsidR="00BB7684" w:rsidRDefault="00AF6D30" w:rsidP="00CB12D3">
      <w:r>
        <w:t xml:space="preserve">Правильный ответ: </w:t>
      </w:r>
      <w:r w:rsidR="00B50F47">
        <w:t>417</w:t>
      </w:r>
      <w:r>
        <w:t xml:space="preserve"> </w:t>
      </w:r>
      <w:r w:rsidR="00A477B7">
        <w:t>м</w:t>
      </w:r>
      <w:r w:rsidR="00766F23">
        <w:t>.</w:t>
      </w:r>
    </w:p>
    <w:p w14:paraId="4D11122C" w14:textId="77777777" w:rsidR="007E234D" w:rsidRDefault="007E234D" w:rsidP="007E234D">
      <w:r>
        <w:t>Компетенции (индикаторы): ОПК-1, ОПК-5</w:t>
      </w:r>
    </w:p>
    <w:p w14:paraId="6FB614C1" w14:textId="203E479B" w:rsidR="00BB7684" w:rsidRDefault="00BB7684" w:rsidP="00CB12D3"/>
    <w:p w14:paraId="104DB950" w14:textId="77777777" w:rsidR="006F7635" w:rsidRPr="00CB12D3" w:rsidRDefault="006F7635" w:rsidP="00CB12D3"/>
    <w:p w14:paraId="0FD241CD" w14:textId="5A1F8CC5" w:rsidR="00A62DE5" w:rsidRDefault="00874B3E" w:rsidP="00E22B78">
      <w:pPr>
        <w:pStyle w:val="4"/>
        <w:spacing w:after="0" w:line="312" w:lineRule="auto"/>
      </w:pPr>
      <w:r>
        <w:t>Задания открытого типа с развернутым ответом</w:t>
      </w:r>
    </w:p>
    <w:p w14:paraId="4CF9C45A" w14:textId="6EC2CBFF" w:rsidR="001900BA" w:rsidRPr="006D60C1" w:rsidRDefault="00051653" w:rsidP="006D60C1">
      <w:pPr>
        <w:spacing w:before="120"/>
        <w:rPr>
          <w:szCs w:val="28"/>
        </w:rPr>
      </w:pPr>
      <w:r>
        <w:rPr>
          <w:szCs w:val="28"/>
        </w:rPr>
        <w:t>1</w:t>
      </w:r>
      <w:r w:rsidR="005B2B11">
        <w:rPr>
          <w:szCs w:val="28"/>
        </w:rPr>
        <w:t>. Перечислите позиции на представленной ниже</w:t>
      </w:r>
      <w:r w:rsidR="00D03270">
        <w:rPr>
          <w:szCs w:val="28"/>
        </w:rPr>
        <w:t xml:space="preserve"> принципиальной </w:t>
      </w:r>
      <w:r w:rsidR="005B2B11">
        <w:rPr>
          <w:szCs w:val="28"/>
        </w:rPr>
        <w:t>схеме</w:t>
      </w:r>
      <w:r w:rsidR="00D03270">
        <w:rPr>
          <w:szCs w:val="28"/>
        </w:rPr>
        <w:t xml:space="preserve"> </w:t>
      </w:r>
      <w:r w:rsidR="005B2B11">
        <w:rPr>
          <w:szCs w:val="28"/>
        </w:rPr>
        <w:t>дизельного двигателя</w:t>
      </w:r>
      <w:r w:rsidR="00B2545D">
        <w:rPr>
          <w:szCs w:val="28"/>
        </w:rPr>
        <w:t xml:space="preserve"> (рис.)</w:t>
      </w:r>
      <w:r w:rsidR="00D03270">
        <w:rPr>
          <w:szCs w:val="28"/>
        </w:rPr>
        <w:t>, аналогично</w:t>
      </w:r>
      <w:r w:rsidR="00FC2507">
        <w:rPr>
          <w:szCs w:val="28"/>
        </w:rPr>
        <w:t>го</w:t>
      </w:r>
      <w:r w:rsidR="00D03270">
        <w:rPr>
          <w:szCs w:val="28"/>
        </w:rPr>
        <w:t xml:space="preserve"> применяемым на тепловозах</w:t>
      </w:r>
      <w:r w:rsidR="00B93C95">
        <w:rPr>
          <w:szCs w:val="28"/>
        </w:rPr>
        <w:t>. Объясните,</w:t>
      </w:r>
      <w:r w:rsidR="00311213">
        <w:rPr>
          <w:szCs w:val="28"/>
        </w:rPr>
        <w:t xml:space="preserve"> какие преобразования энергии </w:t>
      </w:r>
      <w:r w:rsidR="008B0120">
        <w:rPr>
          <w:szCs w:val="28"/>
        </w:rPr>
        <w:t>п</w:t>
      </w:r>
      <w:r w:rsidR="00311213">
        <w:rPr>
          <w:szCs w:val="28"/>
        </w:rPr>
        <w:t>роисходят в двигателе.</w:t>
      </w:r>
      <w:r w:rsidR="00B93C95">
        <w:rPr>
          <w:szCs w:val="28"/>
        </w:rPr>
        <w:t xml:space="preserve"> </w:t>
      </w:r>
    </w:p>
    <w:p w14:paraId="667FB6EE" w14:textId="77777777" w:rsidR="008B0120" w:rsidRDefault="008B0120" w:rsidP="008B0120">
      <w:pPr>
        <w:jc w:val="center"/>
        <w:rPr>
          <w:rFonts w:cs="Times New Roman"/>
          <w:color w:val="000000"/>
          <w:kern w:val="0"/>
          <w:szCs w:val="28"/>
        </w:rPr>
      </w:pPr>
      <w:r w:rsidRPr="00533A63">
        <w:rPr>
          <w:rFonts w:cs="Times New Roman"/>
          <w:noProof/>
          <w:color w:val="000000"/>
          <w:kern w:val="0"/>
          <w:szCs w:val="28"/>
          <w:lang w:eastAsia="ru-RU"/>
        </w:rPr>
        <w:drawing>
          <wp:inline distT="0" distB="0" distL="0" distR="0" wp14:anchorId="3D5E90DC" wp14:editId="57F12F71">
            <wp:extent cx="2087880" cy="3137653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3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81" cy="31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A512" w14:textId="5E9B03A6" w:rsidR="008B0120" w:rsidRDefault="008B0120" w:rsidP="000A7DC8">
      <w:pPr>
        <w:jc w:val="center"/>
        <w:rPr>
          <w:rFonts w:cs="Times New Roman"/>
          <w:color w:val="000000"/>
          <w:kern w:val="0"/>
          <w:szCs w:val="28"/>
        </w:rPr>
      </w:pPr>
      <w:r w:rsidRPr="00533A63">
        <w:rPr>
          <w:rFonts w:cs="Times New Roman"/>
          <w:color w:val="000000"/>
          <w:kern w:val="0"/>
          <w:szCs w:val="28"/>
        </w:rPr>
        <w:t xml:space="preserve">Рис. </w:t>
      </w:r>
      <w:r w:rsidR="000A7DC8">
        <w:rPr>
          <w:rFonts w:cs="Times New Roman"/>
          <w:color w:val="000000"/>
          <w:kern w:val="0"/>
          <w:szCs w:val="28"/>
        </w:rPr>
        <w:t>-</w:t>
      </w:r>
      <w:r w:rsidRPr="00533A63">
        <w:rPr>
          <w:rFonts w:cs="Times New Roman"/>
          <w:color w:val="000000"/>
          <w:kern w:val="0"/>
          <w:szCs w:val="28"/>
        </w:rPr>
        <w:t xml:space="preserve"> Схема 4-тактного</w:t>
      </w:r>
      <w:r>
        <w:rPr>
          <w:rFonts w:cs="Times New Roman"/>
          <w:color w:val="000000"/>
          <w:kern w:val="0"/>
          <w:szCs w:val="28"/>
        </w:rPr>
        <w:t xml:space="preserve"> дизельного</w:t>
      </w:r>
      <w:r w:rsidR="000A7DC8">
        <w:rPr>
          <w:rFonts w:cs="Times New Roman"/>
          <w:color w:val="000000"/>
          <w:kern w:val="0"/>
          <w:szCs w:val="28"/>
        </w:rPr>
        <w:t xml:space="preserve"> двигателя</w:t>
      </w:r>
    </w:p>
    <w:p w14:paraId="6A4757E3" w14:textId="7A773707" w:rsidR="000A7DC8" w:rsidRDefault="000A7DC8" w:rsidP="000A7DC8">
      <w:r>
        <w:lastRenderedPageBreak/>
        <w:t>Привести расширенное описание.</w:t>
      </w:r>
    </w:p>
    <w:p w14:paraId="57453523" w14:textId="3BCA6202" w:rsidR="00B2545D" w:rsidRDefault="00B2545D" w:rsidP="00B2545D">
      <w:pPr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Время выполнения: 10 мин.</w:t>
      </w:r>
    </w:p>
    <w:p w14:paraId="010C4EEF" w14:textId="1BBF5882" w:rsidR="008A35E1" w:rsidRDefault="008A35E1" w:rsidP="00523389">
      <w:r>
        <w:t>Ожидаемый результант.</w:t>
      </w:r>
    </w:p>
    <w:p w14:paraId="48943011" w14:textId="09A7ABB2" w:rsidR="00B2545D" w:rsidRDefault="00B2545D" w:rsidP="00B2545D">
      <w:pPr>
        <w:rPr>
          <w:rFonts w:cs="Times New Roman"/>
          <w:color w:val="000000"/>
          <w:kern w:val="0"/>
          <w:szCs w:val="28"/>
        </w:rPr>
      </w:pPr>
      <w:r>
        <w:rPr>
          <w:rFonts w:cs="Times New Roman"/>
          <w:szCs w:val="28"/>
        </w:rPr>
        <w:t>На рисунке показаны следующие позиции:</w:t>
      </w:r>
      <w:r w:rsidRPr="005B2B11">
        <w:rPr>
          <w:rFonts w:cs="Times New Roman"/>
          <w:color w:val="000000"/>
          <w:kern w:val="0"/>
          <w:szCs w:val="28"/>
        </w:rPr>
        <w:t xml:space="preserve"> </w:t>
      </w:r>
      <w:r w:rsidRPr="00533A63">
        <w:rPr>
          <w:rFonts w:cs="Times New Roman"/>
          <w:color w:val="000000"/>
          <w:kern w:val="0"/>
          <w:szCs w:val="28"/>
        </w:rPr>
        <w:t>1 – шатун; 2 – поршень; 3 – выпускной коллектор; 4 – выпускной клапан; 5 – форсунка; 6 – впускной коллектор; 7 – впускной клапан; 8 – цилиндр; 9 – коленчатый вал</w:t>
      </w:r>
      <w:r w:rsidR="00311213">
        <w:rPr>
          <w:rFonts w:cs="Times New Roman"/>
          <w:color w:val="000000"/>
          <w:kern w:val="0"/>
          <w:szCs w:val="28"/>
        </w:rPr>
        <w:t>.</w:t>
      </w:r>
    </w:p>
    <w:p w14:paraId="00727B2C" w14:textId="48F6EB82" w:rsidR="00311213" w:rsidRDefault="00935627" w:rsidP="00B2545D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</w:t>
      </w:r>
      <w:r w:rsidR="008B0120"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>порядко</w:t>
      </w:r>
      <w:r w:rsidR="00E47FA3">
        <w:rPr>
          <w:rFonts w:cs="Times New Roman"/>
          <w:szCs w:val="28"/>
        </w:rPr>
        <w:t>м</w:t>
      </w:r>
      <w:r w:rsidR="008B01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работы</w:t>
      </w:r>
      <w:r w:rsidR="008B0120">
        <w:rPr>
          <w:rFonts w:cs="Times New Roman"/>
          <w:szCs w:val="28"/>
        </w:rPr>
        <w:t xml:space="preserve"> двигате</w:t>
      </w:r>
      <w:r>
        <w:rPr>
          <w:rFonts w:cs="Times New Roman"/>
          <w:szCs w:val="28"/>
        </w:rPr>
        <w:t>ля внутреннего сгорания горючее с воздухом</w:t>
      </w:r>
      <w:r w:rsidR="00D86707">
        <w:rPr>
          <w:rFonts w:cs="Times New Roman"/>
          <w:szCs w:val="28"/>
        </w:rPr>
        <w:t>, нагреваюсь и сжимаясь,</w:t>
      </w:r>
      <w:r>
        <w:rPr>
          <w:rFonts w:cs="Times New Roman"/>
          <w:szCs w:val="28"/>
        </w:rPr>
        <w:t xml:space="preserve"> </w:t>
      </w:r>
      <w:r w:rsidR="00D86707">
        <w:rPr>
          <w:rFonts w:cs="Times New Roman"/>
          <w:szCs w:val="28"/>
        </w:rPr>
        <w:t>выделя</w:t>
      </w:r>
      <w:r>
        <w:rPr>
          <w:rFonts w:cs="Times New Roman"/>
          <w:szCs w:val="28"/>
        </w:rPr>
        <w:t xml:space="preserve">ют </w:t>
      </w:r>
      <w:r w:rsidR="00D86707">
        <w:rPr>
          <w:rFonts w:cs="Times New Roman"/>
          <w:szCs w:val="28"/>
        </w:rPr>
        <w:t>химическая</w:t>
      </w:r>
      <w:r>
        <w:rPr>
          <w:rFonts w:cs="Times New Roman"/>
          <w:szCs w:val="28"/>
        </w:rPr>
        <w:t xml:space="preserve"> </w:t>
      </w:r>
      <w:r w:rsidR="00D86707">
        <w:rPr>
          <w:rFonts w:cs="Times New Roman"/>
          <w:szCs w:val="28"/>
        </w:rPr>
        <w:t>энергию</w:t>
      </w:r>
      <w:r>
        <w:rPr>
          <w:rFonts w:cs="Times New Roman"/>
          <w:szCs w:val="28"/>
        </w:rPr>
        <w:t xml:space="preserve">, которая в </w:t>
      </w:r>
      <w:r w:rsidR="00D86707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>илиндре двигателя преобразуется в теплоту, далее</w:t>
      </w:r>
      <w:r w:rsidR="00826236">
        <w:rPr>
          <w:rFonts w:cs="Times New Roman"/>
          <w:szCs w:val="28"/>
        </w:rPr>
        <w:t>,</w:t>
      </w:r>
      <w:r w:rsidR="00D86707">
        <w:rPr>
          <w:rFonts w:cs="Times New Roman"/>
          <w:szCs w:val="28"/>
        </w:rPr>
        <w:t xml:space="preserve"> переходит</w:t>
      </w:r>
      <w:r>
        <w:rPr>
          <w:rFonts w:cs="Times New Roman"/>
          <w:szCs w:val="28"/>
        </w:rPr>
        <w:t xml:space="preserve"> в давленое и объем </w:t>
      </w:r>
      <w:r w:rsidR="00826236">
        <w:rPr>
          <w:rFonts w:cs="Times New Roman"/>
          <w:szCs w:val="28"/>
        </w:rPr>
        <w:t>сжатого</w:t>
      </w:r>
      <w:r>
        <w:rPr>
          <w:rFonts w:cs="Times New Roman"/>
          <w:szCs w:val="28"/>
        </w:rPr>
        <w:t xml:space="preserve"> газа</w:t>
      </w:r>
      <w:r w:rsidR="00826236">
        <w:rPr>
          <w:rFonts w:cs="Times New Roman"/>
          <w:szCs w:val="28"/>
        </w:rPr>
        <w:t xml:space="preserve"> (гидравлическая энергия)</w:t>
      </w:r>
      <w:r w:rsidR="00D86707">
        <w:rPr>
          <w:rFonts w:cs="Times New Roman"/>
          <w:szCs w:val="28"/>
        </w:rPr>
        <w:t xml:space="preserve">, а затем, </w:t>
      </w:r>
      <w:r w:rsidR="00826236">
        <w:rPr>
          <w:rFonts w:cs="Times New Roman"/>
          <w:szCs w:val="28"/>
        </w:rPr>
        <w:t>выталкивая</w:t>
      </w:r>
      <w:r w:rsidR="00D86707">
        <w:rPr>
          <w:rFonts w:cs="Times New Roman"/>
          <w:szCs w:val="28"/>
        </w:rPr>
        <w:t xml:space="preserve"> </w:t>
      </w:r>
      <w:r w:rsidR="00826236">
        <w:rPr>
          <w:rFonts w:cs="Times New Roman"/>
          <w:szCs w:val="28"/>
        </w:rPr>
        <w:t>поршень</w:t>
      </w:r>
      <w:r w:rsidR="00D86707">
        <w:rPr>
          <w:rFonts w:cs="Times New Roman"/>
          <w:szCs w:val="28"/>
        </w:rPr>
        <w:t xml:space="preserve"> и</w:t>
      </w:r>
      <w:r w:rsidR="00826236">
        <w:rPr>
          <w:rFonts w:cs="Times New Roman"/>
          <w:szCs w:val="28"/>
        </w:rPr>
        <w:t>з цилиндра, механическая энергия передается с поршня на коленчатый вал и далее на привод колес</w:t>
      </w:r>
      <w:r w:rsidR="00E47E68">
        <w:rPr>
          <w:rFonts w:cs="Times New Roman"/>
          <w:szCs w:val="28"/>
        </w:rPr>
        <w:t>а</w:t>
      </w:r>
      <w:r w:rsidR="00826236">
        <w:rPr>
          <w:rFonts w:cs="Times New Roman"/>
          <w:szCs w:val="28"/>
        </w:rPr>
        <w:t>.</w:t>
      </w:r>
      <w:r w:rsidR="00D86707">
        <w:rPr>
          <w:rFonts w:cs="Times New Roman"/>
          <w:szCs w:val="28"/>
        </w:rPr>
        <w:t xml:space="preserve"> </w:t>
      </w:r>
    </w:p>
    <w:p w14:paraId="6C7ADF15" w14:textId="75497713" w:rsidR="00523389" w:rsidRPr="006D60C1" w:rsidRDefault="00523389" w:rsidP="00523389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</w:t>
      </w:r>
      <w:r>
        <w:rPr>
          <w:rFonts w:cs="Times New Roman"/>
          <w:color w:val="000000"/>
          <w:kern w:val="0"/>
          <w:szCs w:val="28"/>
        </w:rPr>
        <w:t xml:space="preserve">вие приведенному </w:t>
      </w:r>
      <w:r w:rsidR="007E234D">
        <w:rPr>
          <w:rFonts w:cs="Times New Roman"/>
          <w:color w:val="000000"/>
          <w:kern w:val="0"/>
          <w:szCs w:val="28"/>
        </w:rPr>
        <w:t>выше</w:t>
      </w:r>
      <w:r>
        <w:rPr>
          <w:rFonts w:cs="Times New Roman"/>
          <w:color w:val="000000"/>
          <w:kern w:val="0"/>
          <w:szCs w:val="28"/>
        </w:rPr>
        <w:t xml:space="preserve"> пояснению.</w:t>
      </w:r>
    </w:p>
    <w:p w14:paraId="47A11875" w14:textId="77777777" w:rsidR="007E234D" w:rsidRDefault="007E234D" w:rsidP="007E234D">
      <w:r>
        <w:t>Компетенции (индикаторы): ОПК-1, ОПК-5</w:t>
      </w:r>
    </w:p>
    <w:p w14:paraId="0E9A834F" w14:textId="77777777" w:rsidR="00083F75" w:rsidRDefault="00083F75" w:rsidP="00AF6D30"/>
    <w:p w14:paraId="6A8B8848" w14:textId="2EA71FB0" w:rsidR="00AF6D30" w:rsidRDefault="00083F75" w:rsidP="00AF6D30">
      <w:r>
        <w:t>2</w:t>
      </w:r>
      <w:r w:rsidR="00814E21">
        <w:t xml:space="preserve">. </w:t>
      </w:r>
      <w:r w:rsidR="00FC2984" w:rsidRPr="00FC2984">
        <w:rPr>
          <w:szCs w:val="28"/>
        </w:rPr>
        <w:t>Решите з</w:t>
      </w:r>
      <w:r w:rsidR="0056286F">
        <w:rPr>
          <w:szCs w:val="28"/>
        </w:rPr>
        <w:t>адачу</w:t>
      </w:r>
      <w:r w:rsidR="00005B9A">
        <w:rPr>
          <w:szCs w:val="28"/>
        </w:rPr>
        <w:t xml:space="preserve"> использую методы тяги поездов</w:t>
      </w:r>
      <w:r w:rsidR="0056286F">
        <w:rPr>
          <w:szCs w:val="28"/>
        </w:rPr>
        <w:t>.</w:t>
      </w:r>
    </w:p>
    <w:p w14:paraId="73567237" w14:textId="6D872F52" w:rsidR="00083F75" w:rsidRDefault="00083F75" w:rsidP="00083F75">
      <w:r>
        <w:t>Определить массу состава поезда</w:t>
      </w:r>
      <w:r w:rsidRPr="001900BA">
        <w:t xml:space="preserve"> </w:t>
      </w:r>
      <w:r>
        <w:t>в соответствии с представленными ниже характеристиками.</w:t>
      </w:r>
    </w:p>
    <w:p w14:paraId="56689467" w14:textId="078F7408" w:rsidR="00083F75" w:rsidRPr="00EC624F" w:rsidRDefault="00083F75" w:rsidP="00083F75">
      <w:pPr>
        <w:ind w:left="360"/>
        <w:jc w:val="center"/>
        <w:rPr>
          <w:szCs w:val="28"/>
        </w:rPr>
      </w:pPr>
      <w:r>
        <w:rPr>
          <w:szCs w:val="28"/>
        </w:rPr>
        <w:t xml:space="preserve">Таблица </w:t>
      </w:r>
      <w:r w:rsidR="000A7DC8">
        <w:rPr>
          <w:szCs w:val="28"/>
        </w:rPr>
        <w:t>-</w:t>
      </w:r>
      <w:r>
        <w:rPr>
          <w:szCs w:val="28"/>
        </w:rPr>
        <w:t xml:space="preserve"> Технические характеристики л</w:t>
      </w:r>
      <w:r w:rsidRPr="00EC624F">
        <w:rPr>
          <w:szCs w:val="28"/>
        </w:rPr>
        <w:t>окомотив</w:t>
      </w:r>
      <w:r>
        <w:rPr>
          <w:szCs w:val="28"/>
        </w:rPr>
        <w:t>а и руководяшего подъёма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65"/>
        <w:gridCol w:w="991"/>
        <w:gridCol w:w="1134"/>
        <w:gridCol w:w="1844"/>
        <w:gridCol w:w="1559"/>
        <w:gridCol w:w="1424"/>
        <w:gridCol w:w="1410"/>
      </w:tblGrid>
      <w:tr w:rsidR="00083F75" w:rsidRPr="00EC624F" w14:paraId="57A89D35" w14:textId="77777777" w:rsidTr="00FC2507">
        <w:trPr>
          <w:jc w:val="center"/>
        </w:trPr>
        <w:tc>
          <w:tcPr>
            <w:tcW w:w="1065" w:type="dxa"/>
          </w:tcPr>
          <w:p w14:paraId="051206F8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Тип локомотива</w:t>
            </w:r>
          </w:p>
        </w:tc>
        <w:tc>
          <w:tcPr>
            <w:tcW w:w="991" w:type="dxa"/>
          </w:tcPr>
          <w:p w14:paraId="1FA1F984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Длина</w:t>
            </w:r>
            <w:r>
              <w:rPr>
                <w:szCs w:val="28"/>
                <w:lang w:val="uk-UA"/>
              </w:rPr>
              <w:t>,</w:t>
            </w:r>
            <w:r w:rsidRPr="00EC624F">
              <w:rPr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14:paraId="23EDF0E1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Маса,</w:t>
            </w:r>
          </w:p>
          <w:p w14:paraId="7A3EBCDB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т</w:t>
            </w:r>
          </w:p>
        </w:tc>
        <w:tc>
          <w:tcPr>
            <w:tcW w:w="1844" w:type="dxa"/>
          </w:tcPr>
          <w:p w14:paraId="53E00496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Скорость длительного режима км/ч</w:t>
            </w:r>
          </w:p>
        </w:tc>
        <w:tc>
          <w:tcPr>
            <w:tcW w:w="1559" w:type="dxa"/>
          </w:tcPr>
          <w:p w14:paraId="541CBF0A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Сила тяги при скорости длительно-го режима к</w:t>
            </w:r>
            <w:r>
              <w:rPr>
                <w:szCs w:val="28"/>
                <w:lang w:val="uk-UA"/>
              </w:rPr>
              <w:t>Н</w:t>
            </w:r>
          </w:p>
        </w:tc>
        <w:tc>
          <w:tcPr>
            <w:tcW w:w="1424" w:type="dxa"/>
          </w:tcPr>
          <w:p w14:paraId="6DD9C696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Сила тяги при трогании с места к</w:t>
            </w:r>
            <w:r>
              <w:rPr>
                <w:szCs w:val="28"/>
                <w:lang w:val="uk-UA"/>
              </w:rPr>
              <w:t>Н</w:t>
            </w:r>
          </w:p>
        </w:tc>
        <w:tc>
          <w:tcPr>
            <w:tcW w:w="1410" w:type="dxa"/>
          </w:tcPr>
          <w:p w14:paraId="56A44E2B" w14:textId="77777777" w:rsidR="00083F75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Руководящий подъем</w:t>
            </w:r>
          </w:p>
          <w:p w14:paraId="7857B430" w14:textId="77777777" w:rsidR="00083F75" w:rsidRPr="003D2E83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</w:rPr>
            </w:pPr>
          </w:p>
        </w:tc>
      </w:tr>
      <w:tr w:rsidR="00083F75" w:rsidRPr="00EC624F" w14:paraId="259C34FD" w14:textId="77777777" w:rsidTr="00FC2507">
        <w:trPr>
          <w:jc w:val="center"/>
        </w:trPr>
        <w:tc>
          <w:tcPr>
            <w:tcW w:w="1065" w:type="dxa"/>
          </w:tcPr>
          <w:p w14:paraId="7AA3D92F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2М62</w:t>
            </w:r>
          </w:p>
        </w:tc>
        <w:tc>
          <w:tcPr>
            <w:tcW w:w="991" w:type="dxa"/>
          </w:tcPr>
          <w:p w14:paraId="7ACFE598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highlight w:val="yellow"/>
                <w:lang w:val="uk-UA"/>
              </w:rPr>
            </w:pPr>
            <w:r w:rsidRPr="00EC624F">
              <w:rPr>
                <w:szCs w:val="28"/>
                <w:lang w:val="uk-UA"/>
              </w:rPr>
              <w:t>2х174</w:t>
            </w:r>
          </w:p>
        </w:tc>
        <w:tc>
          <w:tcPr>
            <w:tcW w:w="1134" w:type="dxa"/>
          </w:tcPr>
          <w:p w14:paraId="14A7EC6F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highlight w:val="yellow"/>
                <w:lang w:val="uk-UA"/>
              </w:rPr>
            </w:pPr>
            <w:r w:rsidRPr="00EC624F">
              <w:rPr>
                <w:szCs w:val="28"/>
                <w:lang w:val="uk-UA"/>
              </w:rPr>
              <w:t>2х126</w:t>
            </w:r>
          </w:p>
        </w:tc>
        <w:tc>
          <w:tcPr>
            <w:tcW w:w="1844" w:type="dxa"/>
          </w:tcPr>
          <w:p w14:paraId="09262DAD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20,4</w:t>
            </w:r>
          </w:p>
        </w:tc>
        <w:tc>
          <w:tcPr>
            <w:tcW w:w="1559" w:type="dxa"/>
          </w:tcPr>
          <w:p w14:paraId="18B3070A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392</w:t>
            </w:r>
          </w:p>
        </w:tc>
        <w:tc>
          <w:tcPr>
            <w:tcW w:w="1424" w:type="dxa"/>
          </w:tcPr>
          <w:p w14:paraId="2721BF29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EC624F">
              <w:rPr>
                <w:szCs w:val="28"/>
                <w:lang w:val="uk-UA"/>
              </w:rPr>
              <w:t>714</w:t>
            </w:r>
          </w:p>
        </w:tc>
        <w:tc>
          <w:tcPr>
            <w:tcW w:w="1410" w:type="dxa"/>
          </w:tcPr>
          <w:p w14:paraId="54AF4808" w14:textId="77777777" w:rsidR="00083F75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=8‰</w:t>
            </w:r>
          </w:p>
          <w:p w14:paraId="636B4753" w14:textId="77777777" w:rsidR="00083F75" w:rsidRPr="00EC624F" w:rsidRDefault="00083F75" w:rsidP="00FC2507">
            <w:pPr>
              <w:pStyle w:val="23"/>
              <w:ind w:left="57" w:right="-57" w:firstLine="0"/>
              <w:jc w:val="center"/>
              <w:rPr>
                <w:szCs w:val="28"/>
                <w:lang w:val="uk-UA"/>
              </w:rPr>
            </w:pPr>
            <w:r w:rsidRPr="003D2E83">
              <w:rPr>
                <w:i/>
                <w:szCs w:val="28"/>
                <w:lang w:val="en-US"/>
              </w:rPr>
              <w:t>l</w:t>
            </w:r>
            <w:r>
              <w:rPr>
                <w:szCs w:val="28"/>
              </w:rPr>
              <w:t xml:space="preserve"> = 2000 м</w:t>
            </w:r>
          </w:p>
        </w:tc>
      </w:tr>
    </w:tbl>
    <w:p w14:paraId="74A98EB8" w14:textId="77777777" w:rsidR="00083F75" w:rsidRDefault="00083F75" w:rsidP="00083F75">
      <w:pPr>
        <w:ind w:left="360"/>
        <w:rPr>
          <w:szCs w:val="28"/>
        </w:rPr>
      </w:pPr>
      <w:r>
        <w:rPr>
          <w:szCs w:val="28"/>
        </w:rPr>
        <w:t>Структура состава поезда: полувагоны четырехосные  на пошипниках качения– 60%; на подшипниках скольжения – 40% .</w:t>
      </w:r>
    </w:p>
    <w:p w14:paraId="2EF5C763" w14:textId="3E57E121" w:rsidR="00A461C9" w:rsidRDefault="00DE6D7F" w:rsidP="00D611A2">
      <w:pPr>
        <w:autoSpaceDE w:val="0"/>
        <w:autoSpaceDN w:val="0"/>
        <w:adjustRightInd w:val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Заданная длина приемоотправочного пути – 850 м.</w:t>
      </w:r>
    </w:p>
    <w:p w14:paraId="5FAC9270" w14:textId="53F2424C" w:rsidR="0056286F" w:rsidRDefault="0056286F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Привести расширенное решение.</w:t>
      </w:r>
    </w:p>
    <w:p w14:paraId="6A821D8F" w14:textId="5843474B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 w:rsidR="00286E0B">
        <w:rPr>
          <w:rFonts w:cs="Times New Roman"/>
          <w:color w:val="000000"/>
          <w:kern w:val="0"/>
          <w:szCs w:val="28"/>
        </w:rPr>
        <w:t>30</w:t>
      </w:r>
      <w:r w:rsidRPr="00BE7E25">
        <w:rPr>
          <w:rFonts w:cs="Times New Roman"/>
          <w:color w:val="000000"/>
          <w:kern w:val="0"/>
          <w:szCs w:val="28"/>
        </w:rPr>
        <w:t xml:space="preserve"> мин. </w:t>
      </w:r>
    </w:p>
    <w:p w14:paraId="1CB4F043" w14:textId="1E4562EE" w:rsid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4D614E2A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1.Определяем основное удельное сопротивление движению локомотива:</w:t>
      </w:r>
    </w:p>
    <w:p w14:paraId="29007D1F" w14:textId="77777777" w:rsidR="00D03270" w:rsidRPr="00DB3B73" w:rsidRDefault="00D03270" w:rsidP="00D03270">
      <w:pPr>
        <w:jc w:val="center"/>
        <w:rPr>
          <w:szCs w:val="28"/>
        </w:rPr>
      </w:pPr>
      <w:r w:rsidRPr="00DB3B73">
        <w:rPr>
          <w:szCs w:val="28"/>
        </w:rPr>
        <w:sym w:font="Symbol" w:char="F077"/>
      </w:r>
      <w:r w:rsidRPr="00DB3B73">
        <w:rPr>
          <w:szCs w:val="28"/>
          <w:vertAlign w:val="subscript"/>
        </w:rPr>
        <w:t>о</w:t>
      </w:r>
      <w:r w:rsidRPr="00DB3B73">
        <w:rPr>
          <w:szCs w:val="28"/>
          <w:vertAlign w:val="superscript"/>
        </w:rPr>
        <w:t>/</w:t>
      </w:r>
      <w:r w:rsidRPr="00DB3B73">
        <w:rPr>
          <w:szCs w:val="28"/>
        </w:rPr>
        <w:t>= 1,9 +0,01</w:t>
      </w:r>
      <w:r w:rsidRPr="00DB3B73">
        <w:rPr>
          <w:szCs w:val="28"/>
          <w:lang w:val="en-US"/>
        </w:rPr>
        <w:t>V</w:t>
      </w:r>
      <w:r w:rsidRPr="00DB3B73">
        <w:rPr>
          <w:szCs w:val="28"/>
        </w:rPr>
        <w:t xml:space="preserve"> + 0,0003</w:t>
      </w:r>
      <w:r w:rsidRPr="00DB3B73">
        <w:rPr>
          <w:szCs w:val="28"/>
          <w:lang w:val="en-US"/>
        </w:rPr>
        <w:t>V</w:t>
      </w:r>
      <w:r w:rsidRPr="00DB3B73">
        <w:rPr>
          <w:szCs w:val="28"/>
          <w:vertAlign w:val="superscript"/>
        </w:rPr>
        <w:t>2</w:t>
      </w:r>
    </w:p>
    <w:p w14:paraId="12CCDC44" w14:textId="77777777" w:rsidR="00D03270" w:rsidRPr="00DB3B73" w:rsidRDefault="00D03270" w:rsidP="00D03270">
      <w:pPr>
        <w:ind w:left="426"/>
        <w:jc w:val="center"/>
        <w:rPr>
          <w:szCs w:val="28"/>
        </w:rPr>
      </w:pPr>
      <w:r w:rsidRPr="00DB3B73">
        <w:rPr>
          <w:szCs w:val="28"/>
        </w:rPr>
        <w:sym w:font="Symbol" w:char="F077"/>
      </w:r>
      <w:r w:rsidRPr="00DB3B73">
        <w:rPr>
          <w:szCs w:val="28"/>
          <w:vertAlign w:val="superscript"/>
        </w:rPr>
        <w:t>/</w:t>
      </w:r>
      <w:r w:rsidRPr="00DB3B73">
        <w:rPr>
          <w:szCs w:val="28"/>
          <w:vertAlign w:val="subscript"/>
        </w:rPr>
        <w:t>о</w:t>
      </w:r>
      <w:r w:rsidRPr="00DB3B73">
        <w:rPr>
          <w:szCs w:val="28"/>
        </w:rPr>
        <w:t>=1,9 +0,01</w:t>
      </w:r>
      <w:r w:rsidRPr="00DB3B73">
        <w:rPr>
          <w:szCs w:val="28"/>
        </w:rPr>
        <w:object w:dxaOrig="120" w:dyaOrig="120" w14:anchorId="55C721AA">
          <v:shape id="_x0000_i1026" type="#_x0000_t75" style="width:6pt;height:6pt" o:ole="">
            <v:imagedata r:id="rId12" o:title=""/>
          </v:shape>
          <o:OLEObject Type="Embed" ProgID="Equation.3" ShapeID="_x0000_i1026" DrawAspect="Content" ObjectID="_1803847484" r:id="rId13"/>
        </w:object>
      </w:r>
      <w:r w:rsidRPr="00DB3B73">
        <w:rPr>
          <w:szCs w:val="28"/>
        </w:rPr>
        <w:t>20,9 + 0,0003</w:t>
      </w:r>
      <w:r w:rsidRPr="00DB3B73">
        <w:rPr>
          <w:szCs w:val="28"/>
        </w:rPr>
        <w:object w:dxaOrig="120" w:dyaOrig="120" w14:anchorId="53635F82">
          <v:shape id="_x0000_i1027" type="#_x0000_t75" style="width:6pt;height:6pt" o:ole="">
            <v:imagedata r:id="rId14" o:title=""/>
          </v:shape>
          <o:OLEObject Type="Embed" ProgID="Equation.3" ShapeID="_x0000_i1027" DrawAspect="Content" ObjectID="_1803847485" r:id="rId15"/>
        </w:object>
      </w:r>
      <w:r w:rsidRPr="00DB3B73">
        <w:rPr>
          <w:szCs w:val="28"/>
        </w:rPr>
        <w:t>20,9</w:t>
      </w:r>
      <w:r w:rsidRPr="00DB3B73">
        <w:rPr>
          <w:szCs w:val="28"/>
          <w:vertAlign w:val="superscript"/>
        </w:rPr>
        <w:t>2</w:t>
      </w:r>
      <w:r w:rsidRPr="00DB3B73">
        <w:rPr>
          <w:szCs w:val="28"/>
        </w:rPr>
        <w:t>= 2,24 кгс/т.</w:t>
      </w:r>
    </w:p>
    <w:p w14:paraId="582AD38D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2. Определяем основное удельное сопротивление вагонов:</w:t>
      </w:r>
    </w:p>
    <w:p w14:paraId="7E02A08F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- для четырехосных вагонов на подшипниках скольжения:</w:t>
      </w:r>
    </w:p>
    <w:p w14:paraId="45D69412" w14:textId="77777777" w:rsidR="00D03270" w:rsidRPr="00DB3B73" w:rsidRDefault="00D03270" w:rsidP="00D03270">
      <w:pPr>
        <w:jc w:val="center"/>
        <w:rPr>
          <w:szCs w:val="28"/>
        </w:rPr>
      </w:pPr>
      <w:r w:rsidRPr="00DB3B73">
        <w:rPr>
          <w:szCs w:val="28"/>
        </w:rPr>
        <w:sym w:font="Symbol" w:char="F076"/>
      </w:r>
      <w:r w:rsidRPr="00DB3B73">
        <w:rPr>
          <w:szCs w:val="28"/>
          <w:vertAlign w:val="superscript"/>
        </w:rPr>
        <w:t>//</w:t>
      </w:r>
      <w:r>
        <w:rPr>
          <w:szCs w:val="28"/>
          <w:vertAlign w:val="subscript"/>
        </w:rPr>
        <w:t>0ск</w:t>
      </w:r>
      <w:r w:rsidRPr="00DB3B73">
        <w:rPr>
          <w:szCs w:val="28"/>
          <w:vertAlign w:val="subscript"/>
        </w:rPr>
        <w:t xml:space="preserve"> </w:t>
      </w:r>
      <w:r w:rsidRPr="00DB3B73">
        <w:rPr>
          <w:szCs w:val="28"/>
        </w:rPr>
        <w:t xml:space="preserve">= 0,7 + </w:t>
      </w:r>
      <w:r w:rsidRPr="00DE0771">
        <w:rPr>
          <w:position w:val="-16"/>
          <w:szCs w:val="28"/>
        </w:rPr>
        <w:object w:dxaOrig="1219" w:dyaOrig="460" w14:anchorId="2653D585">
          <v:shape id="_x0000_i1028" type="#_x0000_t75" style="width:116.5pt;height:37pt" o:ole="" fillcolor="window">
            <v:imagedata r:id="rId16" o:title=""/>
          </v:shape>
          <o:OLEObject Type="Embed" ProgID="Equation.3" ShapeID="_x0000_i1028" DrawAspect="Content" ObjectID="_1803847486" r:id="rId17"/>
        </w:object>
      </w:r>
    </w:p>
    <w:p w14:paraId="53FB55C6" w14:textId="77777777" w:rsidR="00D03270" w:rsidRDefault="00D03270" w:rsidP="00D03270">
      <w:pPr>
        <w:ind w:left="426"/>
        <w:jc w:val="center"/>
        <w:rPr>
          <w:szCs w:val="28"/>
        </w:rPr>
      </w:pPr>
      <w:r w:rsidRPr="00DB3B73">
        <w:rPr>
          <w:szCs w:val="28"/>
        </w:rPr>
        <w:lastRenderedPageBreak/>
        <w:sym w:font="Symbol" w:char="F077"/>
      </w:r>
      <w:r w:rsidRPr="00DB3B73">
        <w:rPr>
          <w:szCs w:val="28"/>
          <w:vertAlign w:val="superscript"/>
        </w:rPr>
        <w:t>//</w:t>
      </w:r>
      <w:r w:rsidRPr="00DB3B73">
        <w:rPr>
          <w:szCs w:val="28"/>
          <w:vertAlign w:val="subscript"/>
        </w:rPr>
        <w:t>0ск</w:t>
      </w:r>
      <w:r w:rsidRPr="00DB3B73">
        <w:rPr>
          <w:szCs w:val="28"/>
        </w:rPr>
        <w:t>= 0,7 +</w:t>
      </w:r>
      <w:r w:rsidRPr="00DB3B73">
        <w:rPr>
          <w:position w:val="-24"/>
          <w:szCs w:val="28"/>
        </w:rPr>
        <w:object w:dxaOrig="3739" w:dyaOrig="660" w14:anchorId="79331A3E">
          <v:shape id="_x0000_i1029" type="#_x0000_t75" style="width:213.5pt;height:38.5pt" o:ole="" fillcolor="window">
            <v:imagedata r:id="rId18" o:title=""/>
          </v:shape>
          <o:OLEObject Type="Embed" ProgID="Equation.3" ShapeID="_x0000_i1029" DrawAspect="Content" ObjectID="_1803847487" r:id="rId19"/>
        </w:object>
      </w:r>
    </w:p>
    <w:p w14:paraId="6C166199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- для четырехосных вагонов на подшипниках качения:</w:t>
      </w:r>
    </w:p>
    <w:p w14:paraId="31AB0E2A" w14:textId="77777777" w:rsidR="00D03270" w:rsidRPr="00DB3B73" w:rsidRDefault="00D03270" w:rsidP="00D03270">
      <w:pPr>
        <w:ind w:left="426"/>
        <w:rPr>
          <w:szCs w:val="28"/>
        </w:rPr>
      </w:pPr>
    </w:p>
    <w:p w14:paraId="0A4B242C" w14:textId="77777777" w:rsidR="00D03270" w:rsidRPr="00DB3B73" w:rsidRDefault="00D03270" w:rsidP="00D03270">
      <w:pPr>
        <w:jc w:val="center"/>
        <w:rPr>
          <w:szCs w:val="28"/>
        </w:rPr>
      </w:pPr>
      <w:r w:rsidRPr="00DB3B73">
        <w:rPr>
          <w:szCs w:val="28"/>
        </w:rPr>
        <w:sym w:font="Symbol" w:char="F076"/>
      </w:r>
      <w:r w:rsidRPr="00DB3B73">
        <w:rPr>
          <w:szCs w:val="28"/>
          <w:vertAlign w:val="superscript"/>
        </w:rPr>
        <w:t>//</w:t>
      </w:r>
      <w:r w:rsidRPr="00DB3B73">
        <w:rPr>
          <w:szCs w:val="28"/>
          <w:vertAlign w:val="subscript"/>
        </w:rPr>
        <w:t xml:space="preserve">0 к </w:t>
      </w:r>
      <w:r w:rsidRPr="00DB3B73">
        <w:rPr>
          <w:szCs w:val="28"/>
        </w:rPr>
        <w:t xml:space="preserve">= 0,7 + </w:t>
      </w:r>
      <w:r w:rsidRPr="00D9769A">
        <w:rPr>
          <w:position w:val="-14"/>
          <w:szCs w:val="28"/>
        </w:rPr>
        <w:object w:dxaOrig="1219" w:dyaOrig="440" w14:anchorId="3882AEF1">
          <v:shape id="_x0000_i1030" type="#_x0000_t75" style="width:123pt;height:42pt" o:ole="" fillcolor="window">
            <v:imagedata r:id="rId20" o:title=""/>
          </v:shape>
          <o:OLEObject Type="Embed" ProgID="Equation.3" ShapeID="_x0000_i1030" DrawAspect="Content" ObjectID="_1803847488" r:id="rId21"/>
        </w:object>
      </w:r>
    </w:p>
    <w:p w14:paraId="7FB76753" w14:textId="77777777" w:rsidR="00D03270" w:rsidRPr="00DB3B73" w:rsidRDefault="00D03270" w:rsidP="00D03270">
      <w:pPr>
        <w:ind w:left="426"/>
        <w:jc w:val="center"/>
        <w:rPr>
          <w:szCs w:val="28"/>
        </w:rPr>
      </w:pPr>
      <w:r w:rsidRPr="00DB3B73">
        <w:rPr>
          <w:szCs w:val="28"/>
        </w:rPr>
        <w:sym w:font="Symbol" w:char="F077"/>
      </w:r>
      <w:r w:rsidRPr="00DB3B73">
        <w:rPr>
          <w:szCs w:val="28"/>
          <w:vertAlign w:val="superscript"/>
        </w:rPr>
        <w:t>//</w:t>
      </w:r>
      <w:r>
        <w:rPr>
          <w:szCs w:val="28"/>
          <w:vertAlign w:val="subscript"/>
        </w:rPr>
        <w:t>0</w:t>
      </w:r>
      <w:r w:rsidRPr="00DB3B73">
        <w:rPr>
          <w:szCs w:val="28"/>
          <w:vertAlign w:val="subscript"/>
        </w:rPr>
        <w:t>к</w:t>
      </w:r>
      <w:r w:rsidRPr="00DB3B73">
        <w:rPr>
          <w:szCs w:val="28"/>
        </w:rPr>
        <w:t>= 0,7 +</w:t>
      </w:r>
      <w:r w:rsidRPr="007C463A">
        <w:rPr>
          <w:position w:val="-24"/>
          <w:szCs w:val="28"/>
        </w:rPr>
        <w:object w:dxaOrig="4020" w:dyaOrig="660" w14:anchorId="087E151E">
          <v:shape id="_x0000_i1031" type="#_x0000_t75" style="width:243.5pt;height:34pt" o:ole="" fillcolor="window">
            <v:imagedata r:id="rId22" o:title=""/>
          </v:shape>
          <o:OLEObject Type="Embed" ProgID="Equation.3" ShapeID="_x0000_i1031" DrawAspect="Content" ObjectID="_1803847489" r:id="rId23"/>
        </w:object>
      </w:r>
      <w:r w:rsidRPr="00DB3B73">
        <w:rPr>
          <w:szCs w:val="28"/>
        </w:rPr>
        <w:t>.</w:t>
      </w:r>
    </w:p>
    <w:p w14:paraId="3A03D5F6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-общее удельно сопротивление:</w:t>
      </w:r>
    </w:p>
    <w:p w14:paraId="40340D1E" w14:textId="77777777" w:rsidR="00D03270" w:rsidRPr="00D9769A" w:rsidRDefault="00D03270" w:rsidP="00D03270">
      <w:pPr>
        <w:jc w:val="center"/>
        <w:rPr>
          <w:szCs w:val="28"/>
          <w:vertAlign w:val="subscript"/>
        </w:rPr>
      </w:pPr>
      <w:r w:rsidRPr="00D9769A">
        <w:rPr>
          <w:szCs w:val="28"/>
        </w:rPr>
        <w:sym w:font="Symbol" w:char="F077"/>
      </w:r>
      <w:r w:rsidRPr="00D9769A">
        <w:rPr>
          <w:szCs w:val="28"/>
          <w:vertAlign w:val="superscript"/>
        </w:rPr>
        <w:t>//</w:t>
      </w:r>
      <w:r w:rsidRPr="00D9769A">
        <w:rPr>
          <w:szCs w:val="28"/>
          <w:vertAlign w:val="subscript"/>
        </w:rPr>
        <w:t xml:space="preserve">ос </w:t>
      </w:r>
      <w:r w:rsidRPr="00D9769A">
        <w:rPr>
          <w:szCs w:val="28"/>
        </w:rPr>
        <w:t xml:space="preserve">= </w:t>
      </w:r>
      <w:r w:rsidRPr="00D9769A">
        <w:rPr>
          <w:color w:val="252525"/>
          <w:szCs w:val="28"/>
          <w:shd w:val="clear" w:color="auto" w:fill="FFFFFF"/>
        </w:rPr>
        <w:t>α</w:t>
      </w:r>
      <w:r w:rsidRPr="00D9769A">
        <w:rPr>
          <w:color w:val="252525"/>
          <w:szCs w:val="28"/>
          <w:shd w:val="clear" w:color="auto" w:fill="FFFFFF"/>
          <w:vertAlign w:val="subscript"/>
        </w:rPr>
        <w:t>ск</w:t>
      </w:r>
      <w:r w:rsidRPr="00D9769A">
        <w:rPr>
          <w:szCs w:val="28"/>
        </w:rPr>
        <w:object w:dxaOrig="120" w:dyaOrig="120" w14:anchorId="67FCD0E6">
          <v:shape id="_x0000_i1032" type="#_x0000_t75" style="width:6pt;height:6pt" o:ole="">
            <v:imagedata r:id="rId24" o:title=""/>
          </v:shape>
          <o:OLEObject Type="Embed" ProgID="Equation.3" ShapeID="_x0000_i1032" DrawAspect="Content" ObjectID="_1803847490" r:id="rId25"/>
        </w:object>
      </w:r>
      <w:r w:rsidRPr="00D9769A">
        <w:rPr>
          <w:szCs w:val="28"/>
        </w:rPr>
        <w:sym w:font="Symbol" w:char="F077"/>
      </w:r>
      <w:r w:rsidRPr="00D9769A">
        <w:rPr>
          <w:szCs w:val="28"/>
          <w:vertAlign w:val="subscript"/>
        </w:rPr>
        <w:t>0ск</w:t>
      </w:r>
      <w:r w:rsidRPr="00D9769A">
        <w:rPr>
          <w:szCs w:val="28"/>
          <w:vertAlign w:val="superscript"/>
        </w:rPr>
        <w:t xml:space="preserve">// </w:t>
      </w:r>
      <w:r w:rsidRPr="00D9769A">
        <w:rPr>
          <w:szCs w:val="28"/>
          <w:vertAlign w:val="subscript"/>
        </w:rPr>
        <w:t>+</w:t>
      </w:r>
      <w:r w:rsidRPr="00D9769A">
        <w:rPr>
          <w:color w:val="252525"/>
          <w:szCs w:val="28"/>
          <w:shd w:val="clear" w:color="auto" w:fill="FFFFFF"/>
        </w:rPr>
        <w:t xml:space="preserve"> α</w:t>
      </w:r>
      <w:r w:rsidRPr="00D9769A">
        <w:rPr>
          <w:color w:val="252525"/>
          <w:szCs w:val="28"/>
          <w:shd w:val="clear" w:color="auto" w:fill="FFFFFF"/>
          <w:vertAlign w:val="subscript"/>
        </w:rPr>
        <w:t>к</w:t>
      </w:r>
      <w:r w:rsidRPr="00D9769A">
        <w:rPr>
          <w:szCs w:val="28"/>
        </w:rPr>
        <w:object w:dxaOrig="120" w:dyaOrig="120" w14:anchorId="68E6FFD0">
          <v:shape id="_x0000_i1033" type="#_x0000_t75" style="width:6pt;height:6pt" o:ole="">
            <v:imagedata r:id="rId24" o:title=""/>
          </v:shape>
          <o:OLEObject Type="Embed" ProgID="Equation.3" ShapeID="_x0000_i1033" DrawAspect="Content" ObjectID="_1803847491" r:id="rId26"/>
        </w:object>
      </w:r>
      <w:r w:rsidRPr="00D9769A">
        <w:rPr>
          <w:szCs w:val="28"/>
        </w:rPr>
        <w:sym w:font="Symbol" w:char="F077"/>
      </w:r>
      <w:r w:rsidRPr="00D9769A">
        <w:rPr>
          <w:szCs w:val="28"/>
          <w:vertAlign w:val="superscript"/>
        </w:rPr>
        <w:t>//</w:t>
      </w:r>
      <w:r w:rsidRPr="00D9769A">
        <w:rPr>
          <w:szCs w:val="28"/>
          <w:vertAlign w:val="subscript"/>
        </w:rPr>
        <w:t>0к</w:t>
      </w:r>
    </w:p>
    <w:p w14:paraId="27E80E11" w14:textId="77777777" w:rsidR="00D03270" w:rsidRDefault="00D03270" w:rsidP="00D03270">
      <w:pPr>
        <w:jc w:val="center"/>
        <w:rPr>
          <w:szCs w:val="28"/>
          <w:vertAlign w:val="subscript"/>
        </w:rPr>
      </w:pPr>
      <w:r w:rsidRPr="00DB3B73">
        <w:rPr>
          <w:szCs w:val="28"/>
        </w:rPr>
        <w:sym w:font="Symbol" w:char="F077"/>
      </w:r>
      <w:r w:rsidRPr="00DB3B73">
        <w:rPr>
          <w:szCs w:val="28"/>
          <w:vertAlign w:val="superscript"/>
        </w:rPr>
        <w:t>//</w:t>
      </w:r>
      <w:r w:rsidRPr="00DB3B73">
        <w:rPr>
          <w:szCs w:val="28"/>
          <w:vertAlign w:val="subscript"/>
        </w:rPr>
        <w:t xml:space="preserve">ос </w:t>
      </w:r>
      <w:r w:rsidRPr="00DB3B73">
        <w:rPr>
          <w:szCs w:val="28"/>
        </w:rPr>
        <w:t xml:space="preserve">= </w:t>
      </w:r>
      <w:r w:rsidRPr="00DB3B73">
        <w:rPr>
          <w:color w:val="252525"/>
          <w:szCs w:val="28"/>
          <w:shd w:val="clear" w:color="auto" w:fill="FFFFFF"/>
        </w:rPr>
        <w:t>0,4</w:t>
      </w:r>
      <w:r w:rsidRPr="00DB3B73">
        <w:rPr>
          <w:szCs w:val="28"/>
        </w:rPr>
        <w:object w:dxaOrig="120" w:dyaOrig="120" w14:anchorId="00F0BCDC">
          <v:shape id="_x0000_i1034" type="#_x0000_t75" style="width:6pt;height:6pt" o:ole="">
            <v:imagedata r:id="rId27" o:title=""/>
          </v:shape>
          <o:OLEObject Type="Embed" ProgID="Equation.3" ShapeID="_x0000_i1034" DrawAspect="Content" ObjectID="_1803847492" r:id="rId28"/>
        </w:object>
      </w:r>
      <w:r w:rsidRPr="00DB3B73">
        <w:rPr>
          <w:szCs w:val="28"/>
        </w:rPr>
        <w:t>1,26+0,6</w:t>
      </w:r>
      <w:r w:rsidRPr="00DB3B73">
        <w:rPr>
          <w:szCs w:val="28"/>
        </w:rPr>
        <w:object w:dxaOrig="120" w:dyaOrig="120" w14:anchorId="2E8A05C9">
          <v:shape id="_x0000_i1035" type="#_x0000_t75" style="width:6pt;height:6pt" o:ole="">
            <v:imagedata r:id="rId29" o:title=""/>
          </v:shape>
          <o:OLEObject Type="Embed" ProgID="Equation.3" ShapeID="_x0000_i1035" DrawAspect="Content" ObjectID="_1803847493" r:id="rId30"/>
        </w:object>
      </w:r>
      <w:r w:rsidRPr="00DB3B73">
        <w:rPr>
          <w:szCs w:val="28"/>
        </w:rPr>
        <w:t>1,009=1,11</w:t>
      </w:r>
    </w:p>
    <w:p w14:paraId="0C7077AC" w14:textId="77777777" w:rsidR="00D03270" w:rsidRPr="00D9769A" w:rsidRDefault="00D03270" w:rsidP="00D03270">
      <w:pPr>
        <w:rPr>
          <w:szCs w:val="28"/>
          <w:vertAlign w:val="subscript"/>
        </w:rPr>
      </w:pPr>
      <w:r w:rsidRPr="00DB3B73">
        <w:rPr>
          <w:szCs w:val="28"/>
        </w:rPr>
        <w:t>3.Определяем удельное сопротивление при трогании с места:</w:t>
      </w:r>
    </w:p>
    <w:p w14:paraId="51ABBEA0" w14:textId="77777777" w:rsidR="00D03270" w:rsidRPr="00DB3B73" w:rsidRDefault="00D03270" w:rsidP="00D03270">
      <w:pPr>
        <w:ind w:left="426"/>
        <w:jc w:val="center"/>
        <w:rPr>
          <w:szCs w:val="28"/>
        </w:rPr>
      </w:pPr>
      <w:r w:rsidRPr="00D9769A">
        <w:rPr>
          <w:position w:val="-34"/>
          <w:szCs w:val="28"/>
        </w:rPr>
        <w:object w:dxaOrig="2180" w:dyaOrig="780" w14:anchorId="000CBCE7">
          <v:shape id="_x0000_i1036" type="#_x0000_t75" style="width:108pt;height:38.5pt" o:ole="">
            <v:imagedata r:id="rId31" o:title=""/>
          </v:shape>
          <o:OLEObject Type="Embed" ProgID="Equation.3" ShapeID="_x0000_i1036" DrawAspect="Content" ObjectID="_1803847494" r:id="rId32"/>
        </w:object>
      </w:r>
    </w:p>
    <w:p w14:paraId="44BCE25B" w14:textId="77777777" w:rsidR="00D03270" w:rsidRDefault="00D03270" w:rsidP="00D03270">
      <w:pPr>
        <w:jc w:val="center"/>
        <w:rPr>
          <w:szCs w:val="28"/>
        </w:rPr>
      </w:pPr>
      <w:r w:rsidRPr="00DB3B73">
        <w:rPr>
          <w:position w:val="-10"/>
          <w:szCs w:val="28"/>
        </w:rPr>
        <w:object w:dxaOrig="160" w:dyaOrig="300" w14:anchorId="03B79079">
          <v:shape id="_x0000_i1037" type="#_x0000_t75" style="width:8.5pt;height:15pt" o:ole="" fillcolor="window">
            <v:imagedata r:id="rId33" o:title=""/>
          </v:shape>
          <o:OLEObject Type="Embed" ProgID="Equation.3" ShapeID="_x0000_i1037" DrawAspect="Content" ObjectID="_1803847495" r:id="rId34"/>
        </w:object>
      </w:r>
      <w:r w:rsidRPr="00D9769A">
        <w:rPr>
          <w:position w:val="-28"/>
          <w:szCs w:val="28"/>
        </w:rPr>
        <w:object w:dxaOrig="3320" w:dyaOrig="720" w14:anchorId="342E23AD">
          <v:shape id="_x0000_i1038" type="#_x0000_t75" style="width:171pt;height:36pt" o:ole="" fillcolor="window">
            <v:imagedata r:id="rId35" o:title=""/>
          </v:shape>
          <o:OLEObject Type="Embed" ProgID="Equation.3" ShapeID="_x0000_i1038" DrawAspect="Content" ObjectID="_1803847496" r:id="rId36"/>
        </w:object>
      </w:r>
      <w:r>
        <w:rPr>
          <w:szCs w:val="28"/>
        </w:rPr>
        <w:t>.</w:t>
      </w:r>
    </w:p>
    <w:p w14:paraId="1D449BEC" w14:textId="77777777" w:rsidR="00D03270" w:rsidRDefault="00D03270" w:rsidP="00D03270">
      <w:pPr>
        <w:rPr>
          <w:szCs w:val="28"/>
        </w:rPr>
      </w:pPr>
      <w:r w:rsidRPr="00DB3B73">
        <w:rPr>
          <w:szCs w:val="28"/>
        </w:rPr>
        <w:t>4. Определяем массу состава по руководящему подъему:</w:t>
      </w:r>
    </w:p>
    <w:p w14:paraId="6C1E5E8F" w14:textId="77777777" w:rsidR="00D03270" w:rsidRDefault="00D03270" w:rsidP="00D03270">
      <w:pPr>
        <w:jc w:val="center"/>
        <w:rPr>
          <w:szCs w:val="28"/>
        </w:rPr>
      </w:pPr>
      <w:r w:rsidRPr="00D46D5F">
        <w:rPr>
          <w:position w:val="-32"/>
          <w:szCs w:val="28"/>
        </w:rPr>
        <w:object w:dxaOrig="1980" w:dyaOrig="740" w14:anchorId="691B65B0">
          <v:shape id="_x0000_i1039" type="#_x0000_t75" style="width:119.5pt;height:44.5pt" o:ole="" fillcolor="window">
            <v:imagedata r:id="rId37" o:title=""/>
          </v:shape>
          <o:OLEObject Type="Embed" ProgID="Equation.3" ShapeID="_x0000_i1039" DrawAspect="Content" ObjectID="_1803847497" r:id="rId38"/>
        </w:object>
      </w:r>
      <w:r>
        <w:rPr>
          <w:szCs w:val="28"/>
        </w:rPr>
        <w:t xml:space="preserve">, </w:t>
      </w:r>
      <w:r w:rsidRPr="00D46D5F">
        <w:rPr>
          <w:position w:val="-8"/>
          <w:szCs w:val="28"/>
        </w:rPr>
        <w:object w:dxaOrig="320" w:dyaOrig="279" w14:anchorId="5B190C0B">
          <v:shape id="_x0000_i1040" type="#_x0000_t75" style="width:23pt;height:19pt" o:ole="" fillcolor="window">
            <v:imagedata r:id="rId39" o:title=""/>
          </v:shape>
          <o:OLEObject Type="Embed" ProgID="Equation.3" ShapeID="_x0000_i1040" DrawAspect="Content" ObjectID="_1803847498" r:id="rId40"/>
        </w:object>
      </w:r>
    </w:p>
    <w:p w14:paraId="641E8C22" w14:textId="77777777" w:rsidR="00D03270" w:rsidRPr="00736013" w:rsidRDefault="00D03270" w:rsidP="00D03270">
      <w:pPr>
        <w:jc w:val="center"/>
        <w:rPr>
          <w:sz w:val="10"/>
          <w:szCs w:val="10"/>
        </w:rPr>
      </w:pPr>
    </w:p>
    <w:p w14:paraId="02F2DBAF" w14:textId="77777777" w:rsidR="00D03270" w:rsidRPr="00DB3B73" w:rsidRDefault="00D03270" w:rsidP="00D03270">
      <w:pPr>
        <w:ind w:left="426"/>
        <w:rPr>
          <w:szCs w:val="28"/>
        </w:rPr>
      </w:pPr>
    </w:p>
    <w:p w14:paraId="39E26832" w14:textId="77777777" w:rsidR="00D03270" w:rsidRDefault="00D03270" w:rsidP="00D03270">
      <w:pPr>
        <w:jc w:val="center"/>
        <w:rPr>
          <w:szCs w:val="28"/>
        </w:rPr>
      </w:pPr>
      <w:r w:rsidRPr="00D46D5F">
        <w:rPr>
          <w:position w:val="-32"/>
          <w:szCs w:val="28"/>
        </w:rPr>
        <w:object w:dxaOrig="1980" w:dyaOrig="740" w14:anchorId="6AEFEC8B">
          <v:shape id="_x0000_i1041" type="#_x0000_t75" style="width:119.5pt;height:44.5pt" o:ole="" fillcolor="window">
            <v:imagedata r:id="rId37" o:title=""/>
          </v:shape>
          <o:OLEObject Type="Embed" ProgID="Equation.3" ShapeID="_x0000_i1041" DrawAspect="Content" ObjectID="_1803847499" r:id="rId41"/>
        </w:object>
      </w:r>
      <w:r>
        <w:rPr>
          <w:szCs w:val="28"/>
        </w:rPr>
        <w:t xml:space="preserve">, </w:t>
      </w:r>
      <w:r w:rsidRPr="00D46D5F">
        <w:rPr>
          <w:position w:val="-8"/>
          <w:szCs w:val="28"/>
        </w:rPr>
        <w:object w:dxaOrig="320" w:dyaOrig="279" w14:anchorId="11527594">
          <v:shape id="_x0000_i1042" type="#_x0000_t75" style="width:23pt;height:19pt" o:ole="" fillcolor="window">
            <v:imagedata r:id="rId39" o:title=""/>
          </v:shape>
          <o:OLEObject Type="Embed" ProgID="Equation.3" ShapeID="_x0000_i1042" DrawAspect="Content" ObjectID="_1803847500" r:id="rId42"/>
        </w:object>
      </w:r>
    </w:p>
    <w:p w14:paraId="3DC412AB" w14:textId="77777777" w:rsidR="00D03270" w:rsidRPr="00736013" w:rsidRDefault="00D03270" w:rsidP="00D03270">
      <w:pPr>
        <w:jc w:val="center"/>
        <w:rPr>
          <w:sz w:val="10"/>
          <w:szCs w:val="10"/>
        </w:rPr>
      </w:pPr>
    </w:p>
    <w:p w14:paraId="260D060F" w14:textId="77777777" w:rsidR="00D03270" w:rsidRPr="00DB3B73" w:rsidRDefault="00D03270" w:rsidP="00D03270">
      <w:pPr>
        <w:jc w:val="center"/>
        <w:rPr>
          <w:szCs w:val="28"/>
        </w:rPr>
      </w:pPr>
      <w:r w:rsidRPr="00DB3B73">
        <w:rPr>
          <w:szCs w:val="28"/>
        </w:rPr>
        <w:t>.</w:t>
      </w:r>
    </w:p>
    <w:p w14:paraId="5CAE426B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5. Определяем массу состава по троганию с места:</w:t>
      </w:r>
    </w:p>
    <w:p w14:paraId="2436DBF6" w14:textId="77777777" w:rsidR="00D03270" w:rsidRPr="00DB3B73" w:rsidRDefault="00D03270" w:rsidP="00D03270">
      <w:pPr>
        <w:ind w:left="426"/>
        <w:jc w:val="center"/>
        <w:rPr>
          <w:szCs w:val="28"/>
        </w:rPr>
      </w:pPr>
      <w:r w:rsidRPr="007C463A">
        <w:rPr>
          <w:position w:val="-36"/>
          <w:szCs w:val="28"/>
          <w:lang w:val="en-US"/>
        </w:rPr>
        <w:object w:dxaOrig="3100" w:dyaOrig="800" w14:anchorId="23756398">
          <v:shape id="_x0000_i1043" type="#_x0000_t75" style="width:143.5pt;height:45pt" o:ole="" fillcolor="window">
            <v:imagedata r:id="rId43" o:title=""/>
          </v:shape>
          <o:OLEObject Type="Embed" ProgID="Equation.3" ShapeID="_x0000_i1043" DrawAspect="Content" ObjectID="_1803847501" r:id="rId44"/>
        </w:object>
      </w:r>
    </w:p>
    <w:p w14:paraId="67A14515" w14:textId="77777777" w:rsidR="00D03270" w:rsidRPr="00DB3B73" w:rsidRDefault="00D03270" w:rsidP="00D03270">
      <w:pPr>
        <w:ind w:left="426"/>
        <w:jc w:val="center"/>
        <w:rPr>
          <w:szCs w:val="28"/>
        </w:rPr>
      </w:pPr>
      <w:r w:rsidRPr="007C463A">
        <w:rPr>
          <w:position w:val="-50"/>
          <w:szCs w:val="28"/>
        </w:rPr>
        <w:object w:dxaOrig="2960" w:dyaOrig="740" w14:anchorId="697A73DD">
          <v:shape id="_x0000_i1044" type="#_x0000_t75" style="width:156.5pt;height:38pt" o:ole="" fillcolor="window">
            <v:imagedata r:id="rId45" o:title=""/>
          </v:shape>
          <o:OLEObject Type="Embed" ProgID="Equation.3" ShapeID="_x0000_i1044" DrawAspect="Content" ObjectID="_1803847502" r:id="rId46"/>
        </w:object>
      </w:r>
      <w:r w:rsidRPr="00DB3B73">
        <w:rPr>
          <w:szCs w:val="28"/>
        </w:rPr>
        <w:t>.</w:t>
      </w:r>
    </w:p>
    <w:p w14:paraId="30E412DE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6. Определяем длину состава:</w:t>
      </w:r>
    </w:p>
    <w:p w14:paraId="38B49921" w14:textId="77777777" w:rsidR="00D03270" w:rsidRPr="00DB3B73" w:rsidRDefault="00D03270" w:rsidP="00D03270">
      <w:pPr>
        <w:ind w:left="426"/>
        <w:jc w:val="center"/>
        <w:rPr>
          <w:szCs w:val="28"/>
          <w:lang w:val="en-US"/>
        </w:rPr>
      </w:pPr>
      <w:r w:rsidRPr="00DB3B73">
        <w:rPr>
          <w:position w:val="-12"/>
          <w:szCs w:val="28"/>
          <w:lang w:val="en-US"/>
        </w:rPr>
        <w:object w:dxaOrig="1700" w:dyaOrig="360" w14:anchorId="19BBE797">
          <v:shape id="_x0000_i1045" type="#_x0000_t75" style="width:92.5pt;height:21.5pt" o:ole="" fillcolor="window">
            <v:imagedata r:id="rId47" o:title=""/>
          </v:shape>
          <o:OLEObject Type="Embed" ProgID="Equation.3" ShapeID="_x0000_i1045" DrawAspect="Content" ObjectID="_1803847503" r:id="rId48"/>
        </w:object>
      </w:r>
    </w:p>
    <w:p w14:paraId="03634F99" w14:textId="77777777" w:rsidR="00D03270" w:rsidRDefault="00D03270" w:rsidP="00D03270">
      <w:pPr>
        <w:ind w:left="426"/>
        <w:jc w:val="center"/>
        <w:rPr>
          <w:szCs w:val="28"/>
        </w:rPr>
      </w:pPr>
      <w:r w:rsidRPr="00DB3B73">
        <w:rPr>
          <w:szCs w:val="28"/>
          <w:lang w:val="en-US"/>
        </w:rPr>
        <w:t>l</w:t>
      </w:r>
      <w:r w:rsidRPr="00DB3B73">
        <w:rPr>
          <w:szCs w:val="28"/>
          <w:vertAlign w:val="subscript"/>
          <w:lang w:val="en-US"/>
        </w:rPr>
        <w:t>c</w:t>
      </w:r>
      <w:r w:rsidRPr="00DB3B73">
        <w:rPr>
          <w:szCs w:val="28"/>
        </w:rPr>
        <w:t>=850 – 34,8 –10 = 805,2</w:t>
      </w:r>
      <w:r>
        <w:rPr>
          <w:szCs w:val="28"/>
        </w:rPr>
        <w:t>м.</w:t>
      </w:r>
    </w:p>
    <w:p w14:paraId="13F1546F" w14:textId="57B0671B" w:rsidR="00D03270" w:rsidRPr="00DB3B73" w:rsidRDefault="00A130CF" w:rsidP="00D03270">
      <w:pPr>
        <w:rPr>
          <w:szCs w:val="28"/>
        </w:rPr>
      </w:pPr>
      <w:r>
        <w:rPr>
          <w:noProof/>
          <w:szCs w:val="28"/>
          <w:lang w:eastAsia="uk-UA"/>
        </w:rPr>
        <w:object w:dxaOrig="1440" w:dyaOrig="1440" w14:anchorId="5C30C374">
          <v:shape id="_x0000_s1035" type="#_x0000_t75" style="position:absolute;left:0;text-align:left;margin-left:237.75pt;margin-top:16.1pt;width:46pt;height:43.2pt;z-index:251658240" fillcolor="window">
            <v:imagedata r:id="rId49" o:title=""/>
            <w10:wrap type="square" side="left"/>
          </v:shape>
          <o:OLEObject Type="Embed" ProgID="Equation.3" ShapeID="_x0000_s1035" DrawAspect="Content" ObjectID="_1803847509" r:id="rId50"/>
        </w:object>
      </w:r>
      <w:r w:rsidR="00D03270" w:rsidRPr="00DB3B73">
        <w:rPr>
          <w:szCs w:val="28"/>
        </w:rPr>
        <w:t>7.Определяем число вагонов в составе:</w:t>
      </w:r>
    </w:p>
    <w:p w14:paraId="2C40F47A" w14:textId="534D4DD9" w:rsidR="00D03270" w:rsidRDefault="00D03270" w:rsidP="00D03270">
      <w:pPr>
        <w:ind w:left="426"/>
        <w:jc w:val="center"/>
        <w:rPr>
          <w:szCs w:val="28"/>
        </w:rPr>
      </w:pPr>
    </w:p>
    <w:p w14:paraId="52EFB11B" w14:textId="77777777" w:rsidR="00D03270" w:rsidRPr="00DB3B73" w:rsidRDefault="00D03270" w:rsidP="00D03270">
      <w:pPr>
        <w:ind w:left="426"/>
        <w:jc w:val="center"/>
        <w:rPr>
          <w:szCs w:val="28"/>
        </w:rPr>
      </w:pPr>
    </w:p>
    <w:p w14:paraId="506A28E8" w14:textId="3ED3A9E7" w:rsidR="00D03270" w:rsidRPr="00DB3B73" w:rsidRDefault="00D03270" w:rsidP="00D03270">
      <w:pPr>
        <w:ind w:left="426"/>
        <w:jc w:val="center"/>
        <w:rPr>
          <w:szCs w:val="28"/>
        </w:rPr>
      </w:pPr>
      <w:r w:rsidRPr="001F1A67">
        <w:rPr>
          <w:i/>
          <w:position w:val="4"/>
          <w:szCs w:val="28"/>
          <w:lang w:val="en-US"/>
        </w:rPr>
        <w:t>n</w:t>
      </w:r>
      <w:r w:rsidR="001F1A67" w:rsidRPr="001F1A67">
        <w:rPr>
          <w:i/>
          <w:position w:val="4"/>
          <w:szCs w:val="28"/>
          <w:vertAlign w:val="subscript"/>
        </w:rPr>
        <w:t>в</w:t>
      </w:r>
      <w:r w:rsidRPr="00DB3B73">
        <w:rPr>
          <w:szCs w:val="28"/>
          <w:vertAlign w:val="subscript"/>
        </w:rPr>
        <w:t xml:space="preserve"> </w:t>
      </w:r>
      <w:r w:rsidRPr="00DB3B73">
        <w:rPr>
          <w:szCs w:val="28"/>
        </w:rPr>
        <w:t xml:space="preserve">= </w:t>
      </w:r>
      <w:r w:rsidRPr="00DB3B73">
        <w:rPr>
          <w:position w:val="-28"/>
          <w:szCs w:val="28"/>
        </w:rPr>
        <w:object w:dxaOrig="1120" w:dyaOrig="660" w14:anchorId="58B03A76">
          <v:shape id="_x0000_i1047" type="#_x0000_t75" style="width:56.5pt;height:33.5pt" o:ole="" fillcolor="window">
            <v:imagedata r:id="rId51" o:title=""/>
          </v:shape>
          <o:OLEObject Type="Embed" ProgID="Equation.3" ShapeID="_x0000_i1047" DrawAspect="Content" ObjectID="_1803847504" r:id="rId52"/>
        </w:object>
      </w:r>
      <w:r w:rsidRPr="00DB3B73">
        <w:rPr>
          <w:szCs w:val="28"/>
        </w:rPr>
        <w:t xml:space="preserve"> вагонов.</w:t>
      </w:r>
    </w:p>
    <w:p w14:paraId="13B02CCB" w14:textId="1117D355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8. Определяе</w:t>
      </w:r>
      <w:r w:rsidR="00005B9A">
        <w:rPr>
          <w:szCs w:val="28"/>
        </w:rPr>
        <w:t>м массу состава по длине приемо</w:t>
      </w:r>
      <w:r w:rsidRPr="00DB3B73">
        <w:rPr>
          <w:szCs w:val="28"/>
        </w:rPr>
        <w:t>отправочных путей.</w:t>
      </w:r>
    </w:p>
    <w:p w14:paraId="68B3196C" w14:textId="77777777" w:rsidR="00D03270" w:rsidRPr="00DB3B73" w:rsidRDefault="00D03270" w:rsidP="00D03270">
      <w:pPr>
        <w:ind w:left="426"/>
        <w:rPr>
          <w:szCs w:val="28"/>
          <w:vertAlign w:val="subscript"/>
        </w:rPr>
      </w:pPr>
    </w:p>
    <w:p w14:paraId="39E32E7C" w14:textId="77777777" w:rsidR="00D03270" w:rsidRPr="00051653" w:rsidRDefault="00D03270" w:rsidP="00D03270">
      <w:pPr>
        <w:jc w:val="center"/>
        <w:rPr>
          <w:szCs w:val="28"/>
          <w:lang w:val="en-US"/>
        </w:rPr>
      </w:pPr>
      <w:r w:rsidRPr="00DB3B73">
        <w:rPr>
          <w:position w:val="-10"/>
          <w:szCs w:val="28"/>
          <w:vertAlign w:val="subscript"/>
          <w:lang w:val="en-US"/>
        </w:rPr>
        <w:object w:dxaOrig="240" w:dyaOrig="320" w14:anchorId="7BBF99F4">
          <v:shape id="_x0000_i1048" type="#_x0000_t75" style="width:12.5pt;height:15.5pt" o:ole="">
            <v:imagedata r:id="rId53" o:title=""/>
          </v:shape>
          <o:OLEObject Type="Embed" ProgID="Equation.3" ShapeID="_x0000_i1048" DrawAspect="Content" ObjectID="_1803847505" r:id="rId54"/>
        </w:object>
      </w:r>
      <w:r w:rsidRPr="00DB3B73">
        <w:rPr>
          <w:szCs w:val="28"/>
          <w:vertAlign w:val="subscript"/>
          <w:lang w:val="en-US"/>
        </w:rPr>
        <w:t>non</w:t>
      </w:r>
      <w:r w:rsidRPr="00051653">
        <w:rPr>
          <w:szCs w:val="28"/>
          <w:lang w:val="en-US"/>
        </w:rPr>
        <w:t>=</w:t>
      </w:r>
      <w:r w:rsidRPr="00DB3B73">
        <w:rPr>
          <w:i/>
          <w:szCs w:val="28"/>
          <w:lang w:val="en-US"/>
        </w:rPr>
        <w:t>q</w:t>
      </w:r>
      <w:r w:rsidRPr="00DB3B73">
        <w:rPr>
          <w:i/>
          <w:szCs w:val="28"/>
          <w:vertAlign w:val="subscript"/>
        </w:rPr>
        <w:t>в</w:t>
      </w:r>
      <w:r w:rsidRPr="00DB3B73">
        <w:rPr>
          <w:i/>
          <w:szCs w:val="28"/>
        </w:rPr>
        <w:t>·</w:t>
      </w:r>
      <w:r w:rsidRPr="00DB3B73">
        <w:rPr>
          <w:i/>
          <w:szCs w:val="28"/>
          <w:lang w:val="en-US"/>
        </w:rPr>
        <w:t>n</w:t>
      </w:r>
      <w:r w:rsidRPr="00DB3B73">
        <w:rPr>
          <w:i/>
          <w:szCs w:val="28"/>
          <w:vertAlign w:val="subscript"/>
        </w:rPr>
        <w:t>в</w:t>
      </w:r>
      <w:r w:rsidRPr="00051653">
        <w:rPr>
          <w:szCs w:val="28"/>
          <w:lang w:val="en-US"/>
        </w:rPr>
        <w:t>,</w:t>
      </w:r>
    </w:p>
    <w:p w14:paraId="5B7B1440" w14:textId="53A946DF" w:rsidR="00D03270" w:rsidRPr="00051653" w:rsidRDefault="00D03270" w:rsidP="00D03270">
      <w:pPr>
        <w:jc w:val="center"/>
        <w:rPr>
          <w:szCs w:val="28"/>
          <w:lang w:val="en-US"/>
        </w:rPr>
      </w:pPr>
      <w:r w:rsidRPr="00DB3B73">
        <w:rPr>
          <w:position w:val="-10"/>
          <w:szCs w:val="28"/>
          <w:vertAlign w:val="subscript"/>
          <w:lang w:val="en-US"/>
        </w:rPr>
        <w:object w:dxaOrig="240" w:dyaOrig="320" w14:anchorId="008224B9">
          <v:shape id="_x0000_i1049" type="#_x0000_t75" style="width:12.5pt;height:15.5pt" o:ole="">
            <v:imagedata r:id="rId53" o:title=""/>
          </v:shape>
          <o:OLEObject Type="Embed" ProgID="Equation.3" ShapeID="_x0000_i1049" DrawAspect="Content" ObjectID="_1803847506" r:id="rId55"/>
        </w:object>
      </w:r>
      <w:r w:rsidRPr="00DB3B73">
        <w:rPr>
          <w:szCs w:val="28"/>
          <w:vertAlign w:val="subscript"/>
          <w:lang w:val="en-US"/>
        </w:rPr>
        <w:t>non</w:t>
      </w:r>
      <w:r w:rsidRPr="00051653">
        <w:rPr>
          <w:szCs w:val="28"/>
          <w:lang w:val="en-US"/>
        </w:rPr>
        <w:t>=80</w:t>
      </w:r>
      <w:r>
        <w:object w:dxaOrig="120" w:dyaOrig="120" w14:anchorId="1BC78315">
          <v:shape id="_x0000_i1050" type="#_x0000_t75" style="width:6pt;height:6pt" o:ole="">
            <v:imagedata r:id="rId56" o:title=""/>
          </v:shape>
          <o:OLEObject Type="Embed" ProgID="Equation.3" ShapeID="_x0000_i1050" DrawAspect="Content" ObjectID="_1803847507" r:id="rId57"/>
        </w:object>
      </w:r>
      <w:r w:rsidRPr="00051653">
        <w:rPr>
          <w:szCs w:val="28"/>
          <w:lang w:val="en-US"/>
        </w:rPr>
        <w:t xml:space="preserve">56 = 4480 </w:t>
      </w:r>
      <w:r w:rsidRPr="005845A5">
        <w:rPr>
          <w:i/>
          <w:szCs w:val="28"/>
        </w:rPr>
        <w:t>т</w:t>
      </w:r>
      <w:r w:rsidR="005845A5" w:rsidRPr="00051653">
        <w:rPr>
          <w:i/>
          <w:szCs w:val="28"/>
          <w:lang w:val="en-US"/>
        </w:rPr>
        <w:t>.</w:t>
      </w:r>
    </w:p>
    <w:p w14:paraId="1BC4C6D9" w14:textId="77777777" w:rsidR="00D03270" w:rsidRPr="00DB3B73" w:rsidRDefault="00D03270" w:rsidP="00D03270">
      <w:pPr>
        <w:rPr>
          <w:szCs w:val="28"/>
        </w:rPr>
      </w:pPr>
      <w:r w:rsidRPr="00DB3B73">
        <w:rPr>
          <w:szCs w:val="28"/>
        </w:rPr>
        <w:t>9. Из трех значений массы состава принимаем минимальную массу, в данном случае:</w:t>
      </w:r>
    </w:p>
    <w:p w14:paraId="0351BF06" w14:textId="77777777" w:rsidR="00D03270" w:rsidRPr="00DB3B73" w:rsidRDefault="00D03270" w:rsidP="00D03270">
      <w:pPr>
        <w:jc w:val="center"/>
        <w:rPr>
          <w:szCs w:val="28"/>
        </w:rPr>
      </w:pPr>
      <w:r w:rsidRPr="00DB3B73">
        <w:rPr>
          <w:position w:val="-12"/>
          <w:szCs w:val="28"/>
        </w:rPr>
        <w:object w:dxaOrig="1359" w:dyaOrig="360" w14:anchorId="4FFC871C">
          <v:shape id="_x0000_i1051" type="#_x0000_t75" style="width:67pt;height:18.5pt" o:ole="" fillcolor="window">
            <v:imagedata r:id="rId58" o:title=""/>
          </v:shape>
          <o:OLEObject Type="Embed" ProgID="Equation.3" ShapeID="_x0000_i1051" DrawAspect="Content" ObjectID="_1803847508" r:id="rId59"/>
        </w:object>
      </w:r>
    </w:p>
    <w:p w14:paraId="66F1130F" w14:textId="2688158F" w:rsidR="00D03270" w:rsidRDefault="005845A5" w:rsidP="00BE7E25">
      <w:pPr>
        <w:autoSpaceDE w:val="0"/>
        <w:autoSpaceDN w:val="0"/>
        <w:adjustRightInd w:val="0"/>
        <w:jc w:val="left"/>
        <w:rPr>
          <w:rFonts w:cs="Times New Roman"/>
          <w:i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Ответ: масса поезда составит 4107,5 </w:t>
      </w:r>
      <w:r w:rsidRPr="005845A5">
        <w:rPr>
          <w:rFonts w:cs="Times New Roman"/>
          <w:i/>
          <w:color w:val="000000"/>
          <w:kern w:val="0"/>
          <w:szCs w:val="28"/>
        </w:rPr>
        <w:t>т</w:t>
      </w:r>
      <w:r>
        <w:rPr>
          <w:rFonts w:cs="Times New Roman"/>
          <w:i/>
          <w:color w:val="000000"/>
          <w:kern w:val="0"/>
          <w:szCs w:val="28"/>
        </w:rPr>
        <w:t>.</w:t>
      </w:r>
    </w:p>
    <w:p w14:paraId="08B80C25" w14:textId="77777777" w:rsidR="005845A5" w:rsidRDefault="005845A5" w:rsidP="005845A5">
      <w:r>
        <w:t>Критерии оценивания:</w:t>
      </w:r>
    </w:p>
    <w:p w14:paraId="4DAFC9EB" w14:textId="6851C291" w:rsidR="005845A5" w:rsidRDefault="005845A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- </w:t>
      </w:r>
      <w:r w:rsidR="005A5422">
        <w:rPr>
          <w:rFonts w:cs="Times New Roman"/>
          <w:color w:val="000000"/>
          <w:kern w:val="0"/>
          <w:szCs w:val="28"/>
        </w:rPr>
        <w:t>определение сопротивлений поезда и состава:</w:t>
      </w:r>
    </w:p>
    <w:p w14:paraId="23A22E49" w14:textId="76D20DAF" w:rsidR="005A5422" w:rsidRDefault="005A5422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- определение </w:t>
      </w:r>
      <w:r w:rsidR="00826F5E">
        <w:rPr>
          <w:rFonts w:cs="Times New Roman"/>
          <w:color w:val="000000"/>
          <w:kern w:val="0"/>
          <w:szCs w:val="28"/>
        </w:rPr>
        <w:t>массы состава</w:t>
      </w:r>
      <w:r>
        <w:rPr>
          <w:rFonts w:cs="Times New Roman"/>
          <w:color w:val="000000"/>
          <w:kern w:val="0"/>
          <w:szCs w:val="28"/>
        </w:rPr>
        <w:t xml:space="preserve"> по руководящему подъему;</w:t>
      </w:r>
    </w:p>
    <w:p w14:paraId="2230A1EB" w14:textId="73A84960" w:rsidR="005A5422" w:rsidRDefault="005A5422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>- проверка длины поезда по длине приемоотправочных путей</w:t>
      </w:r>
      <w:r w:rsidR="00826F5E">
        <w:rPr>
          <w:rFonts w:cs="Times New Roman"/>
          <w:color w:val="000000"/>
          <w:kern w:val="0"/>
          <w:szCs w:val="28"/>
        </w:rPr>
        <w:t>;</w:t>
      </w:r>
    </w:p>
    <w:p w14:paraId="40034193" w14:textId="2D7B8941" w:rsidR="005A5422" w:rsidRDefault="005A5422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- проверка </w:t>
      </w:r>
      <w:r w:rsidR="00826F5E">
        <w:rPr>
          <w:rFonts w:cs="Times New Roman"/>
          <w:color w:val="000000"/>
          <w:kern w:val="0"/>
          <w:szCs w:val="28"/>
        </w:rPr>
        <w:t>массы</w:t>
      </w:r>
      <w:r>
        <w:rPr>
          <w:rFonts w:cs="Times New Roman"/>
          <w:color w:val="000000"/>
          <w:kern w:val="0"/>
          <w:szCs w:val="28"/>
        </w:rPr>
        <w:t xml:space="preserve"> </w:t>
      </w:r>
      <w:r w:rsidR="00826F5E">
        <w:rPr>
          <w:rFonts w:cs="Times New Roman"/>
          <w:color w:val="000000"/>
          <w:kern w:val="0"/>
          <w:szCs w:val="28"/>
        </w:rPr>
        <w:t>состава</w:t>
      </w:r>
      <w:r w:rsidR="00347688">
        <w:rPr>
          <w:rFonts w:cs="Times New Roman"/>
          <w:color w:val="000000"/>
          <w:kern w:val="0"/>
          <w:szCs w:val="28"/>
        </w:rPr>
        <w:t xml:space="preserve"> на</w:t>
      </w:r>
      <w:r>
        <w:rPr>
          <w:rFonts w:cs="Times New Roman"/>
          <w:color w:val="000000"/>
          <w:kern w:val="0"/>
          <w:szCs w:val="28"/>
        </w:rPr>
        <w:t xml:space="preserve"> трогани</w:t>
      </w:r>
      <w:r w:rsidR="00347688">
        <w:rPr>
          <w:rFonts w:cs="Times New Roman"/>
          <w:color w:val="000000"/>
          <w:kern w:val="0"/>
          <w:szCs w:val="28"/>
        </w:rPr>
        <w:t>е</w:t>
      </w:r>
      <w:r>
        <w:rPr>
          <w:rFonts w:cs="Times New Roman"/>
          <w:color w:val="000000"/>
          <w:kern w:val="0"/>
          <w:szCs w:val="28"/>
        </w:rPr>
        <w:t xml:space="preserve"> с </w:t>
      </w:r>
      <w:r w:rsidR="00DB6145">
        <w:rPr>
          <w:rFonts w:cs="Times New Roman"/>
          <w:color w:val="000000"/>
          <w:kern w:val="0"/>
          <w:szCs w:val="28"/>
        </w:rPr>
        <w:t>места</w:t>
      </w:r>
      <w:r>
        <w:rPr>
          <w:rFonts w:cs="Times New Roman"/>
          <w:color w:val="000000"/>
          <w:kern w:val="0"/>
          <w:szCs w:val="28"/>
        </w:rPr>
        <w:t>;</w:t>
      </w:r>
    </w:p>
    <w:p w14:paraId="481CA2B9" w14:textId="5EBAA265" w:rsidR="00DB6145" w:rsidRPr="005845A5" w:rsidRDefault="00DB614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- выбор </w:t>
      </w:r>
      <w:r w:rsidR="00826F5E">
        <w:rPr>
          <w:rFonts w:cs="Times New Roman"/>
          <w:color w:val="000000"/>
          <w:kern w:val="0"/>
          <w:szCs w:val="28"/>
        </w:rPr>
        <w:t>наиболее</w:t>
      </w:r>
      <w:r>
        <w:rPr>
          <w:rFonts w:cs="Times New Roman"/>
          <w:color w:val="000000"/>
          <w:kern w:val="0"/>
          <w:szCs w:val="28"/>
        </w:rPr>
        <w:t xml:space="preserve"> </w:t>
      </w:r>
      <w:r w:rsidR="00826F5E">
        <w:rPr>
          <w:rFonts w:cs="Times New Roman"/>
          <w:color w:val="000000"/>
          <w:kern w:val="0"/>
          <w:szCs w:val="28"/>
        </w:rPr>
        <w:t>«подъемной» массы поезда</w:t>
      </w:r>
      <w:r>
        <w:rPr>
          <w:rFonts w:cs="Times New Roman"/>
          <w:color w:val="000000"/>
          <w:kern w:val="0"/>
          <w:szCs w:val="28"/>
        </w:rPr>
        <w:t>.</w:t>
      </w:r>
    </w:p>
    <w:p w14:paraId="67F378C1" w14:textId="77777777" w:rsidR="007E234D" w:rsidRDefault="007E234D" w:rsidP="007E234D">
      <w:r>
        <w:t>Компетенции (индикаторы): ОПК-1, ОПК-5</w:t>
      </w:r>
    </w:p>
    <w:p w14:paraId="527164D5" w14:textId="77777777" w:rsidR="00184289" w:rsidRDefault="00184289" w:rsidP="00BE7E25">
      <w:bookmarkStart w:id="0" w:name="_GoBack"/>
      <w:bookmarkEnd w:id="0"/>
    </w:p>
    <w:p w14:paraId="63363204" w14:textId="77777777" w:rsidR="00184289" w:rsidRPr="00AF6D30" w:rsidRDefault="00184289" w:rsidP="00BE7E25"/>
    <w:p w14:paraId="0DE99181" w14:textId="1E1E29A3" w:rsidR="009346E8" w:rsidRDefault="009346E8">
      <w:pPr>
        <w:spacing w:after="160" w:line="278" w:lineRule="auto"/>
        <w:ind w:firstLine="0"/>
        <w:jc w:val="left"/>
      </w:pPr>
    </w:p>
    <w:sectPr w:rsidR="009346E8" w:rsidSect="006943A0">
      <w:footerReference w:type="default" r:id="rId6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3A3F" w14:textId="77777777" w:rsidR="00A130CF" w:rsidRDefault="00A130CF" w:rsidP="006943A0">
      <w:r>
        <w:separator/>
      </w:r>
    </w:p>
  </w:endnote>
  <w:endnote w:type="continuationSeparator" w:id="0">
    <w:p w14:paraId="7E360A72" w14:textId="77777777" w:rsidR="00A130CF" w:rsidRDefault="00A130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9B4A6EE" w:rsidR="00FC2507" w:rsidRPr="006943A0" w:rsidRDefault="00FC250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E234D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FC2507" w:rsidRPr="006943A0" w:rsidRDefault="00FC250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B676" w14:textId="77777777" w:rsidR="00A130CF" w:rsidRDefault="00A130CF" w:rsidP="006943A0">
      <w:r>
        <w:separator/>
      </w:r>
    </w:p>
  </w:footnote>
  <w:footnote w:type="continuationSeparator" w:id="0">
    <w:p w14:paraId="1B5947C3" w14:textId="77777777" w:rsidR="00A130CF" w:rsidRDefault="00A130C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1983"/>
    <w:rsid w:val="00005B9A"/>
    <w:rsid w:val="00015E45"/>
    <w:rsid w:val="00034203"/>
    <w:rsid w:val="00051653"/>
    <w:rsid w:val="0006311A"/>
    <w:rsid w:val="00083F75"/>
    <w:rsid w:val="000A7DC8"/>
    <w:rsid w:val="000B397A"/>
    <w:rsid w:val="000C3F42"/>
    <w:rsid w:val="000C6475"/>
    <w:rsid w:val="000D01B5"/>
    <w:rsid w:val="000E23A3"/>
    <w:rsid w:val="000E3511"/>
    <w:rsid w:val="000E7237"/>
    <w:rsid w:val="001057E2"/>
    <w:rsid w:val="00107489"/>
    <w:rsid w:val="00131C13"/>
    <w:rsid w:val="00137A2F"/>
    <w:rsid w:val="00144174"/>
    <w:rsid w:val="00153496"/>
    <w:rsid w:val="0015390C"/>
    <w:rsid w:val="00172F27"/>
    <w:rsid w:val="001831EB"/>
    <w:rsid w:val="00184289"/>
    <w:rsid w:val="001900BA"/>
    <w:rsid w:val="00191CF7"/>
    <w:rsid w:val="00194E5F"/>
    <w:rsid w:val="00197350"/>
    <w:rsid w:val="001A03F8"/>
    <w:rsid w:val="001A76BD"/>
    <w:rsid w:val="001F1A67"/>
    <w:rsid w:val="00200A88"/>
    <w:rsid w:val="00216CA6"/>
    <w:rsid w:val="00217966"/>
    <w:rsid w:val="00221E30"/>
    <w:rsid w:val="00225D0F"/>
    <w:rsid w:val="0022613A"/>
    <w:rsid w:val="00230015"/>
    <w:rsid w:val="002574FB"/>
    <w:rsid w:val="00262132"/>
    <w:rsid w:val="002738CE"/>
    <w:rsid w:val="00274D9F"/>
    <w:rsid w:val="002852D1"/>
    <w:rsid w:val="00286E0B"/>
    <w:rsid w:val="0029459C"/>
    <w:rsid w:val="002A0645"/>
    <w:rsid w:val="002A4FFB"/>
    <w:rsid w:val="002B2174"/>
    <w:rsid w:val="002E32C8"/>
    <w:rsid w:val="002E38AC"/>
    <w:rsid w:val="002F20EB"/>
    <w:rsid w:val="002F42D8"/>
    <w:rsid w:val="00311213"/>
    <w:rsid w:val="00322F1C"/>
    <w:rsid w:val="00345E1D"/>
    <w:rsid w:val="00347688"/>
    <w:rsid w:val="00347C37"/>
    <w:rsid w:val="0036122F"/>
    <w:rsid w:val="0039385F"/>
    <w:rsid w:val="003969F8"/>
    <w:rsid w:val="003D2E83"/>
    <w:rsid w:val="003D7563"/>
    <w:rsid w:val="003E5013"/>
    <w:rsid w:val="003E6A74"/>
    <w:rsid w:val="00407D52"/>
    <w:rsid w:val="00452ACE"/>
    <w:rsid w:val="00461D7F"/>
    <w:rsid w:val="004630DE"/>
    <w:rsid w:val="004667EA"/>
    <w:rsid w:val="004C1E98"/>
    <w:rsid w:val="00500EEA"/>
    <w:rsid w:val="0050366B"/>
    <w:rsid w:val="00510649"/>
    <w:rsid w:val="005107A7"/>
    <w:rsid w:val="00520107"/>
    <w:rsid w:val="00523389"/>
    <w:rsid w:val="00533A63"/>
    <w:rsid w:val="00554016"/>
    <w:rsid w:val="0056286F"/>
    <w:rsid w:val="00567FC0"/>
    <w:rsid w:val="00571CEB"/>
    <w:rsid w:val="005845A5"/>
    <w:rsid w:val="005949C5"/>
    <w:rsid w:val="005962E4"/>
    <w:rsid w:val="005A5422"/>
    <w:rsid w:val="005A6C79"/>
    <w:rsid w:val="005B2B11"/>
    <w:rsid w:val="005D13F6"/>
    <w:rsid w:val="005F35C3"/>
    <w:rsid w:val="00600507"/>
    <w:rsid w:val="0060406D"/>
    <w:rsid w:val="00650885"/>
    <w:rsid w:val="0066178B"/>
    <w:rsid w:val="00673722"/>
    <w:rsid w:val="006943A0"/>
    <w:rsid w:val="00696BAF"/>
    <w:rsid w:val="006A291D"/>
    <w:rsid w:val="006B09FD"/>
    <w:rsid w:val="006D5624"/>
    <w:rsid w:val="006D60C1"/>
    <w:rsid w:val="006E3495"/>
    <w:rsid w:val="006F7635"/>
    <w:rsid w:val="00702E20"/>
    <w:rsid w:val="00706221"/>
    <w:rsid w:val="00710247"/>
    <w:rsid w:val="00715290"/>
    <w:rsid w:val="00716D38"/>
    <w:rsid w:val="00736325"/>
    <w:rsid w:val="00736951"/>
    <w:rsid w:val="00761957"/>
    <w:rsid w:val="00766F23"/>
    <w:rsid w:val="00773F29"/>
    <w:rsid w:val="007916BD"/>
    <w:rsid w:val="00795903"/>
    <w:rsid w:val="007A1913"/>
    <w:rsid w:val="007B7F8A"/>
    <w:rsid w:val="007D4C5B"/>
    <w:rsid w:val="007E21DB"/>
    <w:rsid w:val="007E234D"/>
    <w:rsid w:val="007F2E61"/>
    <w:rsid w:val="00806DCF"/>
    <w:rsid w:val="00807172"/>
    <w:rsid w:val="00814E21"/>
    <w:rsid w:val="008159DB"/>
    <w:rsid w:val="00826236"/>
    <w:rsid w:val="00826F5E"/>
    <w:rsid w:val="00835F77"/>
    <w:rsid w:val="00840510"/>
    <w:rsid w:val="00867235"/>
    <w:rsid w:val="00874B3E"/>
    <w:rsid w:val="008938A9"/>
    <w:rsid w:val="008A35E1"/>
    <w:rsid w:val="008B0120"/>
    <w:rsid w:val="008B7E69"/>
    <w:rsid w:val="008C1727"/>
    <w:rsid w:val="008C3FB9"/>
    <w:rsid w:val="008C7028"/>
    <w:rsid w:val="008D77C8"/>
    <w:rsid w:val="008E4603"/>
    <w:rsid w:val="008F5D6A"/>
    <w:rsid w:val="00916D85"/>
    <w:rsid w:val="009330A1"/>
    <w:rsid w:val="009346E8"/>
    <w:rsid w:val="00935627"/>
    <w:rsid w:val="009B234C"/>
    <w:rsid w:val="009B6C90"/>
    <w:rsid w:val="009C3382"/>
    <w:rsid w:val="009E0E02"/>
    <w:rsid w:val="009E4C39"/>
    <w:rsid w:val="009F5C21"/>
    <w:rsid w:val="009F744D"/>
    <w:rsid w:val="00A00177"/>
    <w:rsid w:val="00A07227"/>
    <w:rsid w:val="00A11402"/>
    <w:rsid w:val="00A130CF"/>
    <w:rsid w:val="00A31718"/>
    <w:rsid w:val="00A37548"/>
    <w:rsid w:val="00A461C9"/>
    <w:rsid w:val="00A477B7"/>
    <w:rsid w:val="00A528C0"/>
    <w:rsid w:val="00A613E4"/>
    <w:rsid w:val="00A62DE5"/>
    <w:rsid w:val="00A7219E"/>
    <w:rsid w:val="00A9095A"/>
    <w:rsid w:val="00A93D69"/>
    <w:rsid w:val="00AA3F62"/>
    <w:rsid w:val="00AA6323"/>
    <w:rsid w:val="00AB2CBB"/>
    <w:rsid w:val="00AC01A0"/>
    <w:rsid w:val="00AC0DD7"/>
    <w:rsid w:val="00AD2DFE"/>
    <w:rsid w:val="00AD4B9F"/>
    <w:rsid w:val="00AE2F80"/>
    <w:rsid w:val="00AF6D30"/>
    <w:rsid w:val="00AF7D58"/>
    <w:rsid w:val="00B0023F"/>
    <w:rsid w:val="00B06298"/>
    <w:rsid w:val="00B17C99"/>
    <w:rsid w:val="00B2545D"/>
    <w:rsid w:val="00B2782E"/>
    <w:rsid w:val="00B43F57"/>
    <w:rsid w:val="00B50F47"/>
    <w:rsid w:val="00B7649F"/>
    <w:rsid w:val="00B851C6"/>
    <w:rsid w:val="00B87102"/>
    <w:rsid w:val="00B93C95"/>
    <w:rsid w:val="00BA53BC"/>
    <w:rsid w:val="00BB4E23"/>
    <w:rsid w:val="00BB7684"/>
    <w:rsid w:val="00BE7E25"/>
    <w:rsid w:val="00BF313B"/>
    <w:rsid w:val="00C1388B"/>
    <w:rsid w:val="00C15F88"/>
    <w:rsid w:val="00C26216"/>
    <w:rsid w:val="00C346C9"/>
    <w:rsid w:val="00C446EB"/>
    <w:rsid w:val="00C73D57"/>
    <w:rsid w:val="00C74789"/>
    <w:rsid w:val="00C74995"/>
    <w:rsid w:val="00C8695F"/>
    <w:rsid w:val="00CA46E8"/>
    <w:rsid w:val="00CB12D3"/>
    <w:rsid w:val="00D01083"/>
    <w:rsid w:val="00D03270"/>
    <w:rsid w:val="00D31B55"/>
    <w:rsid w:val="00D46B89"/>
    <w:rsid w:val="00D47DB6"/>
    <w:rsid w:val="00D51A17"/>
    <w:rsid w:val="00D56E61"/>
    <w:rsid w:val="00D611A2"/>
    <w:rsid w:val="00D61BB0"/>
    <w:rsid w:val="00D6223B"/>
    <w:rsid w:val="00D86707"/>
    <w:rsid w:val="00D91BD2"/>
    <w:rsid w:val="00DA19CC"/>
    <w:rsid w:val="00DA740A"/>
    <w:rsid w:val="00DB03FD"/>
    <w:rsid w:val="00DB4820"/>
    <w:rsid w:val="00DB6132"/>
    <w:rsid w:val="00DB6145"/>
    <w:rsid w:val="00DC107D"/>
    <w:rsid w:val="00DE578C"/>
    <w:rsid w:val="00DE6D7F"/>
    <w:rsid w:val="00DF5F44"/>
    <w:rsid w:val="00E007C8"/>
    <w:rsid w:val="00E14F81"/>
    <w:rsid w:val="00E217F5"/>
    <w:rsid w:val="00E22B78"/>
    <w:rsid w:val="00E35905"/>
    <w:rsid w:val="00E47E68"/>
    <w:rsid w:val="00E47FA3"/>
    <w:rsid w:val="00E60EC3"/>
    <w:rsid w:val="00E62F5B"/>
    <w:rsid w:val="00E70D0E"/>
    <w:rsid w:val="00E97446"/>
    <w:rsid w:val="00EC2270"/>
    <w:rsid w:val="00ED4DFB"/>
    <w:rsid w:val="00EE197D"/>
    <w:rsid w:val="00EF765C"/>
    <w:rsid w:val="00EF7B65"/>
    <w:rsid w:val="00F17213"/>
    <w:rsid w:val="00F216D5"/>
    <w:rsid w:val="00F21D75"/>
    <w:rsid w:val="00F260D1"/>
    <w:rsid w:val="00F27B2F"/>
    <w:rsid w:val="00F3589D"/>
    <w:rsid w:val="00F414FB"/>
    <w:rsid w:val="00F41C91"/>
    <w:rsid w:val="00F42CF1"/>
    <w:rsid w:val="00F526C8"/>
    <w:rsid w:val="00F56AC6"/>
    <w:rsid w:val="00F7249C"/>
    <w:rsid w:val="00F727B3"/>
    <w:rsid w:val="00F82E03"/>
    <w:rsid w:val="00F8368D"/>
    <w:rsid w:val="00F86997"/>
    <w:rsid w:val="00FA092C"/>
    <w:rsid w:val="00FB6D89"/>
    <w:rsid w:val="00FC1999"/>
    <w:rsid w:val="00FC2507"/>
    <w:rsid w:val="00FC298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7E87C9"/>
  <w15:docId w15:val="{37D72BE3-8FD0-4059-9CA3-F28E734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E22B78"/>
    <w:pPr>
      <w:jc w:val="left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1"/>
    <w:link w:val="23"/>
    <w:rsid w:val="00E22B7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8" Type="http://schemas.microsoft.com/office/2007/relationships/hdphoto" Target="media/hdphoto1.wdp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355E-009D-4ABD-A11A-1E0B1729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96</cp:revision>
  <dcterms:created xsi:type="dcterms:W3CDTF">2024-11-25T08:12:00Z</dcterms:created>
  <dcterms:modified xsi:type="dcterms:W3CDTF">2025-03-18T20:58:00Z</dcterms:modified>
</cp:coreProperties>
</file>