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BA8" w:rsidRDefault="00C8551C">
      <w:pPr>
        <w:pStyle w:val="1"/>
      </w:pPr>
      <w:r>
        <w:t xml:space="preserve">Комплект оценочных материалов по дисциплине </w:t>
      </w:r>
      <w:r>
        <w:br/>
        <w:t>«Физическая культура и спорт»</w:t>
      </w:r>
    </w:p>
    <w:p w:rsidR="00677BA8" w:rsidRDefault="00677BA8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677BA8" w:rsidRDefault="00677BA8">
      <w:pPr>
        <w:ind w:firstLine="0"/>
      </w:pPr>
    </w:p>
    <w:p w:rsidR="00677BA8" w:rsidRDefault="00C8551C">
      <w:pPr>
        <w:pStyle w:val="3"/>
        <w:spacing w:after="360"/>
      </w:pPr>
      <w:r>
        <w:t>Задания закрытого типа</w:t>
      </w:r>
    </w:p>
    <w:p w:rsidR="00677BA8" w:rsidRDefault="00C8551C">
      <w:pPr>
        <w:pStyle w:val="4"/>
      </w:pPr>
      <w:r>
        <w:t>Задания закрытого типа на выбор правильного ответа</w:t>
      </w:r>
    </w:p>
    <w:p w:rsidR="00677BA8" w:rsidRDefault="00C8551C">
      <w:pPr>
        <w:ind w:firstLine="0"/>
        <w:rPr>
          <w:rFonts w:eastAsia="Calibri" w:cs="Times New Roman"/>
          <w:i/>
          <w:iCs/>
          <w:kern w:val="0"/>
          <w:szCs w:val="28"/>
          <w14:ligatures w14:val="none"/>
        </w:rPr>
      </w:pPr>
      <w:r>
        <w:rPr>
          <w:rFonts w:eastAsia="Calibri" w:cs="Times New Roman"/>
          <w:i/>
          <w:iCs/>
          <w:kern w:val="0"/>
          <w:szCs w:val="28"/>
          <w14:ligatures w14:val="none"/>
        </w:rPr>
        <w:t>Выберите один правильный ответ</w:t>
      </w:r>
    </w:p>
    <w:p w:rsidR="00677BA8" w:rsidRDefault="00677BA8">
      <w:pPr>
        <w:ind w:firstLine="0"/>
        <w:rPr>
          <w:rFonts w:eastAsia="Calibri" w:cs="Times New Roman"/>
          <w:kern w:val="0"/>
          <w:szCs w:val="28"/>
          <w14:ligatures w14:val="none"/>
        </w:rPr>
      </w:pPr>
    </w:p>
    <w:p w:rsidR="00677BA8" w:rsidRDefault="00C8551C">
      <w:pPr>
        <w:ind w:firstLine="0"/>
        <w:contextualSpacing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Times New Roman" w:cs="Times New Roman"/>
          <w:kern w:val="0"/>
          <w:szCs w:val="28"/>
          <w14:ligatures w14:val="none"/>
        </w:rPr>
        <w:t xml:space="preserve">1. По определению Всемирной организации здравоохранения «Здоровье – </w:t>
      </w:r>
      <w:r>
        <w:rPr>
          <w:rFonts w:eastAsia="Times New Roman" w:cs="Times New Roman"/>
          <w:kern w:val="0"/>
          <w:szCs w:val="28"/>
          <w14:ligatures w14:val="none"/>
        </w:rPr>
        <w:t>это</w:t>
      </w:r>
    </w:p>
    <w:p w:rsidR="00677BA8" w:rsidRDefault="00C8551C">
      <w:pPr>
        <w:ind w:firstLine="0"/>
        <w:contextualSpacing/>
        <w:rPr>
          <w:rFonts w:eastAsia="Times New Roman" w:cs="Times New Roman"/>
          <w:kern w:val="0"/>
          <w:szCs w:val="28"/>
          <w14:ligatures w14:val="none"/>
        </w:rPr>
      </w:pPr>
      <w:r>
        <w:rPr>
          <w:rFonts w:eastAsia="Times New Roman" w:cs="Times New Roman"/>
          <w:kern w:val="0"/>
          <w:szCs w:val="28"/>
          <w14:ligatures w14:val="none"/>
        </w:rPr>
        <w:t>А) состояние социального и духовного благополучия, характеризуется высоким развитием физических качеств</w:t>
      </w:r>
    </w:p>
    <w:p w:rsidR="00677BA8" w:rsidRDefault="00C8551C">
      <w:pPr>
        <w:ind w:firstLine="0"/>
        <w:contextualSpacing/>
        <w:rPr>
          <w:rFonts w:eastAsia="Times New Roman" w:cs="Times New Roman"/>
          <w:kern w:val="0"/>
          <w:szCs w:val="28"/>
          <w14:ligatures w14:val="none"/>
        </w:rPr>
      </w:pPr>
      <w:r>
        <w:rPr>
          <w:rFonts w:eastAsia="Times New Roman" w:cs="Times New Roman"/>
          <w:kern w:val="0"/>
          <w:szCs w:val="28"/>
          <w14:ligatures w14:val="none"/>
        </w:rPr>
        <w:t>Б) состояние отсутствия болезней, характеризуется физическим благополучием</w:t>
      </w:r>
    </w:p>
    <w:p w:rsidR="00677BA8" w:rsidRDefault="00C8551C">
      <w:pPr>
        <w:ind w:firstLine="0"/>
        <w:contextualSpacing/>
        <w:rPr>
          <w:rFonts w:eastAsia="Times New Roman" w:cs="Times New Roman"/>
          <w:bCs/>
          <w:kern w:val="0"/>
          <w:szCs w:val="28"/>
          <w14:ligatures w14:val="none"/>
        </w:rPr>
      </w:pPr>
      <w:r>
        <w:rPr>
          <w:rFonts w:eastAsia="Times New Roman" w:cs="Times New Roman"/>
          <w:bCs/>
          <w:kern w:val="0"/>
          <w:szCs w:val="28"/>
          <w14:ligatures w14:val="none"/>
        </w:rPr>
        <w:t>В) состояние полного физического, духовного и социального благополучия, а</w:t>
      </w:r>
      <w:r>
        <w:rPr>
          <w:rFonts w:eastAsia="Times New Roman" w:cs="Times New Roman"/>
          <w:bCs/>
          <w:kern w:val="0"/>
          <w:szCs w:val="28"/>
          <w14:ligatures w14:val="none"/>
        </w:rPr>
        <w:t xml:space="preserve"> не только отсутствие болезней</w:t>
      </w:r>
    </w:p>
    <w:p w:rsidR="00677BA8" w:rsidRDefault="00C8551C">
      <w:pPr>
        <w:ind w:firstLine="0"/>
        <w:rPr>
          <w:rFonts w:eastAsia="Times New Roman" w:cs="Times New Roman"/>
          <w:kern w:val="0"/>
          <w:szCs w:val="28"/>
          <w14:ligatures w14:val="none"/>
        </w:rPr>
      </w:pPr>
      <w:r>
        <w:rPr>
          <w:rFonts w:eastAsia="Times New Roman" w:cs="Times New Roman"/>
          <w:kern w:val="0"/>
          <w:szCs w:val="28"/>
          <w14:ligatures w14:val="none"/>
        </w:rPr>
        <w:t>Г) состояние полного благополучия и комфорта</w:t>
      </w:r>
    </w:p>
    <w:p w:rsidR="00677BA8" w:rsidRDefault="00C8551C">
      <w:pPr>
        <w:ind w:firstLine="0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Правильный ответ: В</w:t>
      </w:r>
    </w:p>
    <w:p w:rsidR="00677BA8" w:rsidRDefault="00C8551C">
      <w:pPr>
        <w:ind w:firstLine="0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Компетенции (индикаторы): УК-7 (УК-7.1,УК-7.2)</w:t>
      </w:r>
    </w:p>
    <w:p w:rsidR="00677BA8" w:rsidRDefault="00677BA8">
      <w:pPr>
        <w:ind w:firstLine="0"/>
        <w:rPr>
          <w:rFonts w:eastAsia="Times New Roman" w:cs="Times New Roman"/>
          <w:kern w:val="0"/>
          <w:szCs w:val="28"/>
          <w14:ligatures w14:val="none"/>
        </w:rPr>
      </w:pPr>
    </w:p>
    <w:p w:rsidR="00677BA8" w:rsidRDefault="00C8551C">
      <w:pPr>
        <w:ind w:firstLine="0"/>
        <w:rPr>
          <w:rFonts w:eastAsia="Times New Roman" w:cs="Times New Roman"/>
          <w:kern w:val="0"/>
          <w:szCs w:val="28"/>
          <w14:ligatures w14:val="none"/>
        </w:rPr>
      </w:pPr>
      <w:r>
        <w:rPr>
          <w:rFonts w:eastAsia="Times New Roman" w:cs="Times New Roman"/>
          <w:kern w:val="0"/>
          <w:szCs w:val="28"/>
          <w14:ligatures w14:val="none"/>
        </w:rPr>
        <w:t>2. Основные компоненты здоровья – это</w:t>
      </w:r>
    </w:p>
    <w:p w:rsidR="00677BA8" w:rsidRDefault="00C8551C">
      <w:pPr>
        <w:ind w:firstLine="0"/>
        <w:contextualSpacing/>
        <w:rPr>
          <w:rFonts w:eastAsia="Times New Roman" w:cs="Times New Roman"/>
          <w:spacing w:val="-10"/>
          <w:kern w:val="0"/>
          <w:szCs w:val="28"/>
          <w14:ligatures w14:val="none"/>
        </w:rPr>
      </w:pPr>
      <w:r>
        <w:rPr>
          <w:rFonts w:eastAsia="Times New Roman" w:cs="Times New Roman"/>
          <w:kern w:val="0"/>
          <w:szCs w:val="28"/>
          <w14:ligatures w14:val="none"/>
        </w:rPr>
        <w:t>А</w:t>
      </w:r>
      <w:r>
        <w:rPr>
          <w:rFonts w:eastAsia="Times New Roman" w:cs="Times New Roman"/>
          <w:spacing w:val="-10"/>
          <w:kern w:val="0"/>
          <w:szCs w:val="28"/>
          <w14:ligatures w14:val="none"/>
        </w:rPr>
        <w:t>) показатели роста и развития,</w:t>
      </w:r>
      <w:r>
        <w:rPr>
          <w:rFonts w:eastAsia="Calibri" w:cs="Times New Roman"/>
          <w:spacing w:val="-10"/>
          <w:kern w:val="0"/>
          <w:szCs w:val="28"/>
          <w14:ligatures w14:val="none"/>
        </w:rPr>
        <w:t xml:space="preserve"> </w:t>
      </w:r>
      <w:hyperlink r:id="rId6" w:history="1">
        <w:r>
          <w:rPr>
            <w:rFonts w:eastAsia="Times New Roman" w:cs="Times New Roman"/>
            <w:spacing w:val="-10"/>
            <w:kern w:val="0"/>
            <w:szCs w:val="28"/>
            <w14:ligatures w14:val="none"/>
          </w:rPr>
          <w:t>функциональное состояние, резервные</w:t>
        </w:r>
      </w:hyperlink>
      <w:r>
        <w:rPr>
          <w:rFonts w:eastAsia="Times New Roman" w:cs="Times New Roman"/>
          <w:spacing w:val="-10"/>
          <w:kern w:val="0"/>
          <w:szCs w:val="28"/>
          <w14:ligatures w14:val="none"/>
        </w:rPr>
        <w:t> возможности организма</w:t>
      </w:r>
    </w:p>
    <w:p w:rsidR="00677BA8" w:rsidRDefault="00C8551C">
      <w:pPr>
        <w:ind w:firstLine="0"/>
        <w:rPr>
          <w:rFonts w:eastAsia="Times New Roman" w:cs="Times New Roman"/>
          <w:bCs/>
          <w:kern w:val="0"/>
          <w:szCs w:val="28"/>
          <w14:ligatures w14:val="none"/>
        </w:rPr>
      </w:pPr>
      <w:r>
        <w:rPr>
          <w:rFonts w:eastAsia="Times New Roman" w:cs="Times New Roman"/>
          <w:bCs/>
          <w:kern w:val="0"/>
          <w:szCs w:val="28"/>
          <w14:ligatures w14:val="none"/>
        </w:rPr>
        <w:t>Б) соматическое, физическое, психическое, нравственное здоровье</w:t>
      </w:r>
    </w:p>
    <w:p w:rsidR="00677BA8" w:rsidRDefault="00C8551C">
      <w:pPr>
        <w:ind w:firstLine="0"/>
        <w:rPr>
          <w:rFonts w:eastAsia="Times New Roman" w:cs="Times New Roman"/>
          <w:kern w:val="0"/>
          <w:szCs w:val="28"/>
          <w14:ligatures w14:val="none"/>
        </w:rPr>
      </w:pPr>
      <w:r>
        <w:rPr>
          <w:rFonts w:eastAsia="Times New Roman" w:cs="Times New Roman"/>
          <w:kern w:val="0"/>
          <w:szCs w:val="28"/>
          <w14:ligatures w14:val="none"/>
        </w:rPr>
        <w:t>В) индивидуальное, общественное, физическое здоровье</w:t>
      </w:r>
    </w:p>
    <w:p w:rsidR="00677BA8" w:rsidRDefault="00C8551C">
      <w:pPr>
        <w:ind w:firstLine="0"/>
        <w:rPr>
          <w:rFonts w:eastAsia="Times New Roman" w:cs="Times New Roman"/>
          <w:kern w:val="0"/>
          <w:szCs w:val="28"/>
          <w14:ligatures w14:val="none"/>
        </w:rPr>
      </w:pPr>
      <w:r>
        <w:rPr>
          <w:rFonts w:eastAsia="Times New Roman" w:cs="Times New Roman"/>
          <w:kern w:val="0"/>
          <w:szCs w:val="28"/>
          <w14:ligatures w14:val="none"/>
        </w:rPr>
        <w:t xml:space="preserve">Г) показатели ЧСС, </w:t>
      </w:r>
      <w:r>
        <w:rPr>
          <w:rFonts w:eastAsia="Times New Roman" w:cs="Times New Roman"/>
          <w:kern w:val="0"/>
          <w:szCs w:val="28"/>
          <w14:ligatures w14:val="none"/>
        </w:rPr>
        <w:t>АД, роста, веса</w:t>
      </w:r>
    </w:p>
    <w:p w:rsidR="00677BA8" w:rsidRDefault="00C8551C">
      <w:pPr>
        <w:ind w:firstLine="0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Правильный ответ: Б</w:t>
      </w:r>
    </w:p>
    <w:p w:rsidR="00677BA8" w:rsidRDefault="00C8551C">
      <w:pPr>
        <w:ind w:firstLine="0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Компетенции (индикаторы): УК-7 (УК-7.1, УК-7.2)</w:t>
      </w:r>
    </w:p>
    <w:p w:rsidR="00677BA8" w:rsidRDefault="00677BA8">
      <w:pPr>
        <w:ind w:firstLine="0"/>
        <w:rPr>
          <w:rFonts w:eastAsia="Times New Roman" w:cs="Times New Roman"/>
          <w:kern w:val="0"/>
          <w:szCs w:val="28"/>
          <w14:ligatures w14:val="none"/>
        </w:rPr>
      </w:pPr>
    </w:p>
    <w:p w:rsidR="00677BA8" w:rsidRDefault="00C8551C">
      <w:pPr>
        <w:ind w:firstLine="0"/>
        <w:rPr>
          <w:rFonts w:eastAsia="Times New Roman" w:cs="Times New Roman"/>
          <w:bCs/>
          <w:kern w:val="0"/>
          <w:szCs w:val="28"/>
          <w14:ligatures w14:val="none"/>
        </w:rPr>
      </w:pPr>
      <w:r>
        <w:rPr>
          <w:rFonts w:eastAsia="Times New Roman" w:cs="Times New Roman"/>
          <w:bCs/>
          <w:kern w:val="0"/>
          <w:szCs w:val="28"/>
          <w14:ligatures w14:val="none"/>
        </w:rPr>
        <w:t>3. ЧСС в 100-120 уд/мин в спокойном состоянии – это</w:t>
      </w:r>
    </w:p>
    <w:p w:rsidR="00677BA8" w:rsidRDefault="00C8551C">
      <w:pPr>
        <w:ind w:firstLine="0"/>
        <w:rPr>
          <w:rFonts w:eastAsia="Times New Roman" w:cs="Times New Roman"/>
          <w:bCs/>
          <w:kern w:val="0"/>
          <w:szCs w:val="28"/>
          <w14:ligatures w14:val="none"/>
        </w:rPr>
      </w:pPr>
      <w:r>
        <w:rPr>
          <w:rFonts w:eastAsia="Times New Roman" w:cs="Times New Roman"/>
          <w:bCs/>
          <w:kern w:val="0"/>
          <w:szCs w:val="28"/>
          <w14:ligatures w14:val="none"/>
        </w:rPr>
        <w:t xml:space="preserve">А) брадикардия </w:t>
      </w:r>
    </w:p>
    <w:p w:rsidR="00677BA8" w:rsidRDefault="00C8551C">
      <w:pPr>
        <w:ind w:firstLine="0"/>
        <w:rPr>
          <w:rFonts w:eastAsia="Times New Roman" w:cs="Times New Roman"/>
          <w:bCs/>
          <w:kern w:val="0"/>
          <w:szCs w:val="28"/>
          <w14:ligatures w14:val="none"/>
        </w:rPr>
      </w:pPr>
      <w:r>
        <w:rPr>
          <w:rFonts w:eastAsia="Times New Roman" w:cs="Times New Roman"/>
          <w:bCs/>
          <w:kern w:val="0"/>
          <w:szCs w:val="28"/>
          <w14:ligatures w14:val="none"/>
        </w:rPr>
        <w:t>Б) аритмия</w:t>
      </w:r>
    </w:p>
    <w:p w:rsidR="00677BA8" w:rsidRDefault="00C8551C">
      <w:pPr>
        <w:ind w:firstLine="0"/>
        <w:rPr>
          <w:rFonts w:eastAsia="Times New Roman" w:cs="Times New Roman"/>
          <w:bCs/>
          <w:kern w:val="0"/>
          <w:szCs w:val="28"/>
          <w14:ligatures w14:val="none"/>
        </w:rPr>
      </w:pPr>
      <w:r>
        <w:rPr>
          <w:rFonts w:eastAsia="Times New Roman" w:cs="Times New Roman"/>
          <w:bCs/>
          <w:kern w:val="0"/>
          <w:szCs w:val="28"/>
          <w14:ligatures w14:val="none"/>
        </w:rPr>
        <w:t>В) тахикардия</w:t>
      </w:r>
    </w:p>
    <w:p w:rsidR="00677BA8" w:rsidRDefault="00C8551C">
      <w:pPr>
        <w:ind w:firstLine="0"/>
        <w:rPr>
          <w:rFonts w:eastAsia="Times New Roman" w:cs="Times New Roman"/>
          <w:bCs/>
          <w:kern w:val="0"/>
          <w:szCs w:val="28"/>
          <w14:ligatures w14:val="none"/>
        </w:rPr>
      </w:pPr>
      <w:r>
        <w:rPr>
          <w:rFonts w:eastAsia="Times New Roman" w:cs="Times New Roman"/>
          <w:bCs/>
          <w:kern w:val="0"/>
          <w:szCs w:val="28"/>
          <w14:ligatures w14:val="none"/>
        </w:rPr>
        <w:t>Г) миопия</w:t>
      </w:r>
    </w:p>
    <w:p w:rsidR="00677BA8" w:rsidRDefault="00C8551C">
      <w:pPr>
        <w:ind w:firstLine="0"/>
        <w:rPr>
          <w:rFonts w:eastAsia="Times New Roman" w:cs="Times New Roman"/>
          <w:bCs/>
          <w:kern w:val="0"/>
          <w:szCs w:val="28"/>
          <w14:ligatures w14:val="none"/>
        </w:rPr>
      </w:pPr>
      <w:r>
        <w:rPr>
          <w:rFonts w:eastAsia="Times New Roman" w:cs="Times New Roman"/>
          <w:bCs/>
          <w:kern w:val="0"/>
          <w:szCs w:val="28"/>
          <w14:ligatures w14:val="none"/>
        </w:rPr>
        <w:t>Правильный ответ: В</w:t>
      </w:r>
    </w:p>
    <w:p w:rsidR="00677BA8" w:rsidRDefault="00C8551C">
      <w:pPr>
        <w:ind w:firstLine="0"/>
        <w:rPr>
          <w:rFonts w:eastAsia="Times New Roman" w:cs="Times New Roman"/>
          <w:bCs/>
          <w:kern w:val="0"/>
          <w:szCs w:val="28"/>
          <w14:ligatures w14:val="none"/>
        </w:rPr>
      </w:pPr>
      <w:r>
        <w:rPr>
          <w:rFonts w:eastAsia="Times New Roman" w:cs="Times New Roman"/>
          <w:bCs/>
          <w:kern w:val="0"/>
          <w:szCs w:val="28"/>
          <w14:ligatures w14:val="none"/>
        </w:rPr>
        <w:t>Компетенции (индикаторы): УК-7 (УК-7.1, УК-7.2)</w:t>
      </w:r>
    </w:p>
    <w:p w:rsidR="00677BA8" w:rsidRDefault="00C8551C">
      <w:pPr>
        <w:spacing w:after="160" w:line="278" w:lineRule="auto"/>
        <w:ind w:firstLine="0"/>
        <w:jc w:val="left"/>
        <w:rPr>
          <w:b/>
          <w:bCs/>
        </w:rPr>
      </w:pPr>
      <w:r>
        <w:br w:type="page"/>
      </w:r>
    </w:p>
    <w:p w:rsidR="00677BA8" w:rsidRDefault="00C8551C">
      <w:pPr>
        <w:pStyle w:val="4"/>
      </w:pPr>
      <w:r>
        <w:lastRenderedPageBreak/>
        <w:t>Задания закрытого типа на установление соответствия</w:t>
      </w:r>
    </w:p>
    <w:p w:rsidR="00677BA8" w:rsidRDefault="00C8551C">
      <w:pPr>
        <w:rPr>
          <w:rFonts w:cs="Times New Roman"/>
          <w:i/>
          <w:iCs/>
          <w:szCs w:val="28"/>
        </w:rPr>
      </w:pPr>
      <w:r>
        <w:rPr>
          <w:rFonts w:cs="Times New Roman"/>
          <w:i/>
          <w:iCs/>
          <w:szCs w:val="28"/>
        </w:rPr>
        <w:t xml:space="preserve">Установите правильное соответствие. </w:t>
      </w:r>
    </w:p>
    <w:p w:rsidR="00677BA8" w:rsidRDefault="00C8551C">
      <w:pPr>
        <w:rPr>
          <w:rFonts w:cs="Times New Roman"/>
          <w:i/>
          <w:iCs/>
          <w:szCs w:val="28"/>
        </w:rPr>
      </w:pPr>
      <w:r>
        <w:rPr>
          <w:rFonts w:cs="Times New Roman"/>
          <w:i/>
          <w:iCs/>
          <w:szCs w:val="28"/>
        </w:rPr>
        <w:t>Каждому элементу левого столбца соответствует только один элемент правого столбца.</w:t>
      </w:r>
    </w:p>
    <w:p w:rsidR="00677BA8" w:rsidRDefault="00677BA8">
      <w:pPr>
        <w:rPr>
          <w:rFonts w:eastAsia="Calibri" w:cs="Times New Roman"/>
          <w:szCs w:val="28"/>
        </w:rPr>
      </w:pPr>
    </w:p>
    <w:p w:rsidR="00677BA8" w:rsidRDefault="00C8551C">
      <w:pPr>
        <w:ind w:firstLine="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1. Установите соответствие предложенного состояния с показателями АД (артериально</w:t>
      </w:r>
      <w:r>
        <w:rPr>
          <w:rFonts w:eastAsia="Calibri" w:cs="Times New Roman"/>
          <w:szCs w:val="28"/>
        </w:rPr>
        <w:t>го давления).</w:t>
      </w:r>
    </w:p>
    <w:tbl>
      <w:tblPr>
        <w:tblStyle w:val="a9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3"/>
        <w:gridCol w:w="3014"/>
        <w:gridCol w:w="3508"/>
      </w:tblGrid>
      <w:tr w:rsidR="00677BA8">
        <w:tc>
          <w:tcPr>
            <w:tcW w:w="3223" w:type="dxa"/>
          </w:tcPr>
          <w:p w:rsidR="00677BA8" w:rsidRDefault="00C8551C">
            <w:pPr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Состояние</w:t>
            </w:r>
          </w:p>
        </w:tc>
        <w:tc>
          <w:tcPr>
            <w:tcW w:w="3014" w:type="dxa"/>
          </w:tcPr>
          <w:p w:rsidR="00677BA8" w:rsidRDefault="00677BA8">
            <w:pPr>
              <w:ind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3508" w:type="dxa"/>
          </w:tcPr>
          <w:p w:rsidR="00677BA8" w:rsidRDefault="00C8551C">
            <w:pPr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Показатели</w:t>
            </w:r>
          </w:p>
        </w:tc>
      </w:tr>
      <w:tr w:rsidR="00677BA8">
        <w:tc>
          <w:tcPr>
            <w:tcW w:w="3223" w:type="dxa"/>
          </w:tcPr>
          <w:p w:rsidR="00677BA8" w:rsidRDefault="00C8551C">
            <w:pPr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1)</w:t>
            </w:r>
            <w:r>
              <w:rPr>
                <w:rFonts w:cs="Times New Roman"/>
                <w:szCs w:val="28"/>
              </w:rPr>
              <w:t xml:space="preserve"> </w:t>
            </w:r>
            <w:r>
              <w:rPr>
                <w:rFonts w:eastAsia="Calibri" w:cs="Times New Roman"/>
                <w:szCs w:val="28"/>
              </w:rPr>
              <w:t>нормотония</w:t>
            </w:r>
          </w:p>
        </w:tc>
        <w:tc>
          <w:tcPr>
            <w:tcW w:w="3014" w:type="dxa"/>
          </w:tcPr>
          <w:p w:rsidR="00677BA8" w:rsidRDefault="00677BA8">
            <w:pPr>
              <w:ind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3508" w:type="dxa"/>
          </w:tcPr>
          <w:p w:rsidR="00677BA8" w:rsidRDefault="00C8551C">
            <w:pPr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А)</w:t>
            </w:r>
            <w:r>
              <w:rPr>
                <w:rFonts w:eastAsia="Times New Roman" w:cs="Times New Roman"/>
                <w:szCs w:val="28"/>
              </w:rPr>
              <w:t xml:space="preserve"> </w:t>
            </w:r>
            <w:r>
              <w:rPr>
                <w:rFonts w:eastAsia="Calibri" w:cs="Times New Roman"/>
                <w:szCs w:val="28"/>
              </w:rPr>
              <w:t>150 на 90 мм рт. ст.</w:t>
            </w:r>
          </w:p>
        </w:tc>
      </w:tr>
      <w:tr w:rsidR="00677BA8">
        <w:tc>
          <w:tcPr>
            <w:tcW w:w="3223" w:type="dxa"/>
          </w:tcPr>
          <w:p w:rsidR="00677BA8" w:rsidRDefault="00C8551C">
            <w:pPr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2) гипотония</w:t>
            </w:r>
          </w:p>
        </w:tc>
        <w:tc>
          <w:tcPr>
            <w:tcW w:w="3014" w:type="dxa"/>
          </w:tcPr>
          <w:p w:rsidR="00677BA8" w:rsidRDefault="00677BA8">
            <w:pPr>
              <w:ind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3508" w:type="dxa"/>
          </w:tcPr>
          <w:p w:rsidR="00677BA8" w:rsidRDefault="00C8551C">
            <w:pPr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Б) 120 на 70 мм рт. ст.</w:t>
            </w:r>
          </w:p>
        </w:tc>
      </w:tr>
      <w:tr w:rsidR="00677BA8">
        <w:tc>
          <w:tcPr>
            <w:tcW w:w="3223" w:type="dxa"/>
          </w:tcPr>
          <w:p w:rsidR="00677BA8" w:rsidRDefault="00C8551C">
            <w:pPr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3) гипертония</w:t>
            </w:r>
          </w:p>
        </w:tc>
        <w:tc>
          <w:tcPr>
            <w:tcW w:w="3014" w:type="dxa"/>
          </w:tcPr>
          <w:p w:rsidR="00677BA8" w:rsidRDefault="00677BA8">
            <w:pPr>
              <w:ind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3508" w:type="dxa"/>
          </w:tcPr>
          <w:p w:rsidR="00677BA8" w:rsidRDefault="00C8551C">
            <w:pPr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В) 89 на 59 мм рт. ст.</w:t>
            </w:r>
          </w:p>
        </w:tc>
      </w:tr>
    </w:tbl>
    <w:p w:rsidR="00677BA8" w:rsidRDefault="00C8551C">
      <w:pPr>
        <w:ind w:firstLine="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Правильный ответ:</w:t>
      </w:r>
    </w:p>
    <w:tbl>
      <w:tblPr>
        <w:tblW w:w="0" w:type="auto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7"/>
        <w:gridCol w:w="3651"/>
        <w:gridCol w:w="3249"/>
      </w:tblGrid>
      <w:tr w:rsidR="00677BA8">
        <w:trPr>
          <w:trHeight w:val="135"/>
        </w:trPr>
        <w:tc>
          <w:tcPr>
            <w:tcW w:w="2949" w:type="dxa"/>
          </w:tcPr>
          <w:p w:rsidR="00677BA8" w:rsidRDefault="00C8551C">
            <w:pPr>
              <w:jc w:val="center"/>
              <w:rPr>
                <w:rFonts w:eastAsia="Calibri" w:cs="Times New Roman"/>
                <w:szCs w:val="28"/>
              </w:rPr>
            </w:pPr>
            <w:bookmarkStart w:id="0" w:name="_Hlk190525805"/>
            <w:r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3827" w:type="dxa"/>
          </w:tcPr>
          <w:p w:rsidR="00677BA8" w:rsidRDefault="00C8551C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2</w:t>
            </w:r>
          </w:p>
        </w:tc>
        <w:tc>
          <w:tcPr>
            <w:tcW w:w="3402" w:type="dxa"/>
          </w:tcPr>
          <w:p w:rsidR="00677BA8" w:rsidRDefault="00C8551C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3</w:t>
            </w:r>
          </w:p>
        </w:tc>
      </w:tr>
      <w:tr w:rsidR="00677BA8">
        <w:trPr>
          <w:trHeight w:val="135"/>
        </w:trPr>
        <w:tc>
          <w:tcPr>
            <w:tcW w:w="2949" w:type="dxa"/>
          </w:tcPr>
          <w:p w:rsidR="00677BA8" w:rsidRDefault="00C8551C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Б</w:t>
            </w:r>
          </w:p>
        </w:tc>
        <w:tc>
          <w:tcPr>
            <w:tcW w:w="3827" w:type="dxa"/>
          </w:tcPr>
          <w:p w:rsidR="00677BA8" w:rsidRDefault="00C8551C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В</w:t>
            </w:r>
          </w:p>
        </w:tc>
        <w:tc>
          <w:tcPr>
            <w:tcW w:w="3402" w:type="dxa"/>
          </w:tcPr>
          <w:p w:rsidR="00677BA8" w:rsidRDefault="00C8551C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А</w:t>
            </w:r>
          </w:p>
        </w:tc>
      </w:tr>
    </w:tbl>
    <w:bookmarkEnd w:id="0"/>
    <w:p w:rsidR="00677BA8" w:rsidRDefault="00C8551C">
      <w:pPr>
        <w:ind w:firstLine="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Компетенции (индикаторы): УК-7 (УК-7.1 УК-7.2)</w:t>
      </w:r>
    </w:p>
    <w:p w:rsidR="00677BA8" w:rsidRDefault="00677BA8">
      <w:pPr>
        <w:ind w:firstLine="0"/>
        <w:rPr>
          <w:rFonts w:eastAsia="Calibri" w:cs="Times New Roman"/>
          <w:szCs w:val="28"/>
        </w:rPr>
      </w:pPr>
    </w:p>
    <w:p w:rsidR="00677BA8" w:rsidRDefault="00C8551C">
      <w:pPr>
        <w:ind w:firstLine="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2. Установите </w:t>
      </w:r>
      <w:r>
        <w:rPr>
          <w:rFonts w:eastAsia="Calibri" w:cs="Times New Roman"/>
          <w:szCs w:val="28"/>
        </w:rPr>
        <w:t>соответствие предложенного состояния с показателями.</w:t>
      </w:r>
    </w:p>
    <w:tbl>
      <w:tblPr>
        <w:tblStyle w:val="a9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8"/>
        <w:gridCol w:w="3009"/>
        <w:gridCol w:w="3508"/>
      </w:tblGrid>
      <w:tr w:rsidR="00677BA8">
        <w:tc>
          <w:tcPr>
            <w:tcW w:w="3228" w:type="dxa"/>
          </w:tcPr>
          <w:p w:rsidR="00677BA8" w:rsidRDefault="00C8551C">
            <w:pPr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Состояние</w:t>
            </w:r>
          </w:p>
        </w:tc>
        <w:tc>
          <w:tcPr>
            <w:tcW w:w="3009" w:type="dxa"/>
          </w:tcPr>
          <w:p w:rsidR="00677BA8" w:rsidRDefault="00677BA8">
            <w:pPr>
              <w:ind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3508" w:type="dxa"/>
          </w:tcPr>
          <w:p w:rsidR="00677BA8" w:rsidRDefault="00C8551C">
            <w:pPr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Показатели</w:t>
            </w:r>
          </w:p>
        </w:tc>
      </w:tr>
      <w:tr w:rsidR="00677BA8">
        <w:tc>
          <w:tcPr>
            <w:tcW w:w="3228" w:type="dxa"/>
          </w:tcPr>
          <w:p w:rsidR="00677BA8" w:rsidRDefault="00C8551C">
            <w:pPr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1) тахикардия</w:t>
            </w:r>
          </w:p>
        </w:tc>
        <w:tc>
          <w:tcPr>
            <w:tcW w:w="3009" w:type="dxa"/>
          </w:tcPr>
          <w:p w:rsidR="00677BA8" w:rsidRDefault="00677BA8">
            <w:pPr>
              <w:ind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3508" w:type="dxa"/>
          </w:tcPr>
          <w:p w:rsidR="00677BA8" w:rsidRDefault="00C8551C">
            <w:pPr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А) АД 150 на 90 мм рт. ст.</w:t>
            </w:r>
          </w:p>
        </w:tc>
      </w:tr>
      <w:tr w:rsidR="00677BA8">
        <w:tc>
          <w:tcPr>
            <w:tcW w:w="3228" w:type="dxa"/>
          </w:tcPr>
          <w:p w:rsidR="00677BA8" w:rsidRDefault="00C8551C">
            <w:pPr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2)</w:t>
            </w:r>
            <w:r>
              <w:rPr>
                <w:rFonts w:cs="Times New Roman"/>
                <w:szCs w:val="28"/>
              </w:rPr>
              <w:t xml:space="preserve"> </w:t>
            </w:r>
            <w:r>
              <w:rPr>
                <w:rFonts w:eastAsia="Calibri" w:cs="Times New Roman"/>
                <w:szCs w:val="28"/>
              </w:rPr>
              <w:t>гипотония</w:t>
            </w:r>
          </w:p>
        </w:tc>
        <w:tc>
          <w:tcPr>
            <w:tcW w:w="3009" w:type="dxa"/>
          </w:tcPr>
          <w:p w:rsidR="00677BA8" w:rsidRDefault="00677BA8">
            <w:pPr>
              <w:ind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3508" w:type="dxa"/>
          </w:tcPr>
          <w:p w:rsidR="00677BA8" w:rsidRDefault="00C8551C">
            <w:pPr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Б) ЧСС 100-120 уд/мин</w:t>
            </w:r>
          </w:p>
        </w:tc>
      </w:tr>
      <w:tr w:rsidR="00677BA8">
        <w:tc>
          <w:tcPr>
            <w:tcW w:w="3228" w:type="dxa"/>
          </w:tcPr>
          <w:p w:rsidR="00677BA8" w:rsidRDefault="00C8551C">
            <w:pPr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3) гипертония</w:t>
            </w:r>
          </w:p>
        </w:tc>
        <w:tc>
          <w:tcPr>
            <w:tcW w:w="3009" w:type="dxa"/>
          </w:tcPr>
          <w:p w:rsidR="00677BA8" w:rsidRDefault="00677BA8">
            <w:pPr>
              <w:ind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3508" w:type="dxa"/>
          </w:tcPr>
          <w:p w:rsidR="00677BA8" w:rsidRDefault="00C8551C">
            <w:pPr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В) АД 89 на 59 мм рт. ст</w:t>
            </w:r>
          </w:p>
        </w:tc>
      </w:tr>
      <w:tr w:rsidR="00677BA8">
        <w:tc>
          <w:tcPr>
            <w:tcW w:w="3228" w:type="dxa"/>
          </w:tcPr>
          <w:p w:rsidR="00677BA8" w:rsidRDefault="00C8551C">
            <w:pPr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4) брадикардия</w:t>
            </w:r>
          </w:p>
        </w:tc>
        <w:tc>
          <w:tcPr>
            <w:tcW w:w="3009" w:type="dxa"/>
          </w:tcPr>
          <w:p w:rsidR="00677BA8" w:rsidRDefault="00677BA8">
            <w:pPr>
              <w:ind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3508" w:type="dxa"/>
          </w:tcPr>
          <w:p w:rsidR="00677BA8" w:rsidRDefault="00C8551C">
            <w:pPr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Г) ЧСС менее 40 уд/мин</w:t>
            </w:r>
          </w:p>
        </w:tc>
      </w:tr>
    </w:tbl>
    <w:p w:rsidR="00677BA8" w:rsidRDefault="00C8551C">
      <w:pPr>
        <w:ind w:firstLine="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Правильный ответ:</w:t>
      </w:r>
    </w:p>
    <w:tbl>
      <w:tblPr>
        <w:tblW w:w="0" w:type="auto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5"/>
        <w:gridCol w:w="2535"/>
        <w:gridCol w:w="2536"/>
        <w:gridCol w:w="2251"/>
      </w:tblGrid>
      <w:tr w:rsidR="00677BA8">
        <w:trPr>
          <w:trHeight w:val="135"/>
        </w:trPr>
        <w:tc>
          <w:tcPr>
            <w:tcW w:w="2411" w:type="dxa"/>
          </w:tcPr>
          <w:p w:rsidR="00677BA8" w:rsidRDefault="00C8551C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2551" w:type="dxa"/>
          </w:tcPr>
          <w:p w:rsidR="00677BA8" w:rsidRDefault="00C8551C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2</w:t>
            </w:r>
          </w:p>
        </w:tc>
        <w:tc>
          <w:tcPr>
            <w:tcW w:w="2552" w:type="dxa"/>
          </w:tcPr>
          <w:p w:rsidR="00677BA8" w:rsidRDefault="00C8551C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3</w:t>
            </w:r>
          </w:p>
        </w:tc>
        <w:tc>
          <w:tcPr>
            <w:tcW w:w="2266" w:type="dxa"/>
          </w:tcPr>
          <w:p w:rsidR="00677BA8" w:rsidRDefault="00C8551C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4</w:t>
            </w:r>
          </w:p>
        </w:tc>
      </w:tr>
      <w:tr w:rsidR="00677BA8">
        <w:trPr>
          <w:trHeight w:val="135"/>
        </w:trPr>
        <w:tc>
          <w:tcPr>
            <w:tcW w:w="2411" w:type="dxa"/>
          </w:tcPr>
          <w:p w:rsidR="00677BA8" w:rsidRDefault="00C8551C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Б</w:t>
            </w:r>
          </w:p>
        </w:tc>
        <w:tc>
          <w:tcPr>
            <w:tcW w:w="2551" w:type="dxa"/>
          </w:tcPr>
          <w:p w:rsidR="00677BA8" w:rsidRDefault="00C8551C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В</w:t>
            </w:r>
          </w:p>
        </w:tc>
        <w:tc>
          <w:tcPr>
            <w:tcW w:w="2552" w:type="dxa"/>
          </w:tcPr>
          <w:p w:rsidR="00677BA8" w:rsidRDefault="00C8551C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А</w:t>
            </w:r>
          </w:p>
        </w:tc>
        <w:tc>
          <w:tcPr>
            <w:tcW w:w="2266" w:type="dxa"/>
          </w:tcPr>
          <w:p w:rsidR="00677BA8" w:rsidRDefault="00C8551C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Г</w:t>
            </w:r>
          </w:p>
        </w:tc>
      </w:tr>
    </w:tbl>
    <w:p w:rsidR="00677BA8" w:rsidRDefault="00C8551C">
      <w:pPr>
        <w:ind w:firstLine="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Компетенции (индикаторы): УК-7 (УК-7.1 УК-7.2)</w:t>
      </w:r>
    </w:p>
    <w:p w:rsidR="00677BA8" w:rsidRDefault="00677BA8">
      <w:pPr>
        <w:ind w:firstLine="0"/>
        <w:rPr>
          <w:rFonts w:eastAsia="Calibri" w:cs="Times New Roman"/>
          <w:szCs w:val="28"/>
        </w:rPr>
      </w:pPr>
    </w:p>
    <w:p w:rsidR="00677BA8" w:rsidRDefault="00C8551C">
      <w:pPr>
        <w:ind w:firstLine="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3. Установите соответствие продуктов питания и потребляемых в них (в большей мере) нутриентов.</w:t>
      </w:r>
    </w:p>
    <w:tbl>
      <w:tblPr>
        <w:tblStyle w:val="a9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1559"/>
        <w:gridCol w:w="3366"/>
      </w:tblGrid>
      <w:tr w:rsidR="00677BA8">
        <w:tc>
          <w:tcPr>
            <w:tcW w:w="4820" w:type="dxa"/>
          </w:tcPr>
          <w:p w:rsidR="00677BA8" w:rsidRDefault="00C8551C">
            <w:pPr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Продукт питания</w:t>
            </w:r>
          </w:p>
        </w:tc>
        <w:tc>
          <w:tcPr>
            <w:tcW w:w="1559" w:type="dxa"/>
          </w:tcPr>
          <w:p w:rsidR="00677BA8" w:rsidRDefault="00677BA8">
            <w:pPr>
              <w:ind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3366" w:type="dxa"/>
          </w:tcPr>
          <w:p w:rsidR="00677BA8" w:rsidRDefault="00C8551C">
            <w:pPr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Нутриенты</w:t>
            </w:r>
          </w:p>
        </w:tc>
      </w:tr>
      <w:tr w:rsidR="00677BA8">
        <w:tc>
          <w:tcPr>
            <w:tcW w:w="4820" w:type="dxa"/>
          </w:tcPr>
          <w:p w:rsidR="00677BA8" w:rsidRDefault="00C8551C">
            <w:pPr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1)печенье сдобное, конфеты, </w:t>
            </w:r>
          </w:p>
          <w:p w:rsidR="00677BA8" w:rsidRDefault="00C8551C">
            <w:pPr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сладкая газированная вода</w:t>
            </w:r>
          </w:p>
        </w:tc>
        <w:tc>
          <w:tcPr>
            <w:tcW w:w="1559" w:type="dxa"/>
          </w:tcPr>
          <w:p w:rsidR="00677BA8" w:rsidRDefault="00677BA8">
            <w:pPr>
              <w:ind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3366" w:type="dxa"/>
          </w:tcPr>
          <w:p w:rsidR="00677BA8" w:rsidRDefault="00C8551C">
            <w:pPr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А) белки</w:t>
            </w:r>
          </w:p>
        </w:tc>
      </w:tr>
      <w:tr w:rsidR="00677BA8">
        <w:tc>
          <w:tcPr>
            <w:tcW w:w="4820" w:type="dxa"/>
          </w:tcPr>
          <w:p w:rsidR="00677BA8" w:rsidRDefault="00C8551C">
            <w:pPr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2)</w:t>
            </w:r>
            <w:r>
              <w:rPr>
                <w:rFonts w:eastAsia="Calibri" w:cs="Times New Roman"/>
                <w:szCs w:val="28"/>
              </w:rPr>
              <w:t xml:space="preserve"> яйца, мясо, молоко</w:t>
            </w:r>
          </w:p>
        </w:tc>
        <w:tc>
          <w:tcPr>
            <w:tcW w:w="1559" w:type="dxa"/>
          </w:tcPr>
          <w:p w:rsidR="00677BA8" w:rsidRDefault="00677BA8">
            <w:pPr>
              <w:ind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3366" w:type="dxa"/>
          </w:tcPr>
          <w:p w:rsidR="00677BA8" w:rsidRDefault="00C8551C">
            <w:pPr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Б) жиры</w:t>
            </w:r>
          </w:p>
        </w:tc>
      </w:tr>
      <w:tr w:rsidR="00677BA8">
        <w:tc>
          <w:tcPr>
            <w:tcW w:w="4820" w:type="dxa"/>
          </w:tcPr>
          <w:p w:rsidR="00677BA8" w:rsidRDefault="00C8551C">
            <w:pPr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3) масло сливочное, сало, майонез</w:t>
            </w:r>
          </w:p>
        </w:tc>
        <w:tc>
          <w:tcPr>
            <w:tcW w:w="1559" w:type="dxa"/>
          </w:tcPr>
          <w:p w:rsidR="00677BA8" w:rsidRDefault="00677BA8">
            <w:pPr>
              <w:ind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3366" w:type="dxa"/>
          </w:tcPr>
          <w:p w:rsidR="00677BA8" w:rsidRDefault="00C8551C">
            <w:pPr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В) углеводы</w:t>
            </w:r>
          </w:p>
        </w:tc>
      </w:tr>
    </w:tbl>
    <w:p w:rsidR="00677BA8" w:rsidRDefault="00C8551C">
      <w:pPr>
        <w:ind w:firstLine="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Правильный ответ:</w:t>
      </w:r>
    </w:p>
    <w:tbl>
      <w:tblPr>
        <w:tblW w:w="0" w:type="auto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0"/>
        <w:gridCol w:w="3543"/>
        <w:gridCol w:w="2977"/>
      </w:tblGrid>
      <w:tr w:rsidR="00677BA8">
        <w:trPr>
          <w:trHeight w:val="135"/>
        </w:trPr>
        <w:tc>
          <w:tcPr>
            <w:tcW w:w="3120" w:type="dxa"/>
          </w:tcPr>
          <w:p w:rsidR="00677BA8" w:rsidRDefault="00C8551C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3543" w:type="dxa"/>
          </w:tcPr>
          <w:p w:rsidR="00677BA8" w:rsidRDefault="00C8551C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2</w:t>
            </w:r>
          </w:p>
        </w:tc>
        <w:tc>
          <w:tcPr>
            <w:tcW w:w="2977" w:type="dxa"/>
          </w:tcPr>
          <w:p w:rsidR="00677BA8" w:rsidRDefault="00C8551C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3</w:t>
            </w:r>
          </w:p>
        </w:tc>
      </w:tr>
      <w:tr w:rsidR="00677BA8">
        <w:trPr>
          <w:trHeight w:val="135"/>
        </w:trPr>
        <w:tc>
          <w:tcPr>
            <w:tcW w:w="3120" w:type="dxa"/>
          </w:tcPr>
          <w:p w:rsidR="00677BA8" w:rsidRDefault="00C8551C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В</w:t>
            </w:r>
          </w:p>
        </w:tc>
        <w:tc>
          <w:tcPr>
            <w:tcW w:w="3543" w:type="dxa"/>
          </w:tcPr>
          <w:p w:rsidR="00677BA8" w:rsidRDefault="00C8551C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А</w:t>
            </w:r>
          </w:p>
        </w:tc>
        <w:tc>
          <w:tcPr>
            <w:tcW w:w="2977" w:type="dxa"/>
          </w:tcPr>
          <w:p w:rsidR="00677BA8" w:rsidRDefault="00C8551C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Б</w:t>
            </w:r>
          </w:p>
        </w:tc>
      </w:tr>
    </w:tbl>
    <w:p w:rsidR="00677BA8" w:rsidRDefault="00C8551C">
      <w:pPr>
        <w:ind w:firstLine="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Компетенции (индикаторы): УК-7 (УК-7.1, УК-7.2)</w:t>
      </w:r>
    </w:p>
    <w:p w:rsidR="00677BA8" w:rsidRDefault="00C8551C">
      <w:pPr>
        <w:spacing w:after="160" w:line="278" w:lineRule="auto"/>
        <w:ind w:firstLine="0"/>
        <w:jc w:val="left"/>
      </w:pPr>
      <w:r>
        <w:br w:type="page"/>
      </w:r>
    </w:p>
    <w:p w:rsidR="00677BA8" w:rsidRDefault="00C8551C">
      <w:pPr>
        <w:pStyle w:val="4"/>
      </w:pPr>
      <w:r>
        <w:lastRenderedPageBreak/>
        <w:t>Задания закрытого типа на установление правильной последовательности</w:t>
      </w:r>
    </w:p>
    <w:p w:rsidR="00677BA8" w:rsidRDefault="00C8551C">
      <w:pPr>
        <w:ind w:firstLine="0"/>
        <w:rPr>
          <w:rFonts w:cs="Times New Roman"/>
          <w:i/>
          <w:iCs/>
          <w:szCs w:val="28"/>
        </w:rPr>
      </w:pPr>
      <w:r>
        <w:rPr>
          <w:rFonts w:cs="Times New Roman"/>
          <w:i/>
          <w:iCs/>
          <w:szCs w:val="28"/>
        </w:rPr>
        <w:t xml:space="preserve">Установите правильную последовательность. </w:t>
      </w:r>
    </w:p>
    <w:p w:rsidR="00677BA8" w:rsidRDefault="00C8551C">
      <w:pPr>
        <w:ind w:firstLine="0"/>
        <w:rPr>
          <w:rFonts w:cs="Times New Roman"/>
          <w:i/>
          <w:iCs/>
          <w:szCs w:val="28"/>
        </w:rPr>
      </w:pPr>
      <w:r>
        <w:rPr>
          <w:rFonts w:cs="Times New Roman"/>
          <w:i/>
          <w:iCs/>
          <w:szCs w:val="28"/>
        </w:rPr>
        <w:t>Запишите правильную последовательность букв слева направо.</w:t>
      </w:r>
    </w:p>
    <w:p w:rsidR="00677BA8" w:rsidRDefault="00677BA8">
      <w:pPr>
        <w:ind w:firstLine="0"/>
        <w:rPr>
          <w:rFonts w:cs="Times New Roman"/>
          <w:szCs w:val="28"/>
        </w:rPr>
      </w:pPr>
    </w:p>
    <w:p w:rsidR="00677BA8" w:rsidRDefault="00C8551C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 xml:space="preserve">1. Установите </w:t>
      </w:r>
      <w:r>
        <w:rPr>
          <w:rFonts w:cs="Times New Roman"/>
          <w:szCs w:val="28"/>
        </w:rPr>
        <w:t>правильную последовательность движения крови по большому кругу кровообращения:</w:t>
      </w:r>
    </w:p>
    <w:p w:rsidR="00677BA8" w:rsidRDefault="00C8551C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А) артерии</w:t>
      </w:r>
    </w:p>
    <w:p w:rsidR="00677BA8" w:rsidRDefault="00C8551C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Б) аорта</w:t>
      </w:r>
    </w:p>
    <w:p w:rsidR="00677BA8" w:rsidRDefault="00C8551C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В) капилляры</w:t>
      </w:r>
    </w:p>
    <w:p w:rsidR="00677BA8" w:rsidRDefault="00C8551C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Г) вены</w:t>
      </w:r>
    </w:p>
    <w:p w:rsidR="00677BA8" w:rsidRDefault="00C8551C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 xml:space="preserve">Д) правое </w:t>
      </w:r>
      <w:r>
        <w:rPr>
          <w:rFonts w:eastAsia="Times New Roman" w:cs="Times New Roman"/>
          <w:bCs/>
          <w:szCs w:val="28"/>
        </w:rPr>
        <w:t>предсердие</w:t>
      </w:r>
    </w:p>
    <w:p w:rsidR="00677BA8" w:rsidRDefault="00C8551C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Правильный ответ: Б, А, В, Г, Д</w:t>
      </w:r>
    </w:p>
    <w:p w:rsidR="00677BA8" w:rsidRDefault="00C8551C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Компетенции (индикаторы): УК-7 (УК-7.1, УК-7.2)</w:t>
      </w:r>
    </w:p>
    <w:p w:rsidR="00677BA8" w:rsidRDefault="00677BA8">
      <w:pPr>
        <w:ind w:firstLine="0"/>
        <w:rPr>
          <w:rFonts w:cs="Times New Roman"/>
          <w:szCs w:val="28"/>
        </w:rPr>
      </w:pPr>
    </w:p>
    <w:p w:rsidR="00677BA8" w:rsidRDefault="00C8551C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 xml:space="preserve">2. Установите </w:t>
      </w:r>
      <w:r>
        <w:rPr>
          <w:rFonts w:cs="Times New Roman"/>
          <w:szCs w:val="28"/>
        </w:rPr>
        <w:t>правильную последовательность движения вдыхаемого воздуха по дыхательной системе организма:</w:t>
      </w:r>
    </w:p>
    <w:p w:rsidR="00677BA8" w:rsidRDefault="00C8551C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А) бронхи</w:t>
      </w:r>
    </w:p>
    <w:p w:rsidR="00677BA8" w:rsidRDefault="00C8551C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Б) носовая полость</w:t>
      </w:r>
    </w:p>
    <w:p w:rsidR="00677BA8" w:rsidRDefault="00C8551C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В) трахея</w:t>
      </w:r>
    </w:p>
    <w:p w:rsidR="00677BA8" w:rsidRDefault="00C8551C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Г) гортань</w:t>
      </w:r>
    </w:p>
    <w:p w:rsidR="00677BA8" w:rsidRDefault="00C8551C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 xml:space="preserve">Д) </w:t>
      </w:r>
      <w:r>
        <w:rPr>
          <w:rFonts w:eastAsia="Times New Roman" w:cs="Times New Roman"/>
          <w:bCs/>
          <w:szCs w:val="28"/>
        </w:rPr>
        <w:t>альвеолы</w:t>
      </w:r>
    </w:p>
    <w:p w:rsidR="00677BA8" w:rsidRDefault="00C8551C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Правильный ответ: Б, А, В, Г, Д</w:t>
      </w:r>
    </w:p>
    <w:p w:rsidR="00677BA8" w:rsidRDefault="00C8551C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Компетенции (индикаторы): УК-7 (УК-7.1, УК-7.2)</w:t>
      </w:r>
    </w:p>
    <w:p w:rsidR="00677BA8" w:rsidRDefault="00677BA8">
      <w:pPr>
        <w:ind w:firstLine="0"/>
        <w:rPr>
          <w:rFonts w:cs="Times New Roman"/>
          <w:szCs w:val="28"/>
        </w:rPr>
      </w:pPr>
    </w:p>
    <w:p w:rsidR="00677BA8" w:rsidRDefault="00C8551C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 xml:space="preserve">3. Установите </w:t>
      </w:r>
      <w:r>
        <w:rPr>
          <w:rFonts w:cs="Times New Roman"/>
          <w:szCs w:val="28"/>
        </w:rPr>
        <w:t>правильную последовательность влияния определенных факторов на здоровье человека (от большего фактора к меньшему):</w:t>
      </w:r>
    </w:p>
    <w:p w:rsidR="00677BA8" w:rsidRDefault="00C8551C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А) здравоохранения</w:t>
      </w:r>
    </w:p>
    <w:p w:rsidR="00677BA8" w:rsidRDefault="00C8551C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Б) образ жизни</w:t>
      </w:r>
    </w:p>
    <w:p w:rsidR="00677BA8" w:rsidRDefault="00C8551C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 xml:space="preserve">В) </w:t>
      </w:r>
      <w:r>
        <w:rPr>
          <w:rFonts w:eastAsia="Times New Roman" w:cs="Times New Roman"/>
          <w:bCs/>
          <w:szCs w:val="28"/>
        </w:rPr>
        <w:t>наследственность</w:t>
      </w:r>
    </w:p>
    <w:p w:rsidR="00677BA8" w:rsidRDefault="00C8551C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Г) окружающая среда</w:t>
      </w:r>
    </w:p>
    <w:p w:rsidR="00677BA8" w:rsidRDefault="00C8551C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Правильный ответ: Б, Г, В, А</w:t>
      </w:r>
    </w:p>
    <w:p w:rsidR="00677BA8" w:rsidRDefault="00C8551C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Компетенции (индикаторы): УК-7 (УК-7.1, УК-7.2)</w:t>
      </w:r>
    </w:p>
    <w:p w:rsidR="00677BA8" w:rsidRDefault="00C8551C">
      <w:pPr>
        <w:spacing w:after="160" w:line="278" w:lineRule="auto"/>
        <w:ind w:firstLine="0"/>
        <w:jc w:val="left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br w:type="page"/>
      </w:r>
    </w:p>
    <w:p w:rsidR="00677BA8" w:rsidRDefault="00C8551C">
      <w:pPr>
        <w:pStyle w:val="3"/>
      </w:pPr>
      <w:r>
        <w:lastRenderedPageBreak/>
        <w:t>Задания открытого типа</w:t>
      </w:r>
    </w:p>
    <w:p w:rsidR="00677BA8" w:rsidRDefault="00C8551C">
      <w:pPr>
        <w:pStyle w:val="4"/>
      </w:pPr>
      <w:r>
        <w:t>Задания открытого типа на дополнение</w:t>
      </w:r>
    </w:p>
    <w:p w:rsidR="00677BA8" w:rsidRDefault="00C8551C">
      <w:pPr>
        <w:ind w:firstLine="0"/>
        <w:rPr>
          <w:rFonts w:cs="Times New Roman"/>
          <w:i/>
          <w:iCs/>
          <w:szCs w:val="28"/>
        </w:rPr>
      </w:pPr>
      <w:r>
        <w:rPr>
          <w:rFonts w:cs="Times New Roman"/>
          <w:i/>
          <w:iCs/>
          <w:szCs w:val="28"/>
        </w:rPr>
        <w:t>Напишите пропущенное слово (словосочетание).</w:t>
      </w:r>
    </w:p>
    <w:p w:rsidR="00677BA8" w:rsidRDefault="00677BA8">
      <w:pPr>
        <w:rPr>
          <w:rFonts w:cs="Times New Roman"/>
          <w:szCs w:val="28"/>
        </w:rPr>
      </w:pPr>
    </w:p>
    <w:p w:rsidR="00677BA8" w:rsidRDefault="00C8551C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 Окружающая среда, </w:t>
      </w:r>
      <w:r>
        <w:rPr>
          <w:rFonts w:cs="Times New Roman"/>
          <w:szCs w:val="28"/>
        </w:rPr>
        <w:t>здравоохранение, наследственность, образ жизни – это основные факторы ____________.</w:t>
      </w:r>
    </w:p>
    <w:p w:rsidR="00677BA8" w:rsidRDefault="00C8551C">
      <w:pPr>
        <w:ind w:firstLine="0"/>
        <w:rPr>
          <w:rFonts w:cs="Times New Roman"/>
          <w:szCs w:val="28"/>
        </w:rPr>
      </w:pPr>
      <w:bookmarkStart w:id="1" w:name="_Hlk190533194"/>
      <w:r>
        <w:rPr>
          <w:rFonts w:cs="Times New Roman"/>
          <w:szCs w:val="28"/>
        </w:rPr>
        <w:t xml:space="preserve">Правильный ответ: </w:t>
      </w:r>
      <w:bookmarkEnd w:id="1"/>
      <w:r>
        <w:rPr>
          <w:rFonts w:cs="Times New Roman"/>
          <w:szCs w:val="28"/>
        </w:rPr>
        <w:t>здоровья</w:t>
      </w:r>
    </w:p>
    <w:p w:rsidR="00677BA8" w:rsidRDefault="00C8551C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УК-7 (УК-7.1, УК-7.2)</w:t>
      </w:r>
    </w:p>
    <w:p w:rsidR="00677BA8" w:rsidRDefault="00677BA8">
      <w:pPr>
        <w:ind w:firstLine="0"/>
        <w:rPr>
          <w:rFonts w:cs="Times New Roman"/>
          <w:szCs w:val="28"/>
        </w:rPr>
      </w:pPr>
      <w:bookmarkStart w:id="2" w:name="_Hlk189482619"/>
    </w:p>
    <w:bookmarkEnd w:id="2"/>
    <w:p w:rsidR="00677BA8" w:rsidRDefault="00C8551C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2. Постоянно повышенная частота сердечных сокращений (пульс) в покое называется ________.</w:t>
      </w:r>
    </w:p>
    <w:p w:rsidR="00677BA8" w:rsidRDefault="00C8551C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Правил</w:t>
      </w:r>
      <w:r>
        <w:rPr>
          <w:rFonts w:cs="Times New Roman"/>
          <w:szCs w:val="28"/>
        </w:rPr>
        <w:t>ьный ответ: тахикардией</w:t>
      </w:r>
    </w:p>
    <w:p w:rsidR="00677BA8" w:rsidRDefault="00C8551C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УК-7 (УК-7.1, УК-7.2)</w:t>
      </w:r>
    </w:p>
    <w:p w:rsidR="00677BA8" w:rsidRDefault="00677BA8">
      <w:pPr>
        <w:ind w:firstLine="0"/>
        <w:rPr>
          <w:rFonts w:cs="Times New Roman"/>
          <w:szCs w:val="28"/>
        </w:rPr>
      </w:pPr>
    </w:p>
    <w:p w:rsidR="00677BA8" w:rsidRDefault="00C8551C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3. Табак как вещество считается легким _________ средством.</w:t>
      </w:r>
    </w:p>
    <w:p w:rsidR="00677BA8" w:rsidRDefault="00C8551C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Правильный ответ: наркотическим </w:t>
      </w:r>
    </w:p>
    <w:p w:rsidR="00677BA8" w:rsidRDefault="00C8551C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УК-7 (УК-7.1, УК-7.2)</w:t>
      </w:r>
    </w:p>
    <w:p w:rsidR="00677BA8" w:rsidRDefault="00677BA8">
      <w:pPr>
        <w:ind w:firstLine="0"/>
        <w:rPr>
          <w:rFonts w:cs="Times New Roman"/>
          <w:szCs w:val="28"/>
        </w:rPr>
      </w:pPr>
    </w:p>
    <w:p w:rsidR="00677BA8" w:rsidRDefault="00C8551C">
      <w:pPr>
        <w:spacing w:after="160" w:line="278" w:lineRule="auto"/>
        <w:ind w:firstLine="0"/>
        <w:jc w:val="left"/>
      </w:pPr>
      <w:r>
        <w:br w:type="page"/>
      </w:r>
    </w:p>
    <w:p w:rsidR="00677BA8" w:rsidRDefault="00C8551C">
      <w:pPr>
        <w:pStyle w:val="4"/>
      </w:pPr>
      <w:r>
        <w:lastRenderedPageBreak/>
        <w:t>Задания открытого типа с кратким свобод</w:t>
      </w:r>
      <w:r>
        <w:t>ным ответом</w:t>
      </w:r>
    </w:p>
    <w:p w:rsidR="00677BA8" w:rsidRDefault="00677BA8">
      <w:pPr>
        <w:ind w:firstLine="0"/>
        <w:rPr>
          <w:rFonts w:cs="Times New Roman"/>
          <w:szCs w:val="28"/>
        </w:rPr>
      </w:pPr>
    </w:p>
    <w:p w:rsidR="00677BA8" w:rsidRDefault="00C8551C">
      <w:pPr>
        <w:ind w:firstLine="0"/>
        <w:rPr>
          <w:rFonts w:cs="Times New Roman"/>
          <w:i/>
          <w:iCs/>
          <w:szCs w:val="28"/>
        </w:rPr>
      </w:pPr>
      <w:r>
        <w:rPr>
          <w:rFonts w:cs="Times New Roman"/>
          <w:i/>
          <w:iCs/>
          <w:szCs w:val="28"/>
        </w:rPr>
        <w:t>Напишите пропущенное слово (словосочетание).</w:t>
      </w:r>
    </w:p>
    <w:p w:rsidR="00677BA8" w:rsidRDefault="00677BA8">
      <w:pPr>
        <w:ind w:firstLine="0"/>
        <w:rPr>
          <w:rFonts w:cs="Times New Roman"/>
          <w:i/>
          <w:iCs/>
          <w:szCs w:val="28"/>
        </w:rPr>
      </w:pPr>
    </w:p>
    <w:p w:rsidR="00677BA8" w:rsidRDefault="00C8551C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1. Постоянно повышенное АД (артериальное давление) в покое называется ________.</w:t>
      </w:r>
    </w:p>
    <w:p w:rsidR="00677BA8" w:rsidRDefault="00C8551C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Правильный ответ: артериальной гипертонией / гипертензией</w:t>
      </w:r>
    </w:p>
    <w:p w:rsidR="00677BA8" w:rsidRDefault="00C8551C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УК-7 (УК-7.1, УК-7.2)</w:t>
      </w:r>
    </w:p>
    <w:p w:rsidR="00677BA8" w:rsidRDefault="00677BA8">
      <w:pPr>
        <w:ind w:firstLine="0"/>
        <w:rPr>
          <w:rFonts w:cs="Times New Roman"/>
          <w:szCs w:val="28"/>
        </w:rPr>
      </w:pPr>
    </w:p>
    <w:p w:rsidR="00677BA8" w:rsidRDefault="00C8551C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2. Рациона</w:t>
      </w:r>
      <w:r>
        <w:rPr>
          <w:rFonts w:cs="Times New Roman"/>
          <w:szCs w:val="28"/>
        </w:rPr>
        <w:t>льное питание предусматривает прием пищи _________ раз в день.</w:t>
      </w:r>
    </w:p>
    <w:p w:rsidR="00677BA8" w:rsidRDefault="00C8551C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Правильный ответ: 5 / 6</w:t>
      </w:r>
    </w:p>
    <w:p w:rsidR="00677BA8" w:rsidRDefault="00C8551C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УК-7 (УК-7.1, УК-7.2)</w:t>
      </w:r>
    </w:p>
    <w:p w:rsidR="00677BA8" w:rsidRDefault="00677BA8">
      <w:pPr>
        <w:ind w:firstLine="0"/>
        <w:rPr>
          <w:rFonts w:cs="Times New Roman"/>
          <w:szCs w:val="28"/>
        </w:rPr>
      </w:pPr>
    </w:p>
    <w:p w:rsidR="00677BA8" w:rsidRDefault="00C8551C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3. Гипокинезия – это __________.</w:t>
      </w:r>
    </w:p>
    <w:p w:rsidR="00677BA8" w:rsidRDefault="00C8551C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Ответ: недостаток двигательной активности / недостаток движения</w:t>
      </w:r>
    </w:p>
    <w:p w:rsidR="00677BA8" w:rsidRDefault="00C8551C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Компетенции </w:t>
      </w:r>
      <w:r>
        <w:rPr>
          <w:rFonts w:cs="Times New Roman"/>
          <w:szCs w:val="28"/>
        </w:rPr>
        <w:t>(индикаторы): УК-7 (УК-7.1, УК-7.2)</w:t>
      </w:r>
    </w:p>
    <w:p w:rsidR="00677BA8" w:rsidRDefault="00677BA8">
      <w:pPr>
        <w:ind w:firstLine="0"/>
        <w:rPr>
          <w:rFonts w:cs="Times New Roman"/>
          <w:szCs w:val="28"/>
        </w:rPr>
      </w:pPr>
    </w:p>
    <w:p w:rsidR="00677BA8" w:rsidRDefault="00C8551C">
      <w:pPr>
        <w:spacing w:after="160" w:line="278" w:lineRule="auto"/>
        <w:ind w:firstLine="0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br w:type="page"/>
      </w:r>
    </w:p>
    <w:p w:rsidR="00677BA8" w:rsidRDefault="00C8551C">
      <w:pPr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lastRenderedPageBreak/>
        <w:t>Задания открытого типа с развернутым ответом</w:t>
      </w:r>
    </w:p>
    <w:p w:rsidR="00677BA8" w:rsidRDefault="00677BA8">
      <w:pPr>
        <w:rPr>
          <w:rFonts w:ascii="Arial" w:hAnsi="Arial" w:cs="Arial"/>
          <w:color w:val="333333"/>
          <w:shd w:val="clear" w:color="auto" w:fill="FFFFFF"/>
        </w:rPr>
      </w:pPr>
    </w:p>
    <w:p w:rsidR="00677BA8" w:rsidRDefault="00C8551C">
      <w:pPr>
        <w:ind w:firstLine="0"/>
        <w:rPr>
          <w:rFonts w:cs="Times New Roman"/>
          <w:i/>
          <w:iCs/>
          <w:szCs w:val="28"/>
        </w:rPr>
      </w:pPr>
      <w:r>
        <w:rPr>
          <w:rFonts w:cs="Times New Roman"/>
          <w:szCs w:val="28"/>
        </w:rPr>
        <w:t xml:space="preserve">1. </w:t>
      </w:r>
      <w:r>
        <w:rPr>
          <w:rFonts w:cs="Times New Roman"/>
          <w:i/>
          <w:iCs/>
          <w:szCs w:val="28"/>
        </w:rPr>
        <w:t>Прочитайте текст задания. Продумайте логику и полноту ответа. Запишите ответ, используя четкие, компактные формулировки.</w:t>
      </w:r>
    </w:p>
    <w:p w:rsidR="00677BA8" w:rsidRDefault="00C855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По определению Всемирной организации здравоохра</w:t>
      </w:r>
      <w:r>
        <w:rPr>
          <w:rFonts w:cs="Times New Roman"/>
          <w:szCs w:val="28"/>
        </w:rPr>
        <w:t>нения (ВОЗ): «Здоровье является состоянием полного физического, душевного и социального благополучия, а не только отсутствием болезней и физических дефектов». С точки зрения ведущих российских ученых: «Здоровье – это целостное многомерное динамическое сост</w:t>
      </w:r>
      <w:r>
        <w:rPr>
          <w:rFonts w:cs="Times New Roman"/>
          <w:szCs w:val="28"/>
        </w:rPr>
        <w:t>ояние (включая его позитивные и негативные показатели), которое развивается в процессе реализации генетического потенциала в условиях конкретной социальной и экологической среды и позволяющее человеку в различной степени осуществлять его биологические и со</w:t>
      </w:r>
      <w:r>
        <w:rPr>
          <w:rFonts w:cs="Times New Roman"/>
          <w:szCs w:val="28"/>
        </w:rPr>
        <w:t>циальные функции». Вместе с тем, принято условно разделять здоровье на компоненты. Перечислите компоненты здоровья человека.</w:t>
      </w:r>
    </w:p>
    <w:p w:rsidR="00677BA8" w:rsidRDefault="00C8551C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Время выполнения: 7 мин.</w:t>
      </w:r>
    </w:p>
    <w:p w:rsidR="00677BA8" w:rsidRDefault="00C8551C">
      <w:pPr>
        <w:ind w:firstLine="0"/>
        <w:rPr>
          <w:b/>
          <w:color w:val="000000"/>
          <w:szCs w:val="28"/>
        </w:rPr>
      </w:pPr>
      <w:r>
        <w:rPr>
          <w:rFonts w:cs="Times New Roman"/>
          <w:szCs w:val="28"/>
        </w:rPr>
        <w:t>Ожидаемый результат: здоровье принято условно разделять на следующие компоненты:</w:t>
      </w:r>
    </w:p>
    <w:p w:rsidR="00677BA8" w:rsidRDefault="00C8551C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- соматическое здоровье</w:t>
      </w:r>
    </w:p>
    <w:p w:rsidR="00677BA8" w:rsidRDefault="00C855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-</w:t>
      </w:r>
      <w:r>
        <w:rPr>
          <w:rFonts w:cs="Times New Roman"/>
          <w:szCs w:val="28"/>
        </w:rPr>
        <w:t xml:space="preserve"> физическое здоровье</w:t>
      </w:r>
    </w:p>
    <w:p w:rsidR="00677BA8" w:rsidRDefault="00C8551C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- психическое здоровье</w:t>
      </w:r>
    </w:p>
    <w:p w:rsidR="00677BA8" w:rsidRDefault="00C855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- нравственное здоровье</w:t>
      </w:r>
    </w:p>
    <w:p w:rsidR="00677BA8" w:rsidRDefault="00C8551C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Критерии оценивания: полное содержательное соответствие ожидаемому результату.</w:t>
      </w:r>
    </w:p>
    <w:p w:rsidR="00677BA8" w:rsidRDefault="00C8551C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УК-7 (УК-7.1, УК-7.2)</w:t>
      </w:r>
    </w:p>
    <w:p w:rsidR="00677BA8" w:rsidRDefault="00677BA8">
      <w:pPr>
        <w:ind w:firstLine="0"/>
        <w:rPr>
          <w:rFonts w:cs="Times New Roman"/>
          <w:szCs w:val="28"/>
          <w:highlight w:val="yellow"/>
        </w:rPr>
      </w:pPr>
    </w:p>
    <w:p w:rsidR="00677BA8" w:rsidRDefault="00C8551C">
      <w:pPr>
        <w:ind w:firstLine="0"/>
        <w:rPr>
          <w:rFonts w:cs="Times New Roman"/>
          <w:i/>
          <w:iCs/>
          <w:szCs w:val="28"/>
        </w:rPr>
      </w:pPr>
      <w:r>
        <w:rPr>
          <w:rFonts w:cs="Times New Roman"/>
          <w:szCs w:val="28"/>
        </w:rPr>
        <w:t>2.</w:t>
      </w:r>
      <w:r>
        <w:rPr>
          <w:rFonts w:cs="Times New Roman"/>
          <w:i/>
          <w:iCs/>
          <w:szCs w:val="28"/>
        </w:rPr>
        <w:t xml:space="preserve"> Прочитайте текст задания. Продумайте логику и полноту отв</w:t>
      </w:r>
      <w:r>
        <w:rPr>
          <w:rFonts w:cs="Times New Roman"/>
          <w:i/>
          <w:iCs/>
          <w:szCs w:val="28"/>
        </w:rPr>
        <w:t>ета. Запишите ответ, используя четкие, компактные формулировки.</w:t>
      </w:r>
    </w:p>
    <w:p w:rsidR="00677BA8" w:rsidRDefault="00C8551C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По определению академика К. Н. Чумакова, здоровый образ жизни (ЗОЖ) – «это типичные формы и способы повседневной жизнедеятельности организма, которые укрепляют и совершенствуют резервные возмо</w:t>
      </w:r>
      <w:r>
        <w:rPr>
          <w:rFonts w:cs="Times New Roman"/>
          <w:szCs w:val="28"/>
        </w:rPr>
        <w:t>жности организма, обеспечивая тем самым успешное выполнение своих социальных и профессиональных функций.</w:t>
      </w:r>
    </w:p>
    <w:p w:rsidR="00677BA8" w:rsidRDefault="00C8551C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Перечислите основные компоненты здорового образа жизни (ЗОЖ).</w:t>
      </w:r>
    </w:p>
    <w:p w:rsidR="00677BA8" w:rsidRDefault="00C8551C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Время выполнения: 7 мин.</w:t>
      </w:r>
    </w:p>
    <w:p w:rsidR="00677BA8" w:rsidRDefault="00C855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Ожидаемый результат: рациональное питание; оптимальная двигатель</w:t>
      </w:r>
      <w:r>
        <w:rPr>
          <w:rFonts w:cs="Times New Roman"/>
          <w:szCs w:val="28"/>
        </w:rPr>
        <w:t>ная активность; соответствие жизнедеятельности биоритмам; рациональное чередование труда и отдыха; соответствие физических и умственных нагрузок возрасту; культивация положительных эмоций; психологический комфорт; отказ от вредных привычек; упорядоченные п</w:t>
      </w:r>
      <w:r>
        <w:rPr>
          <w:rFonts w:cs="Times New Roman"/>
          <w:szCs w:val="28"/>
        </w:rPr>
        <w:t>оловые отношения (сексуальная культура); профилактика заболеваний; соблюдение личной гигиены; закаливание и др.</w:t>
      </w:r>
    </w:p>
    <w:p w:rsidR="00677BA8" w:rsidRDefault="00C855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Критерии оценивания: наличие в ответе не менее пяти компонентов ЗОЖ.</w:t>
      </w:r>
    </w:p>
    <w:p w:rsidR="00677BA8" w:rsidRDefault="00C8551C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УК-7 (УК-7.1, УК-7.2)</w:t>
      </w:r>
    </w:p>
    <w:p w:rsidR="00677BA8" w:rsidRDefault="00677BA8">
      <w:pPr>
        <w:ind w:firstLine="0"/>
        <w:rPr>
          <w:rFonts w:cs="Times New Roman"/>
          <w:szCs w:val="28"/>
        </w:rPr>
      </w:pPr>
    </w:p>
    <w:p w:rsidR="00677BA8" w:rsidRDefault="00C8551C">
      <w:pPr>
        <w:ind w:firstLine="0"/>
        <w:rPr>
          <w:rFonts w:cs="Times New Roman"/>
          <w:i/>
          <w:iCs/>
          <w:szCs w:val="28"/>
        </w:rPr>
      </w:pPr>
      <w:r>
        <w:rPr>
          <w:rFonts w:cs="Times New Roman"/>
          <w:szCs w:val="28"/>
        </w:rPr>
        <w:lastRenderedPageBreak/>
        <w:t>3.</w:t>
      </w:r>
      <w:r>
        <w:rPr>
          <w:rFonts w:cs="Times New Roman"/>
          <w:i/>
          <w:iCs/>
          <w:szCs w:val="28"/>
        </w:rPr>
        <w:t xml:space="preserve"> Прочитайте текст задания. Продумайте логику и полноту ответа. Запишите ответ, используя четкие, компактные формулировки.</w:t>
      </w:r>
    </w:p>
    <w:p w:rsidR="00677BA8" w:rsidRDefault="00C8551C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Питание – это процесс поступления, переваривания, всасывания и усвоения организмом пищевых веществ. Пищевые продукты состоят из тысячи</w:t>
      </w:r>
      <w:r>
        <w:rPr>
          <w:rFonts w:cs="Times New Roman"/>
          <w:szCs w:val="28"/>
        </w:rPr>
        <w:t xml:space="preserve"> химических веществ. Для облегчения их изучения эти вещества группируют по определенным физиологическим и биохимическим свойствам. Пищевые вещества принято разделять на нутриенты и непищевые компоненты. Перечислите пищевые вещества, которые относятся к нут</w:t>
      </w:r>
      <w:r>
        <w:rPr>
          <w:rFonts w:cs="Times New Roman"/>
          <w:szCs w:val="28"/>
        </w:rPr>
        <w:t>риентам.</w:t>
      </w:r>
    </w:p>
    <w:p w:rsidR="00677BA8" w:rsidRDefault="00C8551C">
      <w:pPr>
        <w:pStyle w:val="a8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Время выполнения: 7 мин.</w:t>
      </w:r>
    </w:p>
    <w:p w:rsidR="00677BA8" w:rsidRDefault="00C8551C">
      <w:pPr>
        <w:pStyle w:val="a8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Ожидаемый результат: к нутриентам относятся следующие пищевые вещества:</w:t>
      </w:r>
    </w:p>
    <w:p w:rsidR="00677BA8" w:rsidRDefault="00C8551C">
      <w:pPr>
        <w:tabs>
          <w:tab w:val="left" w:pos="993"/>
        </w:tabs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- белки</w:t>
      </w:r>
    </w:p>
    <w:p w:rsidR="00677BA8" w:rsidRDefault="00C8551C">
      <w:pPr>
        <w:tabs>
          <w:tab w:val="left" w:pos="993"/>
        </w:tabs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- углеводы</w:t>
      </w:r>
    </w:p>
    <w:p w:rsidR="00677BA8" w:rsidRDefault="00C8551C">
      <w:pPr>
        <w:tabs>
          <w:tab w:val="left" w:pos="993"/>
        </w:tabs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- жиры</w:t>
      </w:r>
    </w:p>
    <w:p w:rsidR="00677BA8" w:rsidRDefault="00C8551C">
      <w:pPr>
        <w:tabs>
          <w:tab w:val="left" w:pos="993"/>
        </w:tabs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- витамины</w:t>
      </w:r>
    </w:p>
    <w:p w:rsidR="00677BA8" w:rsidRDefault="00C8551C">
      <w:pPr>
        <w:tabs>
          <w:tab w:val="left" w:pos="993"/>
        </w:tabs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- минеральные вещества</w:t>
      </w:r>
    </w:p>
    <w:p w:rsidR="00677BA8" w:rsidRDefault="00C8551C">
      <w:pPr>
        <w:tabs>
          <w:tab w:val="left" w:pos="993"/>
        </w:tabs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- вода</w:t>
      </w:r>
    </w:p>
    <w:p w:rsidR="00677BA8" w:rsidRDefault="00C8551C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Критерии оценивания: наличие в ответе не менее пяти нутриентов.</w:t>
      </w:r>
    </w:p>
    <w:p w:rsidR="00677BA8" w:rsidRDefault="00C8551C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Компетенции </w:t>
      </w:r>
      <w:r>
        <w:rPr>
          <w:rFonts w:cs="Times New Roman"/>
          <w:szCs w:val="28"/>
        </w:rPr>
        <w:t>(индикаторы): УК-7 (УК-7.1, УК-7.2)</w:t>
      </w:r>
    </w:p>
    <w:p w:rsidR="00677BA8" w:rsidRDefault="00677BA8">
      <w:pPr>
        <w:ind w:firstLine="0"/>
        <w:rPr>
          <w:rFonts w:cs="Times New Roman"/>
          <w:szCs w:val="28"/>
        </w:rPr>
      </w:pPr>
    </w:p>
    <w:p w:rsidR="00677BA8" w:rsidRDefault="00677BA8">
      <w:pPr>
        <w:rPr>
          <w:rFonts w:cs="Times New Roman"/>
          <w:szCs w:val="28"/>
        </w:rPr>
      </w:pPr>
      <w:bookmarkStart w:id="3" w:name="_GoBack"/>
      <w:bookmarkEnd w:id="3"/>
    </w:p>
    <w:sectPr w:rsidR="00677BA8">
      <w:footerReference w:type="default" r:id="rId7"/>
      <w:footerReference w:type="first" r:id="rId8"/>
      <w:pgSz w:w="11906" w:h="16838"/>
      <w:pgMar w:top="1134" w:right="851" w:bottom="1134" w:left="1418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551C" w:rsidRDefault="00C8551C">
      <w:r>
        <w:separator/>
      </w:r>
    </w:p>
  </w:endnote>
  <w:endnote w:type="continuationSeparator" w:id="0">
    <w:p w:rsidR="00C8551C" w:rsidRDefault="00C85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-Bold">
    <w:altName w:val="Calibri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293396"/>
    </w:sdtPr>
    <w:sdtEndPr>
      <w:rPr>
        <w:sz w:val="24"/>
      </w:rPr>
    </w:sdtEndPr>
    <w:sdtContent>
      <w:p w:rsidR="00677BA8" w:rsidRDefault="00C8551C">
        <w:pPr>
          <w:pStyle w:val="a6"/>
          <w:jc w:val="center"/>
          <w:rPr>
            <w:sz w:val="24"/>
          </w:rPr>
        </w:pPr>
        <w:r>
          <w:rPr>
            <w:sz w:val="24"/>
          </w:rPr>
          <w:fldChar w:fldCharType="begin"/>
        </w:r>
        <w:r>
          <w:rPr>
            <w:sz w:val="24"/>
          </w:rPr>
          <w:instrText>PAGE   \* MERGEFORMAT</w:instrText>
        </w:r>
        <w:r>
          <w:rPr>
            <w:sz w:val="24"/>
          </w:rPr>
          <w:fldChar w:fldCharType="separate"/>
        </w:r>
        <w:r w:rsidR="000A61FD">
          <w:rPr>
            <w:noProof/>
            <w:sz w:val="24"/>
          </w:rPr>
          <w:t>5</w:t>
        </w:r>
        <w:r>
          <w:rPr>
            <w:sz w:val="24"/>
          </w:rPr>
          <w:fldChar w:fldCharType="end"/>
        </w:r>
      </w:p>
    </w:sdtContent>
  </w:sdt>
  <w:p w:rsidR="00677BA8" w:rsidRDefault="00677BA8">
    <w:pPr>
      <w:pStyle w:val="a6"/>
      <w:rPr>
        <w:sz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9272066"/>
    </w:sdtPr>
    <w:sdtEndPr/>
    <w:sdtContent>
      <w:p w:rsidR="00677BA8" w:rsidRDefault="00C8551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61FD">
          <w:rPr>
            <w:noProof/>
          </w:rPr>
          <w:t>1</w:t>
        </w:r>
        <w:r>
          <w:fldChar w:fldCharType="end"/>
        </w:r>
      </w:p>
    </w:sdtContent>
  </w:sdt>
  <w:p w:rsidR="00677BA8" w:rsidRDefault="00677BA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551C" w:rsidRDefault="00C8551C">
      <w:r>
        <w:separator/>
      </w:r>
    </w:p>
  </w:footnote>
  <w:footnote w:type="continuationSeparator" w:id="0">
    <w:p w:rsidR="00C8551C" w:rsidRDefault="00C855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5EE"/>
    <w:rsid w:val="000A61FD"/>
    <w:rsid w:val="00161640"/>
    <w:rsid w:val="00321524"/>
    <w:rsid w:val="003237E8"/>
    <w:rsid w:val="00350110"/>
    <w:rsid w:val="00566ECA"/>
    <w:rsid w:val="00677BA8"/>
    <w:rsid w:val="007224B9"/>
    <w:rsid w:val="009365EE"/>
    <w:rsid w:val="00A358E8"/>
    <w:rsid w:val="00C8551C"/>
    <w:rsid w:val="00F02A2D"/>
    <w:rsid w:val="02DE75DC"/>
    <w:rsid w:val="155A3A2C"/>
    <w:rsid w:val="54366B53"/>
    <w:rsid w:val="656D1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126166-CF25-46F5-A74F-B36D38EDF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firstLine="709"/>
      <w:jc w:val="both"/>
    </w:pPr>
    <w:rPr>
      <w:rFonts w:ascii="Times New Roman" w:hAnsi="Times New Roman"/>
      <w:kern w:val="2"/>
      <w:sz w:val="28"/>
      <w:szCs w:val="24"/>
      <w:lang w:eastAsia="en-US"/>
      <w14:ligatures w14:val="standardContextual"/>
    </w:rPr>
  </w:style>
  <w:style w:type="paragraph" w:styleId="1">
    <w:name w:val="heading 1"/>
    <w:basedOn w:val="a0"/>
    <w:next w:val="a"/>
    <w:link w:val="10"/>
    <w:uiPriority w:val="9"/>
    <w:qFormat/>
    <w:pPr>
      <w:pageBreakBefore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pPr>
      <w:spacing w:after="360"/>
      <w:outlineLvl w:val="3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uiPriority w:val="1"/>
    <w:qFormat/>
    <w:rPr>
      <w:rFonts w:ascii="Times New Roman" w:hAnsi="Times New Roman"/>
      <w:kern w:val="2"/>
      <w:sz w:val="28"/>
      <w:szCs w:val="24"/>
      <w:lang w:eastAsia="en-US"/>
      <w14:ligatures w14:val="standardContextual"/>
    </w:rPr>
  </w:style>
  <w:style w:type="paragraph" w:styleId="a4">
    <w:name w:val="header"/>
    <w:basedOn w:val="a"/>
    <w:link w:val="a5"/>
    <w:uiPriority w:val="99"/>
    <w:unhideWhenUsed/>
    <w:qFormat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677"/>
        <w:tab w:val="right" w:pos="9355"/>
      </w:tabs>
    </w:pPr>
  </w:style>
  <w:style w:type="paragraph" w:styleId="a8">
    <w:name w:val="Normal (Web)"/>
    <w:basedOn w:val="a"/>
    <w:uiPriority w:val="99"/>
    <w:unhideWhenUsed/>
    <w:qFormat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table" w:styleId="a9">
    <w:name w:val="Table Grid"/>
    <w:basedOn w:val="a2"/>
    <w:uiPriority w:val="3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1"/>
    <w:link w:val="1"/>
    <w:uiPriority w:val="9"/>
    <w:qFormat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character" w:customStyle="1" w:styleId="30">
    <w:name w:val="Заголовок 3 Знак"/>
    <w:basedOn w:val="a1"/>
    <w:link w:val="3"/>
    <w:uiPriority w:val="9"/>
    <w:qFormat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character" w:customStyle="1" w:styleId="40">
    <w:name w:val="Заголовок 4 Знак"/>
    <w:basedOn w:val="a1"/>
    <w:link w:val="4"/>
    <w:uiPriority w:val="9"/>
    <w:qFormat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character" w:customStyle="1" w:styleId="a7">
    <w:name w:val="Нижний колонтитул Знак"/>
    <w:basedOn w:val="a1"/>
    <w:link w:val="a6"/>
    <w:uiPriority w:val="99"/>
    <w:qFormat/>
    <w:rPr>
      <w:rFonts w:ascii="Times New Roman" w:hAnsi="Times New Roman"/>
      <w:kern w:val="2"/>
      <w:sz w:val="28"/>
      <w:szCs w:val="24"/>
      <w14:ligatures w14:val="standardContextual"/>
    </w:rPr>
  </w:style>
  <w:style w:type="character" w:customStyle="1" w:styleId="a5">
    <w:name w:val="Верхний колонтитул Знак"/>
    <w:basedOn w:val="a1"/>
    <w:link w:val="a4"/>
    <w:uiPriority w:val="99"/>
    <w:qFormat/>
    <w:rPr>
      <w:rFonts w:ascii="Times New Roman" w:hAnsi="Times New Roman"/>
      <w:kern w:val="2"/>
      <w:sz w:val="28"/>
      <w:szCs w:val="24"/>
      <w14:ligatures w14:val="standardContextual"/>
    </w:rPr>
  </w:style>
  <w:style w:type="character" w:customStyle="1" w:styleId="15">
    <w:name w:val="15"/>
    <w:basedOn w:val="a1"/>
    <w:qFormat/>
    <w:rPr>
      <w:rFonts w:ascii="Calibri-Bold" w:hAnsi="Calibri-Bold" w:hint="default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sihdocs.ru/poznavatelenoe-razvitie-i-funkcionalenoe-sostoyanie-organizma.htm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1135</Words>
  <Characters>6473</Characters>
  <Application>Microsoft Office Word</Application>
  <DocSecurity>0</DocSecurity>
  <Lines>53</Lines>
  <Paragraphs>15</Paragraphs>
  <ScaleCrop>false</ScaleCrop>
  <Company>SPecialiST RePack</Company>
  <LinksUpToDate>false</LinksUpToDate>
  <CharactersWithSpaces>7593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legion</cp:lastModifiedBy>
  <cp:revision>5</cp:revision>
  <dcterms:created xsi:type="dcterms:W3CDTF">2025-02-25T11:50:00Z</dcterms:created>
  <dcterms:modified xsi:type="dcterms:W3CDTF">2025-03-16T19:16:00Z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6FD537D68B4840FC82C8F456F5A3745F_12</vt:lpwstr>
  </property>
</Properties>
</file>