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5CA0D65F" w:rsidR="006943A0" w:rsidRPr="0024561A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</w:r>
      <w:r w:rsidR="002852D1" w:rsidRPr="0024561A">
        <w:t xml:space="preserve">                                   </w:t>
      </w:r>
      <w:r w:rsidRPr="0024561A">
        <w:t>«</w:t>
      </w:r>
      <w:r w:rsidR="001A2A5A" w:rsidRPr="0024561A">
        <w:t>Таможенная логистика</w:t>
      </w:r>
      <w:r w:rsidRPr="0024561A">
        <w:t>»</w:t>
      </w:r>
      <w:r w:rsidR="002852D1" w:rsidRPr="0024561A">
        <w:t xml:space="preserve">                                              </w:t>
      </w:r>
      <w:r w:rsidR="002852D1" w:rsidRPr="0024561A">
        <w:rPr>
          <w:color w:val="FFFFFF" w:themeColor="background1"/>
        </w:rPr>
        <w:t>.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77777777" w:rsidR="00874B3E" w:rsidRPr="0084051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57159D9B" w14:textId="77777777" w:rsidR="00B43F57" w:rsidRDefault="00B43F57" w:rsidP="00E97446">
      <w:pPr>
        <w:pStyle w:val="4"/>
        <w:spacing w:after="0"/>
        <w:rPr>
          <w:b w:val="0"/>
        </w:rPr>
      </w:pPr>
    </w:p>
    <w:p w14:paraId="146B011F" w14:textId="067C6AB1" w:rsidR="0024561A" w:rsidRPr="0024561A" w:rsidRDefault="00AB532C" w:rsidP="0024561A">
      <w:pPr>
        <w:pStyle w:val="4"/>
        <w:spacing w:after="0"/>
        <w:rPr>
          <w:b w:val="0"/>
          <w:szCs w:val="28"/>
        </w:rPr>
      </w:pPr>
      <w:r w:rsidRPr="0024561A">
        <w:rPr>
          <w:b w:val="0"/>
        </w:rPr>
        <w:t>1</w:t>
      </w:r>
      <w:r w:rsidR="0024561A" w:rsidRPr="0024561A">
        <w:rPr>
          <w:b w:val="0"/>
        </w:rPr>
        <w:t>.</w:t>
      </w:r>
      <w:r w:rsidRPr="0024561A">
        <w:rPr>
          <w:b w:val="0"/>
        </w:rPr>
        <w:t xml:space="preserve"> </w:t>
      </w:r>
      <w:r w:rsidR="0024561A" w:rsidRPr="0024561A">
        <w:rPr>
          <w:b w:val="0"/>
          <w:iCs/>
          <w:szCs w:val="28"/>
        </w:rPr>
        <w:t>Выберите один правильный ответ</w:t>
      </w:r>
    </w:p>
    <w:p w14:paraId="71DB1AA2" w14:textId="77777777" w:rsidR="00AB532C" w:rsidRDefault="00AB532C" w:rsidP="00AB532C">
      <w:r>
        <w:t>Ввоз товаров на таможенную территорию ЕАЭС – это:</w:t>
      </w:r>
    </w:p>
    <w:p w14:paraId="7D99AEA3" w14:textId="069C9B51" w:rsidR="00AB532C" w:rsidRDefault="00AB532C" w:rsidP="00AB532C">
      <w:r>
        <w:t xml:space="preserve">А) совершение действий, связанных с пересечением таможенной границы, в результате которых товары прибыли на таможенную территорию ЕАЭС любым способом, до их выпуска таможенными органами; </w:t>
      </w:r>
    </w:p>
    <w:p w14:paraId="0BCD91BD" w14:textId="77777777" w:rsidR="00AB532C" w:rsidRDefault="00AB532C" w:rsidP="00AB532C">
      <w:r>
        <w:t>Б) совершение действий, в результате которых товары убыли с таможенной территории ЕАЭС любым способом;</w:t>
      </w:r>
    </w:p>
    <w:p w14:paraId="685CB023" w14:textId="133503D6" w:rsidR="00AB532C" w:rsidRDefault="00AB532C" w:rsidP="00AB532C">
      <w:r>
        <w:t>В) совершение действий, в результате которых товары находятся на таможенной территории ЕАЭС.</w:t>
      </w:r>
    </w:p>
    <w:p w14:paraId="1613AF02" w14:textId="13D0C746" w:rsidR="00AB532C" w:rsidRDefault="00AB532C" w:rsidP="00AB532C">
      <w:r>
        <w:t>Правильный ответ: А</w:t>
      </w:r>
    </w:p>
    <w:p w14:paraId="0C2D9AD9" w14:textId="78612011" w:rsidR="00AB532C" w:rsidRDefault="00AB532C" w:rsidP="00AB532C">
      <w:r>
        <w:t>Компетенции (индикаторы):</w:t>
      </w:r>
      <w:r w:rsidR="005D2CB7">
        <w:t xml:space="preserve"> </w:t>
      </w:r>
      <w:r>
        <w:t>ПК-</w:t>
      </w:r>
      <w:r w:rsidR="00675EF0">
        <w:t>4</w:t>
      </w:r>
    </w:p>
    <w:p w14:paraId="73E0E73B" w14:textId="77777777" w:rsidR="00AB532C" w:rsidRDefault="00AB532C" w:rsidP="00AB532C"/>
    <w:p w14:paraId="09126321" w14:textId="77777777" w:rsidR="0024561A" w:rsidRDefault="00AB532C" w:rsidP="00AB532C">
      <w:r>
        <w:t>2</w:t>
      </w:r>
      <w:r w:rsidR="0024561A">
        <w:t>.</w:t>
      </w:r>
      <w:r>
        <w:t xml:space="preserve"> </w:t>
      </w:r>
      <w:r w:rsidR="0024561A" w:rsidRPr="0024561A">
        <w:rPr>
          <w:iCs/>
          <w:szCs w:val="28"/>
        </w:rPr>
        <w:t>Выберите один правильный ответ</w:t>
      </w:r>
      <w:r w:rsidR="0024561A">
        <w:t xml:space="preserve"> </w:t>
      </w:r>
    </w:p>
    <w:p w14:paraId="46DE1C8F" w14:textId="49241A51" w:rsidR="00AB532C" w:rsidRDefault="00AB532C" w:rsidP="00AB532C">
      <w:r>
        <w:t>Таможенная процедура –это:</w:t>
      </w:r>
    </w:p>
    <w:p w14:paraId="51FA7EBA" w14:textId="2AFB529A" w:rsidR="00AB532C" w:rsidRDefault="00AB532C" w:rsidP="00AB532C">
      <w:r>
        <w:t>А) совокупность норм, определяющих для таможенных целей требования и условия пользования и (или) распоряжения товарами на таможенной территории ЕАЭС или за её пределами;</w:t>
      </w:r>
    </w:p>
    <w:p w14:paraId="11DC8B2D" w14:textId="77777777" w:rsidR="00AB532C" w:rsidRDefault="00AB532C" w:rsidP="00AB532C">
      <w:r>
        <w:t>Б) действия, совершаемые лицами и таможенными органами в целях обеспечения соблюдения таможенного законодательства ЕАЭС;</w:t>
      </w:r>
    </w:p>
    <w:p w14:paraId="54D3FC83" w14:textId="4C9A365F" w:rsidR="00AB532C" w:rsidRDefault="00AB532C" w:rsidP="00AB532C">
      <w:r>
        <w:t>В) совокупность мер, осуществляемых таможенными органами, в том числе с использованием системы управления рисками (СУР), в целях обеспечения соблюдения таможенного законодательства ЕАЭС и законодательства государств-членов ЕАЭС</w:t>
      </w:r>
    </w:p>
    <w:p w14:paraId="4255B04C" w14:textId="4B797F0D" w:rsidR="00AB532C" w:rsidRDefault="00AB532C" w:rsidP="00AB532C">
      <w:r>
        <w:t>Правильный ответ: А</w:t>
      </w:r>
    </w:p>
    <w:p w14:paraId="4955FE0C" w14:textId="7ED4A61F" w:rsidR="001266B5" w:rsidRDefault="0024561A" w:rsidP="001266B5">
      <w:r>
        <w:t>Компетенции (индикаторы): ПК-4</w:t>
      </w:r>
    </w:p>
    <w:p w14:paraId="5324B58C" w14:textId="77777777" w:rsidR="00AB532C" w:rsidRDefault="00AB532C" w:rsidP="00AB532C"/>
    <w:p w14:paraId="4E6CED7F" w14:textId="77777777" w:rsidR="0024561A" w:rsidRDefault="00AB532C" w:rsidP="00AB532C">
      <w:r>
        <w:t>3</w:t>
      </w:r>
      <w:r w:rsidR="0024561A">
        <w:t>.</w:t>
      </w:r>
      <w:r>
        <w:t xml:space="preserve"> </w:t>
      </w:r>
      <w:r w:rsidR="0024561A" w:rsidRPr="0024561A">
        <w:rPr>
          <w:iCs/>
          <w:szCs w:val="28"/>
        </w:rPr>
        <w:t>Выберите один правильный ответ</w:t>
      </w:r>
      <w:r w:rsidR="0024561A">
        <w:t xml:space="preserve"> </w:t>
      </w:r>
    </w:p>
    <w:p w14:paraId="638B0C26" w14:textId="4F000281" w:rsidR="00AB532C" w:rsidRDefault="00AB532C" w:rsidP="00AB532C">
      <w:r>
        <w:t>Вне зависимости от заявленной таможенной процедуры лица обязаны соблюдать:</w:t>
      </w:r>
    </w:p>
    <w:p w14:paraId="685DF07C" w14:textId="4076DCA4" w:rsidR="00AB532C" w:rsidRDefault="00AB532C" w:rsidP="00AB532C">
      <w:r>
        <w:t>А) требования, установленные валютным регулированием;</w:t>
      </w:r>
    </w:p>
    <w:p w14:paraId="76DFA75A" w14:textId="77777777" w:rsidR="00AB532C" w:rsidRDefault="00AB532C" w:rsidP="00AB532C">
      <w:r>
        <w:t>Б) меры нетарифного регулирования;</w:t>
      </w:r>
    </w:p>
    <w:p w14:paraId="7D240D85" w14:textId="77777777" w:rsidR="00AB532C" w:rsidRDefault="00AB532C" w:rsidP="00AB532C">
      <w:r>
        <w:t>В) меры нетарифного и технического регулирования;</w:t>
      </w:r>
    </w:p>
    <w:p w14:paraId="6B27A1D2" w14:textId="35BE149A" w:rsidR="00AB532C" w:rsidRDefault="00AB532C" w:rsidP="00AB532C">
      <w:r>
        <w:t>Г) меры таможенно-тарифного регулирования</w:t>
      </w:r>
    </w:p>
    <w:p w14:paraId="405932D4" w14:textId="5A567D70" w:rsidR="00AB532C" w:rsidRDefault="00AB532C" w:rsidP="00AB532C">
      <w:r>
        <w:t>Правильный ответ: А</w:t>
      </w:r>
    </w:p>
    <w:p w14:paraId="2A51219B" w14:textId="0FCE8F31" w:rsidR="001266B5" w:rsidRDefault="0024561A" w:rsidP="001266B5">
      <w:r>
        <w:t>Компетенции (индикаторы): ПК-4</w:t>
      </w:r>
    </w:p>
    <w:p w14:paraId="58293814" w14:textId="77777777" w:rsidR="00AB532C" w:rsidRDefault="00AB532C" w:rsidP="00AB532C"/>
    <w:p w14:paraId="79967E06" w14:textId="77777777" w:rsidR="0024561A" w:rsidRDefault="00AB532C" w:rsidP="00AB532C">
      <w:r>
        <w:t>4</w:t>
      </w:r>
      <w:r w:rsidR="0024561A">
        <w:t>.</w:t>
      </w:r>
      <w:r>
        <w:t xml:space="preserve"> </w:t>
      </w:r>
      <w:bookmarkStart w:id="0" w:name="_Hlk189757176"/>
      <w:r w:rsidR="0024561A" w:rsidRPr="0024561A">
        <w:rPr>
          <w:iCs/>
          <w:szCs w:val="28"/>
        </w:rPr>
        <w:t>Выберите один правильный ответ</w:t>
      </w:r>
      <w:r w:rsidR="0024561A">
        <w:t xml:space="preserve"> </w:t>
      </w:r>
    </w:p>
    <w:p w14:paraId="6A77F4E4" w14:textId="62B29F4F" w:rsidR="00AB532C" w:rsidRDefault="00AB532C" w:rsidP="00AB532C">
      <w:r>
        <w:t xml:space="preserve">Таможенный склад – это: </w:t>
      </w:r>
    </w:p>
    <w:bookmarkEnd w:id="0"/>
    <w:p w14:paraId="16FAB58F" w14:textId="77777777" w:rsidR="00AB532C" w:rsidRDefault="00AB532C" w:rsidP="00AB532C">
      <w:r>
        <w:t>А) таможенная операция;</w:t>
      </w:r>
    </w:p>
    <w:p w14:paraId="2B13E38D" w14:textId="40FF1CD6" w:rsidR="00AB532C" w:rsidRDefault="00AB532C" w:rsidP="00AB532C">
      <w:r>
        <w:t>Б) таможенная процедура;</w:t>
      </w:r>
    </w:p>
    <w:p w14:paraId="350D5F55" w14:textId="77777777" w:rsidR="00AB532C" w:rsidRDefault="00AB532C" w:rsidP="00AB532C">
      <w:r>
        <w:t>В) таможенный режим;</w:t>
      </w:r>
    </w:p>
    <w:p w14:paraId="5D0F01D0" w14:textId="77777777" w:rsidR="00AB532C" w:rsidRDefault="00AB532C" w:rsidP="00AB532C">
      <w:r>
        <w:t>Г) форма таможенного контроля;</w:t>
      </w:r>
    </w:p>
    <w:p w14:paraId="23C582C6" w14:textId="47958D8F" w:rsidR="00AB532C" w:rsidRDefault="00AB532C" w:rsidP="00AB532C">
      <w:r>
        <w:t>Д) таможенное декларирование</w:t>
      </w:r>
    </w:p>
    <w:p w14:paraId="5D3A9C3A" w14:textId="744904DB" w:rsidR="00AB532C" w:rsidRDefault="00AB532C" w:rsidP="00AB532C">
      <w:r>
        <w:t>Правильный ответ: Б</w:t>
      </w:r>
    </w:p>
    <w:p w14:paraId="35433CAB" w14:textId="6405F108" w:rsidR="001266B5" w:rsidRDefault="0024561A" w:rsidP="001266B5">
      <w:r>
        <w:t>Компетенции (индикаторы): ПК-4</w:t>
      </w:r>
    </w:p>
    <w:p w14:paraId="5CCBA062" w14:textId="77777777" w:rsidR="005D2CB7" w:rsidRDefault="005D2CB7" w:rsidP="00840510">
      <w:pPr>
        <w:pStyle w:val="4"/>
      </w:pPr>
    </w:p>
    <w:p w14:paraId="2CB15910" w14:textId="79B62C3A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13A3BC02" w14:textId="77777777" w:rsidR="00B43F57" w:rsidRDefault="00B43F57" w:rsidP="00600507">
      <w:pPr>
        <w:pStyle w:val="4"/>
        <w:spacing w:after="0"/>
        <w:rPr>
          <w:b w:val="0"/>
        </w:rPr>
      </w:pPr>
    </w:p>
    <w:p w14:paraId="4CA888F0" w14:textId="77777777" w:rsidR="0024561A" w:rsidRPr="0024561A" w:rsidRDefault="00BA7022" w:rsidP="0024561A">
      <w:pPr>
        <w:pStyle w:val="Default"/>
        <w:ind w:firstLine="709"/>
        <w:jc w:val="both"/>
        <w:rPr>
          <w:b/>
          <w:sz w:val="28"/>
          <w:szCs w:val="28"/>
        </w:rPr>
      </w:pPr>
      <w:r w:rsidRPr="0024561A">
        <w:rPr>
          <w:sz w:val="28"/>
        </w:rPr>
        <w:t>1</w:t>
      </w:r>
      <w:r w:rsidR="005D2CB7" w:rsidRPr="0024561A">
        <w:rPr>
          <w:sz w:val="28"/>
        </w:rPr>
        <w:t>.</w:t>
      </w:r>
      <w:r w:rsidR="005D2CB7">
        <w:t xml:space="preserve"> </w:t>
      </w:r>
      <w:r w:rsidR="0024561A" w:rsidRPr="0024561A">
        <w:rPr>
          <w:iCs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0AD4BE6D" w14:textId="79EEED13" w:rsidR="005D2CB7" w:rsidRDefault="005D2CB7" w:rsidP="005D2CB7">
      <w:r>
        <w:t>Установите соответствие между участниками экспортно-импортных операций и названия субъектов правовых отношений: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340"/>
        <w:gridCol w:w="513"/>
        <w:gridCol w:w="3368"/>
      </w:tblGrid>
      <w:tr w:rsidR="005969E6" w14:paraId="6F919487" w14:textId="77777777" w:rsidTr="005969E6">
        <w:trPr>
          <w:trHeight w:val="649"/>
          <w:jc w:val="center"/>
        </w:trPr>
        <w:tc>
          <w:tcPr>
            <w:tcW w:w="534" w:type="dxa"/>
          </w:tcPr>
          <w:p w14:paraId="0FFA4DFD" w14:textId="2515B3FF" w:rsidR="005969E6" w:rsidRDefault="0024561A" w:rsidP="005969E6">
            <w:pPr>
              <w:ind w:firstLine="0"/>
            </w:pPr>
            <w:r>
              <w:t>1)</w:t>
            </w:r>
          </w:p>
        </w:tc>
        <w:tc>
          <w:tcPr>
            <w:tcW w:w="4340" w:type="dxa"/>
          </w:tcPr>
          <w:p w14:paraId="47493B5D" w14:textId="4FCFD53E" w:rsidR="005969E6" w:rsidRDefault="005969E6" w:rsidP="0024561A">
            <w:pPr>
              <w:ind w:left="69" w:firstLine="0"/>
            </w:pPr>
            <w:r>
              <w:t>Не</w:t>
            </w:r>
            <w:r w:rsidR="0024561A">
              <w:t>посредственные участники сделки</w:t>
            </w:r>
            <w:r>
              <w:t xml:space="preserve">                                                                           </w:t>
            </w:r>
          </w:p>
        </w:tc>
        <w:tc>
          <w:tcPr>
            <w:tcW w:w="513" w:type="dxa"/>
          </w:tcPr>
          <w:p w14:paraId="5F7739F9" w14:textId="2666B340" w:rsidR="005969E6" w:rsidRDefault="0024561A" w:rsidP="005969E6">
            <w:pPr>
              <w:ind w:firstLine="0"/>
            </w:pPr>
            <w:r>
              <w:t>А)</w:t>
            </w:r>
          </w:p>
        </w:tc>
        <w:tc>
          <w:tcPr>
            <w:tcW w:w="3368" w:type="dxa"/>
          </w:tcPr>
          <w:p w14:paraId="7BF7E177" w14:textId="69657766" w:rsidR="005969E6" w:rsidRDefault="005969E6" w:rsidP="0024561A">
            <w:pPr>
              <w:tabs>
                <w:tab w:val="center" w:pos="4677"/>
              </w:tabs>
              <w:ind w:firstLine="29"/>
            </w:pPr>
            <w:r>
              <w:t>Правоохранительные</w:t>
            </w:r>
            <w:r w:rsidRPr="005C1B67">
              <w:t xml:space="preserve"> органы </w:t>
            </w:r>
          </w:p>
        </w:tc>
      </w:tr>
      <w:tr w:rsidR="0024561A" w14:paraId="78BCE942" w14:textId="77777777" w:rsidTr="005969E6">
        <w:trPr>
          <w:trHeight w:val="649"/>
          <w:jc w:val="center"/>
        </w:trPr>
        <w:tc>
          <w:tcPr>
            <w:tcW w:w="534" w:type="dxa"/>
          </w:tcPr>
          <w:p w14:paraId="7CA6DDCD" w14:textId="696CAF76" w:rsidR="0024561A" w:rsidRDefault="0024561A" w:rsidP="005969E6">
            <w:pPr>
              <w:ind w:firstLine="0"/>
            </w:pPr>
            <w:r>
              <w:t>2)</w:t>
            </w:r>
          </w:p>
        </w:tc>
        <w:tc>
          <w:tcPr>
            <w:tcW w:w="4340" w:type="dxa"/>
          </w:tcPr>
          <w:p w14:paraId="2897F131" w14:textId="27E7BF2E" w:rsidR="0024561A" w:rsidRDefault="0024561A" w:rsidP="0024561A">
            <w:pPr>
              <w:pStyle w:val="a8"/>
              <w:ind w:left="0" w:firstLine="0"/>
            </w:pPr>
            <w:r>
              <w:t>Обслуживающие звенья, которые действуют в интересах участников сделки</w:t>
            </w:r>
          </w:p>
        </w:tc>
        <w:tc>
          <w:tcPr>
            <w:tcW w:w="513" w:type="dxa"/>
          </w:tcPr>
          <w:p w14:paraId="680CB80B" w14:textId="02E38909" w:rsidR="0024561A" w:rsidRDefault="0024561A" w:rsidP="005969E6">
            <w:pPr>
              <w:ind w:firstLine="0"/>
            </w:pPr>
            <w:r>
              <w:t>Б)</w:t>
            </w:r>
          </w:p>
        </w:tc>
        <w:tc>
          <w:tcPr>
            <w:tcW w:w="3368" w:type="dxa"/>
          </w:tcPr>
          <w:p w14:paraId="4AFD76A1" w14:textId="30738F6D" w:rsidR="0024561A" w:rsidRDefault="0024561A" w:rsidP="005969E6">
            <w:pPr>
              <w:tabs>
                <w:tab w:val="center" w:pos="4677"/>
              </w:tabs>
              <w:ind w:firstLine="175"/>
            </w:pPr>
            <w:r>
              <w:t>Брокеры</w:t>
            </w:r>
          </w:p>
        </w:tc>
      </w:tr>
      <w:tr w:rsidR="0024561A" w14:paraId="0602E249" w14:textId="77777777" w:rsidTr="005969E6">
        <w:trPr>
          <w:trHeight w:val="649"/>
          <w:jc w:val="center"/>
        </w:trPr>
        <w:tc>
          <w:tcPr>
            <w:tcW w:w="534" w:type="dxa"/>
          </w:tcPr>
          <w:p w14:paraId="3EAC26F5" w14:textId="194434E5" w:rsidR="0024561A" w:rsidRDefault="0024561A" w:rsidP="005969E6">
            <w:pPr>
              <w:ind w:firstLine="0"/>
            </w:pPr>
            <w:r>
              <w:t>3)</w:t>
            </w:r>
          </w:p>
        </w:tc>
        <w:tc>
          <w:tcPr>
            <w:tcW w:w="4340" w:type="dxa"/>
          </w:tcPr>
          <w:p w14:paraId="6D5F51BA" w14:textId="5661E389" w:rsidR="0024561A" w:rsidRDefault="0024561A" w:rsidP="0024561A">
            <w:pPr>
              <w:pStyle w:val="a8"/>
              <w:ind w:left="0" w:firstLine="0"/>
            </w:pPr>
            <w:r>
              <w:t>Государственные органы</w:t>
            </w:r>
          </w:p>
        </w:tc>
        <w:tc>
          <w:tcPr>
            <w:tcW w:w="513" w:type="dxa"/>
          </w:tcPr>
          <w:p w14:paraId="7CCF4CC5" w14:textId="69F85655" w:rsidR="0024561A" w:rsidRDefault="0024561A" w:rsidP="005969E6">
            <w:pPr>
              <w:ind w:firstLine="0"/>
            </w:pPr>
            <w:r>
              <w:t>В)</w:t>
            </w:r>
          </w:p>
        </w:tc>
        <w:tc>
          <w:tcPr>
            <w:tcW w:w="3368" w:type="dxa"/>
          </w:tcPr>
          <w:p w14:paraId="37C119AD" w14:textId="7270B2D5" w:rsidR="0024561A" w:rsidRDefault="0024561A" w:rsidP="005969E6">
            <w:pPr>
              <w:tabs>
                <w:tab w:val="center" w:pos="4677"/>
              </w:tabs>
              <w:ind w:firstLine="175"/>
            </w:pPr>
            <w:r w:rsidRPr="005C1B67">
              <w:t>Юридические лица</w:t>
            </w:r>
          </w:p>
        </w:tc>
      </w:tr>
    </w:tbl>
    <w:p w14:paraId="499D4BCA" w14:textId="77777777" w:rsidR="005D2CB7" w:rsidRDefault="005D2CB7" w:rsidP="005D2CB7">
      <w:pPr>
        <w:tabs>
          <w:tab w:val="left" w:pos="1123"/>
        </w:tabs>
      </w:pPr>
      <w:r>
        <w:t>Правильный ответ: 1-В, 2-Б, 3-А</w:t>
      </w:r>
    </w:p>
    <w:p w14:paraId="0C3CE464" w14:textId="711D23F4" w:rsidR="001266B5" w:rsidRDefault="0024561A" w:rsidP="001266B5">
      <w:r>
        <w:t>Компетенции (индикаторы): ПК-4</w:t>
      </w:r>
    </w:p>
    <w:p w14:paraId="62C47CD0" w14:textId="77777777" w:rsidR="005D2CB7" w:rsidRDefault="005D2CB7" w:rsidP="005D2CB7">
      <w:pPr>
        <w:tabs>
          <w:tab w:val="left" w:pos="1123"/>
        </w:tabs>
      </w:pPr>
    </w:p>
    <w:p w14:paraId="641EFFAD" w14:textId="77777777" w:rsidR="005D2CB7" w:rsidRDefault="005D2CB7" w:rsidP="005D2CB7">
      <w:pPr>
        <w:tabs>
          <w:tab w:val="left" w:pos="1123"/>
        </w:tabs>
      </w:pPr>
    </w:p>
    <w:p w14:paraId="00AD6266" w14:textId="3B692357" w:rsidR="0024561A" w:rsidRPr="0024561A" w:rsidRDefault="0024561A" w:rsidP="0024561A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sz w:val="28"/>
        </w:rPr>
        <w:t>2</w:t>
      </w:r>
      <w:r w:rsidR="005D2CB7" w:rsidRPr="0024561A">
        <w:rPr>
          <w:sz w:val="28"/>
        </w:rPr>
        <w:t xml:space="preserve">. </w:t>
      </w:r>
      <w:r w:rsidRPr="0024561A">
        <w:rPr>
          <w:iCs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771C9497" w14:textId="25870499" w:rsidR="005D2CB7" w:rsidRDefault="005D2CB7" w:rsidP="005D2CB7">
      <w:r>
        <w:t>Установите соответствие между показателями упрощения процедур торговли, которое выражается с</w:t>
      </w:r>
      <w:r w:rsidRPr="0058534F">
        <w:t>редн</w:t>
      </w:r>
      <w:r>
        <w:t>им</w:t>
      </w:r>
      <w:r w:rsidRPr="0058534F">
        <w:t xml:space="preserve"> число</w:t>
      </w:r>
      <w:r>
        <w:t>м</w:t>
      </w:r>
      <w:r w:rsidRPr="0058534F">
        <w:t xml:space="preserve"> требующихся документов</w:t>
      </w:r>
      <w:r>
        <w:t xml:space="preserve"> и уровнями доходов государства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6270"/>
        <w:gridCol w:w="512"/>
        <w:gridCol w:w="2269"/>
      </w:tblGrid>
      <w:tr w:rsidR="005969E6" w14:paraId="39276B83" w14:textId="77777777" w:rsidTr="0024561A">
        <w:trPr>
          <w:trHeight w:val="649"/>
          <w:jc w:val="center"/>
        </w:trPr>
        <w:tc>
          <w:tcPr>
            <w:tcW w:w="534" w:type="dxa"/>
          </w:tcPr>
          <w:p w14:paraId="1164D7D9" w14:textId="65742AB8" w:rsidR="005969E6" w:rsidRDefault="0024561A" w:rsidP="005969E6">
            <w:pPr>
              <w:ind w:firstLine="0"/>
            </w:pPr>
            <w:r>
              <w:t>1)</w:t>
            </w:r>
          </w:p>
        </w:tc>
        <w:tc>
          <w:tcPr>
            <w:tcW w:w="6270" w:type="dxa"/>
          </w:tcPr>
          <w:p w14:paraId="576EBAEF" w14:textId="28C60D96" w:rsidR="005969E6" w:rsidRDefault="005969E6" w:rsidP="0024561A">
            <w:pPr>
              <w:ind w:firstLine="0"/>
            </w:pPr>
            <w:r>
              <w:t>Страны с высоким уровнем доходов</w:t>
            </w:r>
          </w:p>
        </w:tc>
        <w:tc>
          <w:tcPr>
            <w:tcW w:w="512" w:type="dxa"/>
          </w:tcPr>
          <w:p w14:paraId="4E0636F8" w14:textId="1C60701E" w:rsidR="005969E6" w:rsidRDefault="0024561A" w:rsidP="005969E6">
            <w:pPr>
              <w:ind w:firstLine="0"/>
            </w:pPr>
            <w:r>
              <w:t>А)</w:t>
            </w:r>
          </w:p>
        </w:tc>
        <w:tc>
          <w:tcPr>
            <w:tcW w:w="2269" w:type="dxa"/>
          </w:tcPr>
          <w:p w14:paraId="0B7240AA" w14:textId="2E6F3A79" w:rsidR="005969E6" w:rsidRDefault="0024561A" w:rsidP="0024561A">
            <w:pPr>
              <w:ind w:firstLine="39"/>
              <w:jc w:val="left"/>
            </w:pPr>
            <w:r>
              <w:t>12</w:t>
            </w:r>
          </w:p>
        </w:tc>
      </w:tr>
      <w:tr w:rsidR="0024561A" w14:paraId="1261FB21" w14:textId="77777777" w:rsidTr="0024561A">
        <w:trPr>
          <w:trHeight w:val="649"/>
          <w:jc w:val="center"/>
        </w:trPr>
        <w:tc>
          <w:tcPr>
            <w:tcW w:w="534" w:type="dxa"/>
          </w:tcPr>
          <w:p w14:paraId="20EA4C1A" w14:textId="0957658C" w:rsidR="0024561A" w:rsidRDefault="0024561A" w:rsidP="005969E6">
            <w:pPr>
              <w:ind w:firstLine="0"/>
            </w:pPr>
            <w:r>
              <w:t>2)</w:t>
            </w:r>
          </w:p>
        </w:tc>
        <w:tc>
          <w:tcPr>
            <w:tcW w:w="6270" w:type="dxa"/>
          </w:tcPr>
          <w:p w14:paraId="57764F12" w14:textId="5C618C60" w:rsidR="0024561A" w:rsidRDefault="0024561A" w:rsidP="0024561A">
            <w:pPr>
              <w:ind w:firstLine="0"/>
            </w:pPr>
            <w:r>
              <w:t>Страны верхней части среднего уровня доходов</w:t>
            </w:r>
          </w:p>
        </w:tc>
        <w:tc>
          <w:tcPr>
            <w:tcW w:w="512" w:type="dxa"/>
          </w:tcPr>
          <w:p w14:paraId="70C44645" w14:textId="4436C62E" w:rsidR="0024561A" w:rsidRDefault="0024561A" w:rsidP="005969E6">
            <w:pPr>
              <w:ind w:firstLine="0"/>
            </w:pPr>
            <w:r>
              <w:t>Б)</w:t>
            </w:r>
          </w:p>
        </w:tc>
        <w:tc>
          <w:tcPr>
            <w:tcW w:w="2269" w:type="dxa"/>
          </w:tcPr>
          <w:p w14:paraId="34C8B203" w14:textId="1674EFF9" w:rsidR="0024561A" w:rsidRDefault="0024561A" w:rsidP="0024561A">
            <w:pPr>
              <w:ind w:firstLine="39"/>
              <w:jc w:val="left"/>
            </w:pPr>
            <w:r>
              <w:t>10</w:t>
            </w:r>
          </w:p>
        </w:tc>
      </w:tr>
      <w:tr w:rsidR="0024561A" w14:paraId="6A2EAE89" w14:textId="77777777" w:rsidTr="0024561A">
        <w:trPr>
          <w:trHeight w:val="649"/>
          <w:jc w:val="center"/>
        </w:trPr>
        <w:tc>
          <w:tcPr>
            <w:tcW w:w="534" w:type="dxa"/>
          </w:tcPr>
          <w:p w14:paraId="127DAFD3" w14:textId="418404E7" w:rsidR="0024561A" w:rsidRDefault="0024561A" w:rsidP="005969E6">
            <w:pPr>
              <w:ind w:firstLine="0"/>
            </w:pPr>
            <w:r>
              <w:t>3)</w:t>
            </w:r>
          </w:p>
        </w:tc>
        <w:tc>
          <w:tcPr>
            <w:tcW w:w="6270" w:type="dxa"/>
          </w:tcPr>
          <w:p w14:paraId="7ACEF768" w14:textId="15F8ED2B" w:rsidR="0024561A" w:rsidRDefault="0024561A" w:rsidP="0024561A">
            <w:pPr>
              <w:ind w:firstLine="0"/>
            </w:pPr>
            <w:r>
              <w:t>Страны нижней части среднего уровня доходов</w:t>
            </w:r>
          </w:p>
        </w:tc>
        <w:tc>
          <w:tcPr>
            <w:tcW w:w="512" w:type="dxa"/>
          </w:tcPr>
          <w:p w14:paraId="70F6551A" w14:textId="1D59510C" w:rsidR="0024561A" w:rsidRDefault="0024561A" w:rsidP="005969E6">
            <w:pPr>
              <w:ind w:firstLine="0"/>
            </w:pPr>
            <w:r>
              <w:t>В)</w:t>
            </w:r>
          </w:p>
        </w:tc>
        <w:tc>
          <w:tcPr>
            <w:tcW w:w="2269" w:type="dxa"/>
          </w:tcPr>
          <w:p w14:paraId="352BBE42" w14:textId="068DF611" w:rsidR="0024561A" w:rsidRDefault="0024561A" w:rsidP="0024561A">
            <w:pPr>
              <w:ind w:firstLine="39"/>
              <w:jc w:val="left"/>
            </w:pPr>
            <w:r>
              <w:t>13</w:t>
            </w:r>
          </w:p>
        </w:tc>
      </w:tr>
      <w:tr w:rsidR="0024561A" w14:paraId="3AAD0762" w14:textId="77777777" w:rsidTr="0024561A">
        <w:trPr>
          <w:trHeight w:val="649"/>
          <w:jc w:val="center"/>
        </w:trPr>
        <w:tc>
          <w:tcPr>
            <w:tcW w:w="534" w:type="dxa"/>
          </w:tcPr>
          <w:p w14:paraId="63052C4D" w14:textId="2B0E8E08" w:rsidR="0024561A" w:rsidRDefault="0024561A" w:rsidP="005969E6">
            <w:pPr>
              <w:ind w:firstLine="0"/>
            </w:pPr>
            <w:r>
              <w:t>4)</w:t>
            </w:r>
          </w:p>
        </w:tc>
        <w:tc>
          <w:tcPr>
            <w:tcW w:w="6270" w:type="dxa"/>
          </w:tcPr>
          <w:p w14:paraId="58817C22" w14:textId="7243E80E" w:rsidR="0024561A" w:rsidRDefault="0024561A" w:rsidP="0024561A">
            <w:pPr>
              <w:ind w:firstLine="0"/>
            </w:pPr>
            <w:r>
              <w:t xml:space="preserve">Страны с низким уровнем доходов                                                                                                           </w:t>
            </w:r>
          </w:p>
        </w:tc>
        <w:tc>
          <w:tcPr>
            <w:tcW w:w="512" w:type="dxa"/>
          </w:tcPr>
          <w:p w14:paraId="7A840F59" w14:textId="0958B64F" w:rsidR="0024561A" w:rsidRDefault="0024561A" w:rsidP="005969E6">
            <w:pPr>
              <w:ind w:firstLine="0"/>
            </w:pPr>
            <w:r>
              <w:t>Г)</w:t>
            </w:r>
          </w:p>
        </w:tc>
        <w:tc>
          <w:tcPr>
            <w:tcW w:w="2269" w:type="dxa"/>
          </w:tcPr>
          <w:p w14:paraId="374DB1DC" w14:textId="326657AF" w:rsidR="0024561A" w:rsidRDefault="0024561A" w:rsidP="0024561A">
            <w:pPr>
              <w:ind w:firstLine="39"/>
              <w:jc w:val="left"/>
            </w:pPr>
            <w:r>
              <w:t>7</w:t>
            </w:r>
          </w:p>
        </w:tc>
      </w:tr>
    </w:tbl>
    <w:p w14:paraId="5D2DD2A9" w14:textId="362E194C" w:rsidR="005D2CB7" w:rsidRDefault="005D2CB7" w:rsidP="005D2CB7">
      <w:r>
        <w:t xml:space="preserve">Правильный ответ: </w:t>
      </w:r>
      <w:r w:rsidRPr="005D2CB7">
        <w:t>1-Г, 2-Б, 3-А, 4-В</w:t>
      </w:r>
    </w:p>
    <w:p w14:paraId="1E7570EB" w14:textId="166FE7A0" w:rsidR="001266B5" w:rsidRDefault="001266B5" w:rsidP="001266B5">
      <w:r>
        <w:lastRenderedPageBreak/>
        <w:t xml:space="preserve">Компетенции </w:t>
      </w:r>
      <w:r w:rsidR="0024561A">
        <w:t>(индикаторы): ПК-4</w:t>
      </w:r>
    </w:p>
    <w:p w14:paraId="4FF74C10" w14:textId="77777777" w:rsidR="005D2CB7" w:rsidRDefault="005D2CB7" w:rsidP="005D2CB7">
      <w:pPr>
        <w:tabs>
          <w:tab w:val="left" w:pos="1684"/>
        </w:tabs>
      </w:pPr>
    </w:p>
    <w:p w14:paraId="35B72014" w14:textId="36EB5DEE" w:rsidR="0024561A" w:rsidRPr="0024561A" w:rsidRDefault="0024561A" w:rsidP="0024561A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sz w:val="28"/>
        </w:rPr>
        <w:t>3</w:t>
      </w:r>
      <w:r w:rsidR="005D2CB7" w:rsidRPr="0024561A">
        <w:rPr>
          <w:sz w:val="28"/>
        </w:rPr>
        <w:t xml:space="preserve">. </w:t>
      </w:r>
      <w:r w:rsidRPr="0024561A">
        <w:rPr>
          <w:iCs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14:paraId="1127710D" w14:textId="57854910" w:rsidR="005D2CB7" w:rsidRDefault="005D2CB7" w:rsidP="005D2CB7">
      <w:pPr>
        <w:tabs>
          <w:tab w:val="left" w:pos="1684"/>
        </w:tabs>
      </w:pPr>
      <w:r>
        <w:t>Установите соответствие предложенной характеристики рамочных стандартов, которые включают в себя таможенно-логистические аспекты и обозначениями.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6270"/>
        <w:gridCol w:w="512"/>
        <w:gridCol w:w="2269"/>
      </w:tblGrid>
      <w:tr w:rsidR="0024561A" w14:paraId="3B6082D1" w14:textId="77777777" w:rsidTr="00905794">
        <w:trPr>
          <w:trHeight w:val="649"/>
          <w:jc w:val="center"/>
        </w:trPr>
        <w:tc>
          <w:tcPr>
            <w:tcW w:w="534" w:type="dxa"/>
          </w:tcPr>
          <w:p w14:paraId="5F314C3E" w14:textId="77777777" w:rsidR="0024561A" w:rsidRDefault="0024561A" w:rsidP="00905794">
            <w:pPr>
              <w:ind w:firstLine="0"/>
            </w:pPr>
            <w:r>
              <w:t>1)</w:t>
            </w:r>
          </w:p>
        </w:tc>
        <w:tc>
          <w:tcPr>
            <w:tcW w:w="6270" w:type="dxa"/>
          </w:tcPr>
          <w:p w14:paraId="480F07A8" w14:textId="77777777" w:rsidR="0024561A" w:rsidRDefault="0024561A" w:rsidP="0024561A">
            <w:pPr>
              <w:ind w:firstLine="0"/>
            </w:pPr>
            <w:r>
              <w:t>Комплексное управление цепью поставок товаров</w:t>
            </w:r>
          </w:p>
          <w:p w14:paraId="0146D8B8" w14:textId="2D22546A" w:rsidR="0024561A" w:rsidRDefault="0024561A" w:rsidP="0024561A">
            <w:pPr>
              <w:ind w:firstLine="0"/>
            </w:pPr>
          </w:p>
        </w:tc>
        <w:tc>
          <w:tcPr>
            <w:tcW w:w="512" w:type="dxa"/>
          </w:tcPr>
          <w:p w14:paraId="15F4B76E" w14:textId="77777777" w:rsidR="0024561A" w:rsidRDefault="0024561A" w:rsidP="00905794">
            <w:pPr>
              <w:ind w:firstLine="0"/>
            </w:pPr>
            <w:r>
              <w:t>А)</w:t>
            </w:r>
          </w:p>
        </w:tc>
        <w:tc>
          <w:tcPr>
            <w:tcW w:w="2269" w:type="dxa"/>
          </w:tcPr>
          <w:p w14:paraId="682DAD5C" w14:textId="4D5BC89D" w:rsidR="0024561A" w:rsidRDefault="0024561A" w:rsidP="00905794">
            <w:pPr>
              <w:ind w:firstLine="39"/>
              <w:jc w:val="left"/>
            </w:pPr>
            <w:r w:rsidRPr="00B1499C">
              <w:t xml:space="preserve">Стандарт </w:t>
            </w:r>
            <w:r>
              <w:t>5</w:t>
            </w:r>
          </w:p>
        </w:tc>
      </w:tr>
      <w:tr w:rsidR="0024561A" w14:paraId="6D76493E" w14:textId="77777777" w:rsidTr="00905794">
        <w:trPr>
          <w:trHeight w:val="649"/>
          <w:jc w:val="center"/>
        </w:trPr>
        <w:tc>
          <w:tcPr>
            <w:tcW w:w="534" w:type="dxa"/>
          </w:tcPr>
          <w:p w14:paraId="00876CBD" w14:textId="77777777" w:rsidR="0024561A" w:rsidRDefault="0024561A" w:rsidP="00905794">
            <w:pPr>
              <w:ind w:firstLine="0"/>
            </w:pPr>
            <w:r>
              <w:t>2)</w:t>
            </w:r>
          </w:p>
        </w:tc>
        <w:tc>
          <w:tcPr>
            <w:tcW w:w="6270" w:type="dxa"/>
          </w:tcPr>
          <w:p w14:paraId="666335D8" w14:textId="28369860" w:rsidR="0024561A" w:rsidRDefault="0024561A" w:rsidP="0024561A">
            <w:pPr>
              <w:ind w:firstLine="0"/>
            </w:pPr>
            <w:r>
              <w:t>Право досмотра груза</w:t>
            </w:r>
          </w:p>
        </w:tc>
        <w:tc>
          <w:tcPr>
            <w:tcW w:w="512" w:type="dxa"/>
          </w:tcPr>
          <w:p w14:paraId="07159F9A" w14:textId="77777777" w:rsidR="0024561A" w:rsidRDefault="0024561A" w:rsidP="00905794">
            <w:pPr>
              <w:ind w:firstLine="0"/>
            </w:pPr>
            <w:r>
              <w:t>Б)</w:t>
            </w:r>
          </w:p>
        </w:tc>
        <w:tc>
          <w:tcPr>
            <w:tcW w:w="2269" w:type="dxa"/>
          </w:tcPr>
          <w:p w14:paraId="639886BF" w14:textId="70FDABC3" w:rsidR="0024561A" w:rsidRDefault="0024561A" w:rsidP="00905794">
            <w:pPr>
              <w:ind w:firstLine="39"/>
              <w:jc w:val="left"/>
            </w:pPr>
            <w:r w:rsidRPr="003F191D">
              <w:t xml:space="preserve">Стандарт </w:t>
            </w:r>
            <w:r>
              <w:t>2</w:t>
            </w:r>
          </w:p>
        </w:tc>
      </w:tr>
      <w:tr w:rsidR="0024561A" w14:paraId="2F9CCEFD" w14:textId="77777777" w:rsidTr="00905794">
        <w:trPr>
          <w:trHeight w:val="649"/>
          <w:jc w:val="center"/>
        </w:trPr>
        <w:tc>
          <w:tcPr>
            <w:tcW w:w="534" w:type="dxa"/>
          </w:tcPr>
          <w:p w14:paraId="6DE4B307" w14:textId="77777777" w:rsidR="0024561A" w:rsidRDefault="0024561A" w:rsidP="00905794">
            <w:pPr>
              <w:ind w:firstLine="0"/>
            </w:pPr>
            <w:r>
              <w:t>3)</w:t>
            </w:r>
          </w:p>
        </w:tc>
        <w:tc>
          <w:tcPr>
            <w:tcW w:w="6270" w:type="dxa"/>
          </w:tcPr>
          <w:p w14:paraId="429FC05E" w14:textId="77777777" w:rsidR="0024561A" w:rsidRDefault="0024561A" w:rsidP="0024561A">
            <w:pPr>
              <w:ind w:firstLine="0"/>
            </w:pPr>
            <w:r>
              <w:t xml:space="preserve">Использование современных технологий в </w:t>
            </w:r>
          </w:p>
          <w:p w14:paraId="79B4F5C5" w14:textId="05A3B47D" w:rsidR="0024561A" w:rsidRDefault="0024561A" w:rsidP="0024561A">
            <w:pPr>
              <w:ind w:firstLine="0"/>
            </w:pPr>
            <w:r>
              <w:t>досмотровом оборудовании</w:t>
            </w:r>
          </w:p>
        </w:tc>
        <w:tc>
          <w:tcPr>
            <w:tcW w:w="512" w:type="dxa"/>
          </w:tcPr>
          <w:p w14:paraId="2E458BDE" w14:textId="77777777" w:rsidR="0024561A" w:rsidRDefault="0024561A" w:rsidP="00905794">
            <w:pPr>
              <w:ind w:firstLine="0"/>
            </w:pPr>
            <w:r>
              <w:t>В)</w:t>
            </w:r>
          </w:p>
        </w:tc>
        <w:tc>
          <w:tcPr>
            <w:tcW w:w="2269" w:type="dxa"/>
          </w:tcPr>
          <w:p w14:paraId="3D137C85" w14:textId="20FC220E" w:rsidR="0024561A" w:rsidRDefault="0024561A" w:rsidP="00905794">
            <w:pPr>
              <w:ind w:firstLine="39"/>
              <w:jc w:val="left"/>
            </w:pPr>
            <w:r w:rsidRPr="003F191D">
              <w:t>Стандарт 3</w:t>
            </w:r>
          </w:p>
        </w:tc>
      </w:tr>
      <w:tr w:rsidR="0024561A" w14:paraId="74F9B57D" w14:textId="77777777" w:rsidTr="00905794">
        <w:trPr>
          <w:trHeight w:val="649"/>
          <w:jc w:val="center"/>
        </w:trPr>
        <w:tc>
          <w:tcPr>
            <w:tcW w:w="534" w:type="dxa"/>
          </w:tcPr>
          <w:p w14:paraId="2DBD7D21" w14:textId="77777777" w:rsidR="0024561A" w:rsidRDefault="0024561A" w:rsidP="00905794">
            <w:pPr>
              <w:ind w:firstLine="0"/>
            </w:pPr>
            <w:r>
              <w:t>4)</w:t>
            </w:r>
          </w:p>
        </w:tc>
        <w:tc>
          <w:tcPr>
            <w:tcW w:w="6270" w:type="dxa"/>
          </w:tcPr>
          <w:p w14:paraId="588E8004" w14:textId="77777777" w:rsidR="0024561A" w:rsidRDefault="0024561A" w:rsidP="0024561A">
            <w:pPr>
              <w:ind w:firstLine="0"/>
            </w:pPr>
            <w:r>
              <w:t>Системы управления рисками</w:t>
            </w:r>
          </w:p>
          <w:p w14:paraId="59761DD3" w14:textId="4C3D5810" w:rsidR="0024561A" w:rsidRDefault="0024561A" w:rsidP="0024561A">
            <w:pPr>
              <w:ind w:firstLine="0"/>
            </w:pPr>
          </w:p>
        </w:tc>
        <w:tc>
          <w:tcPr>
            <w:tcW w:w="512" w:type="dxa"/>
          </w:tcPr>
          <w:p w14:paraId="23630264" w14:textId="77777777" w:rsidR="0024561A" w:rsidRDefault="0024561A" w:rsidP="00905794">
            <w:pPr>
              <w:ind w:firstLine="0"/>
            </w:pPr>
            <w:r>
              <w:t>Г)</w:t>
            </w:r>
          </w:p>
        </w:tc>
        <w:tc>
          <w:tcPr>
            <w:tcW w:w="2269" w:type="dxa"/>
          </w:tcPr>
          <w:p w14:paraId="285F8EE5" w14:textId="2D07F1B8" w:rsidR="0024561A" w:rsidRDefault="0024561A" w:rsidP="00905794">
            <w:pPr>
              <w:ind w:firstLine="39"/>
              <w:jc w:val="left"/>
            </w:pPr>
            <w:r w:rsidRPr="003F191D">
              <w:t>Стандарт 4</w:t>
            </w:r>
          </w:p>
        </w:tc>
      </w:tr>
      <w:tr w:rsidR="0024561A" w14:paraId="7B26B611" w14:textId="77777777" w:rsidTr="00905794">
        <w:trPr>
          <w:trHeight w:val="649"/>
          <w:jc w:val="center"/>
        </w:trPr>
        <w:tc>
          <w:tcPr>
            <w:tcW w:w="534" w:type="dxa"/>
          </w:tcPr>
          <w:p w14:paraId="14DCF308" w14:textId="4E3473B8" w:rsidR="0024561A" w:rsidRDefault="0024561A" w:rsidP="00905794">
            <w:pPr>
              <w:ind w:firstLine="0"/>
            </w:pPr>
            <w:r>
              <w:t>5)</w:t>
            </w:r>
          </w:p>
        </w:tc>
        <w:tc>
          <w:tcPr>
            <w:tcW w:w="6270" w:type="dxa"/>
          </w:tcPr>
          <w:p w14:paraId="7B642A4E" w14:textId="2E8F406B" w:rsidR="0024561A" w:rsidRDefault="0024561A" w:rsidP="00905794">
            <w:pPr>
              <w:ind w:firstLine="0"/>
            </w:pPr>
            <w:r>
              <w:t>Груз или контейнер повышенного риска</w:t>
            </w:r>
          </w:p>
        </w:tc>
        <w:tc>
          <w:tcPr>
            <w:tcW w:w="512" w:type="dxa"/>
          </w:tcPr>
          <w:p w14:paraId="4CB7FF93" w14:textId="563DB516" w:rsidR="0024561A" w:rsidRDefault="0024561A" w:rsidP="00905794">
            <w:pPr>
              <w:ind w:firstLine="0"/>
            </w:pPr>
            <w:r>
              <w:t>Д)</w:t>
            </w:r>
          </w:p>
        </w:tc>
        <w:tc>
          <w:tcPr>
            <w:tcW w:w="2269" w:type="dxa"/>
          </w:tcPr>
          <w:p w14:paraId="49D49360" w14:textId="6039CBEF" w:rsidR="0024561A" w:rsidRPr="003F191D" w:rsidRDefault="0024561A" w:rsidP="00905794">
            <w:pPr>
              <w:ind w:firstLine="39"/>
              <w:jc w:val="left"/>
            </w:pPr>
            <w:r w:rsidRPr="00B1499C">
              <w:t>Стандарт</w:t>
            </w:r>
            <w:r>
              <w:t>1</w:t>
            </w:r>
          </w:p>
        </w:tc>
      </w:tr>
    </w:tbl>
    <w:p w14:paraId="7B1FDEC1" w14:textId="3E6F0695" w:rsidR="005D2CB7" w:rsidRDefault="005D2CB7" w:rsidP="005D2CB7">
      <w:r>
        <w:t xml:space="preserve">Правильный ответ: </w:t>
      </w:r>
      <w:r w:rsidRPr="005D2CB7">
        <w:t>1-Д, 2-Б, 3-В, 4-Г, 5-А</w:t>
      </w:r>
    </w:p>
    <w:p w14:paraId="3861F29C" w14:textId="45A8259A" w:rsidR="001266B5" w:rsidRDefault="0024561A" w:rsidP="001266B5">
      <w:r>
        <w:t>Компетенции (индикаторы): ПК-4</w:t>
      </w:r>
    </w:p>
    <w:p w14:paraId="4E8C6588" w14:textId="77777777" w:rsidR="005D2CB7" w:rsidRDefault="005D2CB7" w:rsidP="005D2CB7">
      <w:pPr>
        <w:pStyle w:val="a8"/>
        <w:tabs>
          <w:tab w:val="left" w:pos="1684"/>
        </w:tabs>
        <w:ind w:left="1440"/>
      </w:pPr>
    </w:p>
    <w:p w14:paraId="4E17E283" w14:textId="77777777" w:rsidR="00F216D5" w:rsidRDefault="00F216D5" w:rsidP="00600507"/>
    <w:p w14:paraId="2AB27E1A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74D7BF7C" w14:textId="77777777" w:rsidR="00B43F57" w:rsidRDefault="00B43F57" w:rsidP="00C8695F">
      <w:pPr>
        <w:pStyle w:val="3"/>
        <w:spacing w:after="0"/>
        <w:ind w:firstLine="709"/>
        <w:rPr>
          <w:b w:val="0"/>
        </w:rPr>
      </w:pPr>
    </w:p>
    <w:p w14:paraId="0584979E" w14:textId="77777777" w:rsidR="0024561A" w:rsidRPr="0024561A" w:rsidRDefault="00BA7022" w:rsidP="0024561A">
      <w:pPr>
        <w:pStyle w:val="Default"/>
        <w:ind w:firstLine="709"/>
        <w:jc w:val="both"/>
        <w:rPr>
          <w:b/>
          <w:sz w:val="28"/>
          <w:szCs w:val="28"/>
        </w:rPr>
      </w:pPr>
      <w:r w:rsidRPr="0024561A">
        <w:rPr>
          <w:sz w:val="28"/>
          <w:szCs w:val="28"/>
        </w:rPr>
        <w:t>1</w:t>
      </w:r>
      <w:r w:rsidR="001E6B75" w:rsidRPr="0024561A">
        <w:rPr>
          <w:sz w:val="28"/>
          <w:szCs w:val="28"/>
        </w:rPr>
        <w:t xml:space="preserve">. </w:t>
      </w:r>
      <w:r w:rsidR="0024561A" w:rsidRPr="0024561A">
        <w:rPr>
          <w:iCs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14:paraId="61BE8FBB" w14:textId="1B020D3A" w:rsidR="001E6B75" w:rsidRPr="0024561A" w:rsidRDefault="001E6B75" w:rsidP="001E6B75">
      <w:pPr>
        <w:tabs>
          <w:tab w:val="left" w:pos="1684"/>
        </w:tabs>
        <w:rPr>
          <w:szCs w:val="28"/>
        </w:rPr>
      </w:pPr>
      <w:r w:rsidRPr="0024561A">
        <w:rPr>
          <w:szCs w:val="28"/>
        </w:rPr>
        <w:t xml:space="preserve">Расположите виды транспорта, в зависимости от срока предоставления предварительной декларации по возрастанию </w:t>
      </w:r>
    </w:p>
    <w:p w14:paraId="669CF457" w14:textId="1C8DAA86" w:rsidR="001E6B75" w:rsidRPr="0024561A" w:rsidRDefault="001E6B75" w:rsidP="001E6B75">
      <w:pPr>
        <w:tabs>
          <w:tab w:val="left" w:pos="1684"/>
        </w:tabs>
        <w:rPr>
          <w:szCs w:val="28"/>
        </w:rPr>
      </w:pPr>
      <w:r w:rsidRPr="0024561A">
        <w:rPr>
          <w:szCs w:val="28"/>
        </w:rPr>
        <w:t xml:space="preserve">А) </w:t>
      </w:r>
      <w:r w:rsidR="0024561A" w:rsidRPr="0024561A">
        <w:rPr>
          <w:szCs w:val="28"/>
        </w:rPr>
        <w:t xml:space="preserve">морской </w:t>
      </w:r>
      <w:r w:rsidRPr="0024561A">
        <w:rPr>
          <w:szCs w:val="28"/>
        </w:rPr>
        <w:t>транспорт</w:t>
      </w:r>
    </w:p>
    <w:p w14:paraId="2E568DAA" w14:textId="747FD770" w:rsidR="001E6B75" w:rsidRPr="0024561A" w:rsidRDefault="001E6B75" w:rsidP="001E6B75">
      <w:pPr>
        <w:tabs>
          <w:tab w:val="left" w:pos="1684"/>
        </w:tabs>
        <w:rPr>
          <w:szCs w:val="28"/>
        </w:rPr>
      </w:pPr>
      <w:r w:rsidRPr="0024561A">
        <w:rPr>
          <w:szCs w:val="28"/>
        </w:rPr>
        <w:t xml:space="preserve">Б) </w:t>
      </w:r>
      <w:r w:rsidR="0024561A" w:rsidRPr="0024561A">
        <w:rPr>
          <w:szCs w:val="28"/>
        </w:rPr>
        <w:t xml:space="preserve">воздушный </w:t>
      </w:r>
      <w:r w:rsidRPr="0024561A">
        <w:rPr>
          <w:szCs w:val="28"/>
        </w:rPr>
        <w:t>транспорт</w:t>
      </w:r>
    </w:p>
    <w:p w14:paraId="4985875A" w14:textId="0EB8D7F9" w:rsidR="001E6B75" w:rsidRPr="0024561A" w:rsidRDefault="001E6B75" w:rsidP="001E6B75">
      <w:pPr>
        <w:tabs>
          <w:tab w:val="left" w:pos="1684"/>
        </w:tabs>
        <w:rPr>
          <w:szCs w:val="28"/>
        </w:rPr>
      </w:pPr>
      <w:r w:rsidRPr="0024561A">
        <w:rPr>
          <w:szCs w:val="28"/>
        </w:rPr>
        <w:t xml:space="preserve">В) </w:t>
      </w:r>
      <w:r w:rsidR="0024561A" w:rsidRPr="0024561A">
        <w:rPr>
          <w:szCs w:val="28"/>
        </w:rPr>
        <w:t xml:space="preserve">железнодорожный </w:t>
      </w:r>
      <w:r w:rsidRPr="0024561A">
        <w:rPr>
          <w:szCs w:val="28"/>
        </w:rPr>
        <w:t>транспорт</w:t>
      </w:r>
    </w:p>
    <w:p w14:paraId="22A6644F" w14:textId="44D5FB16" w:rsidR="001E6B75" w:rsidRPr="0024561A" w:rsidRDefault="001E6B75" w:rsidP="001E6B75">
      <w:pPr>
        <w:tabs>
          <w:tab w:val="left" w:pos="1684"/>
        </w:tabs>
        <w:rPr>
          <w:szCs w:val="28"/>
        </w:rPr>
      </w:pPr>
      <w:r w:rsidRPr="0024561A">
        <w:rPr>
          <w:szCs w:val="28"/>
        </w:rPr>
        <w:t xml:space="preserve">Г) </w:t>
      </w:r>
      <w:r w:rsidR="0024561A" w:rsidRPr="0024561A">
        <w:rPr>
          <w:szCs w:val="28"/>
        </w:rPr>
        <w:t xml:space="preserve">автомобильный </w:t>
      </w:r>
      <w:r w:rsidRPr="0024561A">
        <w:rPr>
          <w:szCs w:val="28"/>
        </w:rPr>
        <w:t>транспорт</w:t>
      </w:r>
    </w:p>
    <w:p w14:paraId="1C06C9B5" w14:textId="77777777" w:rsidR="000975B1" w:rsidRPr="0024561A" w:rsidRDefault="000975B1" w:rsidP="000975B1">
      <w:pPr>
        <w:tabs>
          <w:tab w:val="left" w:pos="1684"/>
        </w:tabs>
        <w:rPr>
          <w:szCs w:val="28"/>
        </w:rPr>
      </w:pPr>
      <w:r w:rsidRPr="0024561A">
        <w:rPr>
          <w:szCs w:val="28"/>
        </w:rPr>
        <w:t xml:space="preserve">Правильный ответ: Г, В, Б, А </w:t>
      </w:r>
    </w:p>
    <w:p w14:paraId="1FC7A842" w14:textId="6040F9B3" w:rsidR="001266B5" w:rsidRPr="0024561A" w:rsidRDefault="0024561A" w:rsidP="001266B5">
      <w:pPr>
        <w:rPr>
          <w:szCs w:val="28"/>
        </w:rPr>
      </w:pPr>
      <w:r>
        <w:rPr>
          <w:szCs w:val="28"/>
        </w:rPr>
        <w:t>Компетенции (индикаторы): ПК-4</w:t>
      </w:r>
    </w:p>
    <w:p w14:paraId="5CBEF44A" w14:textId="77777777" w:rsidR="000975B1" w:rsidRPr="0024561A" w:rsidRDefault="000975B1" w:rsidP="001E6B75">
      <w:pPr>
        <w:tabs>
          <w:tab w:val="left" w:pos="1684"/>
        </w:tabs>
        <w:rPr>
          <w:szCs w:val="28"/>
        </w:rPr>
      </w:pPr>
    </w:p>
    <w:p w14:paraId="16976D9D" w14:textId="77777777" w:rsidR="0024561A" w:rsidRPr="0024561A" w:rsidRDefault="00BA7022" w:rsidP="0024561A">
      <w:pPr>
        <w:pStyle w:val="Default"/>
        <w:ind w:firstLine="709"/>
        <w:jc w:val="both"/>
        <w:rPr>
          <w:b/>
          <w:sz w:val="28"/>
          <w:szCs w:val="28"/>
        </w:rPr>
      </w:pPr>
      <w:r w:rsidRPr="0024561A">
        <w:rPr>
          <w:sz w:val="28"/>
          <w:szCs w:val="28"/>
        </w:rPr>
        <w:t>2</w:t>
      </w:r>
      <w:r w:rsidR="001E6B75" w:rsidRPr="0024561A">
        <w:rPr>
          <w:sz w:val="28"/>
          <w:szCs w:val="28"/>
        </w:rPr>
        <w:t xml:space="preserve">. </w:t>
      </w:r>
      <w:r w:rsidR="0024561A" w:rsidRPr="0024561A">
        <w:rPr>
          <w:iCs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14:paraId="42DD9465" w14:textId="352690B8" w:rsidR="001E6B75" w:rsidRPr="0024561A" w:rsidRDefault="001E6B75" w:rsidP="001E6B75">
      <w:pPr>
        <w:tabs>
          <w:tab w:val="left" w:pos="1684"/>
        </w:tabs>
        <w:rPr>
          <w:szCs w:val="28"/>
        </w:rPr>
      </w:pPr>
      <w:r w:rsidRPr="0024561A">
        <w:rPr>
          <w:szCs w:val="28"/>
        </w:rPr>
        <w:t>Установите правильную последовательность уровней детализации разделов, которую применяют в номенклатуре ТН ВЭД ТС;</w:t>
      </w:r>
    </w:p>
    <w:p w14:paraId="4992C2C7" w14:textId="13801367" w:rsidR="001E6B75" w:rsidRPr="0024561A" w:rsidRDefault="001E6B75" w:rsidP="001E6B75">
      <w:pPr>
        <w:tabs>
          <w:tab w:val="left" w:pos="1684"/>
        </w:tabs>
        <w:rPr>
          <w:szCs w:val="28"/>
        </w:rPr>
      </w:pPr>
      <w:r w:rsidRPr="0024561A">
        <w:rPr>
          <w:szCs w:val="28"/>
        </w:rPr>
        <w:t xml:space="preserve">А) </w:t>
      </w:r>
      <w:r w:rsidR="0024561A" w:rsidRPr="0024561A">
        <w:rPr>
          <w:szCs w:val="28"/>
        </w:rPr>
        <w:t>разделы</w:t>
      </w:r>
    </w:p>
    <w:p w14:paraId="1E472F33" w14:textId="06DFEEAE" w:rsidR="001E6B75" w:rsidRPr="0024561A" w:rsidRDefault="001E6B75" w:rsidP="001E6B75">
      <w:pPr>
        <w:tabs>
          <w:tab w:val="left" w:pos="1684"/>
        </w:tabs>
        <w:rPr>
          <w:szCs w:val="28"/>
        </w:rPr>
      </w:pPr>
      <w:r w:rsidRPr="0024561A">
        <w:rPr>
          <w:szCs w:val="28"/>
        </w:rPr>
        <w:t xml:space="preserve"> Б) </w:t>
      </w:r>
      <w:r w:rsidR="0024561A" w:rsidRPr="0024561A">
        <w:rPr>
          <w:szCs w:val="28"/>
        </w:rPr>
        <w:t>группы</w:t>
      </w:r>
      <w:r w:rsidRPr="0024561A">
        <w:rPr>
          <w:szCs w:val="28"/>
        </w:rPr>
        <w:t>;</w:t>
      </w:r>
    </w:p>
    <w:p w14:paraId="2BEA8860" w14:textId="782F6D48" w:rsidR="001E6B75" w:rsidRPr="0024561A" w:rsidRDefault="005969E6" w:rsidP="001E6B75">
      <w:pPr>
        <w:tabs>
          <w:tab w:val="left" w:pos="1684"/>
        </w:tabs>
        <w:rPr>
          <w:szCs w:val="28"/>
        </w:rPr>
      </w:pPr>
      <w:r w:rsidRPr="0024561A">
        <w:rPr>
          <w:szCs w:val="28"/>
        </w:rPr>
        <w:t xml:space="preserve">В) </w:t>
      </w:r>
      <w:r w:rsidR="0024561A" w:rsidRPr="0024561A">
        <w:rPr>
          <w:szCs w:val="28"/>
        </w:rPr>
        <w:t xml:space="preserve">товарные </w:t>
      </w:r>
      <w:r w:rsidR="001E6B75" w:rsidRPr="0024561A">
        <w:rPr>
          <w:szCs w:val="28"/>
        </w:rPr>
        <w:t>позиции;</w:t>
      </w:r>
    </w:p>
    <w:p w14:paraId="5F7EA456" w14:textId="51F7E2A6" w:rsidR="001E6B75" w:rsidRPr="0024561A" w:rsidRDefault="001E6B75" w:rsidP="001E6B75">
      <w:pPr>
        <w:tabs>
          <w:tab w:val="left" w:pos="1684"/>
        </w:tabs>
        <w:rPr>
          <w:szCs w:val="28"/>
        </w:rPr>
      </w:pPr>
      <w:r w:rsidRPr="0024561A">
        <w:rPr>
          <w:szCs w:val="28"/>
        </w:rPr>
        <w:t xml:space="preserve">Г) </w:t>
      </w:r>
      <w:r w:rsidR="0024561A" w:rsidRPr="0024561A">
        <w:rPr>
          <w:szCs w:val="28"/>
        </w:rPr>
        <w:t>субпозиции</w:t>
      </w:r>
      <w:r w:rsidRPr="0024561A">
        <w:rPr>
          <w:szCs w:val="28"/>
        </w:rPr>
        <w:t>;</w:t>
      </w:r>
    </w:p>
    <w:p w14:paraId="187372CD" w14:textId="77777777" w:rsidR="001E6B75" w:rsidRPr="0024561A" w:rsidRDefault="001E6B75" w:rsidP="001E6B75">
      <w:pPr>
        <w:tabs>
          <w:tab w:val="left" w:pos="1684"/>
        </w:tabs>
        <w:rPr>
          <w:szCs w:val="28"/>
        </w:rPr>
      </w:pPr>
      <w:r w:rsidRPr="0024561A">
        <w:rPr>
          <w:szCs w:val="28"/>
        </w:rPr>
        <w:lastRenderedPageBreak/>
        <w:t xml:space="preserve">Д) </w:t>
      </w:r>
      <w:proofErr w:type="spellStart"/>
      <w:r w:rsidRPr="0024561A">
        <w:rPr>
          <w:szCs w:val="28"/>
        </w:rPr>
        <w:t>Подсубпозиции</w:t>
      </w:r>
      <w:proofErr w:type="spellEnd"/>
      <w:r w:rsidRPr="0024561A">
        <w:rPr>
          <w:szCs w:val="28"/>
        </w:rPr>
        <w:t xml:space="preserve">; </w:t>
      </w:r>
    </w:p>
    <w:p w14:paraId="6959098B" w14:textId="77777777" w:rsidR="000975B1" w:rsidRPr="0024561A" w:rsidRDefault="000975B1" w:rsidP="000975B1">
      <w:pPr>
        <w:tabs>
          <w:tab w:val="left" w:pos="1684"/>
        </w:tabs>
        <w:rPr>
          <w:szCs w:val="28"/>
        </w:rPr>
      </w:pPr>
      <w:r w:rsidRPr="0024561A">
        <w:rPr>
          <w:szCs w:val="28"/>
        </w:rPr>
        <w:t>Правильный ответ: А, Б, В, Г, Д</w:t>
      </w:r>
    </w:p>
    <w:p w14:paraId="45A5491D" w14:textId="77777777" w:rsidR="001266B5" w:rsidRPr="0024561A" w:rsidRDefault="001266B5" w:rsidP="001266B5">
      <w:pPr>
        <w:rPr>
          <w:szCs w:val="28"/>
        </w:rPr>
      </w:pPr>
      <w:r w:rsidRPr="0024561A">
        <w:rPr>
          <w:szCs w:val="28"/>
        </w:rPr>
        <w:t>Компетенции (индикаторы): ПК-4.</w:t>
      </w:r>
    </w:p>
    <w:p w14:paraId="048A47A0" w14:textId="77777777" w:rsidR="000975B1" w:rsidRPr="0024561A" w:rsidRDefault="000975B1" w:rsidP="001E6B75">
      <w:pPr>
        <w:tabs>
          <w:tab w:val="left" w:pos="1684"/>
        </w:tabs>
        <w:rPr>
          <w:szCs w:val="28"/>
        </w:rPr>
      </w:pPr>
    </w:p>
    <w:p w14:paraId="1DB13ABA" w14:textId="77777777" w:rsidR="0024561A" w:rsidRPr="0024561A" w:rsidRDefault="00BA7022" w:rsidP="0024561A">
      <w:pPr>
        <w:pStyle w:val="Default"/>
        <w:ind w:firstLine="709"/>
        <w:jc w:val="both"/>
        <w:rPr>
          <w:b/>
          <w:sz w:val="28"/>
          <w:szCs w:val="28"/>
        </w:rPr>
      </w:pPr>
      <w:r w:rsidRPr="0024561A">
        <w:rPr>
          <w:sz w:val="28"/>
          <w:szCs w:val="28"/>
        </w:rPr>
        <w:t>3</w:t>
      </w:r>
      <w:r w:rsidR="001E6B75" w:rsidRPr="0024561A">
        <w:rPr>
          <w:sz w:val="28"/>
          <w:szCs w:val="28"/>
        </w:rPr>
        <w:t xml:space="preserve">. </w:t>
      </w:r>
      <w:r w:rsidR="0024561A" w:rsidRPr="0024561A">
        <w:rPr>
          <w:iCs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14:paraId="6AACDA29" w14:textId="5407FD5E" w:rsidR="001E6B75" w:rsidRPr="0024561A" w:rsidRDefault="001E6B75" w:rsidP="001E6B75">
      <w:pPr>
        <w:tabs>
          <w:tab w:val="left" w:pos="1684"/>
        </w:tabs>
        <w:rPr>
          <w:szCs w:val="28"/>
        </w:rPr>
      </w:pPr>
      <w:r w:rsidRPr="0024561A">
        <w:rPr>
          <w:szCs w:val="28"/>
        </w:rPr>
        <w:t xml:space="preserve">Установите </w:t>
      </w:r>
      <w:r w:rsidR="005969E6" w:rsidRPr="0024561A">
        <w:rPr>
          <w:szCs w:val="28"/>
        </w:rPr>
        <w:t>правильную последовательность сведений,</w:t>
      </w:r>
      <w:r w:rsidRPr="0024561A">
        <w:rPr>
          <w:szCs w:val="28"/>
        </w:rPr>
        <w:t xml:space="preserve"> </w:t>
      </w:r>
      <w:r w:rsidR="005969E6" w:rsidRPr="0024561A">
        <w:rPr>
          <w:szCs w:val="28"/>
        </w:rPr>
        <w:t>которые содержит</w:t>
      </w:r>
      <w:r w:rsidRPr="0024561A">
        <w:rPr>
          <w:szCs w:val="28"/>
        </w:rPr>
        <w:t xml:space="preserve"> электронное предварительное информирование (ЭПИ) таможенных органов </w:t>
      </w:r>
    </w:p>
    <w:p w14:paraId="043A3442" w14:textId="71F7FD02" w:rsidR="001E6B75" w:rsidRPr="0024561A" w:rsidRDefault="001E6B75" w:rsidP="001E6B75">
      <w:pPr>
        <w:tabs>
          <w:tab w:val="left" w:pos="1684"/>
        </w:tabs>
        <w:rPr>
          <w:szCs w:val="28"/>
        </w:rPr>
      </w:pPr>
      <w:r w:rsidRPr="0024561A">
        <w:rPr>
          <w:szCs w:val="28"/>
        </w:rPr>
        <w:t xml:space="preserve">А) </w:t>
      </w:r>
      <w:r w:rsidR="0024561A" w:rsidRPr="0024561A">
        <w:rPr>
          <w:szCs w:val="28"/>
        </w:rPr>
        <w:t xml:space="preserve">о </w:t>
      </w:r>
      <w:r w:rsidRPr="0024561A">
        <w:rPr>
          <w:szCs w:val="28"/>
        </w:rPr>
        <w:t>грузоотправителе;</w:t>
      </w:r>
    </w:p>
    <w:p w14:paraId="47F387E4" w14:textId="30166AB0" w:rsidR="001E6B75" w:rsidRPr="0024561A" w:rsidRDefault="001E6B75" w:rsidP="001E6B75">
      <w:pPr>
        <w:tabs>
          <w:tab w:val="left" w:pos="1684"/>
        </w:tabs>
        <w:rPr>
          <w:szCs w:val="28"/>
        </w:rPr>
      </w:pPr>
      <w:r w:rsidRPr="0024561A">
        <w:rPr>
          <w:szCs w:val="28"/>
        </w:rPr>
        <w:t xml:space="preserve">Б) </w:t>
      </w:r>
      <w:r w:rsidR="0024561A" w:rsidRPr="0024561A">
        <w:rPr>
          <w:szCs w:val="28"/>
        </w:rPr>
        <w:t xml:space="preserve">о </w:t>
      </w:r>
      <w:r w:rsidRPr="0024561A">
        <w:rPr>
          <w:szCs w:val="28"/>
        </w:rPr>
        <w:t>перевозчике и его транспортном средстве;</w:t>
      </w:r>
    </w:p>
    <w:p w14:paraId="64B10D58" w14:textId="3A7B2534" w:rsidR="001E6B75" w:rsidRPr="0024561A" w:rsidRDefault="001E6B75" w:rsidP="001E6B75">
      <w:pPr>
        <w:tabs>
          <w:tab w:val="left" w:pos="1684"/>
        </w:tabs>
        <w:rPr>
          <w:szCs w:val="28"/>
        </w:rPr>
      </w:pPr>
      <w:r w:rsidRPr="0024561A">
        <w:rPr>
          <w:szCs w:val="28"/>
        </w:rPr>
        <w:t xml:space="preserve">В) </w:t>
      </w:r>
      <w:r w:rsidR="0024561A" w:rsidRPr="0024561A">
        <w:rPr>
          <w:szCs w:val="28"/>
        </w:rPr>
        <w:t xml:space="preserve">о </w:t>
      </w:r>
      <w:r w:rsidRPr="0024561A">
        <w:rPr>
          <w:szCs w:val="28"/>
        </w:rPr>
        <w:t>перевозимом грузе.</w:t>
      </w:r>
    </w:p>
    <w:p w14:paraId="7759C8CD" w14:textId="575D94F3" w:rsidR="001E6B75" w:rsidRPr="0024561A" w:rsidRDefault="001E6B75" w:rsidP="001E6B75">
      <w:pPr>
        <w:tabs>
          <w:tab w:val="left" w:pos="1684"/>
        </w:tabs>
        <w:rPr>
          <w:szCs w:val="28"/>
        </w:rPr>
      </w:pPr>
      <w:r w:rsidRPr="0024561A">
        <w:rPr>
          <w:szCs w:val="28"/>
        </w:rPr>
        <w:t xml:space="preserve">Г) </w:t>
      </w:r>
      <w:r w:rsidR="0024561A" w:rsidRPr="0024561A">
        <w:rPr>
          <w:szCs w:val="28"/>
        </w:rPr>
        <w:t xml:space="preserve">о </w:t>
      </w:r>
      <w:r w:rsidRPr="0024561A">
        <w:rPr>
          <w:szCs w:val="28"/>
        </w:rPr>
        <w:t>грузополучателе;</w:t>
      </w:r>
    </w:p>
    <w:p w14:paraId="530AAABB" w14:textId="77777777" w:rsidR="000975B1" w:rsidRPr="0024561A" w:rsidRDefault="000975B1" w:rsidP="000975B1">
      <w:pPr>
        <w:tabs>
          <w:tab w:val="left" w:pos="1684"/>
        </w:tabs>
        <w:rPr>
          <w:szCs w:val="28"/>
        </w:rPr>
      </w:pPr>
      <w:r w:rsidRPr="0024561A">
        <w:rPr>
          <w:szCs w:val="28"/>
        </w:rPr>
        <w:t>Правильный ответ: А, Г, Б, В</w:t>
      </w:r>
    </w:p>
    <w:p w14:paraId="7CD969E9" w14:textId="3CE212CD" w:rsidR="001266B5" w:rsidRPr="0024561A" w:rsidRDefault="0024561A" w:rsidP="001266B5">
      <w:pPr>
        <w:rPr>
          <w:szCs w:val="28"/>
        </w:rPr>
      </w:pPr>
      <w:r>
        <w:rPr>
          <w:szCs w:val="28"/>
        </w:rPr>
        <w:t>Компетенции (индикаторы): ПК-4</w:t>
      </w:r>
    </w:p>
    <w:p w14:paraId="735CB5F1" w14:textId="33B64283" w:rsidR="000975B1" w:rsidRPr="0024561A" w:rsidRDefault="000975B1" w:rsidP="001E6B75">
      <w:pPr>
        <w:tabs>
          <w:tab w:val="left" w:pos="1684"/>
        </w:tabs>
        <w:rPr>
          <w:szCs w:val="28"/>
        </w:rPr>
      </w:pPr>
    </w:p>
    <w:p w14:paraId="0CF0ED2F" w14:textId="77777777" w:rsidR="0024561A" w:rsidRPr="0024561A" w:rsidRDefault="00BA7022" w:rsidP="0024561A">
      <w:pPr>
        <w:pStyle w:val="Default"/>
        <w:ind w:firstLine="709"/>
        <w:jc w:val="both"/>
        <w:rPr>
          <w:b/>
          <w:sz w:val="28"/>
          <w:szCs w:val="28"/>
        </w:rPr>
      </w:pPr>
      <w:r w:rsidRPr="0024561A">
        <w:rPr>
          <w:sz w:val="28"/>
          <w:szCs w:val="28"/>
        </w:rPr>
        <w:t>4</w:t>
      </w:r>
      <w:r w:rsidR="001E6B75" w:rsidRPr="0024561A">
        <w:rPr>
          <w:sz w:val="28"/>
          <w:szCs w:val="28"/>
        </w:rPr>
        <w:t xml:space="preserve">. </w:t>
      </w:r>
      <w:r w:rsidR="0024561A" w:rsidRPr="0024561A">
        <w:rPr>
          <w:iCs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14:paraId="29936BCE" w14:textId="5B39CFB3" w:rsidR="001E6B75" w:rsidRPr="0024561A" w:rsidRDefault="001E6B75" w:rsidP="001E6B75">
      <w:pPr>
        <w:tabs>
          <w:tab w:val="left" w:pos="1684"/>
        </w:tabs>
        <w:rPr>
          <w:szCs w:val="28"/>
        </w:rPr>
      </w:pPr>
      <w:r w:rsidRPr="0024561A">
        <w:rPr>
          <w:szCs w:val="28"/>
        </w:rPr>
        <w:t xml:space="preserve">Установите правильную последовательность основных элементов процедуры МДП для обеспечения беспрепятственного перемещения грузов с минимальными задержками в пути </w:t>
      </w:r>
    </w:p>
    <w:p w14:paraId="179B919C" w14:textId="098D0819" w:rsidR="001E6B75" w:rsidRPr="0024561A" w:rsidRDefault="001E6B75" w:rsidP="001E6B75">
      <w:pPr>
        <w:tabs>
          <w:tab w:val="left" w:pos="1684"/>
        </w:tabs>
        <w:rPr>
          <w:szCs w:val="28"/>
        </w:rPr>
      </w:pPr>
      <w:r w:rsidRPr="0024561A">
        <w:rPr>
          <w:szCs w:val="28"/>
        </w:rPr>
        <w:t xml:space="preserve">А) </w:t>
      </w:r>
      <w:r w:rsidR="0024561A" w:rsidRPr="0024561A">
        <w:rPr>
          <w:szCs w:val="28"/>
        </w:rPr>
        <w:t xml:space="preserve">товары </w:t>
      </w:r>
      <w:r w:rsidRPr="0024561A">
        <w:rPr>
          <w:szCs w:val="28"/>
        </w:rPr>
        <w:t>должны перевозиться в безопасных (с точки зрения таможни) транспортных средствах или контейнерах.</w:t>
      </w:r>
    </w:p>
    <w:p w14:paraId="462DC3FF" w14:textId="5E1CB1EB" w:rsidR="001E6B75" w:rsidRDefault="001E6B75" w:rsidP="001E6B75">
      <w:pPr>
        <w:tabs>
          <w:tab w:val="left" w:pos="1684"/>
        </w:tabs>
      </w:pPr>
      <w:r w:rsidRPr="0024561A">
        <w:rPr>
          <w:szCs w:val="28"/>
        </w:rPr>
        <w:t xml:space="preserve">Б) </w:t>
      </w:r>
      <w:r w:rsidR="0024561A" w:rsidRPr="0024561A">
        <w:rPr>
          <w:szCs w:val="28"/>
        </w:rPr>
        <w:t>у</w:t>
      </w:r>
      <w:r w:rsidR="0024561A">
        <w:t xml:space="preserve">плата </w:t>
      </w:r>
      <w:r>
        <w:t>таможенных пошлин и налогов обеспечивается международной гарантией.</w:t>
      </w:r>
    </w:p>
    <w:p w14:paraId="64C4DB8F" w14:textId="45CE69A6" w:rsidR="001E6B75" w:rsidRDefault="001E6B75" w:rsidP="001E6B75">
      <w:pPr>
        <w:tabs>
          <w:tab w:val="left" w:pos="1684"/>
        </w:tabs>
      </w:pPr>
      <w:r>
        <w:t xml:space="preserve">В) </w:t>
      </w:r>
      <w:r w:rsidR="0024561A">
        <w:t xml:space="preserve">перевозка </w:t>
      </w:r>
      <w:r>
        <w:t>сопровождается признанным всеми государствами-участниками Конвенции таможенным документом – книжкой МДП, принятым к оформлению в государстве отправления и служащим документом контроля в государствах отправления, транзита и назначения.</w:t>
      </w:r>
    </w:p>
    <w:p w14:paraId="6F27F98D" w14:textId="6DCEDE3C" w:rsidR="001E6B75" w:rsidRDefault="001E6B75" w:rsidP="001E6B75">
      <w:pPr>
        <w:tabs>
          <w:tab w:val="left" w:pos="1684"/>
        </w:tabs>
      </w:pPr>
      <w:r>
        <w:t xml:space="preserve">Г) </w:t>
      </w:r>
      <w:r w:rsidR="0024561A">
        <w:t xml:space="preserve">меры </w:t>
      </w:r>
      <w:r>
        <w:t>таможенного контроля, принимаемые в государстве отправления, признаны всеми странами транзита и назначения.</w:t>
      </w:r>
    </w:p>
    <w:p w14:paraId="6B9D990C" w14:textId="3FB9E257" w:rsidR="001E6B75" w:rsidRDefault="001E6B75" w:rsidP="001E6B75">
      <w:pPr>
        <w:tabs>
          <w:tab w:val="left" w:pos="1684"/>
        </w:tabs>
      </w:pPr>
      <w:r>
        <w:t xml:space="preserve">Д) </w:t>
      </w:r>
      <w:r w:rsidR="0024561A">
        <w:t xml:space="preserve">существует </w:t>
      </w:r>
      <w:r>
        <w:t>ограничительный допуск к процедуре МДП для перевозчиков.</w:t>
      </w:r>
    </w:p>
    <w:p w14:paraId="39F2B9DA" w14:textId="7C7F5D4F" w:rsidR="000975B1" w:rsidRDefault="0024561A" w:rsidP="000975B1">
      <w:pPr>
        <w:tabs>
          <w:tab w:val="left" w:pos="1684"/>
        </w:tabs>
      </w:pPr>
      <w:r>
        <w:t>Правильный ответ: А,</w:t>
      </w:r>
      <w:r w:rsidR="000975B1">
        <w:t xml:space="preserve"> Б, В, Г, Д</w:t>
      </w:r>
    </w:p>
    <w:p w14:paraId="5E2DDABE" w14:textId="4B25BA02" w:rsidR="001266B5" w:rsidRDefault="0024561A" w:rsidP="001266B5">
      <w:r>
        <w:t>Компетенции (индикаторы): ПК-4</w:t>
      </w:r>
    </w:p>
    <w:p w14:paraId="44273C34" w14:textId="77777777" w:rsidR="000975B1" w:rsidRDefault="000975B1" w:rsidP="001E6B75">
      <w:pPr>
        <w:tabs>
          <w:tab w:val="left" w:pos="1684"/>
        </w:tabs>
      </w:pPr>
    </w:p>
    <w:p w14:paraId="09952D27" w14:textId="508A9AB3" w:rsidR="00B43F57" w:rsidRDefault="00B43F57">
      <w:pPr>
        <w:spacing w:after="160" w:line="278" w:lineRule="auto"/>
        <w:ind w:firstLine="0"/>
        <w:jc w:val="left"/>
      </w:pPr>
      <w:r>
        <w:br w:type="page"/>
      </w:r>
    </w:p>
    <w:p w14:paraId="36990DE8" w14:textId="77777777" w:rsidR="00874B3E" w:rsidRDefault="00874B3E" w:rsidP="00840510">
      <w:pPr>
        <w:pStyle w:val="3"/>
      </w:pPr>
      <w:r>
        <w:lastRenderedPageBreak/>
        <w:t>Задания открытого типа</w:t>
      </w:r>
    </w:p>
    <w:p w14:paraId="28B74DD5" w14:textId="77777777" w:rsidR="00874B3E" w:rsidRDefault="00874B3E" w:rsidP="00840510">
      <w:pPr>
        <w:pStyle w:val="4"/>
      </w:pPr>
      <w:r>
        <w:t>Задания открытого типа на дополнение</w:t>
      </w:r>
    </w:p>
    <w:p w14:paraId="0AC5BAE8" w14:textId="77777777" w:rsidR="00B43F57" w:rsidRDefault="00B43F57" w:rsidP="00B43F57"/>
    <w:p w14:paraId="607394B2" w14:textId="77777777" w:rsidR="0024561A" w:rsidRPr="0024561A" w:rsidRDefault="00BA7022" w:rsidP="0024561A">
      <w:pPr>
        <w:pStyle w:val="4"/>
        <w:spacing w:after="0"/>
        <w:rPr>
          <w:b w:val="0"/>
          <w:szCs w:val="28"/>
        </w:rPr>
      </w:pPr>
      <w:r w:rsidRPr="0024561A">
        <w:rPr>
          <w:b w:val="0"/>
        </w:rPr>
        <w:t>1</w:t>
      </w:r>
      <w:r w:rsidR="000975B1" w:rsidRPr="0024561A">
        <w:rPr>
          <w:b w:val="0"/>
        </w:rPr>
        <w:t>.</w:t>
      </w:r>
      <w:r w:rsidR="004B18D0" w:rsidRPr="0024561A">
        <w:rPr>
          <w:b w:val="0"/>
        </w:rPr>
        <w:t xml:space="preserve">  </w:t>
      </w:r>
      <w:r w:rsidR="0024561A" w:rsidRPr="0024561A">
        <w:rPr>
          <w:b w:val="0"/>
          <w:iCs/>
          <w:szCs w:val="28"/>
        </w:rPr>
        <w:t>Напишите пропущенное слово (словосочетание).</w:t>
      </w:r>
    </w:p>
    <w:p w14:paraId="0E6C44AD" w14:textId="7BE191A4" w:rsidR="000975B1" w:rsidRPr="0024561A" w:rsidRDefault="004B18D0" w:rsidP="000975B1">
      <w:pPr>
        <w:tabs>
          <w:tab w:val="left" w:pos="1684"/>
        </w:tabs>
      </w:pPr>
      <w:r w:rsidRPr="0024561A">
        <w:rPr>
          <w:u w:val="single"/>
        </w:rPr>
        <w:t xml:space="preserve">                                               </w:t>
      </w:r>
      <w:r w:rsidRPr="0024561A">
        <w:t xml:space="preserve"> -</w:t>
      </w:r>
      <w:r w:rsidR="000975B1" w:rsidRPr="0024561A">
        <w:t>это запрет на ввоз или вывоз каких-либо товаров, услуг, валюты и других ценностей в ту или иную страну.</w:t>
      </w:r>
    </w:p>
    <w:p w14:paraId="1B71414A" w14:textId="77777777" w:rsidR="004B18D0" w:rsidRPr="0024561A" w:rsidRDefault="004B18D0" w:rsidP="004B18D0">
      <w:pPr>
        <w:tabs>
          <w:tab w:val="left" w:pos="1684"/>
        </w:tabs>
      </w:pPr>
      <w:r w:rsidRPr="0024561A">
        <w:t>Правильный ответ: Эмбарго</w:t>
      </w:r>
    </w:p>
    <w:p w14:paraId="32A32027" w14:textId="4985894F" w:rsidR="001266B5" w:rsidRPr="0024561A" w:rsidRDefault="00BF0019" w:rsidP="001266B5">
      <w:r>
        <w:t>Компетенции (индикаторы): ПК-4</w:t>
      </w:r>
    </w:p>
    <w:p w14:paraId="1B224C95" w14:textId="77777777" w:rsidR="004B18D0" w:rsidRPr="0024561A" w:rsidRDefault="004B18D0" w:rsidP="000975B1">
      <w:pPr>
        <w:tabs>
          <w:tab w:val="left" w:pos="1684"/>
        </w:tabs>
      </w:pPr>
    </w:p>
    <w:p w14:paraId="20DE5013" w14:textId="77777777" w:rsidR="0024561A" w:rsidRPr="0024561A" w:rsidRDefault="00BA7022" w:rsidP="0024561A">
      <w:pPr>
        <w:pStyle w:val="4"/>
        <w:spacing w:after="0"/>
        <w:rPr>
          <w:b w:val="0"/>
          <w:szCs w:val="28"/>
        </w:rPr>
      </w:pPr>
      <w:r w:rsidRPr="0024561A">
        <w:rPr>
          <w:b w:val="0"/>
        </w:rPr>
        <w:t>2</w:t>
      </w:r>
      <w:r w:rsidR="000975B1" w:rsidRPr="0024561A">
        <w:rPr>
          <w:b w:val="0"/>
        </w:rPr>
        <w:t xml:space="preserve">. </w:t>
      </w:r>
      <w:r w:rsidR="0024561A" w:rsidRPr="0024561A">
        <w:rPr>
          <w:b w:val="0"/>
          <w:iCs/>
          <w:szCs w:val="28"/>
        </w:rPr>
        <w:t>Напишите пропущенное слово (словосочетание).</w:t>
      </w:r>
    </w:p>
    <w:p w14:paraId="33C0072D" w14:textId="4AEEA39E" w:rsidR="000975B1" w:rsidRPr="0024561A" w:rsidRDefault="000975B1" w:rsidP="000975B1">
      <w:pPr>
        <w:tabs>
          <w:tab w:val="left" w:pos="1684"/>
        </w:tabs>
      </w:pPr>
      <w:r w:rsidRPr="00733CEB">
        <w:t>__________________________</w:t>
      </w:r>
      <w:r w:rsidR="00733CEB">
        <w:t xml:space="preserve"> </w:t>
      </w:r>
      <w:r w:rsidRPr="00733CEB">
        <w:t>–</w:t>
      </w:r>
      <w:r w:rsidRPr="0024561A">
        <w:t xml:space="preserve"> таможенная процедура, допускающая хранение, использование иностранных товаров, а также их переработку (в том числе с использованием при соответствующих операциях товаров, произведенных на территории Таможенного союза) резидентом свободной экономической зоны в определенной для него свободной таможенной зоне в течение срока ее функционирования.</w:t>
      </w:r>
    </w:p>
    <w:p w14:paraId="6C849826" w14:textId="77777777" w:rsidR="00932E10" w:rsidRPr="0024561A" w:rsidRDefault="00932E10" w:rsidP="00932E10">
      <w:pPr>
        <w:tabs>
          <w:tab w:val="left" w:pos="1684"/>
        </w:tabs>
      </w:pPr>
      <w:r w:rsidRPr="0024561A">
        <w:t>Правильный ответ: Свободная таможенная зона</w:t>
      </w:r>
    </w:p>
    <w:p w14:paraId="3C730E4D" w14:textId="495D267D" w:rsidR="001266B5" w:rsidRPr="0024561A" w:rsidRDefault="00BF0019" w:rsidP="001266B5">
      <w:r>
        <w:t>Компетенции (индикаторы): ПК-4</w:t>
      </w:r>
    </w:p>
    <w:p w14:paraId="7351A5E7" w14:textId="77777777" w:rsidR="00932E10" w:rsidRPr="0024561A" w:rsidRDefault="00932E10" w:rsidP="000975B1">
      <w:pPr>
        <w:tabs>
          <w:tab w:val="left" w:pos="1684"/>
        </w:tabs>
      </w:pPr>
    </w:p>
    <w:p w14:paraId="6F682C3A" w14:textId="77777777" w:rsidR="0024561A" w:rsidRPr="0024561A" w:rsidRDefault="00BA7022" w:rsidP="0024561A">
      <w:pPr>
        <w:pStyle w:val="4"/>
        <w:spacing w:after="0"/>
        <w:rPr>
          <w:b w:val="0"/>
          <w:szCs w:val="28"/>
        </w:rPr>
      </w:pPr>
      <w:r w:rsidRPr="0024561A">
        <w:rPr>
          <w:b w:val="0"/>
        </w:rPr>
        <w:t>3</w:t>
      </w:r>
      <w:r w:rsidR="000975B1" w:rsidRPr="0024561A">
        <w:rPr>
          <w:b w:val="0"/>
        </w:rPr>
        <w:t xml:space="preserve">. </w:t>
      </w:r>
      <w:r w:rsidR="0024561A" w:rsidRPr="0024561A">
        <w:rPr>
          <w:b w:val="0"/>
          <w:iCs/>
          <w:szCs w:val="28"/>
        </w:rPr>
        <w:t>Напишите пропущенное слово (словосочетание).</w:t>
      </w:r>
    </w:p>
    <w:p w14:paraId="76FDF946" w14:textId="2A7511ED" w:rsidR="000975B1" w:rsidRPr="0024561A" w:rsidRDefault="000975B1" w:rsidP="000975B1">
      <w:pPr>
        <w:tabs>
          <w:tab w:val="left" w:pos="1684"/>
        </w:tabs>
      </w:pPr>
      <w:r w:rsidRPr="00733CEB">
        <w:t>__________________________–</w:t>
      </w:r>
      <w:r w:rsidRPr="0024561A">
        <w:t>международное соглашение, принятое в 1975 г. под эгидой Европейской экономической комиссии ООН, целью является создание системы транспортировки грузов, упрощающей процедуры оформления грузов при пересечении границ.</w:t>
      </w:r>
    </w:p>
    <w:p w14:paraId="3E04318A" w14:textId="77777777" w:rsidR="00932E10" w:rsidRPr="0024561A" w:rsidRDefault="00932E10" w:rsidP="00932E10">
      <w:pPr>
        <w:tabs>
          <w:tab w:val="left" w:pos="1684"/>
        </w:tabs>
      </w:pPr>
      <w:r w:rsidRPr="0024561A">
        <w:t>Правильный ответ</w:t>
      </w:r>
      <w:proofErr w:type="gramStart"/>
      <w:r w:rsidRPr="0024561A">
        <w:t>: .</w:t>
      </w:r>
      <w:proofErr w:type="gramEnd"/>
      <w:r w:rsidRPr="0024561A">
        <w:t xml:space="preserve"> Конвенция МДП</w:t>
      </w:r>
    </w:p>
    <w:p w14:paraId="7FE0DC9C" w14:textId="0F9D92EB" w:rsidR="001266B5" w:rsidRPr="0024561A" w:rsidRDefault="00BF0019" w:rsidP="001266B5">
      <w:r>
        <w:t>Компетенции (индикаторы): ПК-4</w:t>
      </w:r>
    </w:p>
    <w:p w14:paraId="1A317557" w14:textId="77777777" w:rsidR="00932E10" w:rsidRPr="0024561A" w:rsidRDefault="00932E10" w:rsidP="000975B1">
      <w:pPr>
        <w:tabs>
          <w:tab w:val="left" w:pos="1684"/>
        </w:tabs>
      </w:pPr>
    </w:p>
    <w:p w14:paraId="3E477796" w14:textId="77777777" w:rsidR="0024561A" w:rsidRPr="0024561A" w:rsidRDefault="00BA7022" w:rsidP="0024561A">
      <w:pPr>
        <w:pStyle w:val="4"/>
        <w:spacing w:after="0"/>
        <w:rPr>
          <w:b w:val="0"/>
          <w:szCs w:val="28"/>
        </w:rPr>
      </w:pPr>
      <w:r w:rsidRPr="0024561A">
        <w:rPr>
          <w:b w:val="0"/>
        </w:rPr>
        <w:t>4</w:t>
      </w:r>
      <w:r w:rsidR="000975B1" w:rsidRPr="0024561A">
        <w:rPr>
          <w:b w:val="0"/>
        </w:rPr>
        <w:t xml:space="preserve">. </w:t>
      </w:r>
      <w:r w:rsidR="0024561A" w:rsidRPr="0024561A">
        <w:rPr>
          <w:b w:val="0"/>
          <w:iCs/>
          <w:szCs w:val="28"/>
        </w:rPr>
        <w:t>Напишите пропущенное слово (словосочетание).</w:t>
      </w:r>
    </w:p>
    <w:p w14:paraId="23C3EAAC" w14:textId="74A9037C" w:rsidR="000975B1" w:rsidRDefault="000975B1" w:rsidP="000975B1">
      <w:pPr>
        <w:tabs>
          <w:tab w:val="left" w:pos="1684"/>
        </w:tabs>
      </w:pPr>
      <w:r w:rsidRPr="0024561A">
        <w:t xml:space="preserve">К </w:t>
      </w:r>
      <w:r w:rsidRPr="00733CEB">
        <w:t>______________________</w:t>
      </w:r>
      <w:r w:rsidRPr="0024561A">
        <w:t>относятся здания, сооружения, помещения, открытые площадки, оснащенные техническими средствами таможенного контроля, инженерными</w:t>
      </w:r>
      <w:r w:rsidRPr="004752A2">
        <w:t>, информационными, телекоммуникационными системами и средствами их обеспечения, и объекты социального назначения, обеспечивающие деятельность таможенных органов.</w:t>
      </w:r>
    </w:p>
    <w:p w14:paraId="64507913" w14:textId="77777777" w:rsidR="00932E10" w:rsidRDefault="00932E10" w:rsidP="00932E10">
      <w:pPr>
        <w:tabs>
          <w:tab w:val="left" w:pos="1684"/>
        </w:tabs>
      </w:pPr>
      <w:r>
        <w:t xml:space="preserve">Правильный ответ: </w:t>
      </w:r>
      <w:r w:rsidRPr="004752A2">
        <w:t>таможенной инфраструктуре</w:t>
      </w:r>
    </w:p>
    <w:p w14:paraId="116A2198" w14:textId="3501BCAA" w:rsidR="001266B5" w:rsidRDefault="00BF0019" w:rsidP="001266B5">
      <w:r>
        <w:t>Компетенции (индикаторы): ПК-4</w:t>
      </w:r>
    </w:p>
    <w:p w14:paraId="0C60DE67" w14:textId="77777777" w:rsidR="00932E10" w:rsidRDefault="00932E10" w:rsidP="000975B1">
      <w:pPr>
        <w:tabs>
          <w:tab w:val="left" w:pos="1684"/>
        </w:tabs>
      </w:pPr>
    </w:p>
    <w:p w14:paraId="6BB8A2BB" w14:textId="77777777" w:rsidR="00B43F57" w:rsidRPr="00B43F57" w:rsidRDefault="00B43F57" w:rsidP="00B43F57"/>
    <w:p w14:paraId="1B31A1F9" w14:textId="77777777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11C3B803" w14:textId="784EC514" w:rsidR="0033587E" w:rsidRDefault="00BA7022" w:rsidP="0033587E">
      <w:pPr>
        <w:tabs>
          <w:tab w:val="left" w:pos="1684"/>
        </w:tabs>
      </w:pPr>
      <w:r>
        <w:t>1</w:t>
      </w:r>
      <w:r w:rsidR="0033587E">
        <w:t xml:space="preserve">. </w:t>
      </w:r>
      <w:r w:rsidR="0024561A">
        <w:t xml:space="preserve">Как переводиться </w:t>
      </w:r>
      <w:r w:rsidR="0024561A" w:rsidRPr="009047CD">
        <w:t>с французского переводится на русский язык</w:t>
      </w:r>
      <w:r w:rsidR="0024561A" w:rsidRPr="009047CD">
        <w:t xml:space="preserve"> </w:t>
      </w:r>
      <w:r w:rsidR="0024561A" w:rsidRPr="009047CD">
        <w:t>аббревиатура</w:t>
      </w:r>
      <w:r w:rsidR="0024561A" w:rsidRPr="009047CD">
        <w:t xml:space="preserve"> </w:t>
      </w:r>
      <w:r w:rsidR="0024561A">
        <w:t>«</w:t>
      </w:r>
      <w:r w:rsidR="0033587E" w:rsidRPr="009047CD">
        <w:t>T.I.R.</w:t>
      </w:r>
      <w:r w:rsidR="0024561A">
        <w:t>»</w:t>
      </w:r>
      <w:r w:rsidR="0033587E" w:rsidRPr="009047CD">
        <w:t xml:space="preserve"> на грузовиках</w:t>
      </w:r>
      <w:r w:rsidR="0024561A">
        <w:t>? (Ответ записать в виде текста)</w:t>
      </w:r>
      <w:r w:rsidR="0033587E" w:rsidRPr="009047CD">
        <w:t xml:space="preserve"> </w:t>
      </w:r>
    </w:p>
    <w:p w14:paraId="46442DF1" w14:textId="77777777" w:rsidR="0033587E" w:rsidRDefault="0033587E" w:rsidP="0033587E">
      <w:pPr>
        <w:tabs>
          <w:tab w:val="left" w:pos="1684"/>
        </w:tabs>
      </w:pPr>
      <w:r>
        <w:lastRenderedPageBreak/>
        <w:t xml:space="preserve">Правильный ответ: </w:t>
      </w:r>
      <w:r w:rsidRPr="00C51A9D">
        <w:t xml:space="preserve">МДП </w:t>
      </w:r>
      <w:proofErr w:type="gramStart"/>
      <w:r>
        <w:t>/</w:t>
      </w:r>
      <w:r w:rsidRPr="00C51A9D">
        <w:t>«</w:t>
      </w:r>
      <w:proofErr w:type="gramEnd"/>
      <w:r w:rsidRPr="00C51A9D">
        <w:t xml:space="preserve">Международные дорожные перевозки» </w:t>
      </w:r>
      <w:r>
        <w:t>/</w:t>
      </w:r>
      <w:r w:rsidRPr="00C51A9D">
        <w:t>(</w:t>
      </w:r>
      <w:proofErr w:type="spellStart"/>
      <w:r w:rsidRPr="00C51A9D">
        <w:t>Transports</w:t>
      </w:r>
      <w:proofErr w:type="spellEnd"/>
      <w:r w:rsidRPr="00C51A9D">
        <w:t xml:space="preserve"> </w:t>
      </w:r>
      <w:proofErr w:type="spellStart"/>
      <w:r w:rsidRPr="00C51A9D">
        <w:t>internationaux</w:t>
      </w:r>
      <w:proofErr w:type="spellEnd"/>
      <w:r w:rsidRPr="00C51A9D">
        <w:t xml:space="preserve"> </w:t>
      </w:r>
      <w:proofErr w:type="spellStart"/>
      <w:r w:rsidRPr="00C51A9D">
        <w:t>routiers</w:t>
      </w:r>
      <w:proofErr w:type="spellEnd"/>
      <w:r w:rsidRPr="00C51A9D">
        <w:t>).</w:t>
      </w:r>
    </w:p>
    <w:p w14:paraId="6AAC3ED0" w14:textId="2AF9CB4D" w:rsidR="001266B5" w:rsidRDefault="00BF0019" w:rsidP="001266B5">
      <w:r>
        <w:t>Компетенции (индикаторы): ПК-4</w:t>
      </w:r>
    </w:p>
    <w:p w14:paraId="070599FF" w14:textId="77777777" w:rsidR="0033587E" w:rsidRDefault="0033587E" w:rsidP="0033587E">
      <w:pPr>
        <w:tabs>
          <w:tab w:val="left" w:pos="1684"/>
        </w:tabs>
      </w:pPr>
    </w:p>
    <w:p w14:paraId="1B617A3D" w14:textId="51877EF3" w:rsidR="0033587E" w:rsidRDefault="00BA7022" w:rsidP="0033587E">
      <w:pPr>
        <w:tabs>
          <w:tab w:val="left" w:pos="1684"/>
        </w:tabs>
      </w:pPr>
      <w:r>
        <w:t>2</w:t>
      </w:r>
      <w:r w:rsidR="0033587E">
        <w:t xml:space="preserve">. </w:t>
      </w:r>
      <w:r w:rsidR="00BF0019">
        <w:t>Что описывают и разграничивают п</w:t>
      </w:r>
      <w:r w:rsidR="0033587E" w:rsidRPr="007408DD">
        <w:t xml:space="preserve">равила </w:t>
      </w:r>
      <w:proofErr w:type="spellStart"/>
      <w:r w:rsidR="0033587E" w:rsidRPr="007408DD">
        <w:t>Инкотермс</w:t>
      </w:r>
      <w:proofErr w:type="spellEnd"/>
      <w:r w:rsidR="0033587E" w:rsidRPr="007408DD">
        <w:t xml:space="preserve"> (INCOTERMS — </w:t>
      </w:r>
      <w:proofErr w:type="spellStart"/>
      <w:r w:rsidR="0033587E" w:rsidRPr="007408DD">
        <w:t>International</w:t>
      </w:r>
      <w:proofErr w:type="spellEnd"/>
      <w:r w:rsidR="0033587E" w:rsidRPr="007408DD">
        <w:t xml:space="preserve"> </w:t>
      </w:r>
      <w:proofErr w:type="spellStart"/>
      <w:r w:rsidR="0033587E" w:rsidRPr="007408DD">
        <w:t>Commercial</w:t>
      </w:r>
      <w:proofErr w:type="spellEnd"/>
      <w:r w:rsidR="0033587E" w:rsidRPr="007408DD">
        <w:t xml:space="preserve"> </w:t>
      </w:r>
      <w:proofErr w:type="spellStart"/>
      <w:r w:rsidR="0033587E" w:rsidRPr="007408DD">
        <w:t>Terms</w:t>
      </w:r>
      <w:proofErr w:type="spellEnd"/>
      <w:r w:rsidR="00BF0019">
        <w:t xml:space="preserve"> - </w:t>
      </w:r>
      <w:r w:rsidR="0033587E" w:rsidRPr="007408DD">
        <w:t xml:space="preserve">набор стандартов, которые экспортёры и импортёры используют в международной доставке </w:t>
      </w:r>
      <w:r w:rsidR="00C95ECD" w:rsidRPr="007408DD">
        <w:t>товаров</w:t>
      </w:r>
      <w:r w:rsidR="00BF0019">
        <w:t xml:space="preserve">)? </w:t>
      </w:r>
      <w:r w:rsidR="0024561A">
        <w:t>(Ответ записать в виде текста)</w:t>
      </w:r>
    </w:p>
    <w:p w14:paraId="7700EA25" w14:textId="021F6EEB" w:rsidR="0033587E" w:rsidRDefault="0033587E" w:rsidP="0033587E">
      <w:pPr>
        <w:tabs>
          <w:tab w:val="left" w:pos="1684"/>
        </w:tabs>
      </w:pPr>
      <w:r>
        <w:t xml:space="preserve">Правильный ответ: </w:t>
      </w:r>
      <w:r w:rsidR="00BF0019">
        <w:t>описывают о</w:t>
      </w:r>
      <w:r w:rsidRPr="007408DD">
        <w:t>бязанности</w:t>
      </w:r>
      <w:r w:rsidR="00BF0019">
        <w:t xml:space="preserve"> </w:t>
      </w:r>
      <w:r>
        <w:t xml:space="preserve">/ </w:t>
      </w:r>
      <w:r w:rsidRPr="007408DD">
        <w:t xml:space="preserve">разграничивают риски </w:t>
      </w:r>
      <w:r w:rsidR="00BF0019">
        <w:t>/ разграничивают</w:t>
      </w:r>
      <w:r w:rsidRPr="007408DD">
        <w:t xml:space="preserve"> затраты продавца и покупателя</w:t>
      </w:r>
    </w:p>
    <w:p w14:paraId="5A6B4B99" w14:textId="7C1EFEB8" w:rsidR="001266B5" w:rsidRDefault="00BF0019" w:rsidP="001266B5">
      <w:r>
        <w:t>Компетенции (индикаторы): ПК-4</w:t>
      </w:r>
    </w:p>
    <w:p w14:paraId="5322F303" w14:textId="77777777" w:rsidR="0033587E" w:rsidRDefault="0033587E" w:rsidP="0033587E">
      <w:pPr>
        <w:tabs>
          <w:tab w:val="left" w:pos="1684"/>
        </w:tabs>
      </w:pPr>
    </w:p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39C2B538" w14:textId="2AAE16EE" w:rsidR="00181059" w:rsidRDefault="00BA7022" w:rsidP="00181059">
      <w:pPr>
        <w:rPr>
          <w:szCs w:val="28"/>
        </w:rPr>
      </w:pPr>
      <w:r>
        <w:t>1</w:t>
      </w:r>
      <w:r w:rsidR="00181059">
        <w:t xml:space="preserve">.  </w:t>
      </w:r>
      <w:r w:rsidR="00181059" w:rsidRPr="00FC2984">
        <w:rPr>
          <w:szCs w:val="28"/>
        </w:rPr>
        <w:t xml:space="preserve">Решите задачу. </w:t>
      </w:r>
    </w:p>
    <w:p w14:paraId="7DAEFD88" w14:textId="77777777" w:rsidR="00181059" w:rsidRDefault="00181059" w:rsidP="00181059">
      <w:r w:rsidRPr="00FC2984">
        <w:rPr>
          <w:szCs w:val="28"/>
        </w:rPr>
        <w:t>Приведите полное решение задачи.</w:t>
      </w:r>
    </w:p>
    <w:p w14:paraId="3D414297" w14:textId="33E50FB8" w:rsidR="00181059" w:rsidRDefault="00C95ECD" w:rsidP="00181059">
      <w:pPr>
        <w:tabs>
          <w:tab w:val="left" w:pos="1684"/>
        </w:tabs>
      </w:pPr>
      <w:r>
        <w:t>Рассчитать сумму</w:t>
      </w:r>
      <w:r w:rsidR="00181059">
        <w:t xml:space="preserve"> таможенных платежей, подлежащих уплате при ввозе товара (ввоз товаров из стран — пользователей единой системы тарифных преференций Союза)</w:t>
      </w:r>
    </w:p>
    <w:p w14:paraId="0BA4822F" w14:textId="77777777" w:rsidR="00181059" w:rsidRDefault="00181059" w:rsidP="00181059">
      <w:pPr>
        <w:tabs>
          <w:tab w:val="left" w:pos="1684"/>
        </w:tabs>
      </w:pPr>
      <w:r>
        <w:t>Данные, известные из декларации на товары:</w:t>
      </w:r>
    </w:p>
    <w:p w14:paraId="41230B0F" w14:textId="77777777" w:rsidR="00181059" w:rsidRDefault="00181059" w:rsidP="00181059">
      <w:pPr>
        <w:tabs>
          <w:tab w:val="left" w:pos="1684"/>
        </w:tabs>
      </w:pPr>
      <w:r>
        <w:t>•</w:t>
      </w:r>
      <w:r>
        <w:tab/>
        <w:t>Графа 1 «ДЕКЛАРАЦИЯ» — ИМ 40 ЭД</w:t>
      </w:r>
    </w:p>
    <w:p w14:paraId="786C0AF3" w14:textId="77777777" w:rsidR="00181059" w:rsidRDefault="00181059" w:rsidP="00181059">
      <w:pPr>
        <w:tabs>
          <w:tab w:val="left" w:pos="1684"/>
        </w:tabs>
      </w:pPr>
      <w:r>
        <w:t>•</w:t>
      </w:r>
      <w:r>
        <w:tab/>
        <w:t>Графа 15 «Страна отправления» — Китай</w:t>
      </w:r>
    </w:p>
    <w:p w14:paraId="63ECF793" w14:textId="77777777" w:rsidR="00181059" w:rsidRDefault="00181059" w:rsidP="00181059">
      <w:pPr>
        <w:tabs>
          <w:tab w:val="left" w:pos="1684"/>
        </w:tabs>
      </w:pPr>
      <w:r>
        <w:t>•</w:t>
      </w:r>
      <w:r>
        <w:tab/>
        <w:t>Графа 16 «Страна происхождения» — Китай</w:t>
      </w:r>
    </w:p>
    <w:p w14:paraId="14E2A071" w14:textId="77777777" w:rsidR="00181059" w:rsidRDefault="00181059" w:rsidP="00181059">
      <w:pPr>
        <w:tabs>
          <w:tab w:val="left" w:pos="1684"/>
        </w:tabs>
      </w:pPr>
      <w:r>
        <w:t>•</w:t>
      </w:r>
      <w:r>
        <w:tab/>
        <w:t>Графа 17 «Страна назначения» — Россия</w:t>
      </w:r>
    </w:p>
    <w:p w14:paraId="5531C0F4" w14:textId="77777777" w:rsidR="00181059" w:rsidRDefault="00181059" w:rsidP="00181059">
      <w:pPr>
        <w:tabs>
          <w:tab w:val="left" w:pos="1684"/>
        </w:tabs>
      </w:pPr>
      <w:r>
        <w:t>•</w:t>
      </w:r>
      <w:r>
        <w:tab/>
        <w:t xml:space="preserve">Графа 31 «Грузовые места и описание товаров» — Солнцезащитные очки </w:t>
      </w:r>
      <w:proofErr w:type="spellStart"/>
      <w:r>
        <w:t>Celine</w:t>
      </w:r>
      <w:proofErr w:type="spellEnd"/>
      <w:r>
        <w:t xml:space="preserve"> в комплекте с футляром. Размеры: ширина оправы: 14,5 см, ширина линз: 5,5 см, высота линз: 5 см, ширина мостика: 1 см, длина дужки: 14 см. Материал оправы, линз и заглушки: пластик, тип линз: градиентные.</w:t>
      </w:r>
    </w:p>
    <w:p w14:paraId="70C4296E" w14:textId="77777777" w:rsidR="00181059" w:rsidRDefault="00181059" w:rsidP="00181059">
      <w:pPr>
        <w:tabs>
          <w:tab w:val="left" w:pos="1684"/>
        </w:tabs>
      </w:pPr>
      <w:r>
        <w:t>•</w:t>
      </w:r>
      <w:r>
        <w:tab/>
        <w:t>Графа 37 «Процедура» — 40 00 000</w:t>
      </w:r>
    </w:p>
    <w:p w14:paraId="3076442B" w14:textId="77777777" w:rsidR="00181059" w:rsidRDefault="00181059" w:rsidP="00181059">
      <w:pPr>
        <w:tabs>
          <w:tab w:val="left" w:pos="1684"/>
        </w:tabs>
      </w:pPr>
      <w:r>
        <w:t>•</w:t>
      </w:r>
      <w:r>
        <w:tab/>
        <w:t>Графа 45 «Таможенная стоимость» — 822 500 р.</w:t>
      </w:r>
    </w:p>
    <w:p w14:paraId="4421EBFB" w14:textId="75B43707" w:rsidR="00181059" w:rsidRDefault="00181059" w:rsidP="00733CEB">
      <w:pPr>
        <w:tabs>
          <w:tab w:val="left" w:pos="709"/>
        </w:tabs>
      </w:pPr>
      <w:r>
        <w:t xml:space="preserve">               </w:t>
      </w:r>
      <w:bookmarkStart w:id="1" w:name="_GoBack"/>
      <w:bookmarkEnd w:id="1"/>
      <w:r>
        <w:t>Графа 33 Код товара – 90 04 10 910 0</w:t>
      </w:r>
    </w:p>
    <w:p w14:paraId="6466C529" w14:textId="77777777" w:rsidR="00181059" w:rsidRDefault="00181059" w:rsidP="00181059">
      <w:pPr>
        <w:tabs>
          <w:tab w:val="left" w:pos="1684"/>
        </w:tabs>
      </w:pPr>
      <w:r>
        <w:t>В соответствии с ЕТТ ЕАЭС ставка пошлины – адвалорная; Па = 5 %</w:t>
      </w:r>
    </w:p>
    <w:p w14:paraId="55A6B2F3" w14:textId="77777777" w:rsidR="00181059" w:rsidRDefault="00181059" w:rsidP="00181059">
      <w:pPr>
        <w:tabs>
          <w:tab w:val="left" w:pos="1684"/>
        </w:tabs>
      </w:pPr>
      <w:r>
        <w:t>Сертификат о происхождении товара формы «А» предоставлен, правила прямой поставки и непосредственной закупки соблюдены.</w:t>
      </w:r>
    </w:p>
    <w:p w14:paraId="772BF42F" w14:textId="1AA592C7" w:rsidR="00181059" w:rsidRDefault="00181059" w:rsidP="00181059">
      <w:pPr>
        <w:tabs>
          <w:tab w:val="left" w:pos="1684"/>
        </w:tabs>
      </w:pPr>
      <w:r>
        <w:t>Время выполнения -</w:t>
      </w:r>
      <w:r w:rsidR="00BF0019">
        <w:t>2</w:t>
      </w:r>
      <w:r>
        <w:t>5 мин.</w:t>
      </w:r>
    </w:p>
    <w:p w14:paraId="6C439C18" w14:textId="77777777" w:rsidR="00181059" w:rsidRDefault="00181059" w:rsidP="00181059">
      <w:pPr>
        <w:tabs>
          <w:tab w:val="left" w:pos="1684"/>
        </w:tabs>
      </w:pPr>
      <w:r>
        <w:t>Ожидаемый результат:</w:t>
      </w:r>
    </w:p>
    <w:p w14:paraId="78C829A5" w14:textId="77777777" w:rsidR="00181059" w:rsidRDefault="00181059" w:rsidP="00181059">
      <w:pPr>
        <w:tabs>
          <w:tab w:val="left" w:pos="1684"/>
        </w:tabs>
      </w:pPr>
      <w:r>
        <w:t>Решение.</w:t>
      </w:r>
    </w:p>
    <w:p w14:paraId="31F2928F" w14:textId="77777777" w:rsidR="00181059" w:rsidRDefault="00181059" w:rsidP="00181059">
      <w:pPr>
        <w:tabs>
          <w:tab w:val="left" w:pos="1684"/>
        </w:tabs>
      </w:pPr>
      <w:r>
        <w:t>Сумма пошлины, рассчитанная по адвалорной ставке:</w:t>
      </w:r>
    </w:p>
    <w:p w14:paraId="41ED35EA" w14:textId="77777777" w:rsidR="00181059" w:rsidRDefault="00181059" w:rsidP="00181059">
      <w:pPr>
        <w:tabs>
          <w:tab w:val="left" w:pos="1684"/>
        </w:tabs>
      </w:pPr>
      <w:proofErr w:type="spellStart"/>
      <w:r>
        <w:t>Спа</w:t>
      </w:r>
      <w:proofErr w:type="spellEnd"/>
      <w:r>
        <w:t xml:space="preserve"> = ТС × Па = 822 500 х 5 % = 41 125 р.</w:t>
      </w:r>
    </w:p>
    <w:p w14:paraId="443A342A" w14:textId="77777777" w:rsidR="00181059" w:rsidRDefault="00181059" w:rsidP="00181059">
      <w:pPr>
        <w:tabs>
          <w:tab w:val="left" w:pos="1684"/>
        </w:tabs>
      </w:pPr>
      <w:r>
        <w:t>Ставка НДС; Н = 20%</w:t>
      </w:r>
    </w:p>
    <w:p w14:paraId="07F00727" w14:textId="77777777" w:rsidR="00181059" w:rsidRDefault="00181059" w:rsidP="00181059">
      <w:pPr>
        <w:tabs>
          <w:tab w:val="left" w:pos="1684"/>
        </w:tabs>
      </w:pPr>
      <w:r>
        <w:t>Сумма НДС рассчитывается по формуле:</w:t>
      </w:r>
    </w:p>
    <w:p w14:paraId="1E4F191E" w14:textId="77777777" w:rsidR="00181059" w:rsidRDefault="00181059" w:rsidP="00181059">
      <w:pPr>
        <w:tabs>
          <w:tab w:val="left" w:pos="1684"/>
        </w:tabs>
      </w:pPr>
      <w:proofErr w:type="spellStart"/>
      <w:r>
        <w:t>Сндс</w:t>
      </w:r>
      <w:proofErr w:type="spellEnd"/>
      <w:r>
        <w:t xml:space="preserve"> = (ТС + </w:t>
      </w:r>
      <w:proofErr w:type="spellStart"/>
      <w:r>
        <w:t>Сп</w:t>
      </w:r>
      <w:proofErr w:type="spellEnd"/>
      <w:r>
        <w:t>) × Н = (822 500 + 41 125) × 20% = 172 725 р.</w:t>
      </w:r>
    </w:p>
    <w:p w14:paraId="5B836558" w14:textId="77777777" w:rsidR="00181059" w:rsidRDefault="00181059" w:rsidP="00181059">
      <w:pPr>
        <w:tabs>
          <w:tab w:val="left" w:pos="1684"/>
        </w:tabs>
      </w:pPr>
      <w:r>
        <w:lastRenderedPageBreak/>
        <w:t>В соответствии с постановлением Правительства РФ от 26.03.2020 № 342 таможенный сбор:</w:t>
      </w:r>
    </w:p>
    <w:p w14:paraId="5AD3CBD1" w14:textId="77777777" w:rsidR="00181059" w:rsidRDefault="00181059" w:rsidP="00181059">
      <w:pPr>
        <w:tabs>
          <w:tab w:val="left" w:pos="1684"/>
        </w:tabs>
      </w:pPr>
      <w:proofErr w:type="spellStart"/>
      <w:r>
        <w:t>Стсб</w:t>
      </w:r>
      <w:proofErr w:type="spellEnd"/>
      <w:r>
        <w:t xml:space="preserve"> = 3 100 р.</w:t>
      </w:r>
    </w:p>
    <w:p w14:paraId="0A3EEB85" w14:textId="77777777" w:rsidR="00181059" w:rsidRDefault="00181059" w:rsidP="00181059">
      <w:pPr>
        <w:tabs>
          <w:tab w:val="left" w:pos="1684"/>
        </w:tabs>
      </w:pPr>
      <w:r>
        <w:t>Общая сумма таможенных платежей, подлежащих уплате при ввозе товара рассчитывается по формуле:</w:t>
      </w:r>
    </w:p>
    <w:p w14:paraId="2ADDF195" w14:textId="77777777" w:rsidR="00181059" w:rsidRDefault="00181059" w:rsidP="00181059">
      <w:pPr>
        <w:tabs>
          <w:tab w:val="left" w:pos="1684"/>
        </w:tabs>
      </w:pPr>
      <w:r>
        <w:t xml:space="preserve">ТП = </w:t>
      </w:r>
      <w:proofErr w:type="spellStart"/>
      <w:r>
        <w:t>Сп</w:t>
      </w:r>
      <w:proofErr w:type="spellEnd"/>
      <w:r>
        <w:t xml:space="preserve"> + </w:t>
      </w:r>
      <w:proofErr w:type="spellStart"/>
      <w:r>
        <w:t>Сндс</w:t>
      </w:r>
      <w:proofErr w:type="spellEnd"/>
      <w:r>
        <w:t xml:space="preserve"> + </w:t>
      </w:r>
      <w:proofErr w:type="spellStart"/>
      <w:r>
        <w:t>Стсб</w:t>
      </w:r>
      <w:proofErr w:type="spellEnd"/>
      <w:r>
        <w:t xml:space="preserve"> = 41 125 + 172 725 + 3 100 = 216 950 р.</w:t>
      </w:r>
    </w:p>
    <w:p w14:paraId="1F89B7AC" w14:textId="77777777" w:rsidR="00181059" w:rsidRDefault="00181059" w:rsidP="00181059">
      <w:r>
        <w:t>Ответ: Общая сумма таможенных платежей, подлежащих уплате при ввозе товара равна - 216 950 р.</w:t>
      </w:r>
    </w:p>
    <w:p w14:paraId="0A985BE7" w14:textId="77777777" w:rsidR="001266B5" w:rsidRDefault="001266B5" w:rsidP="001266B5">
      <w:r>
        <w:t>Компетенции (индикаторы): ПК-4.</w:t>
      </w:r>
    </w:p>
    <w:p w14:paraId="2AEF3E68" w14:textId="77777777" w:rsidR="00181059" w:rsidRDefault="00181059" w:rsidP="00181059">
      <w:pPr>
        <w:tabs>
          <w:tab w:val="left" w:pos="1684"/>
        </w:tabs>
      </w:pPr>
    </w:p>
    <w:p w14:paraId="3739D986" w14:textId="72EE981D" w:rsidR="00181059" w:rsidRDefault="00BA7022" w:rsidP="00181059">
      <w:pPr>
        <w:tabs>
          <w:tab w:val="left" w:pos="1684"/>
        </w:tabs>
      </w:pPr>
      <w:r>
        <w:t>2</w:t>
      </w:r>
      <w:r w:rsidR="00181059">
        <w:t xml:space="preserve">. </w:t>
      </w:r>
      <w:r w:rsidR="00181059" w:rsidRPr="00FC2984">
        <w:rPr>
          <w:szCs w:val="28"/>
        </w:rPr>
        <w:t>Решите задачу. Приведите полное решение задачи.</w:t>
      </w:r>
      <w:r w:rsidR="00181059">
        <w:t xml:space="preserve"> </w:t>
      </w:r>
    </w:p>
    <w:p w14:paraId="415AC26F" w14:textId="77777777" w:rsidR="00181059" w:rsidRDefault="00181059" w:rsidP="00181059">
      <w:pPr>
        <w:tabs>
          <w:tab w:val="left" w:pos="1684"/>
        </w:tabs>
      </w:pPr>
      <w:r>
        <w:t>Задание:</w:t>
      </w:r>
    </w:p>
    <w:p w14:paraId="51E1E8E6" w14:textId="77777777" w:rsidR="00181059" w:rsidRDefault="00181059" w:rsidP="00181059">
      <w:pPr>
        <w:tabs>
          <w:tab w:val="left" w:pos="1684"/>
        </w:tabs>
      </w:pPr>
      <w:r>
        <w:t>Импортируется обрабатывающий центр. Акцизами и НДС не при ввозе на территорию РФ не облагается.</w:t>
      </w:r>
    </w:p>
    <w:p w14:paraId="62B0B1D2" w14:textId="77777777" w:rsidR="00181059" w:rsidRDefault="00181059" w:rsidP="00181059">
      <w:pPr>
        <w:tabs>
          <w:tab w:val="left" w:pos="1684"/>
        </w:tabs>
      </w:pPr>
      <w:r>
        <w:t>Определить общую сумма таможенных платежей, если:</w:t>
      </w:r>
    </w:p>
    <w:p w14:paraId="2FA29F34" w14:textId="77777777" w:rsidR="00181059" w:rsidRDefault="00181059" w:rsidP="00181059">
      <w:pPr>
        <w:tabs>
          <w:tab w:val="left" w:pos="1684"/>
        </w:tabs>
      </w:pPr>
      <w:r>
        <w:t>а) таможенная стоимость центра – 50000 дол. США;</w:t>
      </w:r>
    </w:p>
    <w:p w14:paraId="0CC26689" w14:textId="77777777" w:rsidR="00181059" w:rsidRDefault="00181059" w:rsidP="00181059">
      <w:pPr>
        <w:tabs>
          <w:tab w:val="left" w:pos="1684"/>
        </w:tabs>
      </w:pPr>
      <w:r>
        <w:t>б) ставка ввозной таможенной пошлины -20%;</w:t>
      </w:r>
    </w:p>
    <w:p w14:paraId="18E444AD" w14:textId="77777777" w:rsidR="00181059" w:rsidRDefault="00181059" w:rsidP="00181059">
      <w:pPr>
        <w:tabs>
          <w:tab w:val="left" w:pos="1684"/>
        </w:tabs>
      </w:pPr>
      <w:r>
        <w:t>в) сбор за таможенное оформление – 0,1%;</w:t>
      </w:r>
    </w:p>
    <w:p w14:paraId="082B6F73" w14:textId="77777777" w:rsidR="00181059" w:rsidRDefault="00181059" w:rsidP="00181059">
      <w:pPr>
        <w:tabs>
          <w:tab w:val="left" w:pos="1684"/>
        </w:tabs>
      </w:pPr>
      <w:r>
        <w:t xml:space="preserve">г) курс доллара </w:t>
      </w:r>
      <w:proofErr w:type="gramStart"/>
      <w:r>
        <w:t>США  на</w:t>
      </w:r>
      <w:proofErr w:type="gramEnd"/>
      <w:r>
        <w:t xml:space="preserve"> день предъявления грузовой таможенной декларации к таможенному оформлению – 29 руб.</w:t>
      </w:r>
    </w:p>
    <w:p w14:paraId="055F5703" w14:textId="03DE6143" w:rsidR="00181059" w:rsidRDefault="00181059" w:rsidP="00181059">
      <w:pPr>
        <w:tabs>
          <w:tab w:val="left" w:pos="1684"/>
        </w:tabs>
      </w:pPr>
      <w:r>
        <w:t>Время выполнения -</w:t>
      </w:r>
      <w:r w:rsidR="00BF0019">
        <w:t>2</w:t>
      </w:r>
      <w:r>
        <w:t>5 мин.</w:t>
      </w:r>
    </w:p>
    <w:p w14:paraId="3599C576" w14:textId="77777777" w:rsidR="00181059" w:rsidRDefault="00181059" w:rsidP="00181059">
      <w:pPr>
        <w:tabs>
          <w:tab w:val="left" w:pos="1684"/>
        </w:tabs>
      </w:pPr>
      <w:r>
        <w:t>Ожидаемый результат</w:t>
      </w:r>
    </w:p>
    <w:p w14:paraId="6739229F" w14:textId="77777777" w:rsidR="00181059" w:rsidRDefault="00181059" w:rsidP="00181059">
      <w:pPr>
        <w:tabs>
          <w:tab w:val="left" w:pos="1684"/>
        </w:tabs>
      </w:pPr>
      <w:r>
        <w:t>Решение:</w:t>
      </w:r>
    </w:p>
    <w:p w14:paraId="15F2170A" w14:textId="77777777" w:rsidR="00181059" w:rsidRDefault="00181059" w:rsidP="00181059">
      <w:pPr>
        <w:tabs>
          <w:tab w:val="left" w:pos="1684"/>
        </w:tabs>
      </w:pPr>
      <w:r>
        <w:t>Согласно статье 70 «Таможенного кодекса Таможенного союза</w:t>
      </w:r>
      <w:proofErr w:type="gramStart"/>
      <w:r>
        <w:t>»</w:t>
      </w:r>
      <w:proofErr w:type="gramEnd"/>
      <w:r>
        <w:t xml:space="preserve"> таможенными платежами, которые необходимо внести при </w:t>
      </w:r>
      <w:proofErr w:type="spellStart"/>
      <w:r>
        <w:t>растаможке</w:t>
      </w:r>
      <w:proofErr w:type="spellEnd"/>
      <w:r>
        <w:t xml:space="preserve"> товара являются:</w:t>
      </w:r>
    </w:p>
    <w:p w14:paraId="036A95FB" w14:textId="77777777" w:rsidR="00181059" w:rsidRDefault="00181059" w:rsidP="00181059">
      <w:pPr>
        <w:tabs>
          <w:tab w:val="left" w:pos="1684"/>
        </w:tabs>
      </w:pPr>
      <w:r>
        <w:t>•</w:t>
      </w:r>
      <w:r>
        <w:tab/>
        <w:t>Таможенная пошлина (ввозная/вывозная);</w:t>
      </w:r>
    </w:p>
    <w:p w14:paraId="2B086C44" w14:textId="77777777" w:rsidR="00181059" w:rsidRDefault="00181059" w:rsidP="00181059">
      <w:pPr>
        <w:tabs>
          <w:tab w:val="left" w:pos="1684"/>
        </w:tabs>
      </w:pPr>
      <w:r>
        <w:t>•</w:t>
      </w:r>
      <w:r>
        <w:tab/>
        <w:t>Таможенные сборы.</w:t>
      </w:r>
    </w:p>
    <w:p w14:paraId="7D2E3B60" w14:textId="77777777" w:rsidR="00181059" w:rsidRDefault="00181059" w:rsidP="00181059">
      <w:pPr>
        <w:tabs>
          <w:tab w:val="left" w:pos="1684"/>
        </w:tabs>
      </w:pPr>
      <w:r>
        <w:t>Определим размеры таможенных платежей:</w:t>
      </w:r>
    </w:p>
    <w:p w14:paraId="71A8C76F" w14:textId="77777777" w:rsidR="00181059" w:rsidRDefault="00181059" w:rsidP="00181059">
      <w:pPr>
        <w:tabs>
          <w:tab w:val="left" w:pos="1684"/>
        </w:tabs>
      </w:pPr>
      <w:r>
        <w:t>1.</w:t>
      </w:r>
      <w:r>
        <w:tab/>
        <w:t>Таможенная пошлина -50000 дол. *20%*29 руб. = 290000 руб.</w:t>
      </w:r>
    </w:p>
    <w:p w14:paraId="72F7ED60" w14:textId="77777777" w:rsidR="00181059" w:rsidRDefault="00181059" w:rsidP="00181059">
      <w:pPr>
        <w:tabs>
          <w:tab w:val="left" w:pos="1684"/>
        </w:tabs>
      </w:pPr>
      <w:r>
        <w:t>2.</w:t>
      </w:r>
      <w:r>
        <w:tab/>
        <w:t>Таможенный сбор – 50000*0,1%*29 руб. = 1450 руб.</w:t>
      </w:r>
    </w:p>
    <w:p w14:paraId="2C5A660D" w14:textId="77777777" w:rsidR="00181059" w:rsidRDefault="00181059" w:rsidP="00181059">
      <w:pPr>
        <w:tabs>
          <w:tab w:val="left" w:pos="1684"/>
        </w:tabs>
      </w:pPr>
      <w:r>
        <w:t>Общая стоимость таможенных платежей составит: 290000+1450 = 291450 руб.</w:t>
      </w:r>
    </w:p>
    <w:p w14:paraId="2309C309" w14:textId="77777777" w:rsidR="00181059" w:rsidRDefault="00181059" w:rsidP="00181059">
      <w:pPr>
        <w:tabs>
          <w:tab w:val="left" w:pos="1684"/>
        </w:tabs>
      </w:pPr>
      <w:r>
        <w:t>Ответ: Стоимость таможенных платежей при импорте (ввозе) обрабатывающего центра составит в размере 291450 руб.</w:t>
      </w:r>
    </w:p>
    <w:p w14:paraId="2B228D08" w14:textId="77777777" w:rsidR="001266B5" w:rsidRDefault="001266B5" w:rsidP="001266B5">
      <w:r>
        <w:t>Компетенции (индикаторы): ПК-4.</w:t>
      </w:r>
    </w:p>
    <w:p w14:paraId="7E366D59" w14:textId="77777777" w:rsidR="00181059" w:rsidRDefault="00181059" w:rsidP="00181059">
      <w:pPr>
        <w:tabs>
          <w:tab w:val="left" w:pos="1684"/>
        </w:tabs>
      </w:pPr>
    </w:p>
    <w:p w14:paraId="3DFF9645" w14:textId="428AB36E" w:rsidR="00181059" w:rsidRDefault="00BA7022" w:rsidP="00181059">
      <w:pPr>
        <w:tabs>
          <w:tab w:val="left" w:pos="1684"/>
        </w:tabs>
        <w:rPr>
          <w:szCs w:val="28"/>
        </w:rPr>
      </w:pPr>
      <w:r>
        <w:t>3.</w:t>
      </w:r>
      <w:r w:rsidR="00181059">
        <w:t xml:space="preserve"> </w:t>
      </w:r>
      <w:bookmarkStart w:id="2" w:name="_Hlk190373322"/>
      <w:r w:rsidR="00181059" w:rsidRPr="00FC2984">
        <w:rPr>
          <w:szCs w:val="28"/>
        </w:rPr>
        <w:t>Решите задачу. Приведите полное решение задачи.</w:t>
      </w:r>
      <w:bookmarkEnd w:id="2"/>
    </w:p>
    <w:p w14:paraId="1134A0BF" w14:textId="77777777" w:rsidR="00181059" w:rsidRDefault="00181059" w:rsidP="00181059">
      <w:pPr>
        <w:tabs>
          <w:tab w:val="left" w:pos="1684"/>
        </w:tabs>
      </w:pPr>
      <w:r>
        <w:t xml:space="preserve">Рассчитайте таможенную </w:t>
      </w:r>
      <w:proofErr w:type="gramStart"/>
      <w:r>
        <w:t>стоимость  партии</w:t>
      </w:r>
      <w:proofErr w:type="gramEnd"/>
      <w:r>
        <w:t xml:space="preserve"> текстильных изделий, поставляемых авиатранспортом по договору купли-продажи  из Лондона в Москву. Базисные </w:t>
      </w:r>
      <w:proofErr w:type="gramStart"/>
      <w:r>
        <w:t>условия  купли</w:t>
      </w:r>
      <w:proofErr w:type="gramEnd"/>
      <w:r>
        <w:t xml:space="preserve">-продажи - FOB аэропорт Хитроу. Размер партии 1000 кг (Q). Цена товара - 9 фунтов стерлингов за кг. (Р). Транспортные издержки: упаковка - 10 </w:t>
      </w:r>
      <w:proofErr w:type="spellStart"/>
      <w:r>
        <w:t>ф.ст</w:t>
      </w:r>
      <w:proofErr w:type="spellEnd"/>
      <w:r>
        <w:t xml:space="preserve">., доставка в аэропорт отправления - 25 </w:t>
      </w:r>
      <w:proofErr w:type="spellStart"/>
      <w:r>
        <w:t>ф.ст</w:t>
      </w:r>
      <w:proofErr w:type="spellEnd"/>
      <w:r>
        <w:t xml:space="preserve">., </w:t>
      </w:r>
      <w:r>
        <w:lastRenderedPageBreak/>
        <w:t xml:space="preserve">перевозка от аэропорта отправления до порта назначения - 725 </w:t>
      </w:r>
      <w:proofErr w:type="spellStart"/>
      <w:r>
        <w:t>ф.ст</w:t>
      </w:r>
      <w:proofErr w:type="spellEnd"/>
      <w:r>
        <w:t xml:space="preserve">., вывоз из аэропорта назначения - 190 </w:t>
      </w:r>
      <w:proofErr w:type="spellStart"/>
      <w:r>
        <w:t>ф.ст</w:t>
      </w:r>
      <w:proofErr w:type="spellEnd"/>
      <w:r>
        <w:t>.</w:t>
      </w:r>
    </w:p>
    <w:p w14:paraId="2B078466" w14:textId="48C42BAF" w:rsidR="00181059" w:rsidRDefault="00181059" w:rsidP="00181059">
      <w:pPr>
        <w:tabs>
          <w:tab w:val="left" w:pos="1684"/>
        </w:tabs>
      </w:pPr>
      <w:r>
        <w:t>Время выполнения -</w:t>
      </w:r>
      <w:r w:rsidR="00BF0019">
        <w:t xml:space="preserve"> 2</w:t>
      </w:r>
      <w:r>
        <w:t>5 мин.</w:t>
      </w:r>
    </w:p>
    <w:p w14:paraId="5A6EFBB2" w14:textId="77777777" w:rsidR="00181059" w:rsidRDefault="00181059" w:rsidP="00181059">
      <w:pPr>
        <w:tabs>
          <w:tab w:val="left" w:pos="1684"/>
        </w:tabs>
      </w:pPr>
      <w:r>
        <w:t>Ожидаемый результат</w:t>
      </w:r>
    </w:p>
    <w:p w14:paraId="6EBAAFCE" w14:textId="77777777" w:rsidR="00181059" w:rsidRDefault="00181059" w:rsidP="00181059">
      <w:pPr>
        <w:tabs>
          <w:tab w:val="left" w:pos="1684"/>
        </w:tabs>
      </w:pPr>
      <w:r>
        <w:t>Решение:</w:t>
      </w:r>
    </w:p>
    <w:p w14:paraId="0AF7715E" w14:textId="77777777" w:rsidR="00181059" w:rsidRDefault="00181059" w:rsidP="00181059">
      <w:pPr>
        <w:tabs>
          <w:tab w:val="left" w:pos="1684"/>
        </w:tabs>
      </w:pPr>
      <w:proofErr w:type="gramStart"/>
      <w:r>
        <w:t>Исчисление  таможенной</w:t>
      </w:r>
      <w:proofErr w:type="gramEnd"/>
      <w:r>
        <w:t xml:space="preserve"> стоимости по цене сделки с ввозимыми товарами проходит по схеме:</w:t>
      </w:r>
    </w:p>
    <w:p w14:paraId="51C4DC9E" w14:textId="77777777" w:rsidR="00181059" w:rsidRDefault="00181059" w:rsidP="00181059">
      <w:pPr>
        <w:tabs>
          <w:tab w:val="left" w:pos="1684"/>
        </w:tabs>
      </w:pPr>
      <w:proofErr w:type="spellStart"/>
      <w:r>
        <w:t>Ст</w:t>
      </w:r>
      <w:proofErr w:type="spellEnd"/>
      <w:r>
        <w:t xml:space="preserve"> =А + Б - В</w:t>
      </w:r>
    </w:p>
    <w:p w14:paraId="08507F74" w14:textId="77777777" w:rsidR="00181059" w:rsidRDefault="00181059" w:rsidP="00181059">
      <w:pPr>
        <w:tabs>
          <w:tab w:val="left" w:pos="1684"/>
        </w:tabs>
      </w:pPr>
      <w:r>
        <w:t xml:space="preserve">где: </w:t>
      </w:r>
      <w:proofErr w:type="spellStart"/>
      <w:r>
        <w:t>Ст</w:t>
      </w:r>
      <w:proofErr w:type="spellEnd"/>
      <w:r>
        <w:t xml:space="preserve"> – таможенная стоимость;</w:t>
      </w:r>
    </w:p>
    <w:p w14:paraId="133647C1" w14:textId="77777777" w:rsidR="00181059" w:rsidRDefault="00181059" w:rsidP="00181059">
      <w:pPr>
        <w:tabs>
          <w:tab w:val="left" w:pos="1684"/>
        </w:tabs>
      </w:pPr>
      <w:r>
        <w:t>А – основа для расчета;</w:t>
      </w:r>
    </w:p>
    <w:p w14:paraId="246B7CF3" w14:textId="77777777" w:rsidR="00181059" w:rsidRDefault="00181059" w:rsidP="00181059">
      <w:pPr>
        <w:tabs>
          <w:tab w:val="left" w:pos="1684"/>
        </w:tabs>
      </w:pPr>
      <w:r>
        <w:t xml:space="preserve">Б – дополнительные начисления </w:t>
      </w:r>
      <w:proofErr w:type="gramStart"/>
      <w:r>
        <w:t>к  цене</w:t>
      </w:r>
      <w:proofErr w:type="gramEnd"/>
      <w:r>
        <w:t xml:space="preserve"> сделки, включаемые в таможенную стоимость;</w:t>
      </w:r>
    </w:p>
    <w:p w14:paraId="4AA534D8" w14:textId="77777777" w:rsidR="00181059" w:rsidRDefault="00181059" w:rsidP="00181059">
      <w:pPr>
        <w:tabs>
          <w:tab w:val="left" w:pos="1684"/>
        </w:tabs>
      </w:pPr>
      <w:r>
        <w:t>В – списываемые суммы.</w:t>
      </w:r>
    </w:p>
    <w:p w14:paraId="3EE90FA5" w14:textId="77777777" w:rsidR="00181059" w:rsidRDefault="00181059" w:rsidP="00181059">
      <w:pPr>
        <w:tabs>
          <w:tab w:val="left" w:pos="1684"/>
        </w:tabs>
      </w:pPr>
      <w:r>
        <w:t xml:space="preserve">В основу </w:t>
      </w:r>
      <w:proofErr w:type="gramStart"/>
      <w:r>
        <w:t>для  расчета</w:t>
      </w:r>
      <w:proofErr w:type="gramEnd"/>
      <w:r>
        <w:t xml:space="preserve"> входят:</w:t>
      </w:r>
    </w:p>
    <w:p w14:paraId="0E0A0A3B" w14:textId="77777777" w:rsidR="00181059" w:rsidRDefault="00181059" w:rsidP="00181059">
      <w:pPr>
        <w:tabs>
          <w:tab w:val="left" w:pos="1684"/>
        </w:tabs>
      </w:pPr>
      <w:r>
        <w:t>•</w:t>
      </w:r>
      <w:r>
        <w:tab/>
        <w:t>стоимость товара          А = 1000 х 9 = 9000 £</w:t>
      </w:r>
    </w:p>
    <w:p w14:paraId="32373261" w14:textId="77777777" w:rsidR="00181059" w:rsidRDefault="00181059" w:rsidP="00181059">
      <w:pPr>
        <w:tabs>
          <w:tab w:val="left" w:pos="1684"/>
        </w:tabs>
      </w:pPr>
      <w:proofErr w:type="gramStart"/>
      <w:r>
        <w:t>Базисные  условия</w:t>
      </w:r>
      <w:proofErr w:type="gramEnd"/>
      <w:r>
        <w:t xml:space="preserve"> купли-продажи – FOB аэропорт Хитроу.</w:t>
      </w:r>
    </w:p>
    <w:p w14:paraId="0A948EE1" w14:textId="77777777" w:rsidR="00181059" w:rsidRDefault="00181059" w:rsidP="00181059">
      <w:pPr>
        <w:tabs>
          <w:tab w:val="left" w:pos="1684"/>
        </w:tabs>
      </w:pPr>
      <w:r>
        <w:t xml:space="preserve">Этот термин означает, что продавец выполнил поставку, когда товар перешел </w:t>
      </w:r>
      <w:proofErr w:type="gramStart"/>
      <w:r>
        <w:t>через  поручни</w:t>
      </w:r>
      <w:proofErr w:type="gramEnd"/>
      <w:r>
        <w:t xml:space="preserve"> судна в названном  порту отгрузки. Причем термин </w:t>
      </w:r>
      <w:proofErr w:type="gramStart"/>
      <w:r>
        <w:t>применяется  только</w:t>
      </w:r>
      <w:proofErr w:type="gramEnd"/>
      <w:r>
        <w:t xml:space="preserve"> при доставке морским и  внутренним водным транспортом. </w:t>
      </w:r>
      <w:proofErr w:type="gramStart"/>
      <w:r>
        <w:t>Таким  образом</w:t>
      </w:r>
      <w:proofErr w:type="gramEnd"/>
      <w:r>
        <w:t>, базисного условия купли-продажи  «FOB аэропорт Хитроу» быть не может.</w:t>
      </w:r>
    </w:p>
    <w:p w14:paraId="003A06D6" w14:textId="77777777" w:rsidR="00181059" w:rsidRDefault="00181059" w:rsidP="00181059">
      <w:pPr>
        <w:tabs>
          <w:tab w:val="left" w:pos="1684"/>
        </w:tabs>
      </w:pPr>
      <w:r>
        <w:t xml:space="preserve">Таким образом, нам придется сделать оговорку, </w:t>
      </w:r>
      <w:proofErr w:type="gramStart"/>
      <w:r>
        <w:t>что  продавец</w:t>
      </w:r>
      <w:proofErr w:type="gramEnd"/>
      <w:r>
        <w:t xml:space="preserve"> считается выполнившим  поставку, когда товар попал на борт самолета. Таким образом, упаковку и доставку в аэропорт Хитроу оплачивает продавец.</w:t>
      </w:r>
    </w:p>
    <w:p w14:paraId="4D2502F4" w14:textId="77777777" w:rsidR="00181059" w:rsidRDefault="00181059" w:rsidP="00181059">
      <w:pPr>
        <w:tabs>
          <w:tab w:val="left" w:pos="1684"/>
        </w:tabs>
      </w:pPr>
      <w:r>
        <w:t>К дополнительным начислениям относят:</w:t>
      </w:r>
    </w:p>
    <w:p w14:paraId="1FEF21DC" w14:textId="77777777" w:rsidR="00181059" w:rsidRDefault="00181059" w:rsidP="00181059">
      <w:pPr>
        <w:tabs>
          <w:tab w:val="left" w:pos="1684"/>
        </w:tabs>
      </w:pPr>
      <w:r>
        <w:t>•</w:t>
      </w:r>
      <w:r>
        <w:tab/>
        <w:t>перевозка от аэропорта отправления до аэропорта назначения;</w:t>
      </w:r>
    </w:p>
    <w:p w14:paraId="33F2C745" w14:textId="77777777" w:rsidR="00181059" w:rsidRDefault="00181059" w:rsidP="00181059">
      <w:pPr>
        <w:tabs>
          <w:tab w:val="left" w:pos="1684"/>
        </w:tabs>
      </w:pPr>
      <w:r>
        <w:t xml:space="preserve"> •</w:t>
      </w:r>
      <w:r>
        <w:tab/>
        <w:t>вывоз из аэропорта назначения.</w:t>
      </w:r>
    </w:p>
    <w:p w14:paraId="03D36D73" w14:textId="77777777" w:rsidR="00181059" w:rsidRDefault="00181059" w:rsidP="00181059">
      <w:pPr>
        <w:tabs>
          <w:tab w:val="left" w:pos="1684"/>
        </w:tabs>
      </w:pPr>
      <w:r>
        <w:t xml:space="preserve"> Б = 725 + 190 = 915£</w:t>
      </w:r>
    </w:p>
    <w:p w14:paraId="611A7DE9" w14:textId="77777777" w:rsidR="00181059" w:rsidRDefault="00181059" w:rsidP="00181059">
      <w:pPr>
        <w:tabs>
          <w:tab w:val="left" w:pos="1684"/>
        </w:tabs>
      </w:pPr>
      <w:r>
        <w:t xml:space="preserve">К </w:t>
      </w:r>
      <w:proofErr w:type="gramStart"/>
      <w:r>
        <w:t>списываемым  суммам</w:t>
      </w:r>
      <w:proofErr w:type="gramEnd"/>
      <w:r>
        <w:t xml:space="preserve"> здесь ничего не относят.</w:t>
      </w:r>
    </w:p>
    <w:p w14:paraId="505D4922" w14:textId="77777777" w:rsidR="00181059" w:rsidRDefault="00181059" w:rsidP="00181059">
      <w:pPr>
        <w:tabs>
          <w:tab w:val="left" w:pos="1684"/>
        </w:tabs>
      </w:pPr>
      <w:r>
        <w:t>Таким образом, таможенная стоимость товара равна:</w:t>
      </w:r>
    </w:p>
    <w:p w14:paraId="25CB7000" w14:textId="77777777" w:rsidR="00181059" w:rsidRDefault="00181059" w:rsidP="00181059">
      <w:pPr>
        <w:tabs>
          <w:tab w:val="left" w:pos="1684"/>
        </w:tabs>
      </w:pPr>
      <w:proofErr w:type="spellStart"/>
      <w:r>
        <w:t>Ст</w:t>
      </w:r>
      <w:proofErr w:type="spellEnd"/>
      <w:r>
        <w:t xml:space="preserve"> = А + Б – В = 9000 + 915 – 0 =</w:t>
      </w:r>
      <w:bookmarkStart w:id="3" w:name="_Hlk190374491"/>
      <w:r>
        <w:t>9915£</w:t>
      </w:r>
    </w:p>
    <w:bookmarkEnd w:id="3"/>
    <w:p w14:paraId="089470E4" w14:textId="77777777" w:rsidR="00181059" w:rsidRDefault="00181059" w:rsidP="00181059">
      <w:pPr>
        <w:tabs>
          <w:tab w:val="left" w:pos="1684"/>
        </w:tabs>
      </w:pPr>
      <w:r>
        <w:t xml:space="preserve">Ответ: Таможенная стоимость товара равна - </w:t>
      </w:r>
      <w:r w:rsidRPr="006A5DA3">
        <w:t>9915£</w:t>
      </w:r>
    </w:p>
    <w:p w14:paraId="2BB476AE" w14:textId="77777777" w:rsidR="001266B5" w:rsidRDefault="001266B5" w:rsidP="001266B5">
      <w:r>
        <w:t>Компетенции (индикаторы): ПК-4.</w:t>
      </w:r>
    </w:p>
    <w:p w14:paraId="527164D5" w14:textId="77777777" w:rsidR="00184289" w:rsidRDefault="00184289" w:rsidP="00BE7E25"/>
    <w:p w14:paraId="63363204" w14:textId="77777777" w:rsidR="00184289" w:rsidRPr="00AF6D30" w:rsidRDefault="00184289" w:rsidP="00BE7E25"/>
    <w:sectPr w:rsidR="00184289" w:rsidRPr="00AF6D30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25E34" w14:textId="77777777" w:rsidR="00F8167E" w:rsidRDefault="00F8167E" w:rsidP="006943A0">
      <w:r>
        <w:separator/>
      </w:r>
    </w:p>
  </w:endnote>
  <w:endnote w:type="continuationSeparator" w:id="0">
    <w:p w14:paraId="3FBD21C1" w14:textId="77777777" w:rsidR="00F8167E" w:rsidRDefault="00F8167E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3FCEC4DE" w:rsidR="00BE7E25" w:rsidRPr="006943A0" w:rsidRDefault="00BE7E25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733CEB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BE7E25" w:rsidRPr="006943A0" w:rsidRDefault="00BE7E25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9930A" w14:textId="77777777" w:rsidR="00F8167E" w:rsidRDefault="00F8167E" w:rsidP="006943A0">
      <w:r>
        <w:separator/>
      </w:r>
    </w:p>
  </w:footnote>
  <w:footnote w:type="continuationSeparator" w:id="0">
    <w:p w14:paraId="23203732" w14:textId="77777777" w:rsidR="00F8167E" w:rsidRDefault="00F8167E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044A"/>
    <w:multiLevelType w:val="multilevel"/>
    <w:tmpl w:val="4F86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81606"/>
    <w:multiLevelType w:val="hybridMultilevel"/>
    <w:tmpl w:val="4B6E2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B38B0"/>
    <w:multiLevelType w:val="hybridMultilevel"/>
    <w:tmpl w:val="EA8ECE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A7B21"/>
    <w:multiLevelType w:val="hybridMultilevel"/>
    <w:tmpl w:val="D36A3CF0"/>
    <w:lvl w:ilvl="0" w:tplc="FF9EF670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A673D"/>
    <w:multiLevelType w:val="hybridMultilevel"/>
    <w:tmpl w:val="A7FCE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E7A93"/>
    <w:multiLevelType w:val="hybridMultilevel"/>
    <w:tmpl w:val="8D1E6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15E45"/>
    <w:rsid w:val="00034203"/>
    <w:rsid w:val="0006311A"/>
    <w:rsid w:val="000975B1"/>
    <w:rsid w:val="000D01B5"/>
    <w:rsid w:val="000E7237"/>
    <w:rsid w:val="00110535"/>
    <w:rsid w:val="001266B5"/>
    <w:rsid w:val="00172F27"/>
    <w:rsid w:val="00181059"/>
    <w:rsid w:val="00184289"/>
    <w:rsid w:val="00191CF7"/>
    <w:rsid w:val="001A2A5A"/>
    <w:rsid w:val="001C6166"/>
    <w:rsid w:val="001E6B75"/>
    <w:rsid w:val="00200A88"/>
    <w:rsid w:val="00221E30"/>
    <w:rsid w:val="0024561A"/>
    <w:rsid w:val="00274D9F"/>
    <w:rsid w:val="002852D1"/>
    <w:rsid w:val="00297F90"/>
    <w:rsid w:val="002A0645"/>
    <w:rsid w:val="002B769D"/>
    <w:rsid w:val="002F20EB"/>
    <w:rsid w:val="00322F1C"/>
    <w:rsid w:val="0033587E"/>
    <w:rsid w:val="00345E1D"/>
    <w:rsid w:val="00347C37"/>
    <w:rsid w:val="003D7563"/>
    <w:rsid w:val="00407D52"/>
    <w:rsid w:val="00461D7F"/>
    <w:rsid w:val="004B18D0"/>
    <w:rsid w:val="004C31A9"/>
    <w:rsid w:val="004F6665"/>
    <w:rsid w:val="00520107"/>
    <w:rsid w:val="005969E6"/>
    <w:rsid w:val="005D2CB7"/>
    <w:rsid w:val="00600507"/>
    <w:rsid w:val="0066178B"/>
    <w:rsid w:val="006738E9"/>
    <w:rsid w:val="00675EF0"/>
    <w:rsid w:val="006943A0"/>
    <w:rsid w:val="00696BAF"/>
    <w:rsid w:val="006D60C1"/>
    <w:rsid w:val="00702E20"/>
    <w:rsid w:val="0071275A"/>
    <w:rsid w:val="00716D38"/>
    <w:rsid w:val="00733CEB"/>
    <w:rsid w:val="00736951"/>
    <w:rsid w:val="007916BD"/>
    <w:rsid w:val="00814E21"/>
    <w:rsid w:val="008159DB"/>
    <w:rsid w:val="00840510"/>
    <w:rsid w:val="00861325"/>
    <w:rsid w:val="00874B3E"/>
    <w:rsid w:val="008938A9"/>
    <w:rsid w:val="008C1727"/>
    <w:rsid w:val="008C3FB9"/>
    <w:rsid w:val="008D77C8"/>
    <w:rsid w:val="008E4603"/>
    <w:rsid w:val="008F0561"/>
    <w:rsid w:val="00916D85"/>
    <w:rsid w:val="00932E10"/>
    <w:rsid w:val="009346E8"/>
    <w:rsid w:val="009B6C90"/>
    <w:rsid w:val="009C3382"/>
    <w:rsid w:val="009F744D"/>
    <w:rsid w:val="00A07227"/>
    <w:rsid w:val="00A211AA"/>
    <w:rsid w:val="00A528C0"/>
    <w:rsid w:val="00A62DE5"/>
    <w:rsid w:val="00A7219E"/>
    <w:rsid w:val="00A93D69"/>
    <w:rsid w:val="00AA6323"/>
    <w:rsid w:val="00AB532C"/>
    <w:rsid w:val="00AC01A0"/>
    <w:rsid w:val="00AC0DD7"/>
    <w:rsid w:val="00AD2DFE"/>
    <w:rsid w:val="00AD4B9F"/>
    <w:rsid w:val="00AF6D30"/>
    <w:rsid w:val="00B22F17"/>
    <w:rsid w:val="00B2782E"/>
    <w:rsid w:val="00B43F57"/>
    <w:rsid w:val="00B7649F"/>
    <w:rsid w:val="00B851C6"/>
    <w:rsid w:val="00BA7022"/>
    <w:rsid w:val="00BB4E23"/>
    <w:rsid w:val="00BB7684"/>
    <w:rsid w:val="00BE7E25"/>
    <w:rsid w:val="00BF0019"/>
    <w:rsid w:val="00BF50EA"/>
    <w:rsid w:val="00C446EB"/>
    <w:rsid w:val="00C74995"/>
    <w:rsid w:val="00C8695F"/>
    <w:rsid w:val="00C95ECD"/>
    <w:rsid w:val="00CA46E8"/>
    <w:rsid w:val="00CB12D3"/>
    <w:rsid w:val="00D91BD2"/>
    <w:rsid w:val="00DE578C"/>
    <w:rsid w:val="00E35905"/>
    <w:rsid w:val="00E94240"/>
    <w:rsid w:val="00E97446"/>
    <w:rsid w:val="00EF765C"/>
    <w:rsid w:val="00EF7B65"/>
    <w:rsid w:val="00F216D5"/>
    <w:rsid w:val="00F21D75"/>
    <w:rsid w:val="00F27B2F"/>
    <w:rsid w:val="00F3589D"/>
    <w:rsid w:val="00F41C91"/>
    <w:rsid w:val="00F56AC6"/>
    <w:rsid w:val="00F8167E"/>
    <w:rsid w:val="00FC2984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D428A604-2973-4CD1-ABF5-8F6AB974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26311-5E8F-4731-80F9-55861563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legion</cp:lastModifiedBy>
  <cp:revision>7</cp:revision>
  <dcterms:created xsi:type="dcterms:W3CDTF">2025-03-13T20:12:00Z</dcterms:created>
  <dcterms:modified xsi:type="dcterms:W3CDTF">2025-03-21T18:04:00Z</dcterms:modified>
</cp:coreProperties>
</file>