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49D" w14:textId="554CB300" w:rsidR="000A1B49" w:rsidRPr="0083043A" w:rsidRDefault="000A1B49" w:rsidP="00EB7319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304024E9" w:rsidR="000A1B49" w:rsidRPr="0083043A" w:rsidRDefault="00E70387" w:rsidP="00EB7319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«Русский язык</w:t>
      </w:r>
      <w:r w:rsidR="00145634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в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081EB8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081EB8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081EB8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081EB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081EB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081EB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081EB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081E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081EB8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8B3E06A" w:rsidR="00AE0B81" w:rsidRPr="00AE0B81" w:rsidRDefault="00AE0B81" w:rsidP="00081EB8">
      <w:pPr>
        <w:pStyle w:val="a6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536A4741" w14:textId="77777777" w:rsidR="001871F0" w:rsidRPr="0083043A" w:rsidRDefault="001871F0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081EB8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08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08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08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081EB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567693E9" w:rsidR="006C5AC1" w:rsidRPr="00AB7EF7" w:rsidRDefault="006C5AC1" w:rsidP="00081EB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45A1C3B8" w14:textId="77777777" w:rsidR="006C5AC1" w:rsidRPr="0083043A" w:rsidRDefault="006C5AC1" w:rsidP="00081EB8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664AEFE9" w:rsidR="00CB4263" w:rsidRPr="00CB4263" w:rsidRDefault="00CB4263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D67BD47" w14:textId="77777777" w:rsidR="007B0534" w:rsidRPr="0083043A" w:rsidRDefault="007B0534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081EB8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081EB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081EB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081EB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081EB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081EB8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68BFB0B5" w:rsidR="00DA034B" w:rsidRPr="00DA034B" w:rsidRDefault="00DA034B" w:rsidP="00081EB8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5278399" w14:textId="77777777" w:rsidR="00C86CDE" w:rsidRPr="0083043A" w:rsidRDefault="00C86CDE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081E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081EB8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07CEBA2F" w:rsidR="00AB7EF7" w:rsidRPr="00DA034B" w:rsidRDefault="00AB7EF7" w:rsidP="00081EB8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64652CE" w14:textId="4A16AF84" w:rsidR="00AB7EF7" w:rsidRDefault="00AB7EF7" w:rsidP="00081EB8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081E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081E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081EB8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4A359FDF" w:rsidR="00005639" w:rsidRPr="00DA034B" w:rsidRDefault="00005639" w:rsidP="00081EB8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3582DAC" w14:textId="77777777" w:rsidR="00005639" w:rsidRDefault="00005639" w:rsidP="00081EB8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5A8841A8" w14:textId="77777777" w:rsidR="00081EB8" w:rsidRPr="0083043A" w:rsidRDefault="00081EB8" w:rsidP="00081EB8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081EB8">
            <w:pPr>
              <w:shd w:val="clear" w:color="auto" w:fill="FFFFFF"/>
              <w:ind w:right="-114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081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081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081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081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4) Документы по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для Министерства иностранных дел этой 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3EA606FA" w:rsidR="00DA034B" w:rsidRPr="00D12040" w:rsidRDefault="00DA034B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48977202" w14:textId="77777777" w:rsidR="00DA034B" w:rsidRPr="0083043A" w:rsidRDefault="00DA034B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081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081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081EB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081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C985DD2" w:rsidR="00D27D40" w:rsidRPr="00D12040" w:rsidRDefault="00D27D40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26DB6AF" w14:textId="77777777" w:rsidR="00D27D40" w:rsidRPr="0083043A" w:rsidRDefault="00D27D40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45DA95A0" w14:textId="6C1317C0" w:rsidR="00E53DA6" w:rsidRPr="00090A14" w:rsidRDefault="00090A14" w:rsidP="00081EB8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53DA6" w:rsidRPr="00090A1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14:paraId="6DAAF38A" w14:textId="211BF9F7" w:rsidR="00E53DA6" w:rsidRPr="000F5C4F" w:rsidRDefault="00E53DA6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0D236163" w14:textId="44E52CCE" w:rsidR="00E53DA6" w:rsidRPr="000F5C4F" w:rsidRDefault="00E53DA6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3) Расписка</w:t>
            </w:r>
          </w:p>
        </w:tc>
        <w:tc>
          <w:tcPr>
            <w:tcW w:w="4786" w:type="dxa"/>
          </w:tcPr>
          <w:p w14:paraId="215BC88A" w14:textId="30F99F1D" w:rsidR="00E53DA6" w:rsidRPr="000F5C4F" w:rsidRDefault="00E53DA6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08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3FA57F5E" w:rsidR="00CB4263" w:rsidRPr="00D12040" w:rsidRDefault="00C42F91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B7FFE47" w14:textId="77777777" w:rsidR="00C42F91" w:rsidRDefault="00C42F91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84BA97E" w14:textId="77777777" w:rsidR="00081EB8" w:rsidRPr="0083043A" w:rsidRDefault="00081EB8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081EB8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127451F6" w:rsidR="00154077" w:rsidRDefault="00A67F4E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16C528FE" w14:textId="77777777" w:rsidR="00055DB4" w:rsidRPr="00055DB4" w:rsidRDefault="00055DB4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1C7F8251" w:rsidR="00055DB4" w:rsidRDefault="00055DB4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826ECFA" w14:textId="77777777" w:rsidR="0012799F" w:rsidRDefault="0012799F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081EB8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081EB8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3A8DCAA0" w:rsidR="0012799F" w:rsidRPr="0012799F" w:rsidRDefault="0012799F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1BF2BC6" w14:textId="77777777" w:rsidR="00CB2C6A" w:rsidRDefault="00CB2C6A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3E420870" w14:textId="77777777" w:rsidR="00081EB8" w:rsidRPr="0083043A" w:rsidRDefault="00081EB8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081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081EB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5528DB3C" w:rsidR="00D54882" w:rsidRPr="00D54882" w:rsidRDefault="00C83C90" w:rsidP="00081EB8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5242FE3" w14:textId="77777777" w:rsidR="00D54882" w:rsidRPr="0083043A" w:rsidRDefault="00D54882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25324F14" w:rsidR="00D54882" w:rsidRPr="00D54882" w:rsidRDefault="00D54882" w:rsidP="00081E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DE2AA4F" w14:textId="77777777" w:rsidR="009A6BA2" w:rsidRPr="0083043A" w:rsidRDefault="009A6BA2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081EB8">
      <w:pPr>
        <w:pStyle w:val="a6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081EB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73CEECFE" w:rsidR="00E52E89" w:rsidRPr="0083043A" w:rsidRDefault="00AB7EF7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F889F2F" w14:textId="77777777" w:rsidR="00440546" w:rsidRDefault="00440546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64A849C" w14:textId="77777777" w:rsidR="00081EB8" w:rsidRPr="0083043A" w:rsidRDefault="00081EB8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081EB8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081EB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081EB8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48E570D7" w:rsidR="00AB7EF7" w:rsidRPr="00AB7EF7" w:rsidRDefault="00AB7EF7" w:rsidP="00081EB8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86BA37D" w14:textId="73CE18EE" w:rsidR="00495D01" w:rsidRDefault="00495D01" w:rsidP="00081EB8">
      <w:pPr>
        <w:pStyle w:val="a6"/>
        <w:spacing w:after="0" w:line="240" w:lineRule="auto"/>
        <w:ind w:left="0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46BBF97" w14:textId="3F641F60" w:rsidR="00D54882" w:rsidRPr="00D54882" w:rsidRDefault="00D54882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49F4E82" w:rsidR="00D54882" w:rsidRPr="00090A14" w:rsidRDefault="00090A1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81EB8">
        <w:rPr>
          <w:rFonts w:ascii="Times New Roman" w:hAnsi="Times New Roman" w:cs="Times New Roman"/>
          <w:sz w:val="28"/>
          <w:szCs w:val="28"/>
        </w:rPr>
        <w:t xml:space="preserve"> </w:t>
      </w:r>
      <w:r w:rsidR="00E0384A" w:rsidRPr="00090A14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2E93A85F" w:rsidR="00D54882" w:rsidRPr="00090A14" w:rsidRDefault="00090A1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1EB8">
        <w:rPr>
          <w:rFonts w:ascii="Times New Roman" w:hAnsi="Times New Roman" w:cs="Times New Roman"/>
          <w:sz w:val="28"/>
          <w:szCs w:val="28"/>
        </w:rPr>
        <w:t xml:space="preserve"> </w:t>
      </w:r>
      <w:r w:rsidR="00E0384A" w:rsidRPr="00090A14">
        <w:rPr>
          <w:rFonts w:ascii="Times New Roman" w:hAnsi="Times New Roman" w:cs="Times New Roman"/>
          <w:sz w:val="28"/>
          <w:szCs w:val="28"/>
        </w:rPr>
        <w:t>данные об адресанте</w:t>
      </w:r>
    </w:p>
    <w:p w14:paraId="1F394696" w14:textId="71AF0180" w:rsidR="00D54882" w:rsidRPr="00090A14" w:rsidRDefault="00090A1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81EB8">
        <w:rPr>
          <w:rFonts w:ascii="Times New Roman" w:hAnsi="Times New Roman" w:cs="Times New Roman"/>
          <w:sz w:val="28"/>
          <w:szCs w:val="28"/>
        </w:rPr>
        <w:t xml:space="preserve"> </w:t>
      </w:r>
      <w:r w:rsidR="00E0384A" w:rsidRPr="00090A14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61D98628" w:rsidR="00D54882" w:rsidRPr="00090A14" w:rsidRDefault="00090A1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81EB8">
        <w:rPr>
          <w:rFonts w:ascii="Times New Roman" w:hAnsi="Times New Roman" w:cs="Times New Roman"/>
          <w:sz w:val="28"/>
          <w:szCs w:val="28"/>
        </w:rPr>
        <w:t xml:space="preserve"> </w:t>
      </w:r>
      <w:r w:rsidR="00E0384A" w:rsidRPr="00090A14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70FC93B4" w:rsidR="00D54882" w:rsidRPr="00090A14" w:rsidRDefault="00090A1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81EB8">
        <w:rPr>
          <w:rFonts w:ascii="Times New Roman" w:hAnsi="Times New Roman" w:cs="Times New Roman"/>
          <w:sz w:val="28"/>
          <w:szCs w:val="28"/>
        </w:rPr>
        <w:t xml:space="preserve"> </w:t>
      </w:r>
      <w:r w:rsidR="00E0384A" w:rsidRPr="00090A14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24BB652A" w:rsidR="00D54882" w:rsidRPr="00090A14" w:rsidRDefault="00090A14" w:rsidP="0008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81EB8">
        <w:rPr>
          <w:rFonts w:ascii="Times New Roman" w:hAnsi="Times New Roman" w:cs="Times New Roman"/>
          <w:sz w:val="28"/>
          <w:szCs w:val="28"/>
        </w:rPr>
        <w:t xml:space="preserve"> </w:t>
      </w:r>
      <w:r w:rsidR="00E0384A" w:rsidRPr="00090A14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4424D100" w:rsidR="00D54882" w:rsidRPr="00090A14" w:rsidRDefault="00090A14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81EB8">
        <w:rPr>
          <w:rFonts w:ascii="Times New Roman" w:hAnsi="Times New Roman" w:cs="Times New Roman"/>
          <w:sz w:val="28"/>
          <w:szCs w:val="28"/>
        </w:rPr>
        <w:t xml:space="preserve"> </w:t>
      </w:r>
      <w:r w:rsidR="00E0384A" w:rsidRPr="00090A14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081EB8">
      <w:pPr>
        <w:spacing w:after="0" w:line="240" w:lineRule="auto"/>
        <w:ind w:left="360" w:firstLine="34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04B81097" w:rsidR="00D54882" w:rsidRPr="00D54882" w:rsidRDefault="00D54882" w:rsidP="00081EB8">
      <w:pPr>
        <w:spacing w:after="0" w:line="240" w:lineRule="auto"/>
        <w:ind w:left="360" w:firstLine="34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3B75E66B" w14:textId="77777777" w:rsidR="00D54882" w:rsidRDefault="00D54882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081EB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081EB8">
      <w:pPr>
        <w:pStyle w:val="aa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22C977E" w:rsidR="000F5D10" w:rsidRPr="00F937D1" w:rsidRDefault="000F5D10" w:rsidP="00081EB8">
      <w:pPr>
        <w:shd w:val="clear" w:color="auto" w:fill="FFFFFF"/>
        <w:spacing w:after="0" w:line="24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6574A4D0" w14:textId="77777777" w:rsidR="00461B93" w:rsidRDefault="00461B93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5372D78C" w14:textId="77777777" w:rsidR="00081EB8" w:rsidRPr="0083043A" w:rsidRDefault="00081EB8" w:rsidP="00081EB8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081EB8">
      <w:pPr>
        <w:spacing w:after="0" w:line="240" w:lineRule="auto"/>
        <w:ind w:firstLine="36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081EB8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EA44D" w14:textId="77777777" w:rsidR="00081EB8" w:rsidRDefault="004A7AE5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7971F303" w:rsidR="003418C1" w:rsidRDefault="003418C1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2297BF86" w:rsid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1)</w:t>
      </w:r>
      <w:r w:rsidR="003418C1"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5FBAD65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3088E8C6" w14:textId="2D10B639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3)</w:t>
      </w:r>
      <w:r w:rsidR="003418C1"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0F56B1C0" w14:textId="1D7BF1BA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4)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0BEDC09C" w14:textId="79D7849B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5)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3B02DA71" w14:textId="159DE478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6)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7782FC9C" w14:textId="28C0439E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7)</w:t>
      </w:r>
      <w:r w:rsidR="003418C1"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7721EB86" w14:textId="094867A0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8)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6B556173" w14:textId="7F7EA3D2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9)</w:t>
      </w:r>
      <w:r w:rsidR="003418C1"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458856AA" w14:textId="02E4D896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10)</w:t>
      </w:r>
      <w:r w:rsidR="003418C1" w:rsidRPr="003418C1">
        <w:rPr>
          <w:rStyle w:val="a9"/>
          <w:b w:val="0"/>
          <w:bCs w:val="0"/>
          <w:sz w:val="28"/>
          <w:szCs w:val="28"/>
        </w:rPr>
        <w:t>рекламация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1A71822A" w14:textId="0CA63A1B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11)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0F9B46E6" w14:textId="2D86BAE1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12)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письмо-отказ</w:t>
      </w:r>
      <w:r w:rsidR="003418C1" w:rsidRPr="003418C1">
        <w:rPr>
          <w:rStyle w:val="a9"/>
          <w:sz w:val="28"/>
          <w:szCs w:val="28"/>
        </w:rPr>
        <w:t xml:space="preserve"> </w:t>
      </w:r>
    </w:p>
    <w:p w14:paraId="6DE0305C" w14:textId="171B7477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13)</w:t>
      </w:r>
      <w:r w:rsidR="003418C1" w:rsidRPr="003418C1">
        <w:rPr>
          <w:rStyle w:val="a9"/>
          <w:b w:val="0"/>
          <w:bCs w:val="0"/>
          <w:sz w:val="28"/>
          <w:szCs w:val="28"/>
        </w:rPr>
        <w:t>поздравительн</w:t>
      </w:r>
      <w:r w:rsidR="003418C1">
        <w:rPr>
          <w:rStyle w:val="a9"/>
          <w:b w:val="0"/>
          <w:bCs w:val="0"/>
          <w:sz w:val="28"/>
          <w:szCs w:val="28"/>
        </w:rPr>
        <w:t>о</w:t>
      </w:r>
      <w:r w:rsidR="003418C1"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6E4EC0E8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14)</w:t>
      </w:r>
      <w:r w:rsidR="003418C1" w:rsidRPr="003418C1">
        <w:rPr>
          <w:rStyle w:val="a9"/>
          <w:b w:val="0"/>
          <w:bCs w:val="0"/>
          <w:sz w:val="28"/>
          <w:szCs w:val="28"/>
        </w:rPr>
        <w:t>рекомендательн</w:t>
      </w:r>
      <w:r w:rsidR="003418C1">
        <w:rPr>
          <w:rStyle w:val="a9"/>
          <w:b w:val="0"/>
          <w:bCs w:val="0"/>
          <w:sz w:val="28"/>
          <w:szCs w:val="28"/>
        </w:rPr>
        <w:t>о</w:t>
      </w:r>
      <w:r w:rsidR="003418C1"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74A60778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15)</w:t>
      </w:r>
      <w:r w:rsidR="003418C1"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10CFC0C0" w:rsidR="003418C1" w:rsidRPr="003418C1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16)</w:t>
      </w:r>
      <w:r w:rsidR="003418C1"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67F20798" w:rsidR="003418C1" w:rsidRPr="004A7AE5" w:rsidRDefault="003418C1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2CB85654" w14:textId="77777777" w:rsidR="002241F5" w:rsidRDefault="002241F5" w:rsidP="00081E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C68419" w14:textId="485C868F" w:rsidR="002D0626" w:rsidRPr="004A7AE5" w:rsidRDefault="002241F5" w:rsidP="00081EB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7A07"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081EB8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10EEB882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1)</w:t>
      </w:r>
      <w:r w:rsidR="002C7A07"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0C9448D8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2)</w:t>
      </w:r>
      <w:r w:rsidR="002C7A07"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3D34C461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3)</w:t>
      </w:r>
      <w:r w:rsidR="002C7A07"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73E6DD8D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4)</w:t>
      </w:r>
      <w:r w:rsidR="002C7A07"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591E08A4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C7A07"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40F47021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C7A07" w:rsidRPr="00304DEB">
        <w:rPr>
          <w:sz w:val="28"/>
          <w:szCs w:val="28"/>
        </w:rPr>
        <w:t>структурированность</w:t>
      </w:r>
    </w:p>
    <w:p w14:paraId="45AB2D2C" w14:textId="19E01705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7)</w:t>
      </w:r>
      <w:r w:rsidR="002C7A07"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5B2D4B92" w:rsidR="00304DEB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B6BA4"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19F542CF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9)</w:t>
      </w:r>
      <w:r w:rsidR="00304DEB"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6A253BFE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10)</w:t>
      </w:r>
      <w:r w:rsidR="002C7A07"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="002C7A07" w:rsidRPr="00304DEB">
        <w:rPr>
          <w:b/>
          <w:bCs/>
          <w:sz w:val="28"/>
          <w:szCs w:val="28"/>
        </w:rPr>
        <w:t xml:space="preserve"> </w:t>
      </w:r>
    </w:p>
    <w:p w14:paraId="79A7BD93" w14:textId="753CC4E1" w:rsidR="002C7A07" w:rsidRPr="00304DEB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11)</w:t>
      </w:r>
      <w:r w:rsidR="002C7A07"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5EA4E917" w:rsidR="002C7A07" w:rsidRPr="002C7A07" w:rsidRDefault="002241F5" w:rsidP="00081EB8">
      <w:pPr>
        <w:pStyle w:val="futurismarkdown-listitem"/>
        <w:shd w:val="clear" w:color="auto" w:fill="FFFFFF"/>
        <w:spacing w:before="0" w:beforeAutospacing="0" w:after="0" w:afterAutospacing="0"/>
        <w:ind w:left="3"/>
        <w:jc w:val="both"/>
        <w:rPr>
          <w:b/>
          <w:bCs/>
          <w:color w:val="333333"/>
          <w:sz w:val="28"/>
          <w:szCs w:val="28"/>
        </w:rPr>
      </w:pPr>
      <w:r>
        <w:rPr>
          <w:rStyle w:val="a9"/>
          <w:b w:val="0"/>
          <w:bCs w:val="0"/>
          <w:color w:val="333333"/>
          <w:sz w:val="28"/>
          <w:szCs w:val="28"/>
        </w:rPr>
        <w:t>12)</w:t>
      </w:r>
      <w:r w:rsidR="002C7A07"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4CB55BFE" w:rsidR="00C90FED" w:rsidRPr="00AE2BAE" w:rsidRDefault="002D0626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79C394E8" w14:textId="6CED41B3" w:rsidR="004A7AE5" w:rsidRDefault="004A7AE5" w:rsidP="00081EB8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lastRenderedPageBreak/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0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 xml:space="preserve">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766E8CA0" w:rsidR="00CE2571" w:rsidRPr="00AE2BAE" w:rsidRDefault="00CE2571" w:rsidP="00081EB8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634">
        <w:rPr>
          <w:rFonts w:ascii="Times New Roman" w:hAnsi="Times New Roman" w:cs="Times New Roman"/>
          <w:sz w:val="28"/>
          <w:szCs w:val="28"/>
        </w:rPr>
        <w:t>УК-4</w:t>
      </w:r>
    </w:p>
    <w:p w14:paraId="4F2EF624" w14:textId="77777777" w:rsidR="00CE2571" w:rsidRDefault="00CE2571" w:rsidP="00081EB8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459EF09B" w14:textId="7F1F763F" w:rsidR="005A6F44" w:rsidRPr="0083043A" w:rsidRDefault="005A6F44" w:rsidP="00081EB8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F289" w14:textId="77777777" w:rsidR="008A77E3" w:rsidRDefault="008A77E3">
      <w:pPr>
        <w:spacing w:after="0" w:line="240" w:lineRule="auto"/>
      </w:pPr>
      <w:r>
        <w:separator/>
      </w:r>
    </w:p>
  </w:endnote>
  <w:endnote w:type="continuationSeparator" w:id="0">
    <w:p w14:paraId="0BF15DB1" w14:textId="77777777" w:rsidR="008A77E3" w:rsidRDefault="008A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2818C5D2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81EB8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C0E7" w14:textId="77777777" w:rsidR="008A77E3" w:rsidRDefault="008A77E3">
      <w:pPr>
        <w:spacing w:after="0" w:line="240" w:lineRule="auto"/>
      </w:pPr>
      <w:r>
        <w:separator/>
      </w:r>
    </w:p>
  </w:footnote>
  <w:footnote w:type="continuationSeparator" w:id="0">
    <w:p w14:paraId="1E4A7DAC" w14:textId="77777777" w:rsidR="008A77E3" w:rsidRDefault="008A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81EB8"/>
    <w:rsid w:val="00090A14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5634"/>
    <w:rsid w:val="00146213"/>
    <w:rsid w:val="00153F99"/>
    <w:rsid w:val="00154077"/>
    <w:rsid w:val="0016249A"/>
    <w:rsid w:val="0016469C"/>
    <w:rsid w:val="00170CDD"/>
    <w:rsid w:val="00174755"/>
    <w:rsid w:val="001871F0"/>
    <w:rsid w:val="001C3FF9"/>
    <w:rsid w:val="001D6606"/>
    <w:rsid w:val="001E18FE"/>
    <w:rsid w:val="00215EE7"/>
    <w:rsid w:val="00222D00"/>
    <w:rsid w:val="002241F5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2BA9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A77E3"/>
    <w:rsid w:val="008C3F5B"/>
    <w:rsid w:val="008D0C81"/>
    <w:rsid w:val="008E056A"/>
    <w:rsid w:val="008E44E2"/>
    <w:rsid w:val="0091466B"/>
    <w:rsid w:val="00916F62"/>
    <w:rsid w:val="0093135E"/>
    <w:rsid w:val="00936D64"/>
    <w:rsid w:val="00957022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B7319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6B8B291F-8373-47FE-A641-CD4D8C8D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79B5-5222-47A1-A3AD-DBF9ABCD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Пользователь</cp:lastModifiedBy>
  <cp:revision>4</cp:revision>
  <dcterms:created xsi:type="dcterms:W3CDTF">2025-03-25T10:47:00Z</dcterms:created>
  <dcterms:modified xsi:type="dcterms:W3CDTF">2025-03-28T06:04:00Z</dcterms:modified>
</cp:coreProperties>
</file>