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524E4" w14:textId="6ED65573" w:rsidR="009610FB" w:rsidRPr="00BB705E" w:rsidRDefault="009610FB" w:rsidP="00A603B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17D50590" w14:textId="77777777" w:rsidR="009610FB" w:rsidRPr="00130FD6" w:rsidRDefault="009610FB" w:rsidP="009610FB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2432AC5" w14:textId="77777777" w:rsidR="009610FB" w:rsidRPr="00786D22" w:rsidRDefault="009610FB" w:rsidP="009610FB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45CCB004" w14:textId="77777777" w:rsidR="009610FB" w:rsidRPr="004C3E42" w:rsidRDefault="009610FB" w:rsidP="009610FB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58896B3C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AE3B836" w14:textId="77777777" w:rsidR="009610FB" w:rsidRPr="004C3E42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D1EBA2B" w14:textId="77777777" w:rsidR="009610FB" w:rsidRDefault="009610FB" w:rsidP="009610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ED8F990" w14:textId="77777777" w:rsidR="009610FB" w:rsidRPr="00130FD6" w:rsidRDefault="009610FB" w:rsidP="009610F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04EAB932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F6943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60EBA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FB1D0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460553E6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5708881" w14:textId="43F38F41" w:rsidR="009610FB" w:rsidRPr="002F44B2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B2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931908F" w14:textId="77777777" w:rsidR="009610FB" w:rsidRPr="004C3E42" w:rsidRDefault="009610FB" w:rsidP="0096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393AA" w14:textId="77777777" w:rsidR="009610FB" w:rsidRDefault="009610FB" w:rsidP="009610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BC4D92C" w14:textId="77777777" w:rsidR="009610FB" w:rsidRPr="005D417D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Pr="005D417D">
        <w:rPr>
          <w:rFonts w:ascii="Times New Roman" w:hAnsi="Times New Roman" w:cs="Times New Roman"/>
          <w:sz w:val="28"/>
          <w:szCs w:val="28"/>
        </w:rPr>
        <w:t>?</w:t>
      </w:r>
    </w:p>
    <w:p w14:paraId="69CC1C7D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566DC764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4C873B51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B7328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DB27B" w14:textId="77777777" w:rsidR="009610FB" w:rsidRPr="005D417D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034D05B" w14:textId="0A309A66" w:rsidR="009610FB" w:rsidRPr="002F44B2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B2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52A0B53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147F0" w14:textId="77777777" w:rsidR="009610FB" w:rsidRPr="001871F0" w:rsidRDefault="009610FB" w:rsidP="009610F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131CBC2" w14:textId="77777777" w:rsidR="009610FB" w:rsidRPr="005D417D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2E6297D6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767B5BA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0B350E7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7A336776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211506E4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3EB622EF" w14:textId="77777777" w:rsidR="009610FB" w:rsidRPr="005D417D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6C66F6F3" w14:textId="77777777" w:rsidR="009610FB" w:rsidRPr="005D417D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451CB719" w14:textId="661B2BB8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09074F1" w14:textId="77777777" w:rsidR="003C3C91" w:rsidRDefault="003C3C91" w:rsidP="009610FB">
      <w:pPr>
        <w:rPr>
          <w:rFonts w:ascii="Times New Roman" w:hAnsi="Times New Roman" w:cs="Times New Roman"/>
          <w:sz w:val="24"/>
          <w:szCs w:val="24"/>
        </w:rPr>
      </w:pPr>
    </w:p>
    <w:p w14:paraId="6468ADAF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EDBF901" w14:textId="77777777" w:rsidR="009610FB" w:rsidRPr="004C3E42" w:rsidRDefault="009610FB" w:rsidP="009610F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7EC5A73" w14:textId="77777777" w:rsidR="009610FB" w:rsidRPr="00130FD6" w:rsidRDefault="009610FB" w:rsidP="009610F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9610FB" w14:paraId="59CF2D19" w14:textId="77777777" w:rsidTr="00D747BE">
        <w:tc>
          <w:tcPr>
            <w:tcW w:w="4786" w:type="dxa"/>
          </w:tcPr>
          <w:bookmarkEnd w:id="1"/>
          <w:p w14:paraId="4156EBBB" w14:textId="77777777" w:rsidR="009610FB" w:rsidRPr="003D31A3" w:rsidRDefault="009610FB" w:rsidP="00D747B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3E9E4BD0" w14:textId="77777777" w:rsidR="009610FB" w:rsidRPr="003D31A3" w:rsidRDefault="009610FB" w:rsidP="00D74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9610FB" w14:paraId="37D99AB4" w14:textId="77777777" w:rsidTr="00D747BE">
        <w:tc>
          <w:tcPr>
            <w:tcW w:w="4786" w:type="dxa"/>
          </w:tcPr>
          <w:p w14:paraId="7C01FD4F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Ярослав Мудрый</w:t>
            </w:r>
          </w:p>
        </w:tc>
        <w:tc>
          <w:tcPr>
            <w:tcW w:w="5351" w:type="dxa"/>
          </w:tcPr>
          <w:p w14:paraId="735FA8BF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9610FB" w14:paraId="64D10090" w14:textId="77777777" w:rsidTr="00D747BE">
        <w:tc>
          <w:tcPr>
            <w:tcW w:w="4786" w:type="dxa"/>
          </w:tcPr>
          <w:p w14:paraId="3210B3D9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45D0581C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9610FB" w14:paraId="74273E54" w14:textId="77777777" w:rsidTr="00D747BE">
        <w:tc>
          <w:tcPr>
            <w:tcW w:w="4786" w:type="dxa"/>
          </w:tcPr>
          <w:p w14:paraId="410F7EB6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0A7CE343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9610FB" w14:paraId="3356354E" w14:textId="77777777" w:rsidTr="00D747BE">
        <w:tc>
          <w:tcPr>
            <w:tcW w:w="4786" w:type="dxa"/>
          </w:tcPr>
          <w:p w14:paraId="208F172D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2C78DA2A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9610FB" w14:paraId="71122BA3" w14:textId="77777777" w:rsidTr="00D747BE">
        <w:tc>
          <w:tcPr>
            <w:tcW w:w="4786" w:type="dxa"/>
          </w:tcPr>
          <w:p w14:paraId="0D47C615" w14:textId="77777777" w:rsidR="009610FB" w:rsidRPr="003D31A3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1586D7D1" w14:textId="77777777" w:rsidR="009610FB" w:rsidRDefault="009610FB" w:rsidP="00D74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61210DB0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71458" w14:textId="77777777" w:rsidR="009610FB" w:rsidRPr="003D31A3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2C745407" w14:textId="45910C1B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5C86524" w14:textId="77777777" w:rsidR="009610FB" w:rsidRPr="004C3E42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CCC53" w14:textId="77777777" w:rsidR="009610FB" w:rsidRPr="008C3A8C" w:rsidRDefault="009610FB" w:rsidP="009610FB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9610FB" w14:paraId="590892D2" w14:textId="77777777" w:rsidTr="00D747BE">
        <w:tc>
          <w:tcPr>
            <w:tcW w:w="5068" w:type="dxa"/>
          </w:tcPr>
          <w:p w14:paraId="78977978" w14:textId="77777777" w:rsidR="009610FB" w:rsidRPr="00130FD6" w:rsidRDefault="009610FB" w:rsidP="00D747BE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61BF165" w14:textId="77777777" w:rsidR="009610FB" w:rsidRDefault="009610FB" w:rsidP="00D747BE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9610FB" w14:paraId="12D90467" w14:textId="77777777" w:rsidTr="00D747BE">
        <w:tc>
          <w:tcPr>
            <w:tcW w:w="5068" w:type="dxa"/>
          </w:tcPr>
          <w:p w14:paraId="38F5680B" w14:textId="77777777" w:rsidR="009610FB" w:rsidRDefault="009610FB" w:rsidP="00D747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39A53B19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9610FB" w14:paraId="3F1C09AE" w14:textId="77777777" w:rsidTr="00D747BE">
        <w:tc>
          <w:tcPr>
            <w:tcW w:w="5068" w:type="dxa"/>
          </w:tcPr>
          <w:p w14:paraId="2A8AA07C" w14:textId="77777777" w:rsidR="009610FB" w:rsidRDefault="009610FB" w:rsidP="00D747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233B9050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9610FB" w14:paraId="6E414708" w14:textId="77777777" w:rsidTr="00D747BE">
        <w:tc>
          <w:tcPr>
            <w:tcW w:w="5068" w:type="dxa"/>
          </w:tcPr>
          <w:p w14:paraId="31AC3007" w14:textId="77777777" w:rsidR="009610FB" w:rsidRDefault="009610FB" w:rsidP="00D747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5BB51E3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9610FB" w14:paraId="7D97A86F" w14:textId="77777777" w:rsidTr="00D747BE">
        <w:tc>
          <w:tcPr>
            <w:tcW w:w="5068" w:type="dxa"/>
          </w:tcPr>
          <w:p w14:paraId="594EE861" w14:textId="77777777" w:rsidR="009610FB" w:rsidRDefault="009610FB" w:rsidP="00D747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4335AF6C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3E25A13C" w14:textId="77777777" w:rsidR="009610FB" w:rsidRPr="004C3E42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44A75ED4" w14:textId="1C94DD01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3EDB14C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798FC" w14:textId="77777777" w:rsidR="009610FB" w:rsidRPr="00104FEC" w:rsidRDefault="009610FB" w:rsidP="009610FB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9610FB" w14:paraId="2E8A8F2F" w14:textId="77777777" w:rsidTr="00D747BE">
        <w:tc>
          <w:tcPr>
            <w:tcW w:w="4925" w:type="dxa"/>
          </w:tcPr>
          <w:p w14:paraId="0E74D65D" w14:textId="77777777" w:rsidR="009610FB" w:rsidRPr="00104FEC" w:rsidRDefault="009610FB" w:rsidP="00D747BE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</w:tcPr>
          <w:p w14:paraId="335066F5" w14:textId="77777777" w:rsidR="009610FB" w:rsidRDefault="009610FB" w:rsidP="00D747BE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610FB" w14:paraId="65B59B70" w14:textId="77777777" w:rsidTr="00D747BE">
        <w:tc>
          <w:tcPr>
            <w:tcW w:w="4925" w:type="dxa"/>
          </w:tcPr>
          <w:p w14:paraId="14A3D12C" w14:textId="77777777" w:rsidR="009610FB" w:rsidRPr="00934E1F" w:rsidRDefault="009610FB" w:rsidP="009610FB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6B9C4951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610FB" w14:paraId="70F994F3" w14:textId="77777777" w:rsidTr="00D747BE">
        <w:tc>
          <w:tcPr>
            <w:tcW w:w="4925" w:type="dxa"/>
          </w:tcPr>
          <w:p w14:paraId="03191100" w14:textId="77777777" w:rsidR="009610FB" w:rsidRPr="005D7930" w:rsidRDefault="009610FB" w:rsidP="009610FB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3ADE365" w14:textId="77777777" w:rsidR="009610FB" w:rsidRDefault="009610FB" w:rsidP="00D747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610FB" w14:paraId="03CE5400" w14:textId="77777777" w:rsidTr="00D747BE">
        <w:tc>
          <w:tcPr>
            <w:tcW w:w="4925" w:type="dxa"/>
          </w:tcPr>
          <w:p w14:paraId="31D41767" w14:textId="77777777" w:rsidR="009610FB" w:rsidRPr="005D7930" w:rsidRDefault="009610FB" w:rsidP="009610FB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0929E44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610FB" w14:paraId="0F1FA910" w14:textId="77777777" w:rsidTr="00D747BE">
        <w:tc>
          <w:tcPr>
            <w:tcW w:w="4925" w:type="dxa"/>
          </w:tcPr>
          <w:p w14:paraId="1D792772" w14:textId="77777777" w:rsidR="009610FB" w:rsidRPr="005D7930" w:rsidRDefault="009610FB" w:rsidP="009610FB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4BEAF0AB" w14:textId="77777777" w:rsidR="009610FB" w:rsidRDefault="009610FB" w:rsidP="00D747BE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 xml:space="preserve">От имени народа и по его решению учреждают образование государства,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провозглашают права человека и гражданина</w:t>
            </w:r>
          </w:p>
        </w:tc>
      </w:tr>
    </w:tbl>
    <w:p w14:paraId="4CA59597" w14:textId="77777777" w:rsidR="009610FB" w:rsidRPr="004C3E42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768A657" w14:textId="126BC008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20B2C19" w14:textId="77777777" w:rsidR="006F76A3" w:rsidRDefault="006F76A3" w:rsidP="006F76A3">
      <w:pPr>
        <w:rPr>
          <w:rFonts w:ascii="Times New Roman" w:hAnsi="Times New Roman" w:cs="Times New Roman"/>
          <w:sz w:val="28"/>
          <w:szCs w:val="28"/>
        </w:rPr>
      </w:pPr>
    </w:p>
    <w:p w14:paraId="30C5F21B" w14:textId="41F2FE1B" w:rsidR="009610FB" w:rsidRPr="006F76A3" w:rsidRDefault="009610FB" w:rsidP="00E65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05A28BF" w14:textId="77777777" w:rsidR="003C3C91" w:rsidRPr="0083043A" w:rsidRDefault="003C3C91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34E5D2DF" w14:textId="528308AF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FD77F6A" w14:textId="0642F076" w:rsidR="009610FB" w:rsidRPr="003C3C91" w:rsidRDefault="009610FB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Pr="003C3C91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bookmarkEnd w:id="2"/>
    <w:p w14:paraId="393FED82" w14:textId="77777777" w:rsidR="009610FB" w:rsidRPr="003C3C91" w:rsidRDefault="009610FB" w:rsidP="003C3C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6487728F" w14:textId="77777777" w:rsidR="009610FB" w:rsidRPr="003C3C91" w:rsidRDefault="009610FB" w:rsidP="003C3C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3B42CC17" w14:textId="77777777" w:rsidR="009610FB" w:rsidRPr="003C3C91" w:rsidRDefault="009610FB" w:rsidP="003C3C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В) детальное обсуждение содержания</w:t>
      </w:r>
    </w:p>
    <w:p w14:paraId="0C9C56AA" w14:textId="77777777" w:rsidR="009610FB" w:rsidRPr="00EC603C" w:rsidRDefault="009610FB" w:rsidP="009610FB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64B57619" w14:textId="41EAF7AE" w:rsidR="009610FB" w:rsidRPr="003C3C91" w:rsidRDefault="00602423" w:rsidP="009610FB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0807BB8" w14:textId="77777777" w:rsidR="009610FB" w:rsidRDefault="009610FB" w:rsidP="009610F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170520" w14:textId="483D809F" w:rsidR="009610FB" w:rsidRPr="003C3C91" w:rsidRDefault="009610FB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 w:rsidRPr="003C3C91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</w:p>
    <w:p w14:paraId="1A2CA12D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3D2FFB43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74C710DA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13DE8165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5A16BF74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35BBB516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7D1ECEB3" w14:textId="77777777" w:rsidR="009610FB" w:rsidRPr="0005618D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21ECB4B2" w14:textId="420CAE56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0DCDA52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04479" w14:textId="7D4EF0F2" w:rsidR="009610FB" w:rsidRPr="003C3C91" w:rsidRDefault="009610FB" w:rsidP="003C3C91">
      <w:pPr>
        <w:spacing w:after="0" w:line="240" w:lineRule="auto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3. Установите правильную последовательность расположения в Основном Законе Глав Конституции Российской Федерации. </w:t>
      </w:r>
    </w:p>
    <w:p w14:paraId="1C3F90C7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DA1EC52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7F3F14F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447D56A4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17719D7C" w14:textId="77777777" w:rsidR="009610FB" w:rsidRPr="0005618D" w:rsidRDefault="009610FB" w:rsidP="003C3C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7CB35198" w14:textId="77777777" w:rsidR="009610FB" w:rsidRPr="0005618D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064E333A" w14:textId="4D97D8AF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B644798" w14:textId="77777777" w:rsidR="003C3C91" w:rsidRDefault="003C3C91" w:rsidP="006F76A3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A1FB34A" w14:textId="41FBFEA1" w:rsidR="009610FB" w:rsidRPr="006F76A3" w:rsidRDefault="009610FB" w:rsidP="006F76A3">
      <w:pPr>
        <w:rPr>
          <w:rFonts w:ascii="Times New Roman" w:hAnsi="Times New Roman" w:cs="Times New Roman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D2E085C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A0374A2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19E4212" w14:textId="77777777" w:rsidR="009610FB" w:rsidRPr="00154077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597080" w14:textId="2C6B4E5E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 w:rsidR="003C3C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слово (</w:t>
      </w:r>
      <w:r w:rsidR="003C3C91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3C3C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  <w:bookmarkEnd w:id="3"/>
    </w:p>
    <w:p w14:paraId="2BAA24DF" w14:textId="77777777" w:rsidR="00741073" w:rsidRDefault="00741073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53DAEAC" w14:textId="5A162257" w:rsidR="009610FB" w:rsidRPr="00657E84" w:rsidRDefault="003C3C91" w:rsidP="009610F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10FB"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="009610FB"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="009610FB" w:rsidRPr="00657E84">
        <w:rPr>
          <w:rFonts w:ascii="Times New Roman" w:hAnsi="Times New Roman" w:cs="Times New Roman"/>
          <w:sz w:val="28"/>
          <w:szCs w:val="28"/>
        </w:rPr>
        <w:t>__</w:t>
      </w:r>
      <w:r w:rsidR="009610FB" w:rsidRPr="00E65E6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="009610FB" w:rsidRPr="00657E84">
        <w:rPr>
          <w:rFonts w:ascii="Times New Roman" w:hAnsi="Times New Roman" w:cs="Times New Roman"/>
          <w:sz w:val="28"/>
          <w:szCs w:val="28"/>
        </w:rPr>
        <w:t>_</w:t>
      </w:r>
      <w:r w:rsidR="009610FB">
        <w:rPr>
          <w:rFonts w:ascii="Times New Roman" w:hAnsi="Times New Roman" w:cs="Times New Roman"/>
          <w:sz w:val="28"/>
          <w:szCs w:val="28"/>
        </w:rPr>
        <w:t>.</w:t>
      </w:r>
    </w:p>
    <w:p w14:paraId="6A62E3F5" w14:textId="77777777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6ED02849" w14:textId="73473962" w:rsidR="009610FB" w:rsidRPr="003C3C91" w:rsidRDefault="00602423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2A66325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17CAA7D" w14:textId="3B813249" w:rsidR="009610FB" w:rsidRPr="005646F4" w:rsidRDefault="009610FB" w:rsidP="009610F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</w:t>
      </w:r>
      <w:r w:rsidRPr="00E65E6D">
        <w:rPr>
          <w:rFonts w:ascii="Times New Roman" w:eastAsia="Aptos" w:hAnsi="Times New Roman" w:cs="Times New Roman"/>
          <w:bCs/>
          <w:kern w:val="2"/>
          <w:sz w:val="28"/>
          <w:szCs w:val="24"/>
          <w:u w:val="single"/>
          <w14:ligatures w14:val="standardContextual"/>
        </w:rPr>
        <w:t>_________________________________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____в историческом процессе. </w:t>
      </w:r>
    </w:p>
    <w:p w14:paraId="16A54EB6" w14:textId="77777777" w:rsidR="009610FB" w:rsidRPr="005646F4" w:rsidRDefault="009610FB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5EC952AA" w14:textId="3009BB04" w:rsidR="009610FB" w:rsidRPr="003C3C91" w:rsidRDefault="00602423" w:rsidP="003C3C9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6C752696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7CB6208" w14:textId="62042B61" w:rsidR="009610FB" w:rsidRDefault="009610FB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</w:t>
      </w:r>
      <w:r w:rsidRPr="00E65E6D">
        <w:rPr>
          <w:rFonts w:ascii="Times New Roman" w:eastAsia="Aptos" w:hAnsi="Times New Roman" w:cs="Times New Roman"/>
          <w:bCs/>
          <w:kern w:val="2"/>
          <w:sz w:val="28"/>
          <w:szCs w:val="24"/>
          <w:u w:val="single"/>
          <w14:ligatures w14:val="standardContextual"/>
        </w:rPr>
        <w:t>________________</w:t>
      </w: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07CAFAA" w14:textId="77777777" w:rsidR="009610FB" w:rsidRPr="00BB155A" w:rsidRDefault="009610FB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1A6BCFAC" w14:textId="5544BC85" w:rsidR="009610FB" w:rsidRPr="003C3C91" w:rsidRDefault="00602423" w:rsidP="003C3C9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350AB4D4" w14:textId="77777777" w:rsidR="009610FB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153668A" w14:textId="6987C76F" w:rsidR="009610FB" w:rsidRPr="006F76A3" w:rsidRDefault="009610FB" w:rsidP="006F76A3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791B1D9" w14:textId="77777777" w:rsidR="009610FB" w:rsidRPr="00440546" w:rsidRDefault="009610FB" w:rsidP="009610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684EE5C0" w14:textId="6D44869A" w:rsidR="003C3C91" w:rsidRDefault="003C3C91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слово (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</w:p>
    <w:p w14:paraId="78ECB867" w14:textId="77777777" w:rsidR="00741073" w:rsidRDefault="00741073" w:rsidP="003C3C9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2F7E193" w14:textId="6806CB7D" w:rsidR="009610FB" w:rsidRPr="009C5EEB" w:rsidRDefault="003C3C91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0FB"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610FB">
        <w:rPr>
          <w:rFonts w:ascii="Times New Roman" w:hAnsi="Times New Roman" w:cs="Times New Roman"/>
          <w:sz w:val="28"/>
          <w:szCs w:val="28"/>
        </w:rPr>
        <w:t xml:space="preserve">– государство-цивилизация, потому что имеет </w:t>
      </w:r>
      <w:r w:rsidR="009610FB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9610FB">
        <w:rPr>
          <w:rFonts w:ascii="Times New Roman" w:hAnsi="Times New Roman" w:cs="Times New Roman"/>
          <w:sz w:val="28"/>
          <w:szCs w:val="28"/>
        </w:rPr>
        <w:t>__</w:t>
      </w:r>
      <w:r w:rsidR="009610FB" w:rsidRPr="00E65E6D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9610FB">
        <w:rPr>
          <w:rFonts w:ascii="Times New Roman" w:hAnsi="Times New Roman" w:cs="Times New Roman"/>
          <w:sz w:val="28"/>
          <w:szCs w:val="28"/>
        </w:rPr>
        <w:t>_.</w:t>
      </w:r>
    </w:p>
    <w:p w14:paraId="5A95A6C8" w14:textId="77777777" w:rsidR="009610FB" w:rsidRPr="00661037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3A2C3374" w14:textId="4891CC8C" w:rsidR="009610FB" w:rsidRPr="003C3C91" w:rsidRDefault="00602423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CBEB917" w14:textId="77777777" w:rsidR="009610FB" w:rsidRPr="009C5EEB" w:rsidRDefault="009610FB" w:rsidP="009610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855961" w14:textId="4E4ED0FD" w:rsidR="009610FB" w:rsidRDefault="003C3C91" w:rsidP="00961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0FB" w:rsidRPr="003C3C91">
        <w:rPr>
          <w:rFonts w:ascii="Times New Roman" w:hAnsi="Times New Roman" w:cs="Times New Roman"/>
          <w:sz w:val="28"/>
          <w:szCs w:val="28"/>
        </w:rPr>
        <w:t>Р</w:t>
      </w:r>
      <w:r w:rsidR="009610FB" w:rsidRPr="005646F4">
        <w:rPr>
          <w:rFonts w:ascii="Times New Roman" w:hAnsi="Times New Roman" w:cs="Times New Roman"/>
          <w:sz w:val="28"/>
          <w:szCs w:val="28"/>
        </w:rPr>
        <w:t>оссия отличается гармоничным сосуществованием различных народов, этнических религиозных и языковых групп, следовательно, имеет право именоваться __</w:t>
      </w:r>
      <w:r w:rsidR="009610FB" w:rsidRPr="00E65E6D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9610FB" w:rsidRPr="005646F4">
        <w:rPr>
          <w:rFonts w:ascii="Times New Roman" w:hAnsi="Times New Roman" w:cs="Times New Roman"/>
          <w:sz w:val="28"/>
          <w:szCs w:val="28"/>
        </w:rPr>
        <w:t>__.</w:t>
      </w:r>
    </w:p>
    <w:p w14:paraId="23C2C7BD" w14:textId="77777777" w:rsidR="009610FB" w:rsidRPr="005646F4" w:rsidRDefault="009610FB" w:rsidP="003C3C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02756DEA" w14:textId="69DC3DEE" w:rsidR="009610FB" w:rsidRDefault="00602423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140C7FA" w14:textId="77777777" w:rsidR="00741073" w:rsidRPr="003C3C91" w:rsidRDefault="00741073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263DD" w14:textId="6B3AC559" w:rsidR="003C3C91" w:rsidRDefault="003C3C91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10FB">
        <w:rPr>
          <w:rFonts w:ascii="Times New Roman" w:hAnsi="Times New Roman" w:cs="Times New Roman"/>
          <w:sz w:val="28"/>
          <w:szCs w:val="28"/>
        </w:rPr>
        <w:t>В начале ХХ</w:t>
      </w:r>
      <w:r w:rsidR="009610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10FB">
        <w:rPr>
          <w:rFonts w:ascii="Times New Roman" w:hAnsi="Times New Roman" w:cs="Times New Roman"/>
          <w:sz w:val="28"/>
          <w:szCs w:val="28"/>
        </w:rPr>
        <w:t xml:space="preserve"> века</w:t>
      </w:r>
      <w:r w:rsidR="009610FB" w:rsidRPr="003A4A5E">
        <w:rPr>
          <w:rFonts w:ascii="Times New Roman" w:hAnsi="Times New Roman" w:cs="Times New Roman"/>
          <w:sz w:val="28"/>
          <w:szCs w:val="28"/>
        </w:rPr>
        <w:t xml:space="preserve"> </w:t>
      </w:r>
      <w:r w:rsidR="009610FB"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="009610FB" w:rsidRPr="003A4A5E">
        <w:rPr>
          <w:rFonts w:ascii="Times New Roman" w:hAnsi="Times New Roman" w:cs="Times New Roman"/>
          <w:sz w:val="28"/>
          <w:szCs w:val="28"/>
        </w:rPr>
        <w:t>ания __</w:t>
      </w:r>
      <w:r w:rsidR="009610FB" w:rsidRPr="00E65E6D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9610FB" w:rsidRPr="003A4A5E">
        <w:rPr>
          <w:rFonts w:ascii="Times New Roman" w:hAnsi="Times New Roman" w:cs="Times New Roman"/>
          <w:sz w:val="28"/>
          <w:szCs w:val="28"/>
        </w:rPr>
        <w:t xml:space="preserve">_мирового порядка. </w:t>
      </w:r>
    </w:p>
    <w:p w14:paraId="48562744" w14:textId="1796680C" w:rsidR="009610FB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lastRenderedPageBreak/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2C2D35EA" w14:textId="5FC18CA5" w:rsidR="009610FB" w:rsidRPr="003C3C91" w:rsidRDefault="00602423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D7A0FE6" w14:textId="77777777" w:rsidR="009610FB" w:rsidRPr="005646F4" w:rsidRDefault="009610FB" w:rsidP="0096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EE609" w14:textId="6A1BAC62" w:rsidR="009610FB" w:rsidRPr="006F76A3" w:rsidRDefault="009610FB" w:rsidP="006F76A3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2150A502" w14:textId="26B89D25" w:rsidR="003C3C91" w:rsidRPr="003C3C91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3715D20" w14:textId="77777777" w:rsidR="003C3C91" w:rsidRPr="003C3C91" w:rsidRDefault="003C3C91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C9D39" w14:textId="68E14FA0" w:rsidR="009610FB" w:rsidRPr="003C3C91" w:rsidRDefault="003C3C91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1.</w:t>
      </w:r>
      <w:r w:rsidR="009610FB" w:rsidRPr="003C3C91">
        <w:rPr>
          <w:rFonts w:ascii="Times New Roman" w:hAnsi="Times New Roman" w:cs="Times New Roman"/>
          <w:sz w:val="28"/>
          <w:szCs w:val="28"/>
        </w:rPr>
        <w:t>Какой главный посыл приведённых ниже тезисов?</w:t>
      </w:r>
    </w:p>
    <w:p w14:paraId="09286CCD" w14:textId="77777777" w:rsidR="009610FB" w:rsidRPr="004501D3" w:rsidRDefault="009610FB" w:rsidP="003C3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E2A6D2" w14:textId="77777777" w:rsidR="009610FB" w:rsidRPr="004501D3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826C8E5" w14:textId="77777777" w:rsidR="009610FB" w:rsidRPr="004501D3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>
        <w:rPr>
          <w:rFonts w:ascii="Times New Roman" w:hAnsi="Times New Roman" w:cs="Times New Roman"/>
          <w:bCs/>
          <w:sz w:val="28"/>
          <w:szCs w:val="28"/>
        </w:rPr>
        <w:t>а,</w:t>
      </w:r>
      <w:r w:rsidRPr="004501D3">
        <w:rPr>
          <w:rFonts w:ascii="Times New Roman" w:hAnsi="Times New Roman" w:cs="Times New Roman"/>
          <w:sz w:val="28"/>
          <w:szCs w:val="28"/>
        </w:rPr>
        <w:t xml:space="preserve"> признается факт, что никакая религия не может устанавливаться в качестве государственной или обязательной.</w:t>
      </w:r>
    </w:p>
    <w:p w14:paraId="52F59D62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3A3882D" w14:textId="641B2722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3ABFC71" w14:textId="77777777" w:rsidR="009610FB" w:rsidRDefault="009610FB" w:rsidP="009610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37407" w14:textId="482A5DB8" w:rsidR="009610FB" w:rsidRPr="0073441E" w:rsidRDefault="003C3C91" w:rsidP="003C3C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610FB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9610FB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9610FB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="009610FB"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2B571267" w14:textId="77777777" w:rsidR="009610FB" w:rsidRPr="0073441E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669B56F" w14:textId="77777777" w:rsidR="009610FB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2501E" w14:textId="77777777" w:rsidR="009610FB" w:rsidRPr="00ED5882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36A88536" w14:textId="5B3114FC" w:rsidR="009610FB" w:rsidRPr="003C3C91" w:rsidRDefault="00602423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A0B3B2F" w14:textId="77777777" w:rsidR="009610FB" w:rsidRDefault="009610FB" w:rsidP="0096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58FC6C" w14:textId="4BAD8D8A" w:rsidR="009610FB" w:rsidRPr="004501D3" w:rsidRDefault="003C3C91" w:rsidP="003C3C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10FB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="009610FB"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</w:t>
      </w:r>
      <w:r w:rsidR="009610FB" w:rsidRPr="004501D3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Росси</w:t>
      </w:r>
      <w:r w:rsidR="009610FB"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="009610FB"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 w:rsidR="009610FB">
        <w:rPr>
          <w:rFonts w:ascii="Times New Roman" w:hAnsi="Times New Roman" w:cs="Times New Roman"/>
          <w:sz w:val="28"/>
          <w:szCs w:val="28"/>
        </w:rPr>
        <w:t>.</w:t>
      </w:r>
    </w:p>
    <w:p w14:paraId="28F75679" w14:textId="77777777" w:rsidR="00E65E6D" w:rsidRDefault="009610FB" w:rsidP="00E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  <w:r w:rsidR="00E6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7251" w14:textId="755A6C3D" w:rsidR="009610FB" w:rsidRPr="004501D3" w:rsidRDefault="009610FB" w:rsidP="00E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A95D9A" w14:textId="77777777" w:rsidR="009610FB" w:rsidRPr="0073441E" w:rsidRDefault="009610FB" w:rsidP="0096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(тип) 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3789E0E" w14:textId="092A164D" w:rsidR="009610FB" w:rsidRDefault="009610FB" w:rsidP="0096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03B2">
        <w:rPr>
          <w:rFonts w:ascii="Times New Roman" w:hAnsi="Times New Roman" w:cs="Times New Roman"/>
          <w:sz w:val="28"/>
          <w:szCs w:val="28"/>
        </w:rPr>
        <w:t xml:space="preserve"> УК-5</w:t>
      </w:r>
    </w:p>
    <w:sectPr w:rsidR="009610FB" w:rsidSect="009610FB">
      <w:foot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601AF" w14:textId="77777777" w:rsidR="00CA3EEE" w:rsidRDefault="00CA3EEE">
      <w:pPr>
        <w:spacing w:after="0" w:line="240" w:lineRule="auto"/>
      </w:pPr>
      <w:r>
        <w:separator/>
      </w:r>
    </w:p>
  </w:endnote>
  <w:endnote w:type="continuationSeparator" w:id="0">
    <w:p w14:paraId="121C1584" w14:textId="77777777" w:rsidR="00CA3EEE" w:rsidRDefault="00CA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729C" w14:textId="77777777" w:rsidR="006943A0" w:rsidRPr="006943A0" w:rsidRDefault="00CA3EEE">
    <w:pPr>
      <w:pStyle w:val="1"/>
      <w:rPr>
        <w:sz w:val="24"/>
      </w:rPr>
    </w:pPr>
  </w:p>
  <w:p w14:paraId="71B6C806" w14:textId="77777777" w:rsidR="001877CB" w:rsidRDefault="00CA3E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06E25" w14:textId="77777777" w:rsidR="00CA3EEE" w:rsidRDefault="00CA3EEE">
      <w:pPr>
        <w:spacing w:after="0" w:line="240" w:lineRule="auto"/>
      </w:pPr>
      <w:r>
        <w:separator/>
      </w:r>
    </w:p>
  </w:footnote>
  <w:footnote w:type="continuationSeparator" w:id="0">
    <w:p w14:paraId="04F0AF15" w14:textId="77777777" w:rsidR="00CA3EEE" w:rsidRDefault="00CA3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15"/>
    <w:rsid w:val="002F44B2"/>
    <w:rsid w:val="003C3C91"/>
    <w:rsid w:val="003D4607"/>
    <w:rsid w:val="0041032C"/>
    <w:rsid w:val="00431691"/>
    <w:rsid w:val="00543E04"/>
    <w:rsid w:val="005B73C9"/>
    <w:rsid w:val="00602423"/>
    <w:rsid w:val="006F76A3"/>
    <w:rsid w:val="00741073"/>
    <w:rsid w:val="007C1ED1"/>
    <w:rsid w:val="008A74A2"/>
    <w:rsid w:val="009610FB"/>
    <w:rsid w:val="00964815"/>
    <w:rsid w:val="00A603B2"/>
    <w:rsid w:val="00BD36DC"/>
    <w:rsid w:val="00CA3EEE"/>
    <w:rsid w:val="00E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4E02"/>
  <w15:chartTrackingRefBased/>
  <w15:docId w15:val="{4D1C5FC8-42A5-4DB7-800E-BCD9D57C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0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9610F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9610FB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96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10FB"/>
    <w:pPr>
      <w:ind w:left="720"/>
      <w:contextualSpacing/>
    </w:pPr>
  </w:style>
  <w:style w:type="paragraph" w:styleId="a3">
    <w:name w:val="footer"/>
    <w:basedOn w:val="a"/>
    <w:link w:val="10"/>
    <w:uiPriority w:val="99"/>
    <w:semiHidden/>
    <w:unhideWhenUsed/>
    <w:rsid w:val="0096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9610FB"/>
  </w:style>
  <w:style w:type="paragraph" w:styleId="a7">
    <w:name w:val="Body Text"/>
    <w:basedOn w:val="a"/>
    <w:link w:val="a8"/>
    <w:uiPriority w:val="1"/>
    <w:semiHidden/>
    <w:unhideWhenUsed/>
    <w:qFormat/>
    <w:rsid w:val="007C1E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Основной текст Знак"/>
    <w:basedOn w:val="a0"/>
    <w:link w:val="a7"/>
    <w:uiPriority w:val="1"/>
    <w:semiHidden/>
    <w:rsid w:val="007C1ED1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C1E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7C1E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16</cp:revision>
  <dcterms:created xsi:type="dcterms:W3CDTF">2025-03-31T10:07:00Z</dcterms:created>
  <dcterms:modified xsi:type="dcterms:W3CDTF">2025-10-20T10:33:00Z</dcterms:modified>
</cp:coreProperties>
</file>