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217F2" w14:textId="4BFF5971" w:rsidR="00DF0843" w:rsidRDefault="00D13E6D" w:rsidP="00A31035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E1721CA" w14:textId="77777777" w:rsidR="00FA06E7" w:rsidRDefault="00FA06E7" w:rsidP="00A31035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392D5889" w14:textId="77777777" w:rsidR="00DF0843" w:rsidRDefault="00D13E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«Конфликты и их разрешение в сфере образования»</w:t>
      </w:r>
    </w:p>
    <w:p w14:paraId="1BAA4D66" w14:textId="77777777" w:rsidR="00DF0843" w:rsidRDefault="00DF08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6F67FC6C" w14:textId="77777777" w:rsidR="00DF0843" w:rsidRDefault="00D13E6D" w:rsidP="000C36F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034BA82F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87FCAC0" w14:textId="77777777" w:rsidR="00DF0843" w:rsidRDefault="00D1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2991D9A8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B57CB73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i/>
          <w:kern w:val="2"/>
          <w:sz w:val="28"/>
          <w:szCs w:val="28"/>
        </w:rPr>
        <w:t>Выберите один правильный ответ.</w:t>
      </w:r>
    </w:p>
    <w:p w14:paraId="5224EC08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</w:p>
    <w:p w14:paraId="6D7FCA9E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1. Какой из следующих факторов чаще всего является причиной конфликтов в образовательной среде? </w:t>
      </w:r>
    </w:p>
    <w:p w14:paraId="5A8CF5D3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низкая квалификация преподавателей</w:t>
      </w:r>
    </w:p>
    <w:p w14:paraId="6CBF852E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различия в личных ценностях и убеждениях</w:t>
      </w:r>
    </w:p>
    <w:p w14:paraId="0A651446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успехи студентов</w:t>
      </w:r>
    </w:p>
    <w:p w14:paraId="62C77DE5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низкая успеваемость</w:t>
      </w:r>
    </w:p>
    <w:p w14:paraId="1A35AA70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</w:p>
    <w:p w14:paraId="17D841EA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 ОПК-7</w:t>
      </w:r>
    </w:p>
    <w:p w14:paraId="5E655C76" w14:textId="77777777" w:rsidR="00DF0843" w:rsidRDefault="00DF0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71990C61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2. Какой из следующих подходов к разрешению конфликта считается наиболее конструктивным в образовательной среде? </w:t>
      </w:r>
    </w:p>
    <w:p w14:paraId="177CEC90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игнорирование проблемы</w:t>
      </w:r>
    </w:p>
    <w:p w14:paraId="2E8C0597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применение силы</w:t>
      </w:r>
    </w:p>
    <w:p w14:paraId="4CBF2AF3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открытое обсуждение</w:t>
      </w:r>
    </w:p>
    <w:p w14:paraId="5CDF95DA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установление четких правил</w:t>
      </w:r>
    </w:p>
    <w:p w14:paraId="0884A36A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637DDD77" w14:textId="2CF95323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 ОПК</w:t>
      </w:r>
      <w:r w:rsidR="00A83B1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7</w:t>
      </w:r>
    </w:p>
    <w:p w14:paraId="6EA614C4" w14:textId="77777777" w:rsidR="00DF0843" w:rsidRDefault="00DF0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74778AAD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3. Какой из следующих методов может помочь в предотвращении конфликтов в учебном процессе? </w:t>
      </w:r>
    </w:p>
    <w:p w14:paraId="29100935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применение строгих дисциплинарных мер</w:t>
      </w:r>
    </w:p>
    <w:p w14:paraId="673E018E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регулярное общение и обратная связь</w:t>
      </w:r>
    </w:p>
    <w:p w14:paraId="50CE937B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жесткие правила без обсуждения</w:t>
      </w:r>
    </w:p>
    <w:p w14:paraId="1FFCA8EE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изоляция конфликтующих сторон</w:t>
      </w:r>
    </w:p>
    <w:p w14:paraId="3AE984BC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2B95E4B5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 ОПК-7</w:t>
      </w:r>
    </w:p>
    <w:p w14:paraId="3073C760" w14:textId="77777777" w:rsidR="00DF0843" w:rsidRDefault="00DF08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64B47C9F" w14:textId="77777777" w:rsidR="00DF0843" w:rsidRDefault="00D1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7B1DDC4A" w14:textId="77777777" w:rsidR="00DF0843" w:rsidRDefault="00DF0843" w:rsidP="00B2372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398FEBD" w14:textId="4F6ACB4D" w:rsidR="00DF0843" w:rsidRDefault="00D13E6D" w:rsidP="00B2372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Установите соответствие между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формами проявления конфликтов в системе высшего образования их характеристиками</w:t>
      </w:r>
      <w:r w:rsidR="00521B00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138"/>
        <w:gridCol w:w="547"/>
        <w:gridCol w:w="5407"/>
      </w:tblGrid>
      <w:tr w:rsidR="00DF0843" w14:paraId="74B1B928" w14:textId="77777777" w:rsidTr="00A31035">
        <w:trPr>
          <w:trHeight w:val="327"/>
        </w:trPr>
        <w:tc>
          <w:tcPr>
            <w:tcW w:w="3652" w:type="dxa"/>
            <w:gridSpan w:val="2"/>
          </w:tcPr>
          <w:p w14:paraId="5F717C3D" w14:textId="77777777" w:rsidR="00DF0843" w:rsidRDefault="00D13E6D" w:rsidP="00B2372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конфликтов</w:t>
            </w:r>
          </w:p>
        </w:tc>
        <w:tc>
          <w:tcPr>
            <w:tcW w:w="5954" w:type="dxa"/>
            <w:gridSpan w:val="2"/>
          </w:tcPr>
          <w:p w14:paraId="1FB8195D" w14:textId="77777777" w:rsidR="00DF0843" w:rsidRDefault="00D13E6D" w:rsidP="00B2372A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DF0843" w14:paraId="15228251" w14:textId="77777777" w:rsidTr="00A31035">
        <w:trPr>
          <w:trHeight w:val="642"/>
        </w:trPr>
        <w:tc>
          <w:tcPr>
            <w:tcW w:w="514" w:type="dxa"/>
          </w:tcPr>
          <w:p w14:paraId="61193275" w14:textId="77777777" w:rsidR="00DF0843" w:rsidRDefault="00D13E6D" w:rsidP="00B2372A">
            <w:pPr>
              <w:shd w:val="clear" w:color="auto" w:fill="FFFFFF"/>
              <w:spacing w:after="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3138" w:type="dxa"/>
          </w:tcPr>
          <w:p w14:paraId="1EB1A752" w14:textId="77777777" w:rsidR="00DF0843" w:rsidRDefault="00D13E6D" w:rsidP="00B237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Внутриличностные конфликты </w:t>
            </w:r>
          </w:p>
        </w:tc>
        <w:tc>
          <w:tcPr>
            <w:tcW w:w="547" w:type="dxa"/>
          </w:tcPr>
          <w:p w14:paraId="206CAF16" w14:textId="77777777" w:rsidR="00DF0843" w:rsidRDefault="00D13E6D" w:rsidP="00B2372A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407" w:type="dxa"/>
          </w:tcPr>
          <w:p w14:paraId="04859E9C" w14:textId="48DA5181" w:rsidR="00DF0843" w:rsidRDefault="000C36F8" w:rsidP="00B2372A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ротиворечие между ожиданиями, требованиями отдельной личности и сложившимися в группе нормами 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поведения и труда</w:t>
            </w:r>
          </w:p>
        </w:tc>
      </w:tr>
      <w:tr w:rsidR="00DF0843" w14:paraId="3F596EFD" w14:textId="77777777" w:rsidTr="00A31035">
        <w:trPr>
          <w:trHeight w:val="982"/>
        </w:trPr>
        <w:tc>
          <w:tcPr>
            <w:tcW w:w="514" w:type="dxa"/>
          </w:tcPr>
          <w:p w14:paraId="67EE2761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3138" w:type="dxa"/>
          </w:tcPr>
          <w:p w14:paraId="366998CB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Межличностные конфликты</w:t>
            </w:r>
          </w:p>
        </w:tc>
        <w:tc>
          <w:tcPr>
            <w:tcW w:w="547" w:type="dxa"/>
          </w:tcPr>
          <w:p w14:paraId="0C177473" w14:textId="77777777" w:rsidR="00DF0843" w:rsidRDefault="00D13E6D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07" w:type="dxa"/>
          </w:tcPr>
          <w:p w14:paraId="7ADB04F0" w14:textId="0A53B78D" w:rsidR="00DF0843" w:rsidRDefault="000C3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тянутость в конфликт всей группы, образование микро-групп, которые начинают действовать как субъекты </w:t>
            </w:r>
          </w:p>
        </w:tc>
      </w:tr>
      <w:tr w:rsidR="00DF0843" w14:paraId="29C73376" w14:textId="77777777" w:rsidTr="00A31035">
        <w:trPr>
          <w:trHeight w:val="1284"/>
        </w:trPr>
        <w:tc>
          <w:tcPr>
            <w:tcW w:w="514" w:type="dxa"/>
          </w:tcPr>
          <w:p w14:paraId="6503A6DE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3138" w:type="dxa"/>
          </w:tcPr>
          <w:p w14:paraId="58256D03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Конфликты между личностью и группой</w:t>
            </w:r>
          </w:p>
        </w:tc>
        <w:tc>
          <w:tcPr>
            <w:tcW w:w="547" w:type="dxa"/>
          </w:tcPr>
          <w:p w14:paraId="2ED3E82E" w14:textId="77777777" w:rsidR="00DF0843" w:rsidRDefault="00D13E6D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407" w:type="dxa"/>
          </w:tcPr>
          <w:p w14:paraId="127EE942" w14:textId="718837A0" w:rsidR="00DF0843" w:rsidRDefault="000C3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ритязания на ограниченные ресурсы, капитал, рабочую силу, использование оборудования, вакантную должность, различия характеров</w:t>
            </w:r>
          </w:p>
        </w:tc>
      </w:tr>
      <w:tr w:rsidR="00DF0843" w14:paraId="761CBF9F" w14:textId="77777777" w:rsidTr="00A31035">
        <w:trPr>
          <w:trHeight w:val="3249"/>
        </w:trPr>
        <w:tc>
          <w:tcPr>
            <w:tcW w:w="514" w:type="dxa"/>
          </w:tcPr>
          <w:p w14:paraId="5A0E0F55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3138" w:type="dxa"/>
          </w:tcPr>
          <w:p w14:paraId="686F0512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Внутригрупповые конфликты</w:t>
            </w:r>
          </w:p>
        </w:tc>
        <w:tc>
          <w:tcPr>
            <w:tcW w:w="547" w:type="dxa"/>
          </w:tcPr>
          <w:p w14:paraId="0622718A" w14:textId="77777777" w:rsidR="00DF0843" w:rsidRDefault="00D13E6D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407" w:type="dxa"/>
          </w:tcPr>
          <w:p w14:paraId="726A611E" w14:textId="2E725475" w:rsidR="00DF0843" w:rsidRDefault="000C36F8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онфликты в формальных группах коллектива (например, между администрацией и профсоюзами), в неформальных группах, между формальными и неформальными группами. Возникают как результат неэффективного руководства, когда функции двух и более структурных подразделений или существенно пересекаются, или расходятся по результатам, что неизбежно затрагивает интересы отделов</w:t>
            </w:r>
          </w:p>
        </w:tc>
      </w:tr>
      <w:tr w:rsidR="00DF0843" w14:paraId="1F19789F" w14:textId="77777777" w:rsidTr="00A31035">
        <w:trPr>
          <w:trHeight w:val="1284"/>
        </w:trPr>
        <w:tc>
          <w:tcPr>
            <w:tcW w:w="514" w:type="dxa"/>
          </w:tcPr>
          <w:p w14:paraId="47F01D30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3138" w:type="dxa"/>
          </w:tcPr>
          <w:p w14:paraId="619C9FF7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Межгрупповые конфликты. </w:t>
            </w:r>
          </w:p>
        </w:tc>
        <w:tc>
          <w:tcPr>
            <w:tcW w:w="547" w:type="dxa"/>
          </w:tcPr>
          <w:p w14:paraId="50B1A54A" w14:textId="77777777" w:rsidR="00DF0843" w:rsidRDefault="00D13E6D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407" w:type="dxa"/>
          </w:tcPr>
          <w:p w14:paraId="4A1EEA90" w14:textId="03BF6C69" w:rsidR="00DF0843" w:rsidRDefault="000C36F8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ледствие несогласованности требований организации с личностными потребностями, ценностями сотрудника, противоречивости требований, а также различных перегрузок  </w:t>
            </w:r>
          </w:p>
        </w:tc>
      </w:tr>
      <w:tr w:rsidR="00DF0843" w14:paraId="6CEAF589" w14:textId="77777777" w:rsidTr="00A31035">
        <w:trPr>
          <w:trHeight w:val="1624"/>
        </w:trPr>
        <w:tc>
          <w:tcPr>
            <w:tcW w:w="514" w:type="dxa"/>
          </w:tcPr>
          <w:p w14:paraId="2F352B3A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3138" w:type="dxa"/>
          </w:tcPr>
          <w:p w14:paraId="25C82424" w14:textId="77777777" w:rsidR="00DF0843" w:rsidRDefault="00D13E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Межорганизационные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конфликты</w:t>
            </w:r>
          </w:p>
        </w:tc>
        <w:tc>
          <w:tcPr>
            <w:tcW w:w="547" w:type="dxa"/>
          </w:tcPr>
          <w:p w14:paraId="0A1F4B47" w14:textId="77777777" w:rsidR="00DF0843" w:rsidRDefault="00D13E6D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407" w:type="dxa"/>
          </w:tcPr>
          <w:p w14:paraId="6D97A03B" w14:textId="06BB3043" w:rsidR="00DF0843" w:rsidRDefault="000C3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онкуренция между организациями, их носителями и выразителями являются владельцы, руководители высшего звена, а рядовые сотрудники становятся участниками </w:t>
            </w:r>
            <w:proofErr w:type="spellStart"/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межорганизационных</w:t>
            </w:r>
            <w:proofErr w:type="spellEnd"/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конфликтов редко</w:t>
            </w:r>
          </w:p>
        </w:tc>
      </w:tr>
    </w:tbl>
    <w:p w14:paraId="0CDA7D96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1-Д, 2-В, 3-А, 4-Б, 5-Г, 6-Е</w:t>
      </w:r>
    </w:p>
    <w:p w14:paraId="35109DDD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5984EDDE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BA63B88" w14:textId="77777777" w:rsidR="00DF0843" w:rsidRDefault="00D13E6D" w:rsidP="00A31035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Установите соответствие между основными категориями педагогики высшей школы и их определениями. 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DF0843" w14:paraId="45E5E3FE" w14:textId="77777777">
        <w:tc>
          <w:tcPr>
            <w:tcW w:w="3510" w:type="dxa"/>
            <w:gridSpan w:val="2"/>
          </w:tcPr>
          <w:p w14:paraId="1346C11A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1C6ABD1E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DF0843" w14:paraId="6172A69F" w14:textId="77777777">
        <w:tc>
          <w:tcPr>
            <w:tcW w:w="534" w:type="dxa"/>
          </w:tcPr>
          <w:p w14:paraId="1F6854AD" w14:textId="77777777" w:rsidR="00DF0843" w:rsidRDefault="00D13E6D" w:rsidP="00A31035">
            <w:pPr>
              <w:shd w:val="clear" w:color="auto" w:fill="FFFFFF"/>
              <w:spacing w:after="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0853CAE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12758BCC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280C782" w14:textId="77777777" w:rsidR="00DF0843" w:rsidRDefault="00D13E6D" w:rsidP="005461DF">
            <w:pPr>
              <w:shd w:val="clear" w:color="auto" w:fill="FFFFFF"/>
              <w:spacing w:after="0" w:line="240" w:lineRule="auto"/>
              <w:ind w:right="168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DF0843" w14:paraId="20DEAA7C" w14:textId="77777777">
        <w:tc>
          <w:tcPr>
            <w:tcW w:w="534" w:type="dxa"/>
          </w:tcPr>
          <w:p w14:paraId="066F0293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BC26896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1C33429F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58F989D" w14:textId="77777777" w:rsidR="00DF0843" w:rsidRDefault="00D13E6D" w:rsidP="005461DF">
            <w:pPr>
              <w:shd w:val="clear" w:color="auto" w:fill="FFFFFF"/>
              <w:tabs>
                <w:tab w:val="left" w:pos="5429"/>
              </w:tabs>
              <w:spacing w:after="0" w:line="240" w:lineRule="auto"/>
              <w:ind w:right="168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процесс и результат развития личности студента под влиянием внешних 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DF0843" w14:paraId="0F151622" w14:textId="77777777">
        <w:tc>
          <w:tcPr>
            <w:tcW w:w="534" w:type="dxa"/>
          </w:tcPr>
          <w:p w14:paraId="193F1CCF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2540E8CC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462FAB68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DCF91B2" w14:textId="77777777" w:rsidR="00DF0843" w:rsidRDefault="00D13E6D" w:rsidP="005461DF">
            <w:pPr>
              <w:shd w:val="clear" w:color="auto" w:fill="FFFFFF"/>
              <w:tabs>
                <w:tab w:val="left" w:pos="5429"/>
              </w:tabs>
              <w:spacing w:after="0" w:line="240" w:lineRule="auto"/>
              <w:ind w:right="168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процесс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DF0843" w14:paraId="4BE6EC1B" w14:textId="77777777">
        <w:tc>
          <w:tcPr>
            <w:tcW w:w="534" w:type="dxa"/>
          </w:tcPr>
          <w:p w14:paraId="36FEE03B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AED1504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244C35A3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AB2795F" w14:textId="77777777" w:rsidR="00DF0843" w:rsidRDefault="00D13E6D" w:rsidP="005461DF">
            <w:pPr>
              <w:shd w:val="clear" w:color="auto" w:fill="FFFFFF"/>
              <w:tabs>
                <w:tab w:val="left" w:pos="5429"/>
              </w:tabs>
              <w:spacing w:after="0" w:line="240" w:lineRule="auto"/>
              <w:ind w:right="168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DF0843" w14:paraId="71309356" w14:textId="77777777">
        <w:tc>
          <w:tcPr>
            <w:tcW w:w="534" w:type="dxa"/>
          </w:tcPr>
          <w:p w14:paraId="74FCA34B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1B116C22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066E1FCF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49C6F84E" w14:textId="77777777" w:rsidR="00DF0843" w:rsidRDefault="00D13E6D" w:rsidP="005461DF">
            <w:pPr>
              <w:shd w:val="clear" w:color="auto" w:fill="FFFFFF"/>
              <w:tabs>
                <w:tab w:val="left" w:pos="5429"/>
              </w:tabs>
              <w:spacing w:after="0" w:line="240" w:lineRule="auto"/>
              <w:ind w:right="168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6F9143A0" w14:textId="77777777" w:rsidR="00DF0843" w:rsidRDefault="00D13E6D" w:rsidP="00A3103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1-А, 2-Д, 3-Г, 4-В, 5-Б</w:t>
      </w:r>
    </w:p>
    <w:p w14:paraId="32DC34DB" w14:textId="77777777" w:rsidR="00DF0843" w:rsidRDefault="00D13E6D" w:rsidP="00A31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44E48668" w14:textId="77777777" w:rsidR="00DF0843" w:rsidRDefault="00DF0843" w:rsidP="00A310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E051D40" w14:textId="77777777" w:rsidR="00DF0843" w:rsidRDefault="00D13E6D" w:rsidP="00A3103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Установите соответствие между видами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конфликтов в системе высшего образования по непосредственным причинам и их характеристиками: 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531"/>
        <w:gridCol w:w="279"/>
      </w:tblGrid>
      <w:tr w:rsidR="00DF0843" w14:paraId="68FA76B1" w14:textId="77777777">
        <w:tc>
          <w:tcPr>
            <w:tcW w:w="3508" w:type="dxa"/>
            <w:gridSpan w:val="2"/>
          </w:tcPr>
          <w:p w14:paraId="753FCF14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конфликтов</w:t>
            </w:r>
          </w:p>
        </w:tc>
        <w:tc>
          <w:tcPr>
            <w:tcW w:w="6377" w:type="dxa"/>
            <w:gridSpan w:val="3"/>
          </w:tcPr>
          <w:p w14:paraId="2BF82043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DF0843" w14:paraId="11FD7A53" w14:textId="77777777" w:rsidTr="005461DF">
        <w:trPr>
          <w:gridAfter w:val="1"/>
          <w:wAfter w:w="279" w:type="dxa"/>
        </w:trPr>
        <w:tc>
          <w:tcPr>
            <w:tcW w:w="533" w:type="dxa"/>
          </w:tcPr>
          <w:p w14:paraId="6BA841A9" w14:textId="77777777" w:rsidR="00DF0843" w:rsidRDefault="00D13E6D" w:rsidP="00A31035">
            <w:pPr>
              <w:shd w:val="clear" w:color="auto" w:fill="FFFFFF"/>
              <w:spacing w:after="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</w:tcPr>
          <w:p w14:paraId="30EBD6AC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Конфликты через информационные причины </w:t>
            </w:r>
          </w:p>
        </w:tc>
        <w:tc>
          <w:tcPr>
            <w:tcW w:w="567" w:type="dxa"/>
          </w:tcPr>
          <w:p w14:paraId="62975C13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531" w:type="dxa"/>
          </w:tcPr>
          <w:p w14:paraId="63B42BB4" w14:textId="1F38AD57" w:rsidR="00DF0843" w:rsidRDefault="000C36F8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ыразительные эмоции; неправильное толкование и стереотипность мышления)</w:t>
            </w:r>
          </w:p>
        </w:tc>
      </w:tr>
      <w:tr w:rsidR="00DF0843" w14:paraId="4F204386" w14:textId="77777777" w:rsidTr="005461DF">
        <w:trPr>
          <w:gridAfter w:val="1"/>
          <w:wAfter w:w="279" w:type="dxa"/>
        </w:trPr>
        <w:tc>
          <w:tcPr>
            <w:tcW w:w="533" w:type="dxa"/>
          </w:tcPr>
          <w:p w14:paraId="444A8523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</w:tcPr>
          <w:p w14:paraId="79E27863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Конфликты интересов </w:t>
            </w:r>
          </w:p>
        </w:tc>
        <w:tc>
          <w:tcPr>
            <w:tcW w:w="567" w:type="dxa"/>
          </w:tcPr>
          <w:p w14:paraId="003164A8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31" w:type="dxa"/>
          </w:tcPr>
          <w:p w14:paraId="01EF29B9" w14:textId="357C609C" w:rsidR="00DF0843" w:rsidRDefault="000C36F8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еравенство в отношении власти и авторитета; отсутствие необходимого времени; физические, географические и другие факторы, тормозящие сотрудничество</w:t>
            </w:r>
          </w:p>
        </w:tc>
      </w:tr>
      <w:tr w:rsidR="00DF0843" w14:paraId="0CC3524E" w14:textId="77777777" w:rsidTr="005461DF">
        <w:trPr>
          <w:gridAfter w:val="1"/>
          <w:wAfter w:w="279" w:type="dxa"/>
        </w:trPr>
        <w:tc>
          <w:tcPr>
            <w:tcW w:w="533" w:type="dxa"/>
          </w:tcPr>
          <w:p w14:paraId="23CB3F11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</w:tcPr>
          <w:p w14:paraId="473F2918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Конфликты, порожденные особенностями общения </w:t>
            </w:r>
          </w:p>
        </w:tc>
        <w:tc>
          <w:tcPr>
            <w:tcW w:w="567" w:type="dxa"/>
          </w:tcPr>
          <w:p w14:paraId="5D186737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531" w:type="dxa"/>
          </w:tcPr>
          <w:p w14:paraId="0C3C9F98" w14:textId="4847B274" w:rsidR="00DF0843" w:rsidRDefault="000C36F8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тсутствие, недостаток информации; ошибочная информация; различия в понимании важности, в интерпретации информации; в порядке и способах оценки </w:t>
            </w:r>
          </w:p>
        </w:tc>
      </w:tr>
      <w:tr w:rsidR="00DF0843" w14:paraId="764389EF" w14:textId="77777777" w:rsidTr="005461DF">
        <w:trPr>
          <w:gridAfter w:val="1"/>
          <w:wAfter w:w="279" w:type="dxa"/>
        </w:trPr>
        <w:tc>
          <w:tcPr>
            <w:tcW w:w="533" w:type="dxa"/>
          </w:tcPr>
          <w:p w14:paraId="3C3923C6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</w:tcPr>
          <w:p w14:paraId="771E2790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Организационно-структурные конфликты </w:t>
            </w:r>
          </w:p>
        </w:tc>
        <w:tc>
          <w:tcPr>
            <w:tcW w:w="567" w:type="dxa"/>
          </w:tcPr>
          <w:p w14:paraId="5AE0A7D6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531" w:type="dxa"/>
          </w:tcPr>
          <w:p w14:paraId="7793A590" w14:textId="6E542379" w:rsidR="00DF0843" w:rsidRDefault="000C36F8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азличия критериев оценки идей и поведения; различия в целях и идеалах и тому подобное</w:t>
            </w:r>
          </w:p>
        </w:tc>
      </w:tr>
      <w:tr w:rsidR="00DF0843" w14:paraId="17AFF86F" w14:textId="77777777" w:rsidTr="005461DF">
        <w:trPr>
          <w:gridAfter w:val="1"/>
          <w:wAfter w:w="279" w:type="dxa"/>
        </w:trPr>
        <w:tc>
          <w:tcPr>
            <w:tcW w:w="533" w:type="dxa"/>
          </w:tcPr>
          <w:p w14:paraId="180F8326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5" w:type="dxa"/>
          </w:tcPr>
          <w:p w14:paraId="2626FCE2" w14:textId="77777777" w:rsidR="00DF0843" w:rsidRDefault="00D13E6D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Конфликты систем ценностей </w:t>
            </w:r>
          </w:p>
        </w:tc>
        <w:tc>
          <w:tcPr>
            <w:tcW w:w="567" w:type="dxa"/>
          </w:tcPr>
          <w:p w14:paraId="40C026CB" w14:textId="77777777" w:rsidR="00DF0843" w:rsidRDefault="00D13E6D" w:rsidP="00A3103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531" w:type="dxa"/>
          </w:tcPr>
          <w:p w14:paraId="269D1888" w14:textId="6F4F1770" w:rsidR="00DF0843" w:rsidRDefault="000C36F8" w:rsidP="00A31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</w:t>
            </w:r>
            <w:r w:rsidR="00D13E6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есовпадение производственных, личных интересов </w:t>
            </w:r>
          </w:p>
          <w:p w14:paraId="73C2EAA0" w14:textId="77777777" w:rsidR="00DF0843" w:rsidRDefault="00DF0843" w:rsidP="00A3103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4DA7AFD" w14:textId="77777777" w:rsidR="00DF0843" w:rsidRDefault="00D13E6D" w:rsidP="00A3103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1-В, 2-Д, 3-А, 4-Б, 5-Г</w:t>
      </w:r>
    </w:p>
    <w:p w14:paraId="5CAD0C62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75C0E896" w14:textId="12566B0B" w:rsidR="00DF0843" w:rsidRDefault="00DF0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7EA13A2" w14:textId="77777777" w:rsidR="0013131F" w:rsidRDefault="00131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4A7AC4B" w14:textId="77777777" w:rsidR="00DF0843" w:rsidRDefault="00D1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F897F01" w14:textId="77777777" w:rsidR="00DF0843" w:rsidRDefault="00DF08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highlight w:val="yellow"/>
          <w:lang w:eastAsia="ru-RU"/>
        </w:rPr>
      </w:pPr>
    </w:p>
    <w:p w14:paraId="48DA2753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1. Установите правильную последовательность процесса разрешения конфликтов в системе высшего образования:</w:t>
      </w:r>
    </w:p>
    <w:p w14:paraId="74236C72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А) сбор информации</w:t>
      </w:r>
    </w:p>
    <w:p w14:paraId="0E0454B1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Б) обсуждение возможных решений</w:t>
      </w:r>
    </w:p>
    <w:p w14:paraId="5731C6C4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В) выбор наилучшего решения</w:t>
      </w:r>
    </w:p>
    <w:p w14:paraId="2BA33D73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Г) определение проблемы</w:t>
      </w:r>
    </w:p>
    <w:p w14:paraId="30791C00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Д) оценка результатов</w:t>
      </w:r>
    </w:p>
    <w:p w14:paraId="313400D2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Е) реализация решения</w:t>
      </w:r>
    </w:p>
    <w:p w14:paraId="33104371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Г, А, Б, В, Е, Д</w:t>
      </w:r>
    </w:p>
    <w:p w14:paraId="11F82703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77FD5336" w14:textId="77777777" w:rsidR="00DF0843" w:rsidRDefault="00DF0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4C6E3681" w14:textId="29687A32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</w:rPr>
        <w:t>Установите правильную последовательность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этапов реализации методов проблемного обучения</w:t>
      </w:r>
      <w:r w:rsidR="001313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 </w:t>
      </w:r>
    </w:p>
    <w:p w14:paraId="3B2DBE51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решение проблемы</w:t>
      </w:r>
    </w:p>
    <w:p w14:paraId="64EAFFE4" w14:textId="77777777" w:rsidR="00DF0843" w:rsidRDefault="00D13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kern w:val="2"/>
          <w:sz w:val="28"/>
          <w:szCs w:val="28"/>
        </w:rPr>
        <w:t>Б) выдвижение гипотез</w:t>
      </w:r>
    </w:p>
    <w:p w14:paraId="2667BF32" w14:textId="77777777" w:rsidR="00DF0843" w:rsidRDefault="00D1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В) постановка проблемы</w:t>
      </w:r>
    </w:p>
    <w:p w14:paraId="751EB42F" w14:textId="3EE3E638" w:rsidR="00DF0843" w:rsidRDefault="00D1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</w:t>
      </w:r>
      <w:r w:rsidR="00B237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определение способов контроля и проверки правильности решения проблемы</w:t>
      </w:r>
    </w:p>
    <w:p w14:paraId="35F352CE" w14:textId="77777777" w:rsidR="00DF0843" w:rsidRDefault="00D1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iCs/>
          <w:kern w:val="2"/>
          <w:sz w:val="28"/>
          <w:szCs w:val="28"/>
        </w:rPr>
        <w:t>Д) озвучивание решения</w:t>
      </w:r>
    </w:p>
    <w:p w14:paraId="52BC79AF" w14:textId="54DC9753" w:rsidR="00DF0843" w:rsidRDefault="00D13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Е)</w:t>
      </w:r>
      <w:r w:rsidR="00B2372A">
        <w:rPr>
          <w:rFonts w:ascii="Times New Roman" w:eastAsia="Calibr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составление плана по решению проблемы и выбор методов и инструментов</w:t>
      </w:r>
    </w:p>
    <w:p w14:paraId="2395080A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В, Б, Е, А, Г, Д</w:t>
      </w:r>
    </w:p>
    <w:p w14:paraId="27623CD4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7EC458A5" w14:textId="77777777" w:rsidR="00DF0843" w:rsidRDefault="00DF08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D89A4A8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3. Установите правильную последовательность стратегий управления в высшей школе:</w:t>
      </w:r>
    </w:p>
    <w:p w14:paraId="347E9E78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установление стандартов</w:t>
      </w:r>
    </w:p>
    <w:p w14:paraId="78922879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сравнение результатов с стандартами</w:t>
      </w:r>
    </w:p>
    <w:p w14:paraId="1A27A3B8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корректировка действий</w:t>
      </w:r>
    </w:p>
    <w:p w14:paraId="7DC083C3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определение критериев оценки</w:t>
      </w:r>
    </w:p>
    <w:p w14:paraId="5D8BB956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Д) сбор информации о результатах</w:t>
      </w:r>
    </w:p>
    <w:p w14:paraId="54520EDA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А, Г, Д, Б, В</w:t>
      </w:r>
    </w:p>
    <w:p w14:paraId="6B10AFA3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7A2EF660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6AEABF2" w14:textId="77777777" w:rsidR="00DF0843" w:rsidRDefault="00D13E6D" w:rsidP="00521B0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607527C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1F4245C" w14:textId="77777777" w:rsidR="00DF0843" w:rsidRDefault="00D1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0E239193" w14:textId="77777777" w:rsidR="00DF0843" w:rsidRDefault="00DF08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5947812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</w:rPr>
        <w:t>Напишите пропущенное слово (словосочетание)</w:t>
      </w:r>
    </w:p>
    <w:p w14:paraId="2BCEEF7B" w14:textId="77777777" w:rsidR="00DF0843" w:rsidRDefault="00DF084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CC60A37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1. Традиционной причиной взаимонепонимания и недовольства студентов</w:t>
      </w:r>
    </w:p>
    <w:p w14:paraId="1482B33B" w14:textId="6A5C0C64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действиями преподавателей является</w:t>
      </w:r>
      <w:r w:rsidR="00A3103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подмена функций</w:t>
      </w:r>
      <w:r w:rsidRPr="00F95FF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A443D">
        <w:t>_______</w:t>
      </w:r>
      <w:r w:rsidRPr="00F95FF6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14:paraId="75228A57" w14:textId="15DE0EC0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376020">
        <w:rPr>
          <w:rFonts w:ascii="Times New Roman" w:eastAsia="Calibri" w:hAnsi="Times New Roman" w:cs="Times New Roman"/>
          <w:kern w:val="2"/>
          <w:sz w:val="28"/>
          <w:szCs w:val="28"/>
        </w:rPr>
        <w:t>оценок</w:t>
      </w:r>
    </w:p>
    <w:p w14:paraId="49221661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3BC15AEF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3CA588C" w14:textId="262DAF3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DC73EE">
        <w:rPr>
          <w:rFonts w:ascii="Times New Roman" w:eastAsia="Calibr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Актуальность изучения конфликтов в сфере высшего образования обоснована постоянным изменением характера взаимодействия между обучающими и обучаемыми, между студентами, а также возникновения </w:t>
      </w:r>
      <w:r w:rsidR="00D801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необходимости снижения общей</w:t>
      </w:r>
      <w:r w:rsidR="00D801F2" w:rsidRPr="00EA443D">
        <w:t xml:space="preserve">_________ </w:t>
      </w:r>
      <w:r w:rsidR="00D801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социальной среде ВУЗа и ее профилактика</w:t>
      </w:r>
      <w:r w:rsidR="00DC73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4B39E8C" w14:textId="26AB79C6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D801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конфликтности</w:t>
      </w:r>
      <w:r w:rsidR="00D801F2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</w:p>
    <w:p w14:paraId="79D6105C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243E9FC5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1841645" w14:textId="539FD580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3.</w:t>
      </w:r>
      <w:r w:rsidR="00DC73EE">
        <w:rPr>
          <w:rFonts w:ascii="Times New Roman" w:eastAsia="Calibr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Минимизация противоречий, разделяющих стороны, </w:t>
      </w:r>
      <w:r w:rsidR="00DC73E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переход от противостояния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к сотрудничеству, соглашению называется</w:t>
      </w:r>
      <w:r w:rsidRPr="00EA443D">
        <w:t>________</w:t>
      </w:r>
      <w:r w:rsidRPr="00903BE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_.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</w:p>
    <w:p w14:paraId="13571668" w14:textId="77777777" w:rsidR="00DF0843" w:rsidRDefault="00D13E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разрешение конфликта / разрешением конфликта</w:t>
      </w:r>
    </w:p>
    <w:p w14:paraId="0F03563F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0E1066C9" w14:textId="77777777" w:rsidR="00DF0843" w:rsidRDefault="00DF08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643F3D4" w14:textId="77777777" w:rsidR="00DF0843" w:rsidRDefault="00D1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17EDD872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1A954B62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</w:rPr>
        <w:t>Напишите пропущенное слово (словосочетание).</w:t>
      </w:r>
    </w:p>
    <w:p w14:paraId="6C79AA64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kern w:val="2"/>
          <w:sz w:val="28"/>
          <w:szCs w:val="28"/>
        </w:rPr>
      </w:pPr>
    </w:p>
    <w:p w14:paraId="128ABC96" w14:textId="4BCC6662" w:rsidR="00DF0843" w:rsidRDefault="00D13E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2"/>
          <w:sz w:val="28"/>
          <w:szCs w:val="28"/>
          <w:lang w:eastAsia="ru-RU"/>
        </w:rPr>
        <w:t xml:space="preserve">1. </w:t>
      </w:r>
      <w:r w:rsidRPr="00EA443D">
        <w:t>__________</w:t>
      </w:r>
      <w:r w:rsidR="00BA2F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 высшей школе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это форма состояний и действий субъектов, в которых выражаются противостоящие ценности, нормы, интересы и потребности. </w:t>
      </w:r>
    </w:p>
    <w:p w14:paraId="6F717C83" w14:textId="1FA38B9B" w:rsidR="00DF0843" w:rsidRDefault="00D13E6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конфликты </w:t>
      </w:r>
    </w:p>
    <w:p w14:paraId="6FC2AC5E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1A5B78E1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239046A" w14:textId="233B68BC" w:rsidR="00DF0843" w:rsidRDefault="00D13E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2. </w:t>
      </w:r>
      <w:r w:rsidR="00BA2FF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Разрешение </w:t>
      </w:r>
      <w:r w:rsidRPr="00EA443D">
        <w:t>__________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– это деятельность, направленная на поиск и достижение взаимоприемлемого соглашения по спорному вопросу между участниками конфликта.</w:t>
      </w:r>
    </w:p>
    <w:p w14:paraId="206B2496" w14:textId="2BB7787E" w:rsidR="00DF0843" w:rsidRDefault="00D13E6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конфликтов </w:t>
      </w:r>
    </w:p>
    <w:p w14:paraId="49674C4F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1AE746EC" w14:textId="77777777" w:rsidR="00DF0843" w:rsidRDefault="00DF084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5988581" w14:textId="1816A0F2" w:rsidR="00DF0843" w:rsidRDefault="00D13E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3.</w:t>
      </w:r>
      <w:r w:rsidR="00BA2FF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Психологический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EA443D">
        <w:t>__________</w:t>
      </w:r>
      <w:r w:rsidR="00BA2FFF" w:rsidRPr="00EA443D">
        <w:t xml:space="preserve"> </w:t>
      </w:r>
      <w:r w:rsidR="00BA2F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 коллективе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–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это состояние эмоционального и социального фона, которое складывается на основе межличностных отношений, установившихся норм поведения и общего настроения людей.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shd w:val="clear" w:color="auto" w:fill="FFFFFF"/>
        </w:rPr>
        <w:t> </w:t>
      </w:r>
    </w:p>
    <w:p w14:paraId="3746816D" w14:textId="3F5EDE65" w:rsidR="00DF0843" w:rsidRDefault="00D13E6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климат </w:t>
      </w:r>
    </w:p>
    <w:p w14:paraId="26E00B17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7C1638AF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7B898EC7" w14:textId="77777777" w:rsidR="00DF0843" w:rsidRDefault="00D1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67375636" w14:textId="77777777" w:rsidR="00DF0843" w:rsidRDefault="00DF084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0F34170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1. В чем состоит проблема конфликтов в образовательном процессе высшей школы?</w:t>
      </w:r>
    </w:p>
    <w:p w14:paraId="1F224E24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15 мин.</w:t>
      </w:r>
    </w:p>
    <w:p w14:paraId="021C7680" w14:textId="4B603BCE" w:rsidR="00DF0843" w:rsidRDefault="001C70E0" w:rsidP="00A2089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результат:</w:t>
      </w:r>
      <w:r w:rsidR="00D13E6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D13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стратегии поведения преподавателей в конфликте, природа конфликтов в вузовском пространстве, </w:t>
      </w:r>
      <w:r w:rsidR="00D13E6D">
        <w:rPr>
          <w:rFonts w:ascii="Times New Roman" w:eastAsia="Calibri" w:hAnsi="Times New Roman" w:cs="Times New Roman"/>
          <w:color w:val="1A1A1A"/>
          <w:kern w:val="2"/>
          <w:sz w:val="28"/>
          <w:szCs w:val="28"/>
          <w:shd w:val="clear" w:color="auto" w:fill="FFFFFF"/>
        </w:rPr>
        <w:t xml:space="preserve">конструктивная и </w:t>
      </w:r>
      <w:r w:rsidR="00D13E6D">
        <w:rPr>
          <w:rFonts w:ascii="Times New Roman" w:eastAsia="Calibri" w:hAnsi="Times New Roman" w:cs="Times New Roman"/>
          <w:color w:val="1A1A1A"/>
          <w:kern w:val="2"/>
          <w:sz w:val="28"/>
          <w:szCs w:val="28"/>
          <w:shd w:val="clear" w:color="auto" w:fill="FFFFFF"/>
        </w:rPr>
        <w:lastRenderedPageBreak/>
        <w:t xml:space="preserve">деструктивная природа конфликта, </w:t>
      </w:r>
      <w:r w:rsidR="00D13E6D">
        <w:rPr>
          <w:rFonts w:ascii="Times New Roman" w:eastAsia="Calibri" w:hAnsi="Times New Roman" w:cs="Times New Roman"/>
          <w:kern w:val="2"/>
          <w:sz w:val="28"/>
          <w:szCs w:val="28"/>
        </w:rPr>
        <w:t>конфликты деятельности, конфликты отношений, конфликты поведения / поступков.</w:t>
      </w:r>
    </w:p>
    <w:p w14:paraId="1C71ECBB" w14:textId="2DC82F86" w:rsidR="00A2089C" w:rsidRDefault="001C70E0" w:rsidP="00A2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0E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 w:rsidR="00A2089C" w:rsidRPr="00A2089C">
        <w:rPr>
          <w:rFonts w:ascii="Times New Roman" w:hAnsi="Times New Roman" w:cs="Times New Roman"/>
          <w:sz w:val="28"/>
          <w:szCs w:val="28"/>
        </w:rPr>
        <w:t xml:space="preserve">наличие в ответе не менее трех </w:t>
      </w:r>
      <w:r w:rsidR="00A2089C">
        <w:rPr>
          <w:rFonts w:ascii="Times New Roman" w:hAnsi="Times New Roman" w:cs="Times New Roman"/>
          <w:sz w:val="28"/>
          <w:szCs w:val="28"/>
        </w:rPr>
        <w:t xml:space="preserve">смысловых элементов </w:t>
      </w:r>
      <w:r w:rsidR="00A2089C" w:rsidRPr="00A2089C">
        <w:rPr>
          <w:rFonts w:ascii="Times New Roman" w:hAnsi="Times New Roman" w:cs="Times New Roman"/>
          <w:sz w:val="28"/>
          <w:szCs w:val="28"/>
        </w:rPr>
        <w:t>из вышеперечисленных.</w:t>
      </w:r>
    </w:p>
    <w:p w14:paraId="18FAC18D" w14:textId="495D5425" w:rsidR="00DF0843" w:rsidRDefault="00D13E6D" w:rsidP="00A20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66E008C7" w14:textId="77777777" w:rsidR="00DF0843" w:rsidRDefault="00DF0843" w:rsidP="00A2089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</w:pPr>
    </w:p>
    <w:p w14:paraId="3BBDA0DF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 В чем заключается ф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еномен власти руководителя?</w:t>
      </w:r>
    </w:p>
    <w:p w14:paraId="74D15809" w14:textId="1ACABD36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Время выполнения – </w:t>
      </w:r>
      <w:r w:rsidR="00A2089C">
        <w:rPr>
          <w:rFonts w:ascii="Times New Roman" w:eastAsia="Calibri" w:hAnsi="Times New Roman" w:cs="Times New Roman"/>
          <w:kern w:val="2"/>
          <w:sz w:val="28"/>
          <w:szCs w:val="28"/>
        </w:rPr>
        <w:t>10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мин.</w:t>
      </w:r>
    </w:p>
    <w:p w14:paraId="1E2B46FC" w14:textId="06E45D99" w:rsidR="00DF0843" w:rsidRDefault="004702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результат:</w:t>
      </w:r>
      <w:r w:rsidR="00D13E6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D13E6D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власть как межличностное взаимодействие; власть принуждения, власть вознаграждения, экспертная власть, харизматическая власть, законная власть, власть информации; дифференцированная классификация оснований власти, косвенные методы влияния: ситуационная манипуляция, использование третьей стороны; тактические приемы использования власти: запугивание, лесть, завоевание благосклонности, порождение чувства вины, контроль; модель власти в межличностном взаимодействии.  </w:t>
      </w:r>
    </w:p>
    <w:p w14:paraId="26678EB6" w14:textId="5E41E30D" w:rsidR="00A2089C" w:rsidRPr="00A2089C" w:rsidRDefault="00470278" w:rsidP="00A20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27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 w:rsidR="00A2089C" w:rsidRPr="00A2089C">
        <w:rPr>
          <w:rFonts w:ascii="Times New Roman" w:hAnsi="Times New Roman" w:cs="Times New Roman"/>
          <w:sz w:val="28"/>
          <w:szCs w:val="28"/>
        </w:rPr>
        <w:t>наличие в ответе не менее трех</w:t>
      </w:r>
      <w:r w:rsidR="00A2089C">
        <w:rPr>
          <w:rFonts w:ascii="Times New Roman" w:hAnsi="Times New Roman" w:cs="Times New Roman"/>
          <w:sz w:val="28"/>
          <w:szCs w:val="28"/>
        </w:rPr>
        <w:t xml:space="preserve"> смысловых элементов</w:t>
      </w:r>
      <w:r w:rsidR="00A2089C" w:rsidRPr="00A2089C">
        <w:rPr>
          <w:rFonts w:ascii="Times New Roman" w:hAnsi="Times New Roman" w:cs="Times New Roman"/>
          <w:sz w:val="28"/>
          <w:szCs w:val="28"/>
        </w:rPr>
        <w:t xml:space="preserve"> из</w:t>
      </w:r>
      <w:r w:rsidR="00A2089C">
        <w:rPr>
          <w:rFonts w:ascii="Times New Roman" w:hAnsi="Times New Roman" w:cs="Times New Roman"/>
          <w:sz w:val="28"/>
          <w:szCs w:val="28"/>
        </w:rPr>
        <w:t xml:space="preserve"> </w:t>
      </w:r>
      <w:r w:rsidR="00A2089C" w:rsidRPr="00A2089C">
        <w:rPr>
          <w:rFonts w:ascii="Times New Roman" w:hAnsi="Times New Roman" w:cs="Times New Roman"/>
          <w:sz w:val="28"/>
          <w:szCs w:val="28"/>
        </w:rPr>
        <w:t>вышеперечисленных.</w:t>
      </w:r>
    </w:p>
    <w:p w14:paraId="7D4EF2CE" w14:textId="77777777" w:rsidR="00DF0843" w:rsidRDefault="00D13E6D" w:rsidP="00A20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58C5D10E" w14:textId="77777777" w:rsidR="00DF0843" w:rsidRDefault="00DF0843" w:rsidP="00A2089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</w:pPr>
    </w:p>
    <w:p w14:paraId="37F1E89E" w14:textId="77777777" w:rsidR="00DF0843" w:rsidRDefault="00D13E6D" w:rsidP="00A2089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В чем состоит сущность п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сихологии принятия управленческих решений?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  <w:t xml:space="preserve"> </w:t>
      </w:r>
    </w:p>
    <w:p w14:paraId="5675C9C4" w14:textId="77777777" w:rsidR="00DF0843" w:rsidRDefault="00D13E6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35 мин.</w:t>
      </w:r>
    </w:p>
    <w:p w14:paraId="7FCA5245" w14:textId="2A6C9F7F" w:rsidR="00DF0843" w:rsidRDefault="004702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результат:</w:t>
      </w:r>
      <w:r w:rsidR="00903BE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D13E6D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управленческие задачи: стратегические, технологические, социально-психологические; стили мышления руководителей в процессе решения управленческих задач; виды управленческих решений: интуитивные и рациональные. Коллективные решения. Принципы принятия коллективных решений: единогласие, большинства, минимизации разногласий и согласования. Этапы выработки управленческих решений: оценка проблемы, формулировка ограничений и критериев для принятия решения, обзор альтернатив, взвешивание альтернатив, сообщение о выбранном действии, взятие обязательств. </w:t>
      </w:r>
    </w:p>
    <w:p w14:paraId="05E3E6AB" w14:textId="77777777" w:rsidR="00A2089C" w:rsidRDefault="00470278" w:rsidP="00A20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27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 w:rsidR="00A2089C" w:rsidRPr="00A2089C">
        <w:rPr>
          <w:rFonts w:ascii="Times New Roman" w:hAnsi="Times New Roman" w:cs="Times New Roman"/>
          <w:sz w:val="28"/>
          <w:szCs w:val="28"/>
        </w:rPr>
        <w:t xml:space="preserve">наличие в ответе не менее трех </w:t>
      </w:r>
      <w:r w:rsidR="00A2089C">
        <w:rPr>
          <w:rFonts w:ascii="Times New Roman" w:hAnsi="Times New Roman" w:cs="Times New Roman"/>
          <w:sz w:val="28"/>
          <w:szCs w:val="28"/>
        </w:rPr>
        <w:t xml:space="preserve">смысловых элементов </w:t>
      </w:r>
      <w:r w:rsidR="00A2089C" w:rsidRPr="00A2089C">
        <w:rPr>
          <w:rFonts w:ascii="Times New Roman" w:hAnsi="Times New Roman" w:cs="Times New Roman"/>
          <w:sz w:val="28"/>
          <w:szCs w:val="28"/>
        </w:rPr>
        <w:t>из вышеперечисленных.</w:t>
      </w:r>
    </w:p>
    <w:p w14:paraId="0FC31AC1" w14:textId="77777777" w:rsidR="00DF0843" w:rsidRDefault="00D13E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ОПК-7</w:t>
      </w:r>
    </w:p>
    <w:p w14:paraId="4AE610FD" w14:textId="77777777" w:rsidR="00DF0843" w:rsidRDefault="00DF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0843" w:rsidSect="00A310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0D5FD" w14:textId="77777777" w:rsidR="006B4221" w:rsidRDefault="006B4221">
      <w:pPr>
        <w:spacing w:line="240" w:lineRule="auto"/>
      </w:pPr>
      <w:r>
        <w:separator/>
      </w:r>
    </w:p>
  </w:endnote>
  <w:endnote w:type="continuationSeparator" w:id="0">
    <w:p w14:paraId="7D9EF1D4" w14:textId="77777777" w:rsidR="006B4221" w:rsidRDefault="006B4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B7485" w14:textId="77777777" w:rsidR="006B4221" w:rsidRDefault="006B4221">
      <w:pPr>
        <w:spacing w:after="0"/>
      </w:pPr>
      <w:r>
        <w:separator/>
      </w:r>
    </w:p>
  </w:footnote>
  <w:footnote w:type="continuationSeparator" w:id="0">
    <w:p w14:paraId="7A64E22F" w14:textId="77777777" w:rsidR="006B4221" w:rsidRDefault="006B42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E38"/>
    <w:rsid w:val="00016A97"/>
    <w:rsid w:val="00024D4A"/>
    <w:rsid w:val="000C36F8"/>
    <w:rsid w:val="000E5988"/>
    <w:rsid w:val="0013131F"/>
    <w:rsid w:val="001C70E0"/>
    <w:rsid w:val="002019F1"/>
    <w:rsid w:val="00297C74"/>
    <w:rsid w:val="00376020"/>
    <w:rsid w:val="00453ECE"/>
    <w:rsid w:val="00470278"/>
    <w:rsid w:val="00521B00"/>
    <w:rsid w:val="005461DF"/>
    <w:rsid w:val="005C7658"/>
    <w:rsid w:val="0063426F"/>
    <w:rsid w:val="00656567"/>
    <w:rsid w:val="0067466E"/>
    <w:rsid w:val="006B4221"/>
    <w:rsid w:val="00704F8B"/>
    <w:rsid w:val="007746EA"/>
    <w:rsid w:val="008076C6"/>
    <w:rsid w:val="00816E29"/>
    <w:rsid w:val="00903BE9"/>
    <w:rsid w:val="0093139D"/>
    <w:rsid w:val="00955E38"/>
    <w:rsid w:val="00A2089C"/>
    <w:rsid w:val="00A31035"/>
    <w:rsid w:val="00A83B15"/>
    <w:rsid w:val="00A96553"/>
    <w:rsid w:val="00AC2255"/>
    <w:rsid w:val="00B2372A"/>
    <w:rsid w:val="00B91F55"/>
    <w:rsid w:val="00BA2FFF"/>
    <w:rsid w:val="00C74053"/>
    <w:rsid w:val="00D13E6D"/>
    <w:rsid w:val="00D801F2"/>
    <w:rsid w:val="00DC73EE"/>
    <w:rsid w:val="00DF0843"/>
    <w:rsid w:val="00E72744"/>
    <w:rsid w:val="00EA443D"/>
    <w:rsid w:val="00F95FF6"/>
    <w:rsid w:val="00FA06E7"/>
    <w:rsid w:val="457C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7E70"/>
  <w15:docId w15:val="{D01F90B4-55EB-4B8B-9278-296F332C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34</cp:revision>
  <dcterms:created xsi:type="dcterms:W3CDTF">2025-04-04T10:36:00Z</dcterms:created>
  <dcterms:modified xsi:type="dcterms:W3CDTF">2025-10-20T10:16:00Z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A78E569B9E224406B06FAFF1514E63BF_12</vt:lpwstr>
  </property>
</Properties>
</file>