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87C11" w14:textId="77777777" w:rsidR="00A217D2" w:rsidRDefault="00FC4E9A" w:rsidP="00A21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 по дисциплине</w:t>
      </w:r>
    </w:p>
    <w:p w14:paraId="3C5785FF" w14:textId="22B44FDC" w:rsidR="00120CB5" w:rsidRDefault="00FC4E9A" w:rsidP="00A21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4BC5EEF" w14:textId="77777777" w:rsidR="00120CB5" w:rsidRDefault="00FC4E9A" w:rsidP="00A21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«Информатика»</w:t>
      </w:r>
    </w:p>
    <w:p w14:paraId="49929B64" w14:textId="77777777" w:rsidR="00120CB5" w:rsidRDefault="00120CB5" w:rsidP="00A217D2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</w:p>
    <w:p w14:paraId="18601762" w14:textId="77777777" w:rsidR="00120CB5" w:rsidRDefault="00FC4E9A" w:rsidP="00A217D2">
      <w:pPr>
        <w:pStyle w:val="3"/>
        <w:spacing w:after="0"/>
      </w:pPr>
      <w:r>
        <w:t>Задания закрытого типа</w:t>
      </w:r>
    </w:p>
    <w:p w14:paraId="396DCC17" w14:textId="77777777" w:rsidR="00120CB5" w:rsidRDefault="00120CB5" w:rsidP="00A217D2">
      <w:pPr>
        <w:pStyle w:val="4"/>
        <w:spacing w:after="0"/>
      </w:pPr>
    </w:p>
    <w:p w14:paraId="443B5EC1" w14:textId="77777777" w:rsidR="00120CB5" w:rsidRDefault="00FC4E9A" w:rsidP="00A217D2">
      <w:pPr>
        <w:pStyle w:val="4"/>
        <w:spacing w:after="0"/>
      </w:pPr>
      <w:r>
        <w:t>Задания закрытого типа на выбор правильного ответа</w:t>
      </w:r>
    </w:p>
    <w:p w14:paraId="34AEE822" w14:textId="77777777" w:rsidR="00120CB5" w:rsidRDefault="00120CB5" w:rsidP="00A217D2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</w:pPr>
    </w:p>
    <w:p w14:paraId="350C27E9" w14:textId="77777777" w:rsidR="00120CB5" w:rsidRDefault="00FC4E9A" w:rsidP="00A217D2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правил</w:t>
      </w:r>
      <w:r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ый отв</w:t>
      </w:r>
      <w:r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т.</w:t>
      </w:r>
    </w:p>
    <w:p w14:paraId="2E63DB08" w14:textId="77777777" w:rsidR="00120CB5" w:rsidRDefault="00120CB5" w:rsidP="00A21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D67D06" w14:textId="77777777" w:rsidR="00120CB5" w:rsidRDefault="00FC4E9A" w:rsidP="00A217D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Мин</w:t>
      </w:r>
      <w:r w:rsidR="00BF1728">
        <w:rPr>
          <w:rFonts w:ascii="Times New Roman" w:eastAsia="Times New Roman" w:hAnsi="Times New Roman" w:cs="Times New Roman"/>
          <w:color w:val="000000"/>
          <w:sz w:val="28"/>
          <w:szCs w:val="28"/>
        </w:rPr>
        <w:t>имальная физическая единица диск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ового пространства? </w:t>
      </w:r>
    </w:p>
    <w:p w14:paraId="0A873516" w14:textId="77777777" w:rsidR="00120CB5" w:rsidRDefault="00FC4E9A" w:rsidP="00A217D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Кластер </w:t>
      </w:r>
    </w:p>
    <w:p w14:paraId="000C41AC" w14:textId="77777777" w:rsidR="00120CB5" w:rsidRDefault="00FC4E9A" w:rsidP="00A217D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Дорожка</w:t>
      </w:r>
    </w:p>
    <w:p w14:paraId="71400B32" w14:textId="77777777" w:rsidR="00120CB5" w:rsidRDefault="00FC4E9A" w:rsidP="00A217D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Сектор</w:t>
      </w:r>
    </w:p>
    <w:p w14:paraId="40FA6158" w14:textId="77777777" w:rsidR="00120CB5" w:rsidRDefault="00FC4E9A" w:rsidP="00A217D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</w:p>
    <w:p w14:paraId="60754EE6" w14:textId="77777777" w:rsidR="00120CB5" w:rsidRDefault="00FC4E9A" w:rsidP="00A217D2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Компетенции (индикаторы): УК-1, ОПК-8</w:t>
      </w:r>
    </w:p>
    <w:p w14:paraId="0F60B6E8" w14:textId="77777777" w:rsidR="00120CB5" w:rsidRDefault="00120CB5" w:rsidP="00A21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55A499" w14:textId="77777777" w:rsidR="00120CB5" w:rsidRDefault="00FC4E9A" w:rsidP="00A217D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Что отображает окно Мой компьютер?</w:t>
      </w:r>
    </w:p>
    <w:p w14:paraId="4C982B8B" w14:textId="77777777" w:rsidR="00120CB5" w:rsidRDefault="00FC4E9A" w:rsidP="00A217D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список дисков и дополнительных устройств хранения информации</w:t>
      </w:r>
    </w:p>
    <w:p w14:paraId="04CB428D" w14:textId="77777777" w:rsidR="00120CB5" w:rsidRDefault="00FC4E9A" w:rsidP="00A217D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все компьютеры, файлы, папки, принтеры и другие общие ресурсы сети</w:t>
      </w:r>
    </w:p>
    <w:p w14:paraId="04C4C08A" w14:textId="77777777" w:rsidR="00120CB5" w:rsidRDefault="00FC4E9A" w:rsidP="00A217D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диск или другой носитель, который не используется пользователем</w:t>
      </w:r>
    </w:p>
    <w:p w14:paraId="0B1B3325" w14:textId="77777777" w:rsidR="00120CB5" w:rsidRDefault="00FC4E9A" w:rsidP="00A217D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 количество программ, установленных на компьютере</w:t>
      </w:r>
    </w:p>
    <w:p w14:paraId="2D85D115" w14:textId="77777777" w:rsidR="00120CB5" w:rsidRDefault="00FC4E9A" w:rsidP="00A217D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</w:p>
    <w:p w14:paraId="01B2E6C7" w14:textId="77777777" w:rsidR="00120CB5" w:rsidRDefault="00FC4E9A" w:rsidP="00A217D2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Компетенции (индикаторы): УК-1, ОПК-8</w:t>
      </w:r>
    </w:p>
    <w:p w14:paraId="474C1318" w14:textId="77777777" w:rsidR="00120CB5" w:rsidRDefault="00120CB5" w:rsidP="00A217D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855F67" w14:textId="77777777" w:rsidR="00120CB5" w:rsidRDefault="00FC4E9A" w:rsidP="00A217D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Из каких частей состоит обозначение файла в операционной системе? </w:t>
      </w:r>
    </w:p>
    <w:p w14:paraId="33A9E18A" w14:textId="77777777" w:rsidR="00120CB5" w:rsidRDefault="00FC4E9A" w:rsidP="00A217D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из двух частей: имени и доменного имени</w:t>
      </w:r>
    </w:p>
    <w:p w14:paraId="173E2CEC" w14:textId="77777777" w:rsidR="00120CB5" w:rsidRDefault="00FC4E9A" w:rsidP="00A217D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из двух частей: имени и расширения</w:t>
      </w:r>
    </w:p>
    <w:p w14:paraId="474E1FA4" w14:textId="77777777" w:rsidR="00120CB5" w:rsidRDefault="00FC4E9A" w:rsidP="00A217D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из одной части: имени</w:t>
      </w:r>
    </w:p>
    <w:p w14:paraId="1B20C27A" w14:textId="77777777" w:rsidR="00120CB5" w:rsidRDefault="00FC4E9A" w:rsidP="00A217D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 из трех частей: имени, расширения и доменного имени</w:t>
      </w:r>
    </w:p>
    <w:p w14:paraId="52D18B60" w14:textId="77777777" w:rsidR="00120CB5" w:rsidRDefault="00FC4E9A" w:rsidP="00A217D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proofErr w:type="gramEnd"/>
    </w:p>
    <w:p w14:paraId="4BDCBF89" w14:textId="77777777" w:rsidR="00120CB5" w:rsidRDefault="00FC4E9A" w:rsidP="00A217D2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Компетенции (индикаторы): УК-1, ОПК-8</w:t>
      </w:r>
    </w:p>
    <w:p w14:paraId="6EACC68E" w14:textId="77777777" w:rsidR="00120CB5" w:rsidRDefault="00120CB5" w:rsidP="00A21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4A22FA" w14:textId="77777777" w:rsidR="00120CB5" w:rsidRDefault="00FC4E9A" w:rsidP="00A217D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4. Какая функция автоматически исправляет типичные ошибки в словах? </w:t>
      </w:r>
    </w:p>
    <w:p w14:paraId="382CD884" w14:textId="77777777" w:rsidR="00120CB5" w:rsidRDefault="00FC4E9A" w:rsidP="00A217D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А) правописание</w:t>
      </w:r>
    </w:p>
    <w:p w14:paraId="2B7B17FF" w14:textId="77777777" w:rsidR="00120CB5" w:rsidRDefault="00FC4E9A" w:rsidP="00A217D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автотекст</w:t>
      </w:r>
      <w:proofErr w:type="spellEnd"/>
    </w:p>
    <w:p w14:paraId="2C545586" w14:textId="77777777" w:rsidR="00120CB5" w:rsidRDefault="00FC4E9A" w:rsidP="00A217D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автозамена</w:t>
      </w:r>
      <w:proofErr w:type="spellEnd"/>
    </w:p>
    <w:p w14:paraId="3A61BEE3" w14:textId="77777777" w:rsidR="00120CB5" w:rsidRDefault="00FC4E9A" w:rsidP="00A217D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автозавершение</w:t>
      </w:r>
      <w:proofErr w:type="spellEnd"/>
    </w:p>
    <w:p w14:paraId="52E4CFB3" w14:textId="77777777" w:rsidR="00120CB5" w:rsidRDefault="00FC4E9A" w:rsidP="00A217D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</w:p>
    <w:p w14:paraId="2F00D993" w14:textId="77777777" w:rsidR="00120CB5" w:rsidRDefault="00FC4E9A" w:rsidP="00A217D2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Компетенции (индикаторы): УК-1, ОПК-8</w:t>
      </w:r>
    </w:p>
    <w:p w14:paraId="4EA7A42F" w14:textId="77777777" w:rsidR="00120CB5" w:rsidRDefault="00120CB5" w:rsidP="00A217D2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52795E" w14:textId="77777777" w:rsidR="00120CB5" w:rsidRDefault="00FC4E9A" w:rsidP="00A217D2">
      <w:pPr>
        <w:pStyle w:val="4"/>
        <w:spacing w:after="0"/>
      </w:pPr>
      <w:r>
        <w:t>Задания закрытого типа на установление соответствия</w:t>
      </w:r>
    </w:p>
    <w:p w14:paraId="4706B9E7" w14:textId="77777777" w:rsidR="00120CB5" w:rsidRDefault="00120CB5" w:rsidP="00A217D2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</w:p>
    <w:p w14:paraId="6816B9F1" w14:textId="77777777" w:rsidR="00120CB5" w:rsidRDefault="00FC4E9A" w:rsidP="00A217D2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4AE84963" w14:textId="77777777" w:rsidR="00120CB5" w:rsidRDefault="00120CB5" w:rsidP="00A21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C5437F3" w14:textId="77777777" w:rsidR="00120CB5" w:rsidRDefault="00FC4E9A" w:rsidP="00A21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Установите 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между видом системного программного обеспечения и его назначением.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163"/>
      </w:tblGrid>
      <w:tr w:rsidR="00120CB5" w14:paraId="55625C24" w14:textId="77777777">
        <w:trPr>
          <w:trHeight w:val="675"/>
        </w:trPr>
        <w:tc>
          <w:tcPr>
            <w:tcW w:w="3510" w:type="dxa"/>
          </w:tcPr>
          <w:p w14:paraId="55F34F13" w14:textId="77777777" w:rsidR="00120CB5" w:rsidRDefault="00FC4E9A" w:rsidP="00A217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Операционная система</w:t>
            </w:r>
          </w:p>
        </w:tc>
        <w:tc>
          <w:tcPr>
            <w:tcW w:w="5163" w:type="dxa"/>
          </w:tcPr>
          <w:p w14:paraId="722D7805" w14:textId="77777777" w:rsidR="00120CB5" w:rsidRDefault="00FC4E9A" w:rsidP="00A217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специальная программа, предназначенная для облегчения общения пользователя с командами операционной системы</w:t>
            </w:r>
          </w:p>
        </w:tc>
      </w:tr>
      <w:tr w:rsidR="00120CB5" w14:paraId="2FEDEAA2" w14:textId="77777777">
        <w:tc>
          <w:tcPr>
            <w:tcW w:w="3510" w:type="dxa"/>
          </w:tcPr>
          <w:p w14:paraId="3975A287" w14:textId="77777777" w:rsidR="00120CB5" w:rsidRDefault="00FC4E9A" w:rsidP="00A217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Файловый менеджер</w:t>
            </w:r>
          </w:p>
        </w:tc>
        <w:tc>
          <w:tcPr>
            <w:tcW w:w="5163" w:type="dxa"/>
          </w:tcPr>
          <w:p w14:paraId="70E8D986" w14:textId="77777777" w:rsidR="00120CB5" w:rsidRDefault="00FC4E9A" w:rsidP="00A217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управляет работой внешнего устройства </w:t>
            </w:r>
          </w:p>
        </w:tc>
      </w:tr>
      <w:tr w:rsidR="00120CB5" w14:paraId="1D7EE81A" w14:textId="77777777">
        <w:tc>
          <w:tcPr>
            <w:tcW w:w="3510" w:type="dxa"/>
          </w:tcPr>
          <w:p w14:paraId="554F138E" w14:textId="77777777" w:rsidR="00120CB5" w:rsidRDefault="00FC4E9A" w:rsidP="00A217D2">
            <w:pPr>
              <w:tabs>
                <w:tab w:val="left" w:pos="122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Драйвер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14:paraId="55AE0C18" w14:textId="77777777" w:rsidR="00120CB5" w:rsidRDefault="00120CB5" w:rsidP="00A217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3" w:type="dxa"/>
          </w:tcPr>
          <w:p w14:paraId="1112E8F0" w14:textId="77777777" w:rsidR="00120CB5" w:rsidRDefault="00FC4E9A" w:rsidP="00A217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управляет ресурсами компьютера и организует взаимодействие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пользователем</w:t>
            </w:r>
          </w:p>
        </w:tc>
      </w:tr>
    </w:tbl>
    <w:p w14:paraId="289AE7AB" w14:textId="77777777" w:rsidR="00120CB5" w:rsidRDefault="00FC4E9A" w:rsidP="00A217D2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вильн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й отв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120CB5" w14:paraId="1F509A95" w14:textId="77777777">
        <w:tc>
          <w:tcPr>
            <w:tcW w:w="2392" w:type="dxa"/>
          </w:tcPr>
          <w:p w14:paraId="59B643C4" w14:textId="77777777" w:rsidR="00120CB5" w:rsidRDefault="00FC4E9A" w:rsidP="00A21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93" w:type="dxa"/>
          </w:tcPr>
          <w:p w14:paraId="40529C55" w14:textId="77777777" w:rsidR="00120CB5" w:rsidRDefault="00FC4E9A" w:rsidP="00A21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93" w:type="dxa"/>
          </w:tcPr>
          <w:p w14:paraId="3C443276" w14:textId="77777777" w:rsidR="00120CB5" w:rsidRDefault="00FC4E9A" w:rsidP="00A21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120CB5" w14:paraId="7BF10285" w14:textId="77777777">
        <w:tc>
          <w:tcPr>
            <w:tcW w:w="2392" w:type="dxa"/>
          </w:tcPr>
          <w:p w14:paraId="72470511" w14:textId="77777777" w:rsidR="00120CB5" w:rsidRDefault="00FC4E9A" w:rsidP="00A21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14:paraId="299A4D32" w14:textId="77777777" w:rsidR="00120CB5" w:rsidRDefault="00FC4E9A" w:rsidP="00A21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14:paraId="1F903FEC" w14:textId="77777777" w:rsidR="00120CB5" w:rsidRDefault="00FC4E9A" w:rsidP="00A21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Б</w:t>
            </w:r>
          </w:p>
        </w:tc>
      </w:tr>
    </w:tbl>
    <w:p w14:paraId="67FA9496" w14:textId="77777777" w:rsidR="00120CB5" w:rsidRDefault="00FC4E9A" w:rsidP="00A217D2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14:paraId="13232A78" w14:textId="77777777" w:rsidR="00120CB5" w:rsidRDefault="00120CB5" w:rsidP="00A217D2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w w:val="101"/>
          <w:sz w:val="28"/>
          <w:szCs w:val="28"/>
        </w:rPr>
      </w:pPr>
    </w:p>
    <w:p w14:paraId="4720E741" w14:textId="77777777" w:rsidR="00120CB5" w:rsidRDefault="00FC4E9A" w:rsidP="00A21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Установите соответствие между кнопками текстового процессора и их назначениями.</w:t>
      </w:r>
    </w:p>
    <w:tbl>
      <w:tblPr>
        <w:tblStyle w:val="41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6"/>
        <w:gridCol w:w="1087"/>
        <w:gridCol w:w="5587"/>
      </w:tblGrid>
      <w:tr w:rsidR="00120CB5" w14:paraId="6A29270D" w14:textId="77777777">
        <w:trPr>
          <w:trHeight w:val="619"/>
        </w:trPr>
        <w:tc>
          <w:tcPr>
            <w:tcW w:w="1296" w:type="dxa"/>
          </w:tcPr>
          <w:p w14:paraId="54548227" w14:textId="77777777" w:rsidR="00120CB5" w:rsidRDefault="00FC4E9A" w:rsidP="00A217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</w:p>
        </w:tc>
        <w:tc>
          <w:tcPr>
            <w:tcW w:w="1087" w:type="dxa"/>
          </w:tcPr>
          <w:p w14:paraId="4911EE54" w14:textId="77777777" w:rsidR="00120CB5" w:rsidRDefault="00FC4E9A" w:rsidP="00A217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665A6E4" wp14:editId="54C046AD">
                  <wp:extent cx="400050" cy="266700"/>
                  <wp:effectExtent l="0" t="0" r="0" b="0"/>
                  <wp:docPr id="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106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7" w:type="dxa"/>
          </w:tcPr>
          <w:p w14:paraId="4FF0F663" w14:textId="77777777" w:rsidR="00120CB5" w:rsidRDefault="00FC4E9A" w:rsidP="00A217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Формат по образцу </w:t>
            </w:r>
          </w:p>
        </w:tc>
      </w:tr>
      <w:tr w:rsidR="00120CB5" w14:paraId="7AE1F94D" w14:textId="77777777">
        <w:trPr>
          <w:trHeight w:val="628"/>
        </w:trPr>
        <w:tc>
          <w:tcPr>
            <w:tcW w:w="1296" w:type="dxa"/>
          </w:tcPr>
          <w:p w14:paraId="47CC1DED" w14:textId="77777777" w:rsidR="00120CB5" w:rsidRDefault="00FC4E9A" w:rsidP="00A217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</w:p>
        </w:tc>
        <w:tc>
          <w:tcPr>
            <w:tcW w:w="1087" w:type="dxa"/>
          </w:tcPr>
          <w:p w14:paraId="7CA4DEC4" w14:textId="77777777" w:rsidR="00120CB5" w:rsidRDefault="00FC4E9A" w:rsidP="00A217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F64507C" wp14:editId="767085A0">
                  <wp:extent cx="371475" cy="295275"/>
                  <wp:effectExtent l="0" t="0" r="9525" b="9525"/>
                  <wp:docPr id="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527" cy="295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7" w:type="dxa"/>
          </w:tcPr>
          <w:p w14:paraId="5C0304F4" w14:textId="77777777" w:rsidR="00120CB5" w:rsidRDefault="00FC4E9A" w:rsidP="00A217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Увеличить или уменьшить разрядность</w:t>
            </w:r>
          </w:p>
        </w:tc>
      </w:tr>
      <w:tr w:rsidR="00120CB5" w14:paraId="2D0B9C38" w14:textId="77777777">
        <w:trPr>
          <w:trHeight w:val="619"/>
        </w:trPr>
        <w:tc>
          <w:tcPr>
            <w:tcW w:w="1296" w:type="dxa"/>
          </w:tcPr>
          <w:p w14:paraId="4A25F80E" w14:textId="77777777" w:rsidR="00120CB5" w:rsidRDefault="00FC4E9A" w:rsidP="00A217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</w:p>
        </w:tc>
        <w:tc>
          <w:tcPr>
            <w:tcW w:w="1087" w:type="dxa"/>
          </w:tcPr>
          <w:p w14:paraId="2DAA1F4F" w14:textId="77777777" w:rsidR="00120CB5" w:rsidRDefault="00FC4E9A" w:rsidP="00A217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5C35092" wp14:editId="40F6DE36">
                  <wp:extent cx="295275" cy="266700"/>
                  <wp:effectExtent l="0" t="0" r="9525" b="0"/>
                  <wp:docPr id="1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316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7" w:type="dxa"/>
          </w:tcPr>
          <w:p w14:paraId="727FD497" w14:textId="77777777" w:rsidR="00120CB5" w:rsidRDefault="00FC4E9A" w:rsidP="00A217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Объединить и поместить в центре</w:t>
            </w:r>
          </w:p>
        </w:tc>
      </w:tr>
      <w:tr w:rsidR="00120CB5" w14:paraId="1CC8239C" w14:textId="77777777">
        <w:trPr>
          <w:trHeight w:val="628"/>
        </w:trPr>
        <w:tc>
          <w:tcPr>
            <w:tcW w:w="1296" w:type="dxa"/>
          </w:tcPr>
          <w:p w14:paraId="3174D175" w14:textId="77777777" w:rsidR="00120CB5" w:rsidRDefault="00FC4E9A" w:rsidP="00A217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</w:p>
        </w:tc>
        <w:tc>
          <w:tcPr>
            <w:tcW w:w="1087" w:type="dxa"/>
          </w:tcPr>
          <w:p w14:paraId="6994496C" w14:textId="77777777" w:rsidR="00120CB5" w:rsidRDefault="00FC4E9A" w:rsidP="00A217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9B78A0B" wp14:editId="7137AC53">
                  <wp:extent cx="552450" cy="314325"/>
                  <wp:effectExtent l="0" t="0" r="0" b="9525"/>
                  <wp:docPr id="1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527" cy="314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7" w:type="dxa"/>
          </w:tcPr>
          <w:p w14:paraId="78D19EDB" w14:textId="77777777" w:rsidR="00120CB5" w:rsidRDefault="00FC4E9A" w:rsidP="00A217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Сортировка и фильтр </w:t>
            </w:r>
          </w:p>
        </w:tc>
      </w:tr>
    </w:tbl>
    <w:p w14:paraId="450AC873" w14:textId="77777777" w:rsidR="00120CB5" w:rsidRDefault="00FC4E9A" w:rsidP="00A217D2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вильн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й отв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20CB5" w14:paraId="40FC868E" w14:textId="77777777">
        <w:tc>
          <w:tcPr>
            <w:tcW w:w="2392" w:type="dxa"/>
          </w:tcPr>
          <w:p w14:paraId="49B8C722" w14:textId="77777777" w:rsidR="00120CB5" w:rsidRDefault="00FC4E9A" w:rsidP="00A21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Hlk191028026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93" w:type="dxa"/>
          </w:tcPr>
          <w:p w14:paraId="50BC37A5" w14:textId="77777777" w:rsidR="00120CB5" w:rsidRDefault="00FC4E9A" w:rsidP="00A21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93" w:type="dxa"/>
          </w:tcPr>
          <w:p w14:paraId="5FAF9C0B" w14:textId="77777777" w:rsidR="00120CB5" w:rsidRDefault="00FC4E9A" w:rsidP="00A21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93" w:type="dxa"/>
          </w:tcPr>
          <w:p w14:paraId="6F02296F" w14:textId="77777777" w:rsidR="00120CB5" w:rsidRDefault="00FC4E9A" w:rsidP="00A21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20CB5" w14:paraId="3F81B9CF" w14:textId="77777777">
        <w:tc>
          <w:tcPr>
            <w:tcW w:w="2392" w:type="dxa"/>
          </w:tcPr>
          <w:p w14:paraId="32C2B98C" w14:textId="77777777" w:rsidR="00120CB5" w:rsidRDefault="00FC4E9A" w:rsidP="00A21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14:paraId="73550008" w14:textId="77777777" w:rsidR="00120CB5" w:rsidRDefault="00FC4E9A" w:rsidP="00A21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1EEF1A62" w14:textId="77777777" w:rsidR="00120CB5" w:rsidRDefault="00FC4E9A" w:rsidP="00A21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14:paraId="55D3F598" w14:textId="77777777" w:rsidR="00120CB5" w:rsidRDefault="00FC4E9A" w:rsidP="00A2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Б</w:t>
            </w:r>
          </w:p>
        </w:tc>
      </w:tr>
    </w:tbl>
    <w:bookmarkEnd w:id="0"/>
    <w:p w14:paraId="6EC2221F" w14:textId="77777777" w:rsidR="00120CB5" w:rsidRDefault="00FC4E9A" w:rsidP="00A217D2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14:paraId="28A3FCFE" w14:textId="77777777" w:rsidR="00120CB5" w:rsidRDefault="00120CB5" w:rsidP="00A217D2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w w:val="101"/>
          <w:sz w:val="28"/>
          <w:szCs w:val="28"/>
        </w:rPr>
      </w:pPr>
    </w:p>
    <w:p w14:paraId="362D6E52" w14:textId="77777777" w:rsidR="00120CB5" w:rsidRDefault="00FC4E9A" w:rsidP="00A217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Дан фрагмент электронной таблицы. </w:t>
      </w:r>
    </w:p>
    <w:p w14:paraId="07EE15A9" w14:textId="77777777" w:rsidR="00120CB5" w:rsidRDefault="00FC4E9A" w:rsidP="00A217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7FDACE4E" wp14:editId="082984BE">
            <wp:extent cx="1437640" cy="88201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029" cy="88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1AE03" w14:textId="77777777" w:rsidR="00120CB5" w:rsidRDefault="00FC4E9A" w:rsidP="00A217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соответствие между функцией и ее значением. </w:t>
      </w:r>
    </w:p>
    <w:tbl>
      <w:tblPr>
        <w:tblStyle w:val="a9"/>
        <w:tblW w:w="4678" w:type="dxa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276"/>
      </w:tblGrid>
      <w:tr w:rsidR="00120CB5" w14:paraId="235A6B96" w14:textId="77777777">
        <w:tc>
          <w:tcPr>
            <w:tcW w:w="3402" w:type="dxa"/>
          </w:tcPr>
          <w:p w14:paraId="483D9D14" w14:textId="77777777" w:rsidR="00120CB5" w:rsidRDefault="00FC4E9A" w:rsidP="00A2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МАКС (А1:В4)</w:t>
            </w:r>
          </w:p>
        </w:tc>
        <w:tc>
          <w:tcPr>
            <w:tcW w:w="1276" w:type="dxa"/>
          </w:tcPr>
          <w:p w14:paraId="7EBFE8FF" w14:textId="77777777" w:rsidR="00120CB5" w:rsidRDefault="00FC4E9A" w:rsidP="00A2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18</w:t>
            </w:r>
          </w:p>
        </w:tc>
      </w:tr>
      <w:tr w:rsidR="00120CB5" w14:paraId="662EFD78" w14:textId="77777777">
        <w:tc>
          <w:tcPr>
            <w:tcW w:w="3402" w:type="dxa"/>
          </w:tcPr>
          <w:p w14:paraId="5EDE112A" w14:textId="77777777" w:rsidR="00120CB5" w:rsidRDefault="00FC4E9A" w:rsidP="00A2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СУММ (А2:В3)</w:t>
            </w:r>
          </w:p>
        </w:tc>
        <w:tc>
          <w:tcPr>
            <w:tcW w:w="1276" w:type="dxa"/>
          </w:tcPr>
          <w:p w14:paraId="08455087" w14:textId="77777777" w:rsidR="00120CB5" w:rsidRDefault="00FC4E9A" w:rsidP="00A2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4</w:t>
            </w:r>
          </w:p>
        </w:tc>
      </w:tr>
      <w:tr w:rsidR="00120CB5" w14:paraId="6162B95B" w14:textId="77777777">
        <w:tc>
          <w:tcPr>
            <w:tcW w:w="3402" w:type="dxa"/>
          </w:tcPr>
          <w:p w14:paraId="33BEC7CD" w14:textId="77777777" w:rsidR="00120CB5" w:rsidRDefault="00FC4E9A" w:rsidP="00A2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МИН (В1:В4)</w:t>
            </w:r>
          </w:p>
        </w:tc>
        <w:tc>
          <w:tcPr>
            <w:tcW w:w="1276" w:type="dxa"/>
          </w:tcPr>
          <w:p w14:paraId="3903C9D5" w14:textId="77777777" w:rsidR="00120CB5" w:rsidRDefault="00FC4E9A" w:rsidP="00A2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7</w:t>
            </w:r>
          </w:p>
        </w:tc>
      </w:tr>
      <w:tr w:rsidR="00120CB5" w14:paraId="512C7112" w14:textId="77777777">
        <w:tc>
          <w:tcPr>
            <w:tcW w:w="3402" w:type="dxa"/>
          </w:tcPr>
          <w:p w14:paraId="236DD51E" w14:textId="77777777" w:rsidR="00120CB5" w:rsidRDefault="00FC4E9A" w:rsidP="00A2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СРЗНАЧ (А1:А4)</w:t>
            </w:r>
          </w:p>
        </w:tc>
        <w:tc>
          <w:tcPr>
            <w:tcW w:w="1276" w:type="dxa"/>
          </w:tcPr>
          <w:p w14:paraId="47959971" w14:textId="77777777" w:rsidR="00120CB5" w:rsidRDefault="00FC4E9A" w:rsidP="00A2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2</w:t>
            </w:r>
          </w:p>
        </w:tc>
      </w:tr>
    </w:tbl>
    <w:p w14:paraId="30FAA465" w14:textId="77777777" w:rsidR="00120CB5" w:rsidRDefault="00FC4E9A" w:rsidP="00A217D2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вильн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й отв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20CB5" w14:paraId="31A87B00" w14:textId="77777777">
        <w:tc>
          <w:tcPr>
            <w:tcW w:w="2392" w:type="dxa"/>
          </w:tcPr>
          <w:p w14:paraId="1A817CE7" w14:textId="77777777" w:rsidR="00120CB5" w:rsidRDefault="00FC4E9A" w:rsidP="00A21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91034616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74A164F5" w14:textId="77777777" w:rsidR="00120CB5" w:rsidRDefault="00FC4E9A" w:rsidP="00A21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6EAB104C" w14:textId="77777777" w:rsidR="00120CB5" w:rsidRDefault="00FC4E9A" w:rsidP="00A21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339D3935" w14:textId="77777777" w:rsidR="00120CB5" w:rsidRDefault="00FC4E9A" w:rsidP="00A21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20CB5" w14:paraId="01926597" w14:textId="77777777">
        <w:tc>
          <w:tcPr>
            <w:tcW w:w="2392" w:type="dxa"/>
          </w:tcPr>
          <w:p w14:paraId="27837330" w14:textId="77777777" w:rsidR="00120CB5" w:rsidRDefault="00FC4E9A" w:rsidP="00A21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lastRenderedPageBreak/>
              <w:t>В</w:t>
            </w:r>
          </w:p>
        </w:tc>
        <w:tc>
          <w:tcPr>
            <w:tcW w:w="2393" w:type="dxa"/>
          </w:tcPr>
          <w:p w14:paraId="78E6B726" w14:textId="77777777" w:rsidR="00120CB5" w:rsidRDefault="00FC4E9A" w:rsidP="00A21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14:paraId="460D2E48" w14:textId="77777777" w:rsidR="00120CB5" w:rsidRDefault="00FC4E9A" w:rsidP="00A21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02B55534" w14:textId="77777777" w:rsidR="00120CB5" w:rsidRDefault="00FC4E9A" w:rsidP="00A2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Б</w:t>
            </w:r>
          </w:p>
        </w:tc>
      </w:tr>
    </w:tbl>
    <w:bookmarkEnd w:id="1"/>
    <w:p w14:paraId="68500016" w14:textId="77777777" w:rsidR="00120CB5" w:rsidRDefault="00FC4E9A" w:rsidP="00A217D2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УК-1, ОПК-8</w:t>
      </w:r>
    </w:p>
    <w:p w14:paraId="60203F99" w14:textId="77777777" w:rsidR="00120CB5" w:rsidRDefault="00120CB5" w:rsidP="00A217D2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w w:val="101"/>
          <w:sz w:val="28"/>
          <w:szCs w:val="28"/>
        </w:rPr>
      </w:pPr>
    </w:p>
    <w:p w14:paraId="5034C818" w14:textId="2ACE24FF" w:rsidR="00120CB5" w:rsidRDefault="00FC4E9A" w:rsidP="00A217D2">
      <w:pPr>
        <w:pStyle w:val="4"/>
        <w:spacing w:after="0"/>
      </w:pPr>
      <w:r>
        <w:t>Задания закрытого типа на установление правильной последовательности</w:t>
      </w:r>
    </w:p>
    <w:p w14:paraId="416E1976" w14:textId="77777777" w:rsidR="00A217D2" w:rsidRPr="00A217D2" w:rsidRDefault="00A217D2" w:rsidP="00A217D2"/>
    <w:p w14:paraId="13ED0FB2" w14:textId="77777777" w:rsidR="00120CB5" w:rsidRDefault="00FC4E9A" w:rsidP="00A217D2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  <w:lang w:eastAsia="ru-RU"/>
        </w:rPr>
        <w:t>Установите правильную последовательность. Запишите правильную последовательность букв слева направо.</w:t>
      </w:r>
    </w:p>
    <w:p w14:paraId="087FE461" w14:textId="77777777" w:rsidR="00120CB5" w:rsidRDefault="00120CB5" w:rsidP="00A21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D690002" w14:textId="77777777" w:rsidR="00120CB5" w:rsidRDefault="00FC4E9A" w:rsidP="00A21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Установите последовательность действий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переименования объекта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операционной системы.</w:t>
      </w:r>
    </w:p>
    <w:p w14:paraId="30320AFE" w14:textId="77777777" w:rsidR="00120CB5" w:rsidRDefault="00FC4E9A" w:rsidP="00A217D2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нажать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Enter</w:t>
      </w:r>
      <w:proofErr w:type="spellEnd"/>
    </w:p>
    <w:p w14:paraId="0ADC89F1" w14:textId="77777777" w:rsidR="00120CB5" w:rsidRDefault="00FC4E9A" w:rsidP="00A217D2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выбрать команду контекстного меню Переименовать</w:t>
      </w:r>
    </w:p>
    <w:p w14:paraId="49A4A9F5" w14:textId="77777777" w:rsidR="00120CB5" w:rsidRDefault="00FC4E9A" w:rsidP="00A217D2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напечатать новое имя объекта</w:t>
      </w:r>
    </w:p>
    <w:p w14:paraId="4D18F9D0" w14:textId="77777777" w:rsidR="00120CB5" w:rsidRDefault="00FC4E9A" w:rsidP="00A217D2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выделить объект (папку или файл)</w:t>
      </w:r>
    </w:p>
    <w:p w14:paraId="52348A49" w14:textId="77777777" w:rsidR="00120CB5" w:rsidRDefault="00FC4E9A" w:rsidP="00A217D2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вильн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й отв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, Б, В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, А</w:t>
      </w:r>
    </w:p>
    <w:p w14:paraId="44A9F7AC" w14:textId="77777777" w:rsidR="00120CB5" w:rsidRDefault="00FC4E9A" w:rsidP="00A217D2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14:paraId="478F6391" w14:textId="77777777" w:rsidR="00120CB5" w:rsidRDefault="00120CB5" w:rsidP="00A21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EB8299" w14:textId="77777777" w:rsidR="00120CB5" w:rsidRDefault="00FC4E9A" w:rsidP="00A217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Установите последовательность действий для задания ориентации листа в текстовом процессоре:</w:t>
      </w:r>
    </w:p>
    <w:p w14:paraId="7FFE0803" w14:textId="77777777" w:rsidR="00120CB5" w:rsidRDefault="00FC4E9A" w:rsidP="00A217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открыть вкладку Разметка страницы</w:t>
      </w:r>
    </w:p>
    <w:p w14:paraId="4F865286" w14:textId="77777777" w:rsidR="00120CB5" w:rsidRDefault="00FC4E9A" w:rsidP="00A217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Нажать кнопку Ориентация</w:t>
      </w:r>
    </w:p>
    <w:p w14:paraId="6F18CD32" w14:textId="77777777" w:rsidR="00120CB5" w:rsidRDefault="00FC4E9A" w:rsidP="00A217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В) Выбрать раздел Параметры страницы </w:t>
      </w:r>
    </w:p>
    <w:p w14:paraId="2584F44C" w14:textId="77777777" w:rsidR="00120CB5" w:rsidRDefault="00FC4E9A" w:rsidP="00A217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вильн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й отв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А, В, Б</w:t>
      </w:r>
    </w:p>
    <w:p w14:paraId="789CC845" w14:textId="77777777" w:rsidR="00120CB5" w:rsidRDefault="00FC4E9A" w:rsidP="00A217D2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УК-1, ОПК-8</w:t>
      </w:r>
    </w:p>
    <w:p w14:paraId="31BBF5E7" w14:textId="77777777" w:rsidR="00120CB5" w:rsidRDefault="00120CB5" w:rsidP="00A21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D57C0F" w14:textId="77777777" w:rsidR="00120CB5" w:rsidRDefault="00FC4E9A" w:rsidP="00A217D2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bCs/>
          <w:sz w:val="28"/>
          <w:szCs w:val="28"/>
        </w:rPr>
        <w:t>Установите последовательность действий при построении диаграммы в табличном процессоре:</w:t>
      </w:r>
    </w:p>
    <w:p w14:paraId="2304F676" w14:textId="77777777" w:rsidR="00120CB5" w:rsidRDefault="00FC4E9A" w:rsidP="00A217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выделить данные, необходимые для построения диаграммы</w:t>
      </w:r>
    </w:p>
    <w:p w14:paraId="106FCA63" w14:textId="77777777" w:rsidR="00120CB5" w:rsidRDefault="00FC4E9A" w:rsidP="00A217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ввести данные</w:t>
      </w:r>
    </w:p>
    <w:p w14:paraId="2BB3F050" w14:textId="77777777" w:rsidR="00120CB5" w:rsidRDefault="00FC4E9A" w:rsidP="00A217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зайти на вкладку Вставка/ Диаграммы/ выбрать желаемый тип диаграммы</w:t>
      </w:r>
    </w:p>
    <w:p w14:paraId="3116F751" w14:textId="77777777" w:rsidR="00120CB5" w:rsidRDefault="00FC4E9A" w:rsidP="00A217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произвести все необходимые расчёты</w:t>
      </w:r>
    </w:p>
    <w:p w14:paraId="591AB87D" w14:textId="77777777" w:rsidR="00120CB5" w:rsidRDefault="00FC4E9A" w:rsidP="00A217D2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</w:t>
      </w:r>
      <w:r>
        <w:rPr>
          <w:w w:val="101"/>
          <w:sz w:val="28"/>
          <w:szCs w:val="28"/>
        </w:rPr>
        <w:t>а</w:t>
      </w:r>
      <w:r>
        <w:rPr>
          <w:sz w:val="28"/>
          <w:szCs w:val="28"/>
        </w:rPr>
        <w:t>вильн</w:t>
      </w:r>
      <w:r>
        <w:rPr>
          <w:w w:val="101"/>
          <w:sz w:val="28"/>
          <w:szCs w:val="28"/>
        </w:rPr>
        <w:t>ы</w:t>
      </w:r>
      <w:r>
        <w:rPr>
          <w:sz w:val="28"/>
          <w:szCs w:val="28"/>
        </w:rPr>
        <w:t>й отв</w:t>
      </w:r>
      <w:r>
        <w:rPr>
          <w:w w:val="101"/>
          <w:sz w:val="28"/>
          <w:szCs w:val="28"/>
        </w:rPr>
        <w:t>е</w:t>
      </w:r>
      <w:r>
        <w:rPr>
          <w:sz w:val="28"/>
          <w:szCs w:val="28"/>
        </w:rPr>
        <w:t>т: Б, Г, А, В</w:t>
      </w:r>
    </w:p>
    <w:p w14:paraId="712479FC" w14:textId="77777777" w:rsidR="00120CB5" w:rsidRDefault="00FC4E9A" w:rsidP="00A217D2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УК-1, ОПК-8</w:t>
      </w:r>
    </w:p>
    <w:p w14:paraId="1F68ABF0" w14:textId="77777777" w:rsidR="00120CB5" w:rsidRDefault="00120CB5" w:rsidP="00A217D2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14:paraId="0D98E58A" w14:textId="168900E5" w:rsidR="00120CB5" w:rsidRDefault="00FC4E9A" w:rsidP="00A217D2">
      <w:pPr>
        <w:pStyle w:val="3"/>
        <w:spacing w:after="0"/>
      </w:pPr>
      <w:r>
        <w:t>Задания открытого типа</w:t>
      </w:r>
    </w:p>
    <w:p w14:paraId="20F406FE" w14:textId="77777777" w:rsidR="00A217D2" w:rsidRPr="00A217D2" w:rsidRDefault="00A217D2" w:rsidP="00A217D2">
      <w:pPr>
        <w:spacing w:after="0" w:line="240" w:lineRule="auto"/>
      </w:pPr>
    </w:p>
    <w:p w14:paraId="3DAAA052" w14:textId="22834664" w:rsidR="00120CB5" w:rsidRDefault="00FC4E9A" w:rsidP="00A217D2">
      <w:pPr>
        <w:pStyle w:val="4"/>
        <w:spacing w:after="0"/>
      </w:pPr>
      <w:r>
        <w:t>Задания открытого типа на дополнение</w:t>
      </w:r>
    </w:p>
    <w:p w14:paraId="21301E68" w14:textId="77777777" w:rsidR="00CF4792" w:rsidRPr="00CF4792" w:rsidRDefault="00CF4792" w:rsidP="00A217D2">
      <w:pPr>
        <w:spacing w:after="0" w:line="240" w:lineRule="auto"/>
      </w:pPr>
    </w:p>
    <w:p w14:paraId="55D544AD" w14:textId="77777777" w:rsidR="00120CB5" w:rsidRDefault="00FC4E9A" w:rsidP="00A217D2">
      <w:pPr>
        <w:widowControl w:val="0"/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b/>
          <w:bCs/>
          <w:i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Напишит</w:t>
      </w:r>
      <w:r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проп</w:t>
      </w:r>
      <w:r>
        <w:rPr>
          <w:rFonts w:ascii="Times New Roman" w:eastAsia="Times New Roman" w:hAnsi="Times New Roman" w:cs="Times New Roman"/>
          <w:i/>
          <w:color w:val="000000"/>
          <w:spacing w:val="1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лово (</w:t>
      </w:r>
      <w:r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14:paraId="71B88759" w14:textId="77777777" w:rsidR="00120CB5" w:rsidRDefault="00120CB5" w:rsidP="00A21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2D4DC1" w14:textId="77777777" w:rsidR="00120CB5" w:rsidRDefault="00FC4E9A" w:rsidP="00A217D2">
      <w:pPr>
        <w:widowControl w:val="0"/>
        <w:spacing w:after="0" w:line="240" w:lineRule="auto"/>
        <w:ind w:left="1" w:right="-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Комплекс программ,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помощью которых обеспечивается выполнение конкретных задач пользователя это </w:t>
      </w:r>
      <w:r w:rsidRPr="00CF4792">
        <w:t xml:space="preserve">______________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программное обеспечение.</w:t>
      </w:r>
    </w:p>
    <w:p w14:paraId="180CB8A9" w14:textId="77777777" w:rsidR="00120CB5" w:rsidRDefault="00FC4E9A" w:rsidP="00A217D2">
      <w:pPr>
        <w:widowControl w:val="0"/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прикладное </w:t>
      </w:r>
    </w:p>
    <w:p w14:paraId="2DC1DFA3" w14:textId="4CBD01C9" w:rsidR="00120CB5" w:rsidRPr="00A217D2" w:rsidRDefault="00FC4E9A" w:rsidP="00A217D2">
      <w:pPr>
        <w:widowControl w:val="0"/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14:paraId="01AD4556" w14:textId="77777777" w:rsidR="00120CB5" w:rsidRDefault="00FC4E9A" w:rsidP="00A217D2">
      <w:pPr>
        <w:widowControl w:val="0"/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Основным элементом электронной таблицы является </w:t>
      </w:r>
      <w:r w:rsidRPr="00A217D2">
        <w:t>__________</w:t>
      </w:r>
    </w:p>
    <w:p w14:paraId="6F49B4E7" w14:textId="77777777" w:rsidR="00120CB5" w:rsidRDefault="00FC4E9A" w:rsidP="00A217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ячейка</w:t>
      </w:r>
    </w:p>
    <w:p w14:paraId="79ADF8C1" w14:textId="77777777" w:rsidR="00120CB5" w:rsidRDefault="00FC4E9A" w:rsidP="00A217D2">
      <w:pPr>
        <w:widowControl w:val="0"/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УК-1, ОПК-8</w:t>
      </w:r>
    </w:p>
    <w:p w14:paraId="222CF82E" w14:textId="77777777" w:rsidR="00120CB5" w:rsidRDefault="00120CB5" w:rsidP="00A217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239BE20" w14:textId="77777777" w:rsidR="00120CB5" w:rsidRDefault="00FC4E9A" w:rsidP="00A217D2">
      <w:pPr>
        <w:widowControl w:val="0"/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электронной таблице выделена группа ячеек А1:С5. Определите, сколько ячеек входит в эту группу. Запишите ответ цифрой: </w:t>
      </w:r>
      <w:r w:rsidRPr="00CF4792">
        <w:t>__________</w:t>
      </w:r>
    </w:p>
    <w:p w14:paraId="6C3F9B0D" w14:textId="77777777" w:rsidR="00120CB5" w:rsidRDefault="00FC4E9A" w:rsidP="00A217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15</w:t>
      </w:r>
    </w:p>
    <w:p w14:paraId="5F2C4239" w14:textId="77777777" w:rsidR="00120CB5" w:rsidRDefault="00FC4E9A" w:rsidP="00A217D2">
      <w:pPr>
        <w:widowControl w:val="0"/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УК-1, ОПК-8</w:t>
      </w:r>
    </w:p>
    <w:p w14:paraId="3FF57254" w14:textId="77777777" w:rsidR="00120CB5" w:rsidRDefault="00120CB5" w:rsidP="00A21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2FD064" w14:textId="09FA48C0" w:rsidR="00120CB5" w:rsidRDefault="00FC4E9A" w:rsidP="00A217D2">
      <w:pPr>
        <w:widowControl w:val="0"/>
        <w:spacing w:after="0" w:line="240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указания абсолютной адресации в ячейке электронной таблицы вводится символ </w:t>
      </w:r>
      <w:r w:rsidRPr="00A217D2">
        <w:rPr>
          <w:rFonts w:ascii="Times New Roman" w:hAnsi="Times New Roman" w:cs="Times New Roman"/>
          <w:sz w:val="28"/>
          <w:szCs w:val="28"/>
          <w:u w:val="single"/>
        </w:rPr>
        <w:t>_________</w:t>
      </w:r>
    </w:p>
    <w:p w14:paraId="335A57EF" w14:textId="77777777" w:rsidR="00120CB5" w:rsidRDefault="00FC4E9A" w:rsidP="00A21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$</w:t>
      </w:r>
    </w:p>
    <w:p w14:paraId="2BEC29DE" w14:textId="77777777" w:rsidR="00120CB5" w:rsidRDefault="00FC4E9A" w:rsidP="00A217D2">
      <w:pPr>
        <w:widowControl w:val="0"/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14:paraId="1E0EEC69" w14:textId="77777777" w:rsidR="00120CB5" w:rsidRDefault="00120CB5" w:rsidP="00A21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904BEA" w14:textId="77777777" w:rsidR="00120CB5" w:rsidRDefault="00FC4E9A" w:rsidP="00A217D2">
      <w:pPr>
        <w:widowControl w:val="0"/>
        <w:spacing w:after="0" w:line="240" w:lineRule="auto"/>
        <w:ind w:left="1" w:right="-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обозначения группы ячеек в электронной таблице используется термин </w:t>
      </w:r>
      <w:r w:rsidRPr="00CF4792">
        <w:t>________________</w:t>
      </w:r>
    </w:p>
    <w:p w14:paraId="63BD2CB1" w14:textId="77777777" w:rsidR="00120CB5" w:rsidRDefault="00FC4E9A" w:rsidP="00A21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диапазон</w:t>
      </w:r>
    </w:p>
    <w:p w14:paraId="6B687696" w14:textId="77777777" w:rsidR="00120CB5" w:rsidRDefault="00FC4E9A" w:rsidP="00A217D2">
      <w:pPr>
        <w:widowControl w:val="0"/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14:paraId="219A551A" w14:textId="77777777" w:rsidR="00120CB5" w:rsidRDefault="00120CB5" w:rsidP="00A21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BF7C9F" w14:textId="77777777" w:rsidR="00120CB5" w:rsidRDefault="00FC4E9A" w:rsidP="00A217D2">
      <w:pPr>
        <w:widowControl w:val="0"/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Однозначная конечная последовательность точно определенных шагов или действий, которая обеспечивает решение конкретной задачи это </w:t>
      </w:r>
      <w:r w:rsidRPr="00A217D2">
        <w:t>___________</w:t>
      </w:r>
    </w:p>
    <w:p w14:paraId="251C9FC1" w14:textId="77777777" w:rsidR="00120CB5" w:rsidRDefault="00FC4E9A" w:rsidP="00A217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алгоритм</w:t>
      </w:r>
    </w:p>
    <w:p w14:paraId="5629673C" w14:textId="77777777" w:rsidR="00120CB5" w:rsidRDefault="00FC4E9A" w:rsidP="00A217D2">
      <w:pPr>
        <w:widowControl w:val="0"/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УК-1, ОПК-8</w:t>
      </w:r>
    </w:p>
    <w:p w14:paraId="0D6A4483" w14:textId="77777777" w:rsidR="00120CB5" w:rsidRDefault="00120CB5" w:rsidP="00A21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D315A7" w14:textId="77777777" w:rsidR="00120CB5" w:rsidRDefault="00FC4E9A" w:rsidP="00A217D2">
      <w:pPr>
        <w:widowControl w:val="0"/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Общество, в котором большинство работающих занято производством, хранением, переработкой и реализацией информации, особенно высшей её формы — знаний это </w:t>
      </w:r>
      <w:r w:rsidRPr="00A217D2">
        <w:t>_____________</w:t>
      </w:r>
    </w:p>
    <w:p w14:paraId="7CF28D1E" w14:textId="77777777" w:rsidR="00120CB5" w:rsidRDefault="00FC4E9A" w:rsidP="00A217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информационное общество</w:t>
      </w:r>
    </w:p>
    <w:p w14:paraId="001CB5DB" w14:textId="77777777" w:rsidR="00120CB5" w:rsidRDefault="00FC4E9A" w:rsidP="00A217D2">
      <w:pPr>
        <w:widowControl w:val="0"/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УК-1, ОПК-8</w:t>
      </w:r>
    </w:p>
    <w:p w14:paraId="68795312" w14:textId="77777777" w:rsidR="00120CB5" w:rsidRDefault="00120CB5" w:rsidP="00A21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74C271" w14:textId="77777777" w:rsidR="00120CB5" w:rsidRDefault="00FC4E9A" w:rsidP="00A217D2">
      <w:pPr>
        <w:widowControl w:val="0"/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Основная функция </w:t>
      </w:r>
      <w:r w:rsidRPr="00A217D2">
        <w:t>_____________________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заключается в обеспечении </w:t>
      </w:r>
      <w:r>
        <w:rPr>
          <w:rFonts w:ascii="Times New Roman" w:hAnsi="Times New Roman" w:cs="Times New Roman"/>
          <w:sz w:val="28"/>
          <w:szCs w:val="28"/>
        </w:rPr>
        <w:t>интерфейса пользователя, аппаратно-программного интерфейса, программного интерфейса.</w:t>
      </w:r>
    </w:p>
    <w:p w14:paraId="4754364D" w14:textId="77777777" w:rsidR="00120CB5" w:rsidRDefault="00FC4E9A" w:rsidP="00A21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операционных систем</w:t>
      </w:r>
    </w:p>
    <w:p w14:paraId="04B40C3B" w14:textId="77777777" w:rsidR="00120CB5" w:rsidRDefault="00FC4E9A" w:rsidP="00A217D2">
      <w:pPr>
        <w:widowControl w:val="0"/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УК-1, ОПК-8</w:t>
      </w:r>
    </w:p>
    <w:p w14:paraId="0A45E843" w14:textId="77777777" w:rsidR="00120CB5" w:rsidRDefault="00120CB5" w:rsidP="00A21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EC07FD" w14:textId="4E0B3879" w:rsidR="00120CB5" w:rsidRDefault="00FC4E9A" w:rsidP="00A217D2">
      <w:pPr>
        <w:pStyle w:val="4"/>
        <w:spacing w:after="0"/>
      </w:pPr>
      <w:r>
        <w:t>Задания открытого типа с кратким свободным ответом</w:t>
      </w:r>
    </w:p>
    <w:p w14:paraId="1F8258BE" w14:textId="77777777" w:rsidR="00CF4792" w:rsidRPr="00CF4792" w:rsidRDefault="00CF4792" w:rsidP="00A217D2">
      <w:pPr>
        <w:spacing w:after="0" w:line="240" w:lineRule="auto"/>
      </w:pPr>
    </w:p>
    <w:p w14:paraId="17FB50DA" w14:textId="77777777" w:rsidR="00120CB5" w:rsidRDefault="00FC4E9A" w:rsidP="00A217D2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Напишите пропущенное слово (словосочетание).</w:t>
      </w:r>
    </w:p>
    <w:p w14:paraId="1F5969CE" w14:textId="77777777" w:rsidR="00120CB5" w:rsidRDefault="00120CB5" w:rsidP="00A21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EFAF390" w14:textId="37D3A101" w:rsidR="00CF4792" w:rsidRPr="00CF4792" w:rsidRDefault="00FC4E9A" w:rsidP="00A217D2">
      <w:pPr>
        <w:pStyle w:val="a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4792">
        <w:rPr>
          <w:rFonts w:ascii="Times New Roman" w:hAnsi="Times New Roman" w:cs="Times New Roman"/>
          <w:sz w:val="28"/>
          <w:szCs w:val="28"/>
        </w:rPr>
        <w:t>Набор нескольких программных продуктов, функционально дополняющих друг друга, поддерживающих единые информационные технологии, реализованные на общей вычислительной и операционной платформе это</w:t>
      </w:r>
      <w:r w:rsidR="00CF4792" w:rsidRPr="00CF4792">
        <w:rPr>
          <w:rFonts w:ascii="Times New Roman" w:hAnsi="Times New Roman" w:cs="Times New Roman"/>
          <w:sz w:val="28"/>
          <w:szCs w:val="28"/>
        </w:rPr>
        <w:t xml:space="preserve"> </w:t>
      </w:r>
      <w:r w:rsidR="00CF4792" w:rsidRPr="00A217D2">
        <w:t>___________________</w:t>
      </w:r>
      <w:r w:rsidR="00A217D2">
        <w:t>.</w:t>
      </w:r>
    </w:p>
    <w:p w14:paraId="68348B07" w14:textId="3F126008" w:rsidR="00120CB5" w:rsidRPr="00CF4792" w:rsidRDefault="00FC4E9A" w:rsidP="00A217D2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F47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r w:rsidRPr="00CF4792">
        <w:rPr>
          <w:rFonts w:ascii="Times New Roman" w:hAnsi="Times New Roman" w:cs="Times New Roman"/>
          <w:sz w:val="28"/>
          <w:szCs w:val="28"/>
        </w:rPr>
        <w:t>интегрированные пакеты / интегрированный пакет</w:t>
      </w:r>
    </w:p>
    <w:p w14:paraId="42C667C8" w14:textId="6CA91420" w:rsidR="00120CB5" w:rsidRPr="00CF4792" w:rsidRDefault="00FC4E9A" w:rsidP="00A217D2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479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lastRenderedPageBreak/>
        <w:t>К</w:t>
      </w:r>
      <w:r w:rsidRPr="00CF479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F479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CF479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F479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F479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F479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F479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F479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CF4792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CF479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CF479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F479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CF479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F4792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CF479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CF479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CF479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CF479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="00CF479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УК-1, ОПК-8</w:t>
      </w:r>
    </w:p>
    <w:p w14:paraId="50882E22" w14:textId="77777777" w:rsidR="00120CB5" w:rsidRDefault="00120CB5" w:rsidP="00A21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5EBD53" w14:textId="0BAF6175" w:rsidR="00120CB5" w:rsidRDefault="00FC4E9A" w:rsidP="00A21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текстовом процессоре экранное представление не совпадает с печатным в режиме _</w:t>
      </w:r>
      <w:r w:rsidRPr="00A217D2">
        <w:t>__________________</w:t>
      </w:r>
      <w:r w:rsidR="00A217D2">
        <w:t>.</w:t>
      </w:r>
    </w:p>
    <w:p w14:paraId="3491CD01" w14:textId="5B7624B8" w:rsidR="00120CB5" w:rsidRDefault="00FC4E9A" w:rsidP="00A21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proofErr w:type="spellStart"/>
      <w:r>
        <w:rPr>
          <w:rFonts w:ascii="Times New Roman" w:hAnsi="Times New Roman" w:cs="Times New Roman"/>
          <w:sz w:val="28"/>
          <w:szCs w:val="28"/>
        </w:rPr>
        <w:t>Web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-документа / </w:t>
      </w:r>
      <w:proofErr w:type="spellStart"/>
      <w:r>
        <w:rPr>
          <w:rFonts w:ascii="Times New Roman" w:hAnsi="Times New Roman" w:cs="Times New Roman"/>
          <w:sz w:val="28"/>
          <w:szCs w:val="28"/>
        </w:rPr>
        <w:t>web</w:t>
      </w:r>
      <w:proofErr w:type="spellEnd"/>
      <w:r>
        <w:rPr>
          <w:rFonts w:ascii="Times New Roman" w:hAnsi="Times New Roman" w:cs="Times New Roman"/>
          <w:sz w:val="28"/>
          <w:szCs w:val="28"/>
        </w:rPr>
        <w:t>-документа / веб-документа / Веб-документа</w:t>
      </w:r>
    </w:p>
    <w:p w14:paraId="58726D83" w14:textId="77777777" w:rsidR="00120CB5" w:rsidRDefault="00FC4E9A" w:rsidP="00A217D2">
      <w:pPr>
        <w:widowControl w:val="0"/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УК-1, ОПК-8</w:t>
      </w:r>
    </w:p>
    <w:p w14:paraId="38E025BD" w14:textId="77777777" w:rsidR="00120CB5" w:rsidRDefault="00120CB5" w:rsidP="00A21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1493C3" w14:textId="623A85B7" w:rsidR="00120CB5" w:rsidRPr="00A217D2" w:rsidRDefault="00FC4E9A" w:rsidP="00A217D2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Режим автоматического ввода фрагментов текста называется </w:t>
      </w:r>
      <w:r w:rsidRPr="00A217D2">
        <w:t>_____________</w:t>
      </w:r>
      <w:r w:rsidR="00A217D2">
        <w:t>.</w:t>
      </w:r>
    </w:p>
    <w:p w14:paraId="527559FC" w14:textId="77777777" w:rsidR="00120CB5" w:rsidRDefault="00FC4E9A" w:rsidP="00A21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автотекстом</w:t>
      </w:r>
      <w:proofErr w:type="spellEnd"/>
    </w:p>
    <w:p w14:paraId="7B09F096" w14:textId="77777777" w:rsidR="00120CB5" w:rsidRDefault="00FC4E9A" w:rsidP="00A217D2">
      <w:pPr>
        <w:widowControl w:val="0"/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УК-1, ОПК-8</w:t>
      </w:r>
    </w:p>
    <w:p w14:paraId="475F94BE" w14:textId="77777777" w:rsidR="00120CB5" w:rsidRDefault="00120CB5" w:rsidP="00A21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DA0661" w14:textId="634FB337" w:rsidR="00120CB5" w:rsidRDefault="00FC4E9A" w:rsidP="00A21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изменяющийся при копировании и перемещении формулы адрес ячейки</w:t>
      </w:r>
      <w:r>
        <w:rPr>
          <w:rFonts w:ascii="Times New Roman" w:hAnsi="Times New Roman" w:cs="Times New Roman"/>
          <w:sz w:val="28"/>
          <w:szCs w:val="28"/>
        </w:rPr>
        <w:t xml:space="preserve"> электронной таблицы называется </w:t>
      </w:r>
      <w:r w:rsidRPr="00A217D2">
        <w:t>__________________</w:t>
      </w:r>
      <w:r w:rsidR="00A217D2" w:rsidRPr="00A217D2">
        <w:t>_</w:t>
      </w:r>
      <w:r w:rsidR="00A217D2">
        <w:t>.</w:t>
      </w:r>
    </w:p>
    <w:p w14:paraId="1F338A69" w14:textId="77777777" w:rsidR="00120CB5" w:rsidRDefault="00FC4E9A" w:rsidP="00A21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абсолютная ссылка / абсолютной ссылкой</w:t>
      </w:r>
    </w:p>
    <w:p w14:paraId="1751A973" w14:textId="77777777" w:rsidR="00120CB5" w:rsidRDefault="00FC4E9A" w:rsidP="00A217D2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УК-1, ОПК-8</w:t>
      </w:r>
    </w:p>
    <w:p w14:paraId="32DE694F" w14:textId="77777777" w:rsidR="00120CB5" w:rsidRDefault="00120CB5" w:rsidP="00A21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7ACEF2" w14:textId="5E6B816E" w:rsidR="00120CB5" w:rsidRDefault="00FC4E9A" w:rsidP="00A217D2">
      <w:pPr>
        <w:pStyle w:val="4"/>
        <w:spacing w:after="0"/>
      </w:pPr>
      <w:r>
        <w:t>Задания открытого типа с развернутым ответом</w:t>
      </w:r>
    </w:p>
    <w:p w14:paraId="5D5149F4" w14:textId="77777777" w:rsidR="00CF4792" w:rsidRPr="00CF4792" w:rsidRDefault="00CF4792" w:rsidP="00A217D2">
      <w:pPr>
        <w:spacing w:after="0" w:line="240" w:lineRule="auto"/>
      </w:pPr>
    </w:p>
    <w:p w14:paraId="1761EC30" w14:textId="77777777" w:rsidR="00120CB5" w:rsidRDefault="00FC4E9A" w:rsidP="00A21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Практическое задание. Тема: «Использование логической функции ЕСЛИ в электронных таблицах»</w:t>
      </w:r>
    </w:p>
    <w:p w14:paraId="22AEB1D9" w14:textId="77777777" w:rsidR="00120CB5" w:rsidRDefault="00FC4E9A" w:rsidP="00A21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Исходная таблица имеет вид:</w:t>
      </w:r>
    </w:p>
    <w:p w14:paraId="22E9A574" w14:textId="77777777" w:rsidR="00120CB5" w:rsidRDefault="00FC4E9A" w:rsidP="00A21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BD630FC" wp14:editId="232203B9">
            <wp:extent cx="4098925" cy="1535430"/>
            <wp:effectExtent l="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00506" cy="1536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7D21E3" w14:textId="77777777" w:rsidR="00120CB5" w:rsidRDefault="00FC4E9A" w:rsidP="00A21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Транспортный налог начисляется по формуле:</w:t>
      </w:r>
    </w:p>
    <w:p w14:paraId="7389FDFE" w14:textId="77777777" w:rsidR="00120CB5" w:rsidRDefault="00FC4E9A" w:rsidP="00A21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20.11*(объем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двигателя)*</w:t>
      </w:r>
      <w:proofErr w:type="gramEnd"/>
      <w:r>
        <w:rPr>
          <w:rFonts w:ascii="Times New Roman" w:hAnsi="Times New Roman" w:cs="Times New Roman"/>
          <w:sz w:val="28"/>
          <w:szCs w:val="28"/>
        </w:rPr>
        <w:t>коэффициент/100</w:t>
      </w:r>
    </w:p>
    <w:p w14:paraId="0FE1F548" w14:textId="77777777" w:rsidR="00120CB5" w:rsidRDefault="00FC4E9A" w:rsidP="00A21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формулы для расчета коэффициента и размера налога.</w:t>
      </w:r>
    </w:p>
    <w:p w14:paraId="6A8B964F" w14:textId="77777777" w:rsidR="00120CB5" w:rsidRDefault="00FC4E9A" w:rsidP="00A21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расчета коэффициента использовать логическую функцию ЕСЛИ.</w:t>
      </w:r>
    </w:p>
    <w:p w14:paraId="081235A9" w14:textId="77777777" w:rsidR="00120CB5" w:rsidRDefault="00FC4E9A" w:rsidP="00A21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формулах использовать абсолютные ссылки на ячейки там, где необходимо.</w:t>
      </w:r>
    </w:p>
    <w:p w14:paraId="3DA14985" w14:textId="77777777" w:rsidR="00120CB5" w:rsidRDefault="00FC4E9A" w:rsidP="00A21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представить в виде:</w:t>
      </w:r>
    </w:p>
    <w:p w14:paraId="6F8E44D6" w14:textId="77777777" w:rsidR="00120CB5" w:rsidRDefault="00FC4E9A" w:rsidP="00A21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Ячейка </w:t>
      </w:r>
      <w:bookmarkStart w:id="2" w:name="_Hlk191024408"/>
      <w:r>
        <w:rPr>
          <w:rFonts w:ascii="Times New Roman" w:hAnsi="Times New Roman" w:cs="Times New Roman"/>
          <w:sz w:val="28"/>
          <w:szCs w:val="28"/>
        </w:rPr>
        <w:t xml:space="preserve">С3 </w:t>
      </w:r>
      <w:bookmarkEnd w:id="2"/>
      <w:r>
        <w:rPr>
          <w:rFonts w:ascii="Times New Roman" w:hAnsi="Times New Roman" w:cs="Times New Roman"/>
          <w:sz w:val="28"/>
          <w:szCs w:val="28"/>
        </w:rPr>
        <w:t>– формула</w:t>
      </w:r>
    </w:p>
    <w:p w14:paraId="3FF3B78F" w14:textId="77777777" w:rsidR="00120CB5" w:rsidRDefault="00FC4E9A" w:rsidP="00A21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Ячейка С4 – формула</w:t>
      </w:r>
    </w:p>
    <w:p w14:paraId="03D5BF7F" w14:textId="77777777" w:rsidR="00120CB5" w:rsidRDefault="00FC4E9A" w:rsidP="00A21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Ячейка С5 – формула</w:t>
      </w:r>
    </w:p>
    <w:p w14:paraId="3A2016BF" w14:textId="77777777" w:rsidR="00120CB5" w:rsidRDefault="00FC4E9A" w:rsidP="00A21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Ячейка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3 – формула</w:t>
      </w:r>
    </w:p>
    <w:p w14:paraId="7C156C48" w14:textId="77777777" w:rsidR="00120CB5" w:rsidRDefault="00FC4E9A" w:rsidP="00A21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Ячейка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4 – формула</w:t>
      </w:r>
    </w:p>
    <w:p w14:paraId="5CE8109F" w14:textId="77777777" w:rsidR="00120CB5" w:rsidRDefault="00FC4E9A" w:rsidP="00A21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Ячейка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5 – формула</w:t>
      </w:r>
    </w:p>
    <w:p w14:paraId="4DD29760" w14:textId="77777777" w:rsidR="00120CB5" w:rsidRDefault="00FC4E9A" w:rsidP="00A217D2">
      <w:pPr>
        <w:widowControl w:val="0"/>
        <w:spacing w:after="0" w:line="240" w:lineRule="auto"/>
        <w:ind w:left="1" w:right="-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емя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30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ин. </w:t>
      </w:r>
    </w:p>
    <w:p w14:paraId="23062222" w14:textId="77777777" w:rsidR="00120CB5" w:rsidRDefault="00FC4E9A" w:rsidP="00A217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Ожидаемый результат:</w:t>
      </w:r>
    </w:p>
    <w:p w14:paraId="3D58272D" w14:textId="77777777" w:rsidR="00120CB5" w:rsidRDefault="00FC4E9A" w:rsidP="00A21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Ячейка С3 =ЕСЛИ(B3&lt;1000;$G$3;ЕСЛИ(B3&lt;1501;$G$4;ЕСЛИ(B3&lt;2001;$G$5;ЕСЛИ(B3&lt;=3500;$G$6;$G$7))))</w:t>
      </w:r>
    </w:p>
    <w:p w14:paraId="79E3C55B" w14:textId="77777777" w:rsidR="00120CB5" w:rsidRDefault="00FC4E9A" w:rsidP="00A21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Ячейка С4 </w:t>
      </w:r>
    </w:p>
    <w:p w14:paraId="3217365C" w14:textId="77777777" w:rsidR="00120CB5" w:rsidRDefault="00FC4E9A" w:rsidP="00A21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=ЕСЛИ(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4&lt;1000;$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</w:rPr>
        <w:t>$3;ЕСЛИ(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4&lt;1501;$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</w:rPr>
        <w:t>$4;ЕСЛИ(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4&lt;2001;$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</w:rPr>
        <w:t>$5;ЕСЛИ(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4&lt;=3500;$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</w:rPr>
        <w:t>$6;$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</w:rPr>
        <w:t>$7))))</w:t>
      </w:r>
    </w:p>
    <w:p w14:paraId="3F8D3C77" w14:textId="77777777" w:rsidR="00120CB5" w:rsidRDefault="00FC4E9A" w:rsidP="00A21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Ячейка С5 </w:t>
      </w:r>
    </w:p>
    <w:p w14:paraId="2855814A" w14:textId="77777777" w:rsidR="00120CB5" w:rsidRDefault="00FC4E9A" w:rsidP="00A21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=ЕСЛИ(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5&lt;1000;$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</w:rPr>
        <w:t>$3;ЕСЛИ(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5&lt;1501;$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</w:rPr>
        <w:t>$4;ЕСЛИ(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5&lt;2001;$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</w:rPr>
        <w:t>$5;ЕСЛИ(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5&lt;=3500;$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</w:rPr>
        <w:t>$6;$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</w:rPr>
        <w:t>$7))))</w:t>
      </w:r>
    </w:p>
    <w:p w14:paraId="734DC879" w14:textId="77777777" w:rsidR="00120CB5" w:rsidRDefault="00FC4E9A" w:rsidP="00A21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Ячейка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</w:p>
    <w:p w14:paraId="0A10CCEF" w14:textId="77777777" w:rsidR="00120CB5" w:rsidRDefault="00FC4E9A" w:rsidP="00A21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=20,11*B3*C3/100</w:t>
      </w:r>
    </w:p>
    <w:p w14:paraId="4192B3C8" w14:textId="77777777" w:rsidR="00120CB5" w:rsidRDefault="00FC4E9A" w:rsidP="00A21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Ячейка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</w:p>
    <w:p w14:paraId="3407DA05" w14:textId="77777777" w:rsidR="00120CB5" w:rsidRDefault="00FC4E9A" w:rsidP="00A21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=20,11*B4*C4/100</w:t>
      </w:r>
    </w:p>
    <w:p w14:paraId="2C43CDE8" w14:textId="77777777" w:rsidR="00120CB5" w:rsidRDefault="00FC4E9A" w:rsidP="00A21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Ячейка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</w:p>
    <w:p w14:paraId="403EF9D3" w14:textId="77777777" w:rsidR="00120CB5" w:rsidRDefault="00FC4E9A" w:rsidP="00A21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=20,11*B5*C5/100</w:t>
      </w:r>
    </w:p>
    <w:p w14:paraId="4B02E480" w14:textId="77777777" w:rsidR="00120CB5" w:rsidRDefault="00FC4E9A" w:rsidP="00A217D2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14:paraId="4904DBF7" w14:textId="77777777" w:rsidR="00120CB5" w:rsidRDefault="00120CB5" w:rsidP="00A21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7767EC" w14:textId="77777777" w:rsidR="00120CB5" w:rsidRDefault="00FC4E9A" w:rsidP="00A21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bookmarkStart w:id="3" w:name="_Hlk191036856"/>
      <w:r>
        <w:rPr>
          <w:rFonts w:ascii="Times New Roman" w:hAnsi="Times New Roman" w:cs="Times New Roman"/>
          <w:sz w:val="28"/>
          <w:szCs w:val="28"/>
        </w:rPr>
        <w:t xml:space="preserve">Практическое задание. Тема: </w:t>
      </w:r>
      <w:bookmarkEnd w:id="3"/>
      <w:r>
        <w:rPr>
          <w:rFonts w:ascii="Times New Roman" w:hAnsi="Times New Roman" w:cs="Times New Roman"/>
          <w:sz w:val="28"/>
          <w:szCs w:val="28"/>
        </w:rPr>
        <w:t>«Изменение результатов вычислений формул в ЭТ, содержащих абсолютные и относительные ссылки при копировании в другие ячейки»</w:t>
      </w:r>
    </w:p>
    <w:p w14:paraId="31DAB6BB" w14:textId="77777777" w:rsidR="00120CB5" w:rsidRDefault="00FC4E9A" w:rsidP="00A21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 фрагмент электронной таблицы. Из ячейки </w:t>
      </w:r>
      <w:bookmarkStart w:id="4" w:name="_Hlk190949046"/>
      <w:r>
        <w:rPr>
          <w:rFonts w:ascii="Times New Roman" w:hAnsi="Times New Roman" w:cs="Times New Roman"/>
          <w:sz w:val="28"/>
          <w:szCs w:val="28"/>
        </w:rPr>
        <w:t xml:space="preserve">В3 </w:t>
      </w:r>
      <w:bookmarkEnd w:id="4"/>
      <w:r>
        <w:rPr>
          <w:rFonts w:ascii="Times New Roman" w:hAnsi="Times New Roman" w:cs="Times New Roman"/>
          <w:sz w:val="28"/>
          <w:szCs w:val="28"/>
        </w:rPr>
        <w:t xml:space="preserve">была скопирована формула в ячейку </w:t>
      </w:r>
      <w:bookmarkStart w:id="5" w:name="_Hlk190948434"/>
      <w:r>
        <w:rPr>
          <w:rFonts w:ascii="Times New Roman" w:hAnsi="Times New Roman" w:cs="Times New Roman"/>
          <w:sz w:val="28"/>
          <w:szCs w:val="28"/>
        </w:rPr>
        <w:t>Е6</w:t>
      </w:r>
      <w:bookmarkEnd w:id="5"/>
      <w:r>
        <w:rPr>
          <w:rFonts w:ascii="Times New Roman" w:hAnsi="Times New Roman" w:cs="Times New Roman"/>
          <w:sz w:val="28"/>
          <w:szCs w:val="28"/>
        </w:rPr>
        <w:t xml:space="preserve">, а из ячейки </w:t>
      </w:r>
      <w:bookmarkStart w:id="6" w:name="_Hlk190949262"/>
      <w:r>
        <w:rPr>
          <w:rFonts w:ascii="Times New Roman" w:hAnsi="Times New Roman" w:cs="Times New Roman"/>
          <w:sz w:val="28"/>
          <w:szCs w:val="28"/>
        </w:rPr>
        <w:t xml:space="preserve">С2 </w:t>
      </w:r>
      <w:bookmarkEnd w:id="6"/>
      <w:r>
        <w:rPr>
          <w:rFonts w:ascii="Times New Roman" w:hAnsi="Times New Roman" w:cs="Times New Roman"/>
          <w:sz w:val="28"/>
          <w:szCs w:val="28"/>
        </w:rPr>
        <w:t xml:space="preserve">была скопирована формула в ячейку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3. При копировании адреса ячеек в формуле автоматически изменились. Как выглядит формула в ячейках Е6 и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3 и каким стало </w:t>
      </w:r>
      <w:bookmarkStart w:id="7" w:name="_Hlk190948840"/>
      <w:r>
        <w:rPr>
          <w:rFonts w:ascii="Times New Roman" w:hAnsi="Times New Roman" w:cs="Times New Roman"/>
          <w:sz w:val="28"/>
          <w:szCs w:val="28"/>
        </w:rPr>
        <w:t>числовое значение в этих ячейках</w:t>
      </w:r>
      <w:bookmarkEnd w:id="7"/>
      <w:r>
        <w:rPr>
          <w:rFonts w:ascii="Times New Roman" w:hAnsi="Times New Roman" w:cs="Times New Roman"/>
          <w:sz w:val="28"/>
          <w:szCs w:val="28"/>
        </w:rPr>
        <w:t>.</w:t>
      </w:r>
    </w:p>
    <w:p w14:paraId="2EA0F049" w14:textId="77777777" w:rsidR="00120CB5" w:rsidRDefault="00120CB5" w:rsidP="00A21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2EFDE1" w14:textId="77777777" w:rsidR="00120CB5" w:rsidRDefault="00FC4E9A" w:rsidP="00A21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F59151" wp14:editId="69D4CAB5">
            <wp:extent cx="4649470" cy="1768475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49470" cy="176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CE8703" w14:textId="77777777" w:rsidR="00120CB5" w:rsidRDefault="00FC4E9A" w:rsidP="00A217D2">
      <w:pPr>
        <w:widowControl w:val="0"/>
        <w:spacing w:after="0" w:line="240" w:lineRule="auto"/>
        <w:ind w:left="1"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емя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20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ин. </w:t>
      </w:r>
    </w:p>
    <w:p w14:paraId="261E7C0C" w14:textId="77777777" w:rsidR="00120CB5" w:rsidRDefault="00FC4E9A" w:rsidP="00A217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Ожидаемый результат:</w:t>
      </w:r>
    </w:p>
    <w:p w14:paraId="7A8998DF" w14:textId="77777777" w:rsidR="00120CB5" w:rsidRDefault="00FC4E9A" w:rsidP="00A21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Формулы в ячейках:</w:t>
      </w:r>
    </w:p>
    <w:p w14:paraId="0BBA8BEA" w14:textId="77777777" w:rsidR="00120CB5" w:rsidRDefault="00FC4E9A" w:rsidP="00A21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8" w:name="_Hlk190949736"/>
      <w:bookmarkStart w:id="9" w:name="_Hlk190948884"/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3</w:t>
      </w:r>
      <w:bookmarkEnd w:id="8"/>
      <w:r>
        <w:rPr>
          <w:rFonts w:ascii="Times New Roman" w:hAnsi="Times New Roman" w:cs="Times New Roman"/>
          <w:sz w:val="28"/>
          <w:szCs w:val="28"/>
        </w:rPr>
        <w:tab/>
      </w:r>
      <w:bookmarkStart w:id="10" w:name="_Hlk190949774"/>
      <w:r>
        <w:rPr>
          <w:rFonts w:ascii="Times New Roman" w:hAnsi="Times New Roman" w:cs="Times New Roman"/>
          <w:sz w:val="28"/>
          <w:szCs w:val="28"/>
        </w:rPr>
        <w:t>=Е2-</w:t>
      </w:r>
      <w:bookmarkStart w:id="11" w:name="_Hlk190949650"/>
      <w:r>
        <w:rPr>
          <w:rFonts w:ascii="Times New Roman" w:hAnsi="Times New Roman" w:cs="Times New Roman"/>
          <w:sz w:val="28"/>
          <w:szCs w:val="28"/>
        </w:rPr>
        <w:t>В5</w:t>
      </w:r>
      <w:bookmarkEnd w:id="10"/>
      <w:bookmarkEnd w:id="11"/>
    </w:p>
    <w:p w14:paraId="0E964EE0" w14:textId="77777777" w:rsidR="00120CB5" w:rsidRDefault="00FC4E9A" w:rsidP="00A21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Е6</w:t>
      </w:r>
      <w:r>
        <w:rPr>
          <w:rFonts w:ascii="Times New Roman" w:hAnsi="Times New Roman" w:cs="Times New Roman"/>
          <w:sz w:val="28"/>
          <w:szCs w:val="28"/>
        </w:rPr>
        <w:tab/>
        <w:t>=$A$2+$D$4</w:t>
      </w:r>
    </w:p>
    <w:bookmarkEnd w:id="9"/>
    <w:p w14:paraId="375CAA10" w14:textId="77777777" w:rsidR="00120CB5" w:rsidRDefault="00FC4E9A" w:rsidP="00A21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Числовые значения в ячейках:</w:t>
      </w:r>
    </w:p>
    <w:p w14:paraId="78F4F49C" w14:textId="77777777" w:rsidR="00120CB5" w:rsidRDefault="00FC4E9A" w:rsidP="00A21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ab/>
        <w:t>19950</w:t>
      </w:r>
    </w:p>
    <w:p w14:paraId="68590BD7" w14:textId="77777777" w:rsidR="00120CB5" w:rsidRDefault="00FC4E9A" w:rsidP="00A21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Е6</w:t>
      </w:r>
      <w:r>
        <w:rPr>
          <w:rFonts w:ascii="Times New Roman" w:hAnsi="Times New Roman" w:cs="Times New Roman"/>
          <w:sz w:val="28"/>
          <w:szCs w:val="28"/>
        </w:rPr>
        <w:tab/>
        <w:t>4002</w:t>
      </w:r>
    </w:p>
    <w:p w14:paraId="231276D6" w14:textId="128EEC30" w:rsidR="00120CB5" w:rsidRPr="00CF4792" w:rsidRDefault="00FC4E9A" w:rsidP="00A217D2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УК-1, ОПК-8</w:t>
      </w:r>
    </w:p>
    <w:sectPr w:rsidR="00120CB5" w:rsidRPr="00CF4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90D061" w14:textId="77777777" w:rsidR="00604969" w:rsidRDefault="00604969">
      <w:pPr>
        <w:spacing w:line="240" w:lineRule="auto"/>
      </w:pPr>
      <w:r>
        <w:separator/>
      </w:r>
    </w:p>
  </w:endnote>
  <w:endnote w:type="continuationSeparator" w:id="0">
    <w:p w14:paraId="38A7192E" w14:textId="77777777" w:rsidR="00604969" w:rsidRDefault="006049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7D9F8B" w14:textId="77777777" w:rsidR="00604969" w:rsidRDefault="00604969">
      <w:pPr>
        <w:spacing w:after="0"/>
      </w:pPr>
      <w:r>
        <w:separator/>
      </w:r>
    </w:p>
  </w:footnote>
  <w:footnote w:type="continuationSeparator" w:id="0">
    <w:p w14:paraId="32888BF2" w14:textId="77777777" w:rsidR="00604969" w:rsidRDefault="006049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FC16B1"/>
    <w:multiLevelType w:val="hybridMultilevel"/>
    <w:tmpl w:val="B40CD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476"/>
    <w:rsid w:val="00011EC5"/>
    <w:rsid w:val="000E7BAC"/>
    <w:rsid w:val="00120CB5"/>
    <w:rsid w:val="004B1657"/>
    <w:rsid w:val="00604969"/>
    <w:rsid w:val="00814476"/>
    <w:rsid w:val="009465B4"/>
    <w:rsid w:val="00A217D2"/>
    <w:rsid w:val="00BF1728"/>
    <w:rsid w:val="00CF4792"/>
    <w:rsid w:val="00DD31D4"/>
    <w:rsid w:val="00FC4E9A"/>
    <w:rsid w:val="2417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2B44B"/>
  <w15:docId w15:val="{E22BDDDB-DAE6-4328-9955-B74E04A0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 w:line="36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paragraph" w:styleId="aa">
    <w:name w:val="List Paragraph"/>
    <w:basedOn w:val="a"/>
    <w:uiPriority w:val="34"/>
    <w:qFormat/>
    <w:pPr>
      <w:spacing w:after="200" w:line="276" w:lineRule="auto"/>
      <w:ind w:left="720"/>
      <w:contextualSpacing/>
    </w:pPr>
  </w:style>
  <w:style w:type="table" w:customStyle="1" w:styleId="2">
    <w:name w:val="Сетка таблицы2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12">
    <w:name w:val="Сетка таблицы12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qFormat/>
    <w:pPr>
      <w:widowControl w:val="0"/>
      <w:spacing w:before="40" w:after="200" w:line="280" w:lineRule="auto"/>
      <w:ind w:left="200"/>
      <w:jc w:val="both"/>
    </w:pPr>
    <w:rPr>
      <w:rFonts w:ascii="Times New Roman" w:eastAsia="Times New Roman" w:hAnsi="Times New Roman" w:cs="Times New Roman"/>
      <w:snapToGrid w:val="0"/>
      <w:sz w:val="22"/>
      <w:szCs w:val="22"/>
    </w:rPr>
  </w:style>
  <w:style w:type="table" w:customStyle="1" w:styleId="13">
    <w:name w:val="Сетка таблицы светлая1"/>
    <w:basedOn w:val="a1"/>
    <w:uiPriority w:val="40"/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1143</Words>
  <Characters>6516</Characters>
  <Application>Microsoft Office Word</Application>
  <DocSecurity>0</DocSecurity>
  <Lines>54</Lines>
  <Paragraphs>15</Paragraphs>
  <ScaleCrop>false</ScaleCrop>
  <Company/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ADMIN</cp:lastModifiedBy>
  <cp:revision>11</cp:revision>
  <dcterms:created xsi:type="dcterms:W3CDTF">2025-04-01T14:43:00Z</dcterms:created>
  <dcterms:modified xsi:type="dcterms:W3CDTF">2025-10-20T08:29:00Z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5124A2DED4DF4BEC9FC3F812C5B600DC_12</vt:lpwstr>
  </property>
</Properties>
</file>