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B42C4" w14:textId="3FF644BD" w:rsidR="00C930F0" w:rsidRDefault="00C930F0" w:rsidP="00DE0A80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65B7CDD7" w14:textId="77777777" w:rsidR="00614152" w:rsidRDefault="00614152" w:rsidP="00DE0A80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AD4F11" w14:textId="77777777" w:rsidR="00C930F0" w:rsidRDefault="00C930F0" w:rsidP="00DE0A80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«Психология зависимого поведения»</w:t>
      </w:r>
    </w:p>
    <w:p w14:paraId="24BF0E61" w14:textId="77777777" w:rsidR="00C930F0" w:rsidRDefault="00C930F0" w:rsidP="00DE0A8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14:paraId="5097527D" w14:textId="77777777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5844688A" w14:textId="77777777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6B5BE2" w14:textId="77777777" w:rsidR="00C930F0" w:rsidRDefault="00C930F0" w:rsidP="00DE0A8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8B0E091" w14:textId="77777777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4A3F0FF" w14:textId="05486506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один правильный отве</w:t>
      </w:r>
      <w:r w:rsidR="001E4228">
        <w:rPr>
          <w:rFonts w:ascii="Times New Roman" w:hAnsi="Times New Roman"/>
          <w:bCs/>
          <w:i/>
          <w:sz w:val="28"/>
          <w:szCs w:val="28"/>
        </w:rPr>
        <w:t>т</w:t>
      </w:r>
    </w:p>
    <w:p w14:paraId="706123B3" w14:textId="77777777" w:rsidR="00C930F0" w:rsidRDefault="00C930F0" w:rsidP="00DE0A80">
      <w:pPr>
        <w:pStyle w:val="aa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A38BA7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</w:rPr>
        <w:t xml:space="preserve">Какой фактор считается одной из основных причин развития зависимостей? </w:t>
      </w:r>
    </w:p>
    <w:p w14:paraId="723168CC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А) Высокий уровень интеллекта</w:t>
      </w:r>
    </w:p>
    <w:p w14:paraId="6C8E3FDC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Б) Наследственная предрасположенность</w:t>
      </w:r>
    </w:p>
    <w:p w14:paraId="2834CE8A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В) Увлечение спортом</w:t>
      </w:r>
    </w:p>
    <w:p w14:paraId="0CE4421A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Г) Частое посещение культурных мероприятий</w:t>
      </w:r>
    </w:p>
    <w:p w14:paraId="2BC89B3D" w14:textId="77777777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Б</w:t>
      </w:r>
    </w:p>
    <w:p w14:paraId="49F84B0D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55640E09" w14:textId="77777777" w:rsidR="00C930F0" w:rsidRDefault="00C930F0" w:rsidP="00DE0A80">
      <w:pPr>
        <w:pStyle w:val="aa"/>
        <w:ind w:left="0"/>
        <w:jc w:val="both"/>
        <w:rPr>
          <w:rFonts w:ascii="Times New Roman" w:hAnsi="Times New Roman" w:cs="Times New Roman"/>
          <w:bCs/>
          <w:sz w:val="28"/>
        </w:rPr>
      </w:pPr>
    </w:p>
    <w:p w14:paraId="7A7B40B7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2.</w:t>
      </w:r>
      <w:r>
        <w:rPr>
          <w:rFonts w:ascii="Times New Roman" w:hAnsi="Times New Roman"/>
          <w:bCs/>
          <w:sz w:val="28"/>
        </w:rPr>
        <w:t xml:space="preserve">Какая теория объясняет механизм развития психологической зависимости? </w:t>
      </w:r>
    </w:p>
    <w:p w14:paraId="656E9754" w14:textId="77777777" w:rsidR="00C930F0" w:rsidRPr="00614152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614152">
        <w:rPr>
          <w:rFonts w:ascii="Times New Roman" w:hAnsi="Times New Roman"/>
          <w:bCs/>
          <w:sz w:val="28"/>
        </w:rPr>
        <w:t xml:space="preserve">А) Теория социального обучения </w:t>
      </w:r>
    </w:p>
    <w:p w14:paraId="5EB04C41" w14:textId="77777777" w:rsidR="00C930F0" w:rsidRPr="00614152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614152">
        <w:rPr>
          <w:rFonts w:ascii="Times New Roman" w:hAnsi="Times New Roman"/>
          <w:bCs/>
          <w:sz w:val="28"/>
        </w:rPr>
        <w:t>Б) Теория интеллектуального развития</w:t>
      </w:r>
    </w:p>
    <w:p w14:paraId="2C6A322E" w14:textId="77777777" w:rsidR="00C930F0" w:rsidRPr="00614152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614152">
        <w:rPr>
          <w:rFonts w:ascii="Times New Roman" w:hAnsi="Times New Roman"/>
          <w:bCs/>
          <w:sz w:val="28"/>
        </w:rPr>
        <w:t xml:space="preserve">В) Теория когнитивного диссонанса </w:t>
      </w:r>
    </w:p>
    <w:p w14:paraId="0113DD04" w14:textId="77777777" w:rsidR="00C930F0" w:rsidRPr="00614152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614152">
        <w:rPr>
          <w:rFonts w:ascii="Times New Roman" w:hAnsi="Times New Roman"/>
          <w:bCs/>
          <w:sz w:val="28"/>
        </w:rPr>
        <w:t xml:space="preserve">Г) Теория морального развития Кольберга </w:t>
      </w:r>
    </w:p>
    <w:p w14:paraId="72128ECF" w14:textId="77777777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</w:t>
      </w:r>
    </w:p>
    <w:p w14:paraId="4CFD896B" w14:textId="77777777" w:rsidR="00C930F0" w:rsidRPr="00614152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614152"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 w:rsidRPr="00614152"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 w:rsidRPr="00614152"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 w:rsidRPr="00614152"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 w:rsidRPr="00614152">
        <w:rPr>
          <w:rFonts w:ascii="Times New Roman" w:hAnsi="Times New Roman"/>
          <w:bCs/>
          <w:spacing w:val="-2"/>
          <w:sz w:val="28"/>
          <w:szCs w:val="28"/>
        </w:rPr>
        <w:t>ОПК-6</w:t>
      </w:r>
      <w:r w:rsidRPr="00614152"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 w:rsidRPr="00614152">
        <w:rPr>
          <w:rFonts w:ascii="Times New Roman" w:hAnsi="Times New Roman"/>
          <w:bCs/>
          <w:spacing w:val="-2"/>
          <w:sz w:val="28"/>
          <w:szCs w:val="28"/>
        </w:rPr>
        <w:t>(ОПК-</w:t>
      </w:r>
      <w:r w:rsidRPr="00614152"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358DBABE" w14:textId="77777777" w:rsidR="00C930F0" w:rsidRDefault="00C930F0" w:rsidP="00DE0A80">
      <w:pPr>
        <w:pStyle w:val="aa"/>
        <w:ind w:left="0"/>
        <w:jc w:val="both"/>
        <w:rPr>
          <w:rFonts w:ascii="Times New Roman" w:hAnsi="Times New Roman" w:cs="Times New Roman"/>
          <w:bCs/>
          <w:sz w:val="28"/>
        </w:rPr>
      </w:pPr>
    </w:p>
    <w:p w14:paraId="1941E1F1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3.</w:t>
      </w:r>
      <w:r>
        <w:rPr>
          <w:rFonts w:ascii="Times New Roman" w:hAnsi="Times New Roman"/>
          <w:bCs/>
          <w:sz w:val="28"/>
        </w:rPr>
        <w:t xml:space="preserve">Что из перечисленного является характерным признаком зависимого поведения? </w:t>
      </w:r>
    </w:p>
    <w:p w14:paraId="0F85A901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А) Улучшение социальных навыков</w:t>
      </w:r>
    </w:p>
    <w:p w14:paraId="15B145A9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Б) Повышение самооценки</w:t>
      </w:r>
    </w:p>
    <w:p w14:paraId="4CCA2402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В) Наличие абстинентного синдрома при попытке отказа от зависимости</w:t>
      </w:r>
    </w:p>
    <w:p w14:paraId="01D442BD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Г) Развитие физической силы </w:t>
      </w:r>
    </w:p>
    <w:p w14:paraId="4710F040" w14:textId="77777777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В</w:t>
      </w:r>
    </w:p>
    <w:p w14:paraId="6FDDABCE" w14:textId="77777777" w:rsidR="00C930F0" w:rsidRDefault="00C930F0" w:rsidP="00DE0A80">
      <w:pPr>
        <w:pStyle w:val="aa"/>
        <w:ind w:left="0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2614E58A" w14:textId="77777777" w:rsidR="00C930F0" w:rsidRDefault="00C930F0" w:rsidP="00DE0A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</w:p>
    <w:p w14:paraId="0AB6A199" w14:textId="77777777" w:rsidR="00C930F0" w:rsidRDefault="00C930F0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B62227B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D18F7E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Установите правильное соответствие.</w:t>
      </w:r>
    </w:p>
    <w:p w14:paraId="687AA133" w14:textId="6EB48E30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FBFB9DB" w14:textId="77777777" w:rsidR="00DE0A80" w:rsidRDefault="00DE0A8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278357A9" w14:textId="5172EDBF" w:rsidR="00614152" w:rsidRPr="00DE0A80" w:rsidRDefault="00C930F0" w:rsidP="00DE0A80">
      <w:pPr>
        <w:pStyle w:val="a5"/>
        <w:numPr>
          <w:ilvl w:val="0"/>
          <w:numId w:val="6"/>
        </w:numPr>
        <w:ind w:left="709" w:hanging="720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Установите соответствие</w:t>
      </w:r>
      <w:r w:rsidR="00614152">
        <w:rPr>
          <w:rFonts w:ascii="Times New Roman" w:hAnsi="Times New Roman" w:cs="Times New Roman"/>
          <w:bCs/>
          <w:sz w:val="28"/>
        </w:rPr>
        <w:t xml:space="preserve"> между термином и определением</w:t>
      </w:r>
      <w:r>
        <w:rPr>
          <w:rFonts w:ascii="Times New Roman" w:hAnsi="Times New Roman" w:cs="Times New Roman"/>
          <w:bCs/>
          <w:sz w:val="28"/>
        </w:rPr>
        <w:t>:</w:t>
      </w:r>
    </w:p>
    <w:p w14:paraId="6F40FE3D" w14:textId="123C1F24" w:rsidR="00614152" w:rsidRDefault="00614152" w:rsidP="00DE0A80">
      <w:pPr>
        <w:pStyle w:val="a5"/>
        <w:ind w:left="720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Термин</w:t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  <w:t>Определение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077"/>
        <w:gridCol w:w="5529"/>
      </w:tblGrid>
      <w:tr w:rsidR="00C930F0" w14:paraId="006770D4" w14:textId="77777777" w:rsidTr="00614152">
        <w:tc>
          <w:tcPr>
            <w:tcW w:w="4077" w:type="dxa"/>
            <w:hideMark/>
          </w:tcPr>
          <w:p w14:paraId="2DF884B7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1) Психология зависимого поведения</w:t>
            </w:r>
          </w:p>
        </w:tc>
        <w:tc>
          <w:tcPr>
            <w:tcW w:w="5529" w:type="dxa"/>
            <w:hideMark/>
          </w:tcPr>
          <w:p w14:paraId="3208385F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 xml:space="preserve">А) 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t xml:space="preserve">Одна из форм деструктивного поведения, при котором человек стремится 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lastRenderedPageBreak/>
              <w:t>убежать от окружающей реальности</w:t>
            </w:r>
          </w:p>
        </w:tc>
      </w:tr>
      <w:tr w:rsidR="00C930F0" w14:paraId="3F6D1870" w14:textId="77777777" w:rsidTr="00614152">
        <w:tc>
          <w:tcPr>
            <w:tcW w:w="4077" w:type="dxa"/>
            <w:hideMark/>
          </w:tcPr>
          <w:p w14:paraId="1B60201A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lastRenderedPageBreak/>
              <w:t>2) Аддиктивное поведение</w:t>
            </w:r>
          </w:p>
        </w:tc>
        <w:tc>
          <w:tcPr>
            <w:tcW w:w="5529" w:type="dxa"/>
            <w:hideMark/>
          </w:tcPr>
          <w:p w14:paraId="51BC49EE" w14:textId="668E023B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Б)</w:t>
            </w:r>
            <w:r w:rsidR="00523B14">
              <w:t> 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t>Устойчивое поведение личности, отклоняющееся от общепринятых, наиболее распространённых и устоявшихся общественных норм</w:t>
            </w:r>
          </w:p>
        </w:tc>
      </w:tr>
      <w:tr w:rsidR="00C930F0" w14:paraId="2340DB11" w14:textId="77777777" w:rsidTr="00614152">
        <w:tc>
          <w:tcPr>
            <w:tcW w:w="4077" w:type="dxa"/>
            <w:hideMark/>
          </w:tcPr>
          <w:p w14:paraId="574F4685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3) Групповая психическая зависимость</w:t>
            </w:r>
          </w:p>
        </w:tc>
        <w:tc>
          <w:tcPr>
            <w:tcW w:w="5529" w:type="dxa"/>
            <w:hideMark/>
          </w:tcPr>
          <w:p w14:paraId="1751413F" w14:textId="063AE2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В)</w:t>
            </w:r>
            <w:r w:rsidR="00523B14">
              <w:t> 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t>Наука, изучающая причины возникновения зависимостей, механизмы их развития, психологические и клинические признаки, симптомы, динамику, способы коррекции и терапии</w:t>
            </w:r>
          </w:p>
        </w:tc>
      </w:tr>
      <w:tr w:rsidR="00C930F0" w14:paraId="44681FF7" w14:textId="77777777" w:rsidTr="00614152">
        <w:tc>
          <w:tcPr>
            <w:tcW w:w="4077" w:type="dxa"/>
            <w:hideMark/>
          </w:tcPr>
          <w:p w14:paraId="0A20D21A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4) Девиантное поведение</w:t>
            </w:r>
          </w:p>
        </w:tc>
        <w:tc>
          <w:tcPr>
            <w:tcW w:w="5529" w:type="dxa"/>
            <w:hideMark/>
          </w:tcPr>
          <w:p w14:paraId="2828E865" w14:textId="7A5C363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Г)</w:t>
            </w:r>
            <w:r w:rsidR="00523B14">
              <w:t> 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t>Потребность в употреблении психоактивного вещества, возникающая при попадании в группу значимых сверстников</w:t>
            </w:r>
          </w:p>
        </w:tc>
      </w:tr>
    </w:tbl>
    <w:p w14:paraId="699F2630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1-В, 2-А, 3-Г, 4-Б</w:t>
      </w:r>
    </w:p>
    <w:p w14:paraId="1988E904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345FEF4F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F3292F2" w14:textId="4117A050" w:rsidR="00614152" w:rsidRPr="00DE0A80" w:rsidRDefault="00C930F0" w:rsidP="00DE0A80">
      <w:pPr>
        <w:pStyle w:val="a7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Установите соответствия</w:t>
      </w:r>
      <w:r w:rsidR="00614152">
        <w:rPr>
          <w:bCs/>
          <w:sz w:val="28"/>
          <w:szCs w:val="28"/>
        </w:rPr>
        <w:t xml:space="preserve"> </w:t>
      </w:r>
      <w:r w:rsidR="00614152">
        <w:rPr>
          <w:bCs/>
          <w:sz w:val="28"/>
        </w:rPr>
        <w:t>между термином и определением</w:t>
      </w:r>
      <w:r>
        <w:rPr>
          <w:bCs/>
          <w:sz w:val="28"/>
          <w:szCs w:val="28"/>
        </w:rPr>
        <w:t>:</w:t>
      </w:r>
    </w:p>
    <w:p w14:paraId="2CC1C714" w14:textId="47A5D03D" w:rsidR="00614152" w:rsidRDefault="00614152" w:rsidP="00DE0A80">
      <w:pPr>
        <w:pStyle w:val="a5"/>
        <w:ind w:left="720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Термин</w:t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  <w:t>Определение</w:t>
      </w: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3652"/>
        <w:gridCol w:w="5812"/>
      </w:tblGrid>
      <w:tr w:rsidR="00C930F0" w14:paraId="19C22217" w14:textId="77777777" w:rsidTr="00614152">
        <w:tc>
          <w:tcPr>
            <w:tcW w:w="3652" w:type="dxa"/>
            <w:hideMark/>
          </w:tcPr>
          <w:p w14:paraId="5DB7BC91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1) Ингибиторы</w:t>
            </w:r>
          </w:p>
        </w:tc>
        <w:tc>
          <w:tcPr>
            <w:tcW w:w="5812" w:type="dxa"/>
            <w:hideMark/>
          </w:tcPr>
          <w:p w14:paraId="6CC9EE26" w14:textId="1EEE2336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А)</w:t>
            </w:r>
            <w:r w:rsidR="001F1BF6">
              <w:t> 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t>Используются для соединения мелких частиц в воде в более крупные агрегаты</w:t>
            </w:r>
            <w:r w:rsidRPr="00523B14">
              <w:rPr>
                <w:b/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способные оседать и фильтроваться</w:t>
            </w:r>
          </w:p>
        </w:tc>
      </w:tr>
      <w:tr w:rsidR="00C930F0" w14:paraId="1352D3A0" w14:textId="77777777" w:rsidTr="00614152">
        <w:tc>
          <w:tcPr>
            <w:tcW w:w="3652" w:type="dxa"/>
            <w:hideMark/>
          </w:tcPr>
          <w:p w14:paraId="47A2909D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2) Коагулянты</w:t>
            </w:r>
          </w:p>
        </w:tc>
        <w:tc>
          <w:tcPr>
            <w:tcW w:w="5812" w:type="dxa"/>
            <w:hideMark/>
          </w:tcPr>
          <w:p w14:paraId="4292C315" w14:textId="3E7C59C9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Б)</w:t>
            </w:r>
            <w:r w:rsidR="001F1BF6">
              <w:t> </w:t>
            </w:r>
            <w:r>
              <w:t>Широкий спектр бытовых и промышленных химикатов, летучие пары или сжатые газы которых могут концентрироваться и вдыхаться через нос или рот, вызывая </w:t>
            </w:r>
            <w:hyperlink r:id="rId8" w:tooltip="Интоксикация веществом" w:history="1">
              <w:r>
                <w:rPr>
                  <w:rStyle w:val="a3"/>
                  <w:bCs w:val="0"/>
                  <w:color w:val="auto"/>
                  <w:u w:val="none"/>
                  <w:shd w:val="clear" w:color="auto" w:fill="FFFFFF"/>
                </w:rPr>
                <w:t>опьянение</w:t>
              </w:r>
            </w:hyperlink>
            <w:r>
              <w:t> способом, не предусмотренным производителем</w:t>
            </w:r>
          </w:p>
        </w:tc>
      </w:tr>
      <w:tr w:rsidR="00C930F0" w14:paraId="55ED4450" w14:textId="77777777" w:rsidTr="00614152">
        <w:tc>
          <w:tcPr>
            <w:tcW w:w="3652" w:type="dxa"/>
            <w:hideMark/>
          </w:tcPr>
          <w:p w14:paraId="6B8D502D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3) Ингалянты</w:t>
            </w:r>
          </w:p>
        </w:tc>
        <w:tc>
          <w:tcPr>
            <w:tcW w:w="5812" w:type="dxa"/>
            <w:hideMark/>
          </w:tcPr>
          <w:p w14:paraId="2749D140" w14:textId="1FF936B3" w:rsidR="00C930F0" w:rsidRPr="00523B14" w:rsidRDefault="00C930F0" w:rsidP="00DE0A80">
            <w:pPr>
              <w:pStyle w:val="2"/>
              <w:spacing w:before="0"/>
              <w:rPr>
                <w:b/>
                <w:spacing w:val="-7"/>
              </w:rPr>
            </w:pPr>
            <w:r w:rsidRPr="00523B14">
              <w:t>В)</w:t>
            </w:r>
            <w:r w:rsidR="001F1BF6">
              <w:rPr>
                <w:b/>
              </w:rPr>
              <w:t> 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t>Подавляют или задерживают течение физиологических и физико-химических (главным образом ферментативных) процессов</w:t>
            </w:r>
          </w:p>
        </w:tc>
      </w:tr>
      <w:tr w:rsidR="00C930F0" w14:paraId="27BB444D" w14:textId="77777777" w:rsidTr="00614152">
        <w:tc>
          <w:tcPr>
            <w:tcW w:w="3652" w:type="dxa"/>
            <w:hideMark/>
          </w:tcPr>
          <w:p w14:paraId="0A629685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4) Антидоты</w:t>
            </w:r>
          </w:p>
        </w:tc>
        <w:tc>
          <w:tcPr>
            <w:tcW w:w="5812" w:type="dxa"/>
            <w:hideMark/>
          </w:tcPr>
          <w:p w14:paraId="03351D8C" w14:textId="3884738D" w:rsidR="00C930F0" w:rsidRPr="00523B14" w:rsidRDefault="00C930F0" w:rsidP="00DE0A80">
            <w:pPr>
              <w:pStyle w:val="2"/>
              <w:spacing w:before="0"/>
              <w:rPr>
                <w:b/>
                <w:spacing w:val="-7"/>
              </w:rPr>
            </w:pPr>
            <w:r w:rsidRPr="00523B14">
              <w:t>Г)</w:t>
            </w:r>
            <w:r w:rsidR="001F1BF6">
              <w:rPr>
                <w:b/>
              </w:rPr>
              <w:t> </w:t>
            </w:r>
            <w:r w:rsidRPr="00523B14">
              <w:rPr>
                <w:rStyle w:val="a4"/>
                <w:b w:val="0"/>
                <w:bCs/>
                <w:shd w:val="clear" w:color="auto" w:fill="FFFFFF"/>
              </w:rPr>
              <w:t>Лекарственные средства, нейтрализующие действие яда</w:t>
            </w:r>
          </w:p>
        </w:tc>
      </w:tr>
    </w:tbl>
    <w:p w14:paraId="5637F98B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1-В, 2-А, 3-Б, 4-Г</w:t>
      </w:r>
    </w:p>
    <w:p w14:paraId="3C6D237C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6.2)</w:t>
      </w:r>
    </w:p>
    <w:p w14:paraId="41F72BA8" w14:textId="77777777" w:rsidR="00C930F0" w:rsidRDefault="00C930F0" w:rsidP="00DE0A80">
      <w:pPr>
        <w:pStyle w:val="2"/>
        <w:spacing w:before="0"/>
      </w:pPr>
    </w:p>
    <w:p w14:paraId="666B90FB" w14:textId="7AB94984" w:rsidR="00614152" w:rsidRPr="00DE0A80" w:rsidRDefault="00C930F0" w:rsidP="00DE0A80">
      <w:pPr>
        <w:pStyle w:val="2"/>
        <w:spacing w:before="0"/>
      </w:pPr>
      <w:r>
        <w:t>3. Установите соответствие</w:t>
      </w:r>
      <w:r w:rsidR="00614152">
        <w:t xml:space="preserve"> </w:t>
      </w:r>
      <w:r w:rsidR="00614152">
        <w:rPr>
          <w:bCs w:val="0"/>
        </w:rPr>
        <w:t>между термином и определением</w:t>
      </w:r>
      <w:r>
        <w:t>:</w:t>
      </w:r>
    </w:p>
    <w:p w14:paraId="76AF150E" w14:textId="6665B207" w:rsidR="00614152" w:rsidRDefault="00614152" w:rsidP="00DE0A80">
      <w:pPr>
        <w:pStyle w:val="a5"/>
        <w:ind w:left="720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Термин</w:t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ab/>
        <w:t>Определение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3652"/>
        <w:gridCol w:w="5954"/>
      </w:tblGrid>
      <w:tr w:rsidR="00C930F0" w14:paraId="190BBBD4" w14:textId="77777777" w:rsidTr="00614152">
        <w:tc>
          <w:tcPr>
            <w:tcW w:w="3652" w:type="dxa"/>
            <w:hideMark/>
          </w:tcPr>
          <w:p w14:paraId="11A770A6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1) Алкоголизм</w:t>
            </w:r>
          </w:p>
        </w:tc>
        <w:tc>
          <w:tcPr>
            <w:tcW w:w="5954" w:type="dxa"/>
            <w:hideMark/>
          </w:tcPr>
          <w:p w14:paraId="5F995982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А) </w:t>
            </w:r>
            <w:r>
              <w:rPr>
                <w:shd w:val="clear" w:color="auto" w:fill="FFFFFF"/>
              </w:rPr>
              <w:t>Состояние, характеризующееся патологическим влечением к употреблению</w:t>
            </w:r>
            <w:hyperlink r:id="rId9" w:tooltip="Наркотик" w:history="1">
              <w:r>
                <w:rPr>
                  <w:rStyle w:val="a3"/>
                  <w:bCs w:val="0"/>
                  <w:color w:val="auto"/>
                  <w:u w:val="none"/>
                  <w:shd w:val="clear" w:color="auto" w:fill="FFFFFF"/>
                </w:rPr>
                <w:t xml:space="preserve"> веществ</w:t>
              </w:r>
            </w:hyperlink>
            <w:r>
              <w:rPr>
                <w:shd w:val="clear" w:color="auto" w:fill="FFFFFF"/>
              </w:rPr>
              <w:t xml:space="preserve">, сопровождающееся </w:t>
            </w:r>
            <w:hyperlink r:id="rId10" w:tooltip="Психическое расстройство" w:history="1">
              <w:r>
                <w:rPr>
                  <w:rStyle w:val="a3"/>
                  <w:bCs w:val="0"/>
                  <w:color w:val="auto"/>
                  <w:u w:val="none"/>
                  <w:shd w:val="clear" w:color="auto" w:fill="FFFFFF"/>
                </w:rPr>
                <w:t>психическими</w:t>
              </w:r>
            </w:hyperlink>
            <w:r>
              <w:rPr>
                <w:shd w:val="clear" w:color="auto" w:fill="FFFFFF"/>
              </w:rPr>
              <w:t xml:space="preserve">, а иногда и </w:t>
            </w:r>
            <w:hyperlink r:id="rId11" w:tooltip="Соматическое заболевание" w:history="1">
              <w:r>
                <w:rPr>
                  <w:rStyle w:val="a3"/>
                  <w:bCs w:val="0"/>
                  <w:color w:val="auto"/>
                  <w:u w:val="none"/>
                  <w:shd w:val="clear" w:color="auto" w:fill="FFFFFF"/>
                </w:rPr>
                <w:t>соматическими расстройствами</w:t>
              </w:r>
            </w:hyperlink>
          </w:p>
        </w:tc>
      </w:tr>
      <w:tr w:rsidR="00C930F0" w14:paraId="75EE1622" w14:textId="77777777" w:rsidTr="00614152">
        <w:tc>
          <w:tcPr>
            <w:tcW w:w="3652" w:type="dxa"/>
            <w:hideMark/>
          </w:tcPr>
          <w:p w14:paraId="72316132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2) Токсикомания</w:t>
            </w:r>
          </w:p>
        </w:tc>
        <w:tc>
          <w:tcPr>
            <w:tcW w:w="5954" w:type="dxa"/>
            <w:hideMark/>
          </w:tcPr>
          <w:p w14:paraId="6B6AA94E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 xml:space="preserve">Б) </w:t>
            </w:r>
            <w:r>
              <w:rPr>
                <w:shd w:val="clear" w:color="auto" w:fill="FFFFFF"/>
              </w:rPr>
              <w:t xml:space="preserve">Совокупность болезненных состояний, характеризующихся влечением и привыканием </w:t>
            </w:r>
            <w:r>
              <w:rPr>
                <w:shd w:val="clear" w:color="auto" w:fill="FFFFFF"/>
              </w:rPr>
              <w:lastRenderedPageBreak/>
              <w:t>к приёму лекарственных средств и других веществ, не относимых к наркотическим согласно государственному «</w:t>
            </w:r>
            <w:hyperlink r:id="rId12" w:tooltip="Списки контролируемых веществ" w:history="1">
              <w:r>
                <w:rPr>
                  <w:rStyle w:val="a3"/>
                  <w:bCs w:val="0"/>
                  <w:color w:val="auto"/>
                  <w:u w:val="none"/>
                  <w:shd w:val="clear" w:color="auto" w:fill="FFFFFF"/>
                </w:rPr>
                <w:t>списку контролируемых веществ</w:t>
              </w:r>
            </w:hyperlink>
            <w:r>
              <w:rPr>
                <w:shd w:val="clear" w:color="auto" w:fill="FFFFFF"/>
              </w:rPr>
              <w:t>» и международным договорам</w:t>
            </w:r>
          </w:p>
        </w:tc>
      </w:tr>
      <w:tr w:rsidR="00C930F0" w14:paraId="661142AD" w14:textId="77777777" w:rsidTr="00614152">
        <w:tc>
          <w:tcPr>
            <w:tcW w:w="3652" w:type="dxa"/>
            <w:hideMark/>
          </w:tcPr>
          <w:p w14:paraId="49D41FD8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lastRenderedPageBreak/>
              <w:t>3) Табакокурение</w:t>
            </w:r>
          </w:p>
        </w:tc>
        <w:tc>
          <w:tcPr>
            <w:tcW w:w="5954" w:type="dxa"/>
            <w:hideMark/>
          </w:tcPr>
          <w:p w14:paraId="69D6874B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В) </w:t>
            </w:r>
            <w:r>
              <w:rPr>
                <w:shd w:val="clear" w:color="auto" w:fill="FFFFFF"/>
              </w:rPr>
              <w:t xml:space="preserve">Характеризуются хронической интоксикацией, наличием синдромов </w:t>
            </w:r>
            <w:hyperlink r:id="rId13" w:tooltip="Синдром психической зависимости" w:history="1">
              <w:r>
                <w:rPr>
                  <w:rStyle w:val="a3"/>
                  <w:bCs w:val="0"/>
                  <w:color w:val="auto"/>
                  <w:u w:val="none"/>
                  <w:shd w:val="clear" w:color="auto" w:fill="FFFFFF"/>
                </w:rPr>
                <w:t>психической</w:t>
              </w:r>
            </w:hyperlink>
            <w:r>
              <w:rPr>
                <w:shd w:val="clear" w:color="auto" w:fill="FFFFFF"/>
              </w:rPr>
              <w:t> и/или </w:t>
            </w:r>
            <w:hyperlink r:id="rId14" w:tooltip="Синдром физической зависимости" w:history="1">
              <w:r>
                <w:rPr>
                  <w:rStyle w:val="a3"/>
                  <w:bCs w:val="0"/>
                  <w:color w:val="auto"/>
                  <w:u w:val="none"/>
                  <w:shd w:val="clear" w:color="auto" w:fill="FFFFFF"/>
                </w:rPr>
                <w:t>физической</w:t>
              </w:r>
            </w:hyperlink>
            <w:r>
              <w:rPr>
                <w:shd w:val="clear" w:color="auto" w:fill="FFFFFF"/>
              </w:rPr>
              <w:t> зависимости</w:t>
            </w:r>
          </w:p>
        </w:tc>
      </w:tr>
      <w:tr w:rsidR="00C930F0" w14:paraId="71F25E3B" w14:textId="77777777" w:rsidTr="00614152">
        <w:tc>
          <w:tcPr>
            <w:tcW w:w="3652" w:type="dxa"/>
            <w:hideMark/>
          </w:tcPr>
          <w:p w14:paraId="3F37DF68" w14:textId="77777777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4) Наркомания</w:t>
            </w:r>
          </w:p>
        </w:tc>
        <w:tc>
          <w:tcPr>
            <w:tcW w:w="5954" w:type="dxa"/>
            <w:hideMark/>
          </w:tcPr>
          <w:p w14:paraId="5D827C96" w14:textId="05F092C5" w:rsidR="00C930F0" w:rsidRDefault="00C930F0" w:rsidP="00DE0A80">
            <w:pPr>
              <w:pStyle w:val="2"/>
              <w:spacing w:before="0"/>
              <w:rPr>
                <w:spacing w:val="-7"/>
              </w:rPr>
            </w:pPr>
            <w:r>
              <w:t>Г)</w:t>
            </w:r>
            <w:r w:rsidR="00E8739E">
              <w:t> </w:t>
            </w:r>
            <w:r>
              <w:rPr>
                <w:shd w:val="clear" w:color="auto" w:fill="FFFFFF"/>
              </w:rPr>
              <w:t>Вид бытовой наркомании, наиболее распространенная форма, которой является никотинизм</w:t>
            </w:r>
          </w:p>
        </w:tc>
      </w:tr>
    </w:tbl>
    <w:p w14:paraId="7A15F22B" w14:textId="77777777" w:rsidR="00C930F0" w:rsidRDefault="00C930F0" w:rsidP="00DE0A80">
      <w:pPr>
        <w:pStyle w:val="a5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1-В, 2-Б, 3-Г, 4-А</w:t>
      </w:r>
    </w:p>
    <w:p w14:paraId="36F85BD3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ОПК-6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0533C30E" w14:textId="77777777" w:rsidR="00614152" w:rsidRDefault="00614152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0F4C69" w14:textId="74C6AEFB" w:rsidR="00C930F0" w:rsidRDefault="00C930F0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1F348C2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D3B3AFB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Установите правильную последовательность.</w:t>
      </w:r>
    </w:p>
    <w:p w14:paraId="04527672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6A969CEC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F0EFBB4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Установите последовательность этапов алкогольного опьянения: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6CDAE66E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А) Расслабление </w:t>
      </w:r>
    </w:p>
    <w:p w14:paraId="24C6F316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Б) Возбуждение </w:t>
      </w:r>
    </w:p>
    <w:p w14:paraId="7F6866D5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В) Сон </w:t>
      </w:r>
    </w:p>
    <w:p w14:paraId="633E0365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Г) Угнетение</w:t>
      </w:r>
    </w:p>
    <w:p w14:paraId="5D152A02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0FF97349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6.2)</w:t>
      </w:r>
    </w:p>
    <w:p w14:paraId="78E5128A" w14:textId="77777777" w:rsidR="00523B14" w:rsidRDefault="00523B14" w:rsidP="00DE0A80">
      <w:pPr>
        <w:pStyle w:val="a7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6FC861DA" w14:textId="52509806" w:rsidR="00C930F0" w:rsidRDefault="00C930F0" w:rsidP="00DE0A80">
      <w:pPr>
        <w:pStyle w:val="a7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sz w:val="28"/>
        </w:rPr>
        <w:t>Установите последовательность этапов развития аддиктивного поведения:</w:t>
      </w:r>
      <w:r>
        <w:rPr>
          <w:bCs/>
          <w:sz w:val="28"/>
          <w:szCs w:val="28"/>
        </w:rPr>
        <w:t xml:space="preserve"> </w:t>
      </w:r>
    </w:p>
    <w:p w14:paraId="755EDA15" w14:textId="77777777" w:rsidR="00C930F0" w:rsidRDefault="00C930F0" w:rsidP="00DE0A80">
      <w:pPr>
        <w:pStyle w:val="a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Поисковые</w:t>
      </w:r>
      <w:r>
        <w:rPr>
          <w:rFonts w:ascii="Times New Roman" w:hAnsi="Times New Roman"/>
          <w:bCs/>
          <w:sz w:val="28"/>
          <w:szCs w:val="28"/>
        </w:rPr>
        <w:br/>
        <w:t>Б) Пробное</w:t>
      </w:r>
      <w:r>
        <w:rPr>
          <w:rFonts w:ascii="Times New Roman" w:hAnsi="Times New Roman"/>
          <w:bCs/>
          <w:sz w:val="28"/>
          <w:szCs w:val="28"/>
        </w:rPr>
        <w:br/>
        <w:t>В) Закрепляющее</w:t>
      </w:r>
    </w:p>
    <w:p w14:paraId="52E15B6D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В, А, Б</w:t>
      </w:r>
    </w:p>
    <w:p w14:paraId="2A7D51EB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24BC7EBD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E56CE62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3386883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А) Интересы</w:t>
      </w:r>
    </w:p>
    <w:p w14:paraId="760E1412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Б) Влечения</w:t>
      </w:r>
    </w:p>
    <w:p w14:paraId="1524F65F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В) Желания</w:t>
      </w:r>
    </w:p>
    <w:p w14:paraId="460C497E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Г)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Убеждения</w:t>
      </w:r>
    </w:p>
    <w:p w14:paraId="606C3C57" w14:textId="77777777" w:rsidR="00C930F0" w:rsidRDefault="00C930F0" w:rsidP="00DE0A80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Б, В, А, Г</w:t>
      </w:r>
    </w:p>
    <w:p w14:paraId="3353C014" w14:textId="31464EE1" w:rsidR="00C930F0" w:rsidRDefault="00C930F0" w:rsidP="00DE0A80">
      <w:pPr>
        <w:pStyle w:val="a7"/>
        <w:spacing w:before="0" w:beforeAutospacing="0" w:after="0" w:afterAutospacing="0"/>
        <w:contextualSpacing/>
        <w:jc w:val="both"/>
        <w:rPr>
          <w:bCs/>
          <w:spacing w:val="-4"/>
          <w:sz w:val="28"/>
          <w:szCs w:val="28"/>
        </w:rPr>
      </w:pPr>
      <w:r>
        <w:rPr>
          <w:bCs/>
          <w:spacing w:val="-2"/>
          <w:sz w:val="28"/>
          <w:szCs w:val="28"/>
        </w:rPr>
        <w:t>Компетенции</w:t>
      </w:r>
      <w:r>
        <w:rPr>
          <w:bCs/>
          <w:spacing w:val="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(индикаторы):</w:t>
      </w:r>
      <w:r>
        <w:rPr>
          <w:bCs/>
          <w:spacing w:val="5"/>
          <w:sz w:val="28"/>
          <w:szCs w:val="28"/>
        </w:rPr>
        <w:t xml:space="preserve"> О</w:t>
      </w:r>
      <w:r>
        <w:rPr>
          <w:bCs/>
          <w:spacing w:val="-2"/>
          <w:sz w:val="28"/>
          <w:szCs w:val="28"/>
        </w:rPr>
        <w:t>ПК-6</w:t>
      </w:r>
      <w:r>
        <w:rPr>
          <w:bCs/>
          <w:spacing w:val="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(ОПК-</w:t>
      </w:r>
      <w:r>
        <w:rPr>
          <w:bCs/>
          <w:spacing w:val="-4"/>
          <w:sz w:val="28"/>
          <w:szCs w:val="28"/>
        </w:rPr>
        <w:t>6.1)</w:t>
      </w:r>
    </w:p>
    <w:p w14:paraId="714CE660" w14:textId="77777777" w:rsidR="00DE0A80" w:rsidRDefault="00DE0A80" w:rsidP="00DE0A80">
      <w:pPr>
        <w:pStyle w:val="a7"/>
        <w:spacing w:before="0" w:beforeAutospacing="0" w:after="0" w:afterAutospacing="0"/>
        <w:contextualSpacing/>
        <w:jc w:val="both"/>
        <w:rPr>
          <w:bCs/>
          <w:spacing w:val="-4"/>
          <w:sz w:val="28"/>
          <w:szCs w:val="28"/>
        </w:rPr>
      </w:pPr>
    </w:p>
    <w:p w14:paraId="2C2E4B1C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49F82CAF" w14:textId="1F85002A" w:rsidR="00C930F0" w:rsidRDefault="00C930F0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на дополнение</w:t>
      </w:r>
    </w:p>
    <w:p w14:paraId="50D71EC6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7C46CAA" w14:textId="3FE78734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303ABF77" w14:textId="77777777" w:rsidR="00523B14" w:rsidRPr="00523B14" w:rsidRDefault="00523B14" w:rsidP="00DE0A8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589B4AF" w14:textId="16C5B69F" w:rsidR="00C930F0" w:rsidRDefault="007F7F03" w:rsidP="00DE0A80">
      <w:pPr>
        <w:pStyle w:val="aa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1. </w:t>
      </w:r>
      <w:r w:rsidR="00C93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Осознанное ограничение творческих способностей, сужение понимания своей нужности и полезности для общества, уход в мир собственных интересов и непродуктивного самоанализа, отказ от соучастия в сложных процессах социального преобразования – этот вариант выбора жизненной позиции присущ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93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</w:t>
      </w:r>
      <w:r w:rsidR="00C930F0" w:rsidRPr="00A312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____________</w:t>
      </w:r>
      <w:r w:rsidRPr="007F7F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дисгармоничным, психопатическим натурам.</w:t>
      </w:r>
    </w:p>
    <w:p w14:paraId="3EE5923D" w14:textId="4E20B1C9" w:rsidR="00C930F0" w:rsidRDefault="00C930F0" w:rsidP="00DE0A80">
      <w:pPr>
        <w:pStyle w:val="aa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девиантным </w:t>
      </w:r>
    </w:p>
    <w:p w14:paraId="082800F6" w14:textId="39FBACCE" w:rsidR="00C930F0" w:rsidRDefault="00C930F0" w:rsidP="00DE0A80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072139C6" w14:textId="77777777" w:rsidR="007F7F03" w:rsidRDefault="007F7F03" w:rsidP="00DE0A80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1B985D5" w14:textId="5FBD1D42" w:rsidR="00C930F0" w:rsidRDefault="007F7F03" w:rsidP="00DE0A80">
      <w:pPr>
        <w:pStyle w:val="aa"/>
        <w:ind w:left="0" w:right="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hd w:val="clear" w:color="auto" w:fill="FFFFFF"/>
        </w:rPr>
        <w:t xml:space="preserve">2. Автор </w:t>
      </w:r>
      <w:r w:rsidR="00C930F0" w:rsidRPr="00A312F8">
        <w:rPr>
          <w:rFonts w:ascii="Times New Roman" w:hAnsi="Times New Roman" w:cs="Times New Roman"/>
          <w:bCs/>
          <w:sz w:val="28"/>
          <w:u w:val="single"/>
          <w:shd w:val="clear" w:color="auto" w:fill="FFFFFF"/>
        </w:rPr>
        <w:t>____________</w:t>
      </w:r>
      <w:r w:rsidR="00C930F0">
        <w:rPr>
          <w:rFonts w:ascii="Times New Roman" w:hAnsi="Times New Roman" w:cs="Times New Roman"/>
          <w:bCs/>
          <w:sz w:val="28"/>
          <w:shd w:val="clear" w:color="auto" w:fill="FFFFFF"/>
        </w:rPr>
        <w:t xml:space="preserve">_считает, что зависимое поведение в своём формировании отталкивается от непреодолимого желания обладать каким-либо объектом, который имеет особую значимость для конкретного индивида. </w:t>
      </w:r>
    </w:p>
    <w:p w14:paraId="454FF327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В. В. Шабалина</w:t>
      </w:r>
    </w:p>
    <w:p w14:paraId="272FF08B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752BD903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314419" w14:textId="006EDA78" w:rsidR="00C930F0" w:rsidRDefault="007F7F03" w:rsidP="00DE0A8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 w:rsidR="00C930F0" w:rsidRPr="00A312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_________</w:t>
      </w:r>
      <w:r w:rsidR="00C93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_проявляется в периодических неконтролируемых приступах голода и поглощения огромного количества пищи. </w:t>
      </w:r>
    </w:p>
    <w:p w14:paraId="330E3E3C" w14:textId="793B4C08" w:rsidR="00C930F0" w:rsidRDefault="00C930F0" w:rsidP="00DE0A8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булимия</w:t>
      </w:r>
    </w:p>
    <w:p w14:paraId="447664C1" w14:textId="77777777" w:rsidR="00C930F0" w:rsidRDefault="00C930F0" w:rsidP="00DE0A80">
      <w:pPr>
        <w:pStyle w:val="a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5"/>
          <w:sz w:val="28"/>
          <w:szCs w:val="28"/>
        </w:rPr>
        <w:t xml:space="preserve"> 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6.2)</w:t>
      </w:r>
    </w:p>
    <w:p w14:paraId="0D041B9B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A3B477" w14:textId="1FCC98DE" w:rsidR="00C930F0" w:rsidRDefault="00C930F0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7113EF7" w14:textId="77777777" w:rsidR="00897FE0" w:rsidRDefault="00897FE0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3341E6" w14:textId="3BA933B1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6530DC59" w14:textId="77777777" w:rsidR="00897FE0" w:rsidRDefault="00897FE0" w:rsidP="00DE0A8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11740CE5" w14:textId="3BD61DFD" w:rsidR="00C930F0" w:rsidRDefault="00E8739E" w:rsidP="00DE0A80">
      <w:pPr>
        <w:pStyle w:val="aa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hd w:val="clear" w:color="auto" w:fill="FFFFFF"/>
        </w:rPr>
        <w:t>1. </w:t>
      </w:r>
      <w:r w:rsidR="00C930F0">
        <w:rPr>
          <w:rFonts w:ascii="Times New Roman" w:hAnsi="Times New Roman" w:cs="Times New Roman"/>
          <w:bCs/>
          <w:sz w:val="28"/>
          <w:shd w:val="clear" w:color="auto" w:fill="FFFFFF"/>
        </w:rPr>
        <w:t xml:space="preserve">При этой зависимости характерны уменьшение количества еды, вплоть до полного отказа от неё, также может сопровождаться взыванием рвоты, приёмом слабительных, чрезмерной физической активностью, употреблением средств, снижающих аппетит. Это </w:t>
      </w:r>
      <w:r w:rsidR="00DE0A80" w:rsidRPr="00DE0A80">
        <w:rPr>
          <w:rFonts w:ascii="Times New Roman" w:hAnsi="Times New Roman" w:cs="Times New Roman"/>
          <w:bCs/>
          <w:sz w:val="28"/>
          <w:shd w:val="clear" w:color="auto" w:fill="FFFFFF"/>
        </w:rPr>
        <w:t xml:space="preserve">– </w:t>
      </w:r>
      <w:r w:rsidR="00C930F0" w:rsidRPr="00DE0A80">
        <w:t>_________</w:t>
      </w:r>
      <w:r w:rsidR="00C930F0" w:rsidRPr="00DE0A80">
        <w:rPr>
          <w:rFonts w:ascii="Times New Roman" w:hAnsi="Times New Roman" w:cs="Times New Roman"/>
          <w:bCs/>
          <w:sz w:val="28"/>
          <w:shd w:val="clear" w:color="auto" w:fill="FFFFFF"/>
        </w:rPr>
        <w:t>.</w:t>
      </w:r>
    </w:p>
    <w:p w14:paraId="2C1F55BB" w14:textId="77777777" w:rsidR="00C930F0" w:rsidRDefault="00C930F0" w:rsidP="00DE0A80">
      <w:pPr>
        <w:pStyle w:val="aa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анорексия</w:t>
      </w:r>
    </w:p>
    <w:p w14:paraId="4928A4AD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6.1)</w:t>
      </w:r>
    </w:p>
    <w:p w14:paraId="37424E19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BAF957" w14:textId="1CCA1BB6" w:rsidR="00C930F0" w:rsidRDefault="00523B14" w:rsidP="00DE0A80">
      <w:pPr>
        <w:pStyle w:val="a5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2. </w:t>
      </w:r>
      <w:r w:rsidR="00C93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Навязчивое влечение делать покупки, не сообразуясь с необходимостью и последствиями, в неимоверных количествах; наблюдается при маниакальных состояниях и не только – это</w:t>
      </w:r>
      <w:r w:rsidR="00DE0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93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</w:t>
      </w:r>
      <w:r w:rsidR="00C930F0" w:rsidRPr="00A312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______________</w:t>
      </w:r>
      <w:r w:rsidR="00C93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0FC336D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ониомания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</w:p>
    <w:p w14:paraId="164DDEFA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p w14:paraId="446FD265" w14:textId="77777777" w:rsidR="00C930F0" w:rsidRDefault="00C930F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741AA" w14:textId="0F9FF47A" w:rsidR="00C930F0" w:rsidRPr="00DE0A80" w:rsidRDefault="00523B14" w:rsidP="00DE0A80">
      <w:pPr>
        <w:pStyle w:val="aa"/>
        <w:ind w:left="0"/>
        <w:contextualSpacing/>
        <w:jc w:val="both"/>
        <w:rPr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3. </w:t>
      </w:r>
      <w:r w:rsidR="00C930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Наиболее общее понятие для всех проявлений неудержимой тяги индивида к удовольствию как самоцели – </w:t>
      </w:r>
      <w:r w:rsidR="00DE0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это </w:t>
      </w:r>
      <w:r w:rsidR="00DE0A80" w:rsidRPr="00DE0A80">
        <w:rPr>
          <w:u w:val="single"/>
        </w:rPr>
        <w:t>_</w:t>
      </w:r>
      <w:r w:rsidR="00DE0A80">
        <w:rPr>
          <w:u w:val="single"/>
        </w:rPr>
        <w:t>_______________</w:t>
      </w:r>
      <w:r w:rsidR="00DE0A80" w:rsidRPr="00DE0A80">
        <w:t>_.</w:t>
      </w:r>
      <w:r w:rsidR="00C930F0" w:rsidRPr="00DE0A80">
        <w:rPr>
          <w:u w:val="single"/>
        </w:rPr>
        <w:t xml:space="preserve"> </w:t>
      </w:r>
    </w:p>
    <w:p w14:paraId="12CEC97D" w14:textId="77777777" w:rsidR="00C930F0" w:rsidRDefault="00C930F0" w:rsidP="00DE0A80">
      <w:pPr>
        <w:pStyle w:val="aa"/>
        <w:ind w:left="0"/>
        <w:contextualSpacing/>
        <w:jc w:val="both"/>
        <w:rPr>
          <w:rFonts w:ascii="Times New Roman" w:hAnsi="Times New Roman" w:cs="Times New Roman"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ответ: наркотизм</w:t>
      </w:r>
    </w:p>
    <w:p w14:paraId="221472C4" w14:textId="1E823460" w:rsidR="00C930F0" w:rsidRDefault="00C930F0" w:rsidP="00DE0A80">
      <w:pPr>
        <w:pStyle w:val="a5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p w14:paraId="04200BE3" w14:textId="77777777" w:rsidR="00897FE0" w:rsidRDefault="00897FE0" w:rsidP="00DE0A80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AEECBF" w14:textId="6BDC626A" w:rsidR="00C930F0" w:rsidRDefault="00C930F0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0B87479" w14:textId="77777777" w:rsidR="00DE0A80" w:rsidRDefault="00DE0A80" w:rsidP="00DE0A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BD23FD" w14:textId="6D32F54B" w:rsidR="00C930F0" w:rsidRDefault="00C930F0" w:rsidP="00DE0A80">
      <w:pPr>
        <w:pStyle w:val="aa"/>
        <w:numPr>
          <w:ilvl w:val="0"/>
          <w:numId w:val="5"/>
        </w:numPr>
        <w:tabs>
          <w:tab w:val="left" w:pos="404"/>
          <w:tab w:val="left" w:pos="9639"/>
        </w:tabs>
        <w:ind w:left="0" w:right="3" w:firstLine="0"/>
        <w:contextualSpacing/>
        <w:jc w:val="both"/>
        <w:rPr>
          <w:rStyle w:val="sc-ejaja"/>
        </w:rPr>
      </w:pPr>
      <w:r>
        <w:rPr>
          <w:rFonts w:ascii="Times New Roman" w:hAnsi="Times New Roman" w:cs="Times New Roman"/>
          <w:bCs/>
          <w:sz w:val="28"/>
        </w:rPr>
        <w:t>Опишите расстройства влечений: клептомания, пиромания.</w:t>
      </w:r>
      <w:r>
        <w:rPr>
          <w:rStyle w:val="sc-ejaja"/>
          <w:bCs/>
          <w:sz w:val="36"/>
          <w:szCs w:val="28"/>
        </w:rPr>
        <w:t xml:space="preserve"> </w:t>
      </w:r>
    </w:p>
    <w:p w14:paraId="001AA17E" w14:textId="77777777" w:rsidR="00C930F0" w:rsidRDefault="00C930F0" w:rsidP="00DE0A80">
      <w:pPr>
        <w:tabs>
          <w:tab w:val="left" w:pos="404"/>
        </w:tabs>
        <w:spacing w:after="0" w:line="240" w:lineRule="auto"/>
        <w:ind w:right="284"/>
        <w:contextualSpacing/>
        <w:jc w:val="both"/>
      </w:pPr>
      <w:r>
        <w:rPr>
          <w:rFonts w:ascii="Times New Roman" w:hAnsi="Times New Roman"/>
          <w:bCs/>
          <w:sz w:val="28"/>
          <w:szCs w:val="28"/>
        </w:rPr>
        <w:t>Время выполнения – 10 мин.</w:t>
      </w:r>
    </w:p>
    <w:p w14:paraId="18B20690" w14:textId="1514374A" w:rsidR="00C930F0" w:rsidRDefault="004F6511" w:rsidP="00DE0A80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</w:t>
      </w:r>
      <w:r w:rsidR="00C930F0">
        <w:rPr>
          <w:rFonts w:ascii="Times New Roman" w:hAnsi="Times New Roman"/>
          <w:bCs/>
          <w:sz w:val="28"/>
          <w:szCs w:val="28"/>
        </w:rPr>
        <w:t>: болезненное влечение к совершению краж, является самостоятельным заболеванием</w:t>
      </w:r>
      <w:r w:rsidR="007205C0">
        <w:rPr>
          <w:rFonts w:ascii="Times New Roman" w:hAnsi="Times New Roman"/>
          <w:bCs/>
          <w:sz w:val="28"/>
          <w:szCs w:val="28"/>
        </w:rPr>
        <w:t>;</w:t>
      </w:r>
      <w:r w:rsidR="00C930F0">
        <w:rPr>
          <w:rFonts w:ascii="Times New Roman" w:hAnsi="Times New Roman"/>
          <w:bCs/>
          <w:sz w:val="28"/>
          <w:szCs w:val="28"/>
        </w:rPr>
        <w:t xml:space="preserve"> непреодолимое болезненное влечение к поджогам.</w:t>
      </w:r>
    </w:p>
    <w:p w14:paraId="7B3FB874" w14:textId="07F7F261" w:rsidR="007205C0" w:rsidRDefault="004F6511" w:rsidP="00DE0A80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F6511"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="007205C0">
        <w:rPr>
          <w:rFonts w:ascii="Times New Roman" w:hAnsi="Times New Roman"/>
          <w:bCs/>
          <w:sz w:val="28"/>
          <w:szCs w:val="28"/>
        </w:rPr>
        <w:t>наличие в ответе следующих смысловых элементов –</w:t>
      </w:r>
      <w:r w:rsidR="007205C0" w:rsidRPr="007205C0">
        <w:rPr>
          <w:rFonts w:ascii="Times New Roman" w:hAnsi="Times New Roman"/>
          <w:bCs/>
          <w:sz w:val="28"/>
          <w:szCs w:val="28"/>
        </w:rPr>
        <w:t xml:space="preserve"> </w:t>
      </w:r>
      <w:r w:rsidR="007205C0">
        <w:rPr>
          <w:rFonts w:ascii="Times New Roman" w:hAnsi="Times New Roman"/>
          <w:bCs/>
          <w:sz w:val="28"/>
          <w:szCs w:val="28"/>
        </w:rPr>
        <w:t>влечение к совершению краж; влечение к поджогам.</w:t>
      </w:r>
    </w:p>
    <w:p w14:paraId="00B2871A" w14:textId="77777777" w:rsidR="00C930F0" w:rsidRDefault="00C930F0" w:rsidP="00DE0A80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bCs/>
          <w:spacing w:val="-1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ПК-4</w:t>
      </w:r>
      <w:r>
        <w:rPr>
          <w:rFonts w:ascii="Times New Roman" w:hAnsi="Times New Roman"/>
          <w:bCs/>
          <w:spacing w:val="-10"/>
          <w:sz w:val="28"/>
          <w:szCs w:val="28"/>
        </w:rPr>
        <w:t xml:space="preserve"> (ПК-4.3)</w:t>
      </w:r>
    </w:p>
    <w:p w14:paraId="379144DA" w14:textId="77777777" w:rsidR="00DE0A80" w:rsidRDefault="00DE0A80" w:rsidP="00DE0A80">
      <w:pPr>
        <w:pStyle w:val="aa"/>
        <w:ind w:left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BF5A88C" w14:textId="0E38E40B" w:rsidR="00C930F0" w:rsidRDefault="00C930F0" w:rsidP="00DE0A80">
      <w:pPr>
        <w:pStyle w:val="aa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2. </w:t>
      </w:r>
      <w:r w:rsidR="007F7F03">
        <w:rPr>
          <w:rFonts w:ascii="Times New Roman" w:hAnsi="Times New Roman" w:cs="Times New Roman"/>
          <w:bCs/>
          <w:sz w:val="28"/>
          <w:szCs w:val="28"/>
          <w:lang w:eastAsia="ru-RU"/>
        </w:rPr>
        <w:t>Перечислите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направлени</w:t>
      </w:r>
      <w:r w:rsidR="007F7F03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психологии</w:t>
      </w:r>
      <w:r w:rsidR="007F7F0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русле которых проводится коррекция девиантного поведения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A4FE66B" w14:textId="77777777" w:rsidR="00C930F0" w:rsidRDefault="00C930F0" w:rsidP="00DE0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Время выполнения – 10 мин.</w:t>
      </w:r>
    </w:p>
    <w:p w14:paraId="66479366" w14:textId="205797F7" w:rsidR="00C930F0" w:rsidRDefault="004F6511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Ожидаемый результат: </w:t>
      </w:r>
      <w:r w:rsidR="00C930F0">
        <w:rPr>
          <w:rFonts w:ascii="Times New Roman" w:hAnsi="Times New Roman"/>
          <w:bCs/>
          <w:sz w:val="28"/>
          <w:szCs w:val="28"/>
          <w:lang w:eastAsia="ru-RU"/>
        </w:rPr>
        <w:t xml:space="preserve">когнитивно-поведенческая терапия, психоаналитический подход, </w:t>
      </w:r>
      <w:r w:rsidR="007F7F03">
        <w:rPr>
          <w:rFonts w:ascii="Times New Roman" w:hAnsi="Times New Roman"/>
          <w:bCs/>
          <w:sz w:val="28"/>
          <w:szCs w:val="28"/>
          <w:lang w:eastAsia="ru-RU"/>
        </w:rPr>
        <w:t>гештальт-терапия.</w:t>
      </w:r>
    </w:p>
    <w:p w14:paraId="24538747" w14:textId="18C4A652" w:rsidR="004F6511" w:rsidRDefault="004F6511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F6511">
        <w:rPr>
          <w:rFonts w:ascii="Times New Roman" w:hAnsi="Times New Roman"/>
          <w:bCs/>
          <w:sz w:val="28"/>
          <w:szCs w:val="28"/>
          <w:lang w:eastAsia="ru-RU"/>
        </w:rPr>
        <w:t xml:space="preserve">Критерии оценивания: </w:t>
      </w:r>
      <w:r w:rsidR="007205C0">
        <w:rPr>
          <w:rFonts w:ascii="Times New Roman" w:hAnsi="Times New Roman"/>
          <w:bCs/>
          <w:sz w:val="28"/>
          <w:szCs w:val="28"/>
        </w:rPr>
        <w:t xml:space="preserve">наличие в ответе </w:t>
      </w:r>
      <w:r w:rsidR="00897FE0">
        <w:rPr>
          <w:rFonts w:ascii="Times New Roman" w:hAnsi="Times New Roman"/>
          <w:bCs/>
          <w:sz w:val="28"/>
          <w:szCs w:val="28"/>
        </w:rPr>
        <w:t xml:space="preserve">не менее трех </w:t>
      </w:r>
      <w:r w:rsidR="007205C0">
        <w:rPr>
          <w:rFonts w:ascii="Times New Roman" w:hAnsi="Times New Roman"/>
          <w:bCs/>
          <w:sz w:val="28"/>
          <w:szCs w:val="28"/>
        </w:rPr>
        <w:t>смысловых элементов.</w:t>
      </w:r>
    </w:p>
    <w:p w14:paraId="62EEAC0F" w14:textId="77777777" w:rsidR="00C930F0" w:rsidRDefault="00C930F0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p w14:paraId="7DCF5143" w14:textId="77777777" w:rsidR="00523B14" w:rsidRDefault="00523B14" w:rsidP="00DE0A80">
      <w:pPr>
        <w:pStyle w:val="aa"/>
        <w:ind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4BACE3" w14:textId="18AE2EB8" w:rsidR="00C930F0" w:rsidRDefault="00C930F0" w:rsidP="00DE0A80">
      <w:pPr>
        <w:pStyle w:val="aa"/>
        <w:ind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7F7F03">
        <w:rPr>
          <w:rFonts w:ascii="Times New Roman" w:hAnsi="Times New Roman" w:cs="Times New Roman"/>
          <w:bCs/>
          <w:sz w:val="28"/>
          <w:szCs w:val="28"/>
        </w:rPr>
        <w:t>Перечислите этапы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психокоррекционной программы для зависимых от интернета и компьютера.</w:t>
      </w:r>
    </w:p>
    <w:p w14:paraId="673480D1" w14:textId="77777777" w:rsidR="00C930F0" w:rsidRDefault="00C930F0" w:rsidP="00DE0A80">
      <w:pPr>
        <w:pStyle w:val="aa"/>
        <w:ind w:lef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выполнения – 10 мин.</w:t>
      </w:r>
    </w:p>
    <w:p w14:paraId="643EB19B" w14:textId="62A7782F" w:rsidR="00C930F0" w:rsidRDefault="007B6891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Ожидаемый результат:</w:t>
      </w:r>
      <w:r w:rsidR="00E8739E">
        <w:rPr>
          <w:rFonts w:ascii="Times New Roman" w:hAnsi="Times New Roman"/>
          <w:bCs/>
          <w:sz w:val="28"/>
          <w:szCs w:val="28"/>
        </w:rPr>
        <w:t xml:space="preserve"> </w:t>
      </w:r>
      <w:r w:rsidR="00C930F0">
        <w:rPr>
          <w:rFonts w:ascii="Times New Roman" w:hAnsi="Times New Roman"/>
          <w:bCs/>
          <w:sz w:val="28"/>
          <w:szCs w:val="28"/>
        </w:rPr>
        <w:t>информационный этап, этап осознания проблемы, коррекция семейных и социальных отношений, преодоление последствий.</w:t>
      </w:r>
    </w:p>
    <w:p w14:paraId="4EF1154E" w14:textId="391CC907" w:rsidR="00AB2224" w:rsidRDefault="007B6891" w:rsidP="00DE0A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B6891">
        <w:rPr>
          <w:rFonts w:ascii="Times New Roman" w:hAnsi="Times New Roman"/>
          <w:bCs/>
          <w:sz w:val="28"/>
          <w:szCs w:val="28"/>
        </w:rPr>
        <w:t xml:space="preserve">Критерии оценивания: </w:t>
      </w:r>
      <w:r w:rsidR="00AB2224">
        <w:rPr>
          <w:rFonts w:ascii="Times New Roman" w:hAnsi="Times New Roman"/>
          <w:bCs/>
          <w:sz w:val="28"/>
          <w:szCs w:val="28"/>
        </w:rPr>
        <w:t>наличие в ответе этапов психокоррекционной программы для зависимых от интернета и компьютера из вышеперечисленных.</w:t>
      </w:r>
    </w:p>
    <w:p w14:paraId="0ECB7D76" w14:textId="47C822B4" w:rsidR="00A04F12" w:rsidRPr="00C930F0" w:rsidRDefault="00C930F0" w:rsidP="00DE0A80">
      <w:pPr>
        <w:spacing w:after="0" w:line="240" w:lineRule="auto"/>
        <w:jc w:val="both"/>
      </w:pPr>
      <w:r>
        <w:rPr>
          <w:rFonts w:ascii="Times New Roman" w:hAnsi="Times New Roman"/>
          <w:bCs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5"/>
          <w:sz w:val="28"/>
          <w:szCs w:val="28"/>
        </w:rPr>
        <w:t>О</w:t>
      </w:r>
      <w:r>
        <w:rPr>
          <w:rFonts w:ascii="Times New Roman" w:hAnsi="Times New Roman"/>
          <w:bCs/>
          <w:spacing w:val="-2"/>
          <w:sz w:val="28"/>
          <w:szCs w:val="28"/>
        </w:rPr>
        <w:t>ПК-6</w:t>
      </w:r>
      <w:r>
        <w:rPr>
          <w:rFonts w:ascii="Times New Roman" w:hAnsi="Times New Roman"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(ОПК-</w:t>
      </w:r>
      <w:r>
        <w:rPr>
          <w:rFonts w:ascii="Times New Roman" w:hAnsi="Times New Roman"/>
          <w:bCs/>
          <w:spacing w:val="-4"/>
          <w:sz w:val="28"/>
          <w:szCs w:val="28"/>
        </w:rPr>
        <w:t>6.3)</w:t>
      </w:r>
    </w:p>
    <w:sectPr w:rsidR="00A04F12" w:rsidRPr="00C9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3789B" w14:textId="77777777" w:rsidR="00AF5362" w:rsidRDefault="00AF5362">
      <w:pPr>
        <w:spacing w:line="240" w:lineRule="auto"/>
      </w:pPr>
      <w:r>
        <w:separator/>
      </w:r>
    </w:p>
  </w:endnote>
  <w:endnote w:type="continuationSeparator" w:id="0">
    <w:p w14:paraId="6A611439" w14:textId="77777777" w:rsidR="00AF5362" w:rsidRDefault="00AF5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B308A" w14:textId="77777777" w:rsidR="00AF5362" w:rsidRDefault="00AF5362">
      <w:pPr>
        <w:spacing w:after="0"/>
      </w:pPr>
      <w:r>
        <w:separator/>
      </w:r>
    </w:p>
  </w:footnote>
  <w:footnote w:type="continuationSeparator" w:id="0">
    <w:p w14:paraId="67878927" w14:textId="77777777" w:rsidR="00AF5362" w:rsidRDefault="00AF5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DED"/>
    <w:multiLevelType w:val="hybridMultilevel"/>
    <w:tmpl w:val="33C4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multilevel"/>
    <w:tmpl w:val="2DB54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9500C"/>
    <w:multiLevelType w:val="multilevel"/>
    <w:tmpl w:val="65A95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85C00"/>
    <w:multiLevelType w:val="multilevel"/>
    <w:tmpl w:val="B3BA69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B6581"/>
    <w:multiLevelType w:val="multilevel"/>
    <w:tmpl w:val="6DBB658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7E0FAB"/>
    <w:multiLevelType w:val="multilevel"/>
    <w:tmpl w:val="767E0FAB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15E"/>
    <w:rsid w:val="00035484"/>
    <w:rsid w:val="00057B74"/>
    <w:rsid w:val="00061B19"/>
    <w:rsid w:val="00081990"/>
    <w:rsid w:val="001E2541"/>
    <w:rsid w:val="001E4228"/>
    <w:rsid w:val="001F1BF6"/>
    <w:rsid w:val="002A3332"/>
    <w:rsid w:val="00313264"/>
    <w:rsid w:val="004F6511"/>
    <w:rsid w:val="00523B14"/>
    <w:rsid w:val="00537808"/>
    <w:rsid w:val="005F4A6B"/>
    <w:rsid w:val="00614152"/>
    <w:rsid w:val="00634501"/>
    <w:rsid w:val="006B6715"/>
    <w:rsid w:val="006F12A3"/>
    <w:rsid w:val="007205C0"/>
    <w:rsid w:val="007462D4"/>
    <w:rsid w:val="007474B3"/>
    <w:rsid w:val="007B6891"/>
    <w:rsid w:val="007F7F03"/>
    <w:rsid w:val="00875112"/>
    <w:rsid w:val="00897FE0"/>
    <w:rsid w:val="008C7E2B"/>
    <w:rsid w:val="00951C16"/>
    <w:rsid w:val="00955C99"/>
    <w:rsid w:val="00980732"/>
    <w:rsid w:val="00997740"/>
    <w:rsid w:val="009A4567"/>
    <w:rsid w:val="00A04F12"/>
    <w:rsid w:val="00A26132"/>
    <w:rsid w:val="00A312F8"/>
    <w:rsid w:val="00AA4492"/>
    <w:rsid w:val="00AB2224"/>
    <w:rsid w:val="00AC015E"/>
    <w:rsid w:val="00AF5362"/>
    <w:rsid w:val="00B700D4"/>
    <w:rsid w:val="00BD1C40"/>
    <w:rsid w:val="00C36A01"/>
    <w:rsid w:val="00C72252"/>
    <w:rsid w:val="00C930F0"/>
    <w:rsid w:val="00CD51CF"/>
    <w:rsid w:val="00D63449"/>
    <w:rsid w:val="00DE0A80"/>
    <w:rsid w:val="00E8739E"/>
    <w:rsid w:val="00EA2B0F"/>
    <w:rsid w:val="00EE3B3E"/>
    <w:rsid w:val="00EF5B89"/>
    <w:rsid w:val="00FF7021"/>
    <w:rsid w:val="04FE7541"/>
    <w:rsid w:val="0B61723B"/>
    <w:rsid w:val="118B7CD4"/>
    <w:rsid w:val="1B65127F"/>
    <w:rsid w:val="22F8166B"/>
    <w:rsid w:val="24624F29"/>
    <w:rsid w:val="2B0C2F8C"/>
    <w:rsid w:val="500A39DE"/>
    <w:rsid w:val="58F84F75"/>
    <w:rsid w:val="59350668"/>
    <w:rsid w:val="5AF222AB"/>
    <w:rsid w:val="66464DF5"/>
    <w:rsid w:val="6B4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6BE0"/>
  <w15:docId w15:val="{261B7102-5B80-43A9-90ED-40C2B696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332"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99"/>
    <w:qFormat/>
    <w:rPr>
      <w:b/>
      <w:bCs/>
    </w:rPr>
  </w:style>
  <w:style w:type="paragraph" w:styleId="a5">
    <w:name w:val="Body Text"/>
    <w:basedOn w:val="a"/>
    <w:link w:val="a6"/>
    <w:uiPriority w:val="99"/>
    <w:unhideWhenUsed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autoRedefine/>
    <w:uiPriority w:val="99"/>
    <w:unhideWhenUsed/>
    <w:qFormat/>
    <w:rsid w:val="00614152"/>
    <w:pPr>
      <w:widowControl w:val="0"/>
      <w:tabs>
        <w:tab w:val="left" w:leader="dot" w:pos="9546"/>
      </w:tabs>
      <w:autoSpaceDE w:val="0"/>
      <w:autoSpaceDN w:val="0"/>
      <w:spacing w:before="121" w:after="0" w:line="240" w:lineRule="auto"/>
      <w:contextualSpacing/>
    </w:pPr>
    <w:rPr>
      <w:rFonts w:ascii="Times New Roman" w:hAnsi="Times New Roman"/>
      <w:bCs/>
      <w:sz w:val="28"/>
      <w:szCs w:val="2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99"/>
    <w:qFormat/>
    <w:rPr>
      <w:rFonts w:ascii="Calibri" w:eastAsia="Calibri" w:hAnsi="Calibri" w:cs="Calibri"/>
    </w:rPr>
  </w:style>
  <w:style w:type="paragraph" w:styleId="a9">
    <w:name w:val="No Spacing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sc-ejaja">
    <w:name w:val="sc-ejaja"/>
    <w:basedOn w:val="a0"/>
    <w:uiPriority w:val="99"/>
    <w:qFormat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ubstance_intoxication" TargetMode="External"/><Relationship Id="rId13" Type="http://schemas.openxmlformats.org/officeDocument/2006/relationships/hyperlink" Target="https://ru.wikipedia.org/wiki/%D0%A1%D0%B8%D0%BD%D0%B4%D1%80%D0%BE%D0%BC_%D0%BF%D1%81%D0%B8%D1%85%D0%B8%D1%87%D0%B5%D1%81%D0%BA%D0%BE%D0%B9_%D0%B7%D0%B0%D0%B2%D0%B8%D1%81%D0%B8%D0%BC%D0%BE%D1%81%D1%82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F%D0%B8%D1%81%D0%BA%D0%B8_%D0%BA%D0%BE%D0%BD%D1%82%D1%80%D0%BE%D0%BB%D0%B8%D1%80%D1%83%D0%B5%D0%BC%D1%8B%D1%85_%D0%B2%D0%B5%D1%89%D0%B5%D1%81%D1%82%D0%B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E%D0%BC%D0%B0%D1%82%D0%B8%D1%87%D0%B5%D1%81%D0%BA%D0%BE%D0%B5_%D0%B7%D0%B0%D0%B1%D0%BE%D0%BB%D0%B5%D0%B2%D0%B0%D0%BD%D0%B8%D0%B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F%D1%81%D0%B8%D1%85%D0%B8%D1%87%D0%B5%D1%81%D0%BA%D0%BE%D0%B5_%D1%80%D0%B0%D1%81%D1%81%D1%82%D1%80%D0%BE%D0%B9%D1%81%D1%82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D%D0%B0%D1%80%D0%BA%D0%BE%D1%82%D0%B8%D0%BA" TargetMode="External"/><Relationship Id="rId14" Type="http://schemas.openxmlformats.org/officeDocument/2006/relationships/hyperlink" Target="https://ru.wikipedia.org/wiki/%D0%A1%D0%B8%D0%BD%D0%B4%D1%80%D0%BE%D0%BC_%D1%84%D0%B8%D0%B7%D0%B8%D1%87%D0%B5%D1%81%D0%BA%D0%BE%D0%B9_%D0%B7%D0%B0%D0%B2%D0%B8%D1%81%D0%B8%D0%BC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BB99-2C70-4DCA-BD70-C1AD519A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dcterms:created xsi:type="dcterms:W3CDTF">2025-03-31T08:30:00Z</dcterms:created>
  <dcterms:modified xsi:type="dcterms:W3CDTF">2025-10-20T08:40:00Z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BA7D512D55A941C883EFB66C646FD7E7_12</vt:lpwstr>
  </property>
</Properties>
</file>