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6A23A" w14:textId="30A90E36" w:rsidR="0045150D" w:rsidRDefault="0025330E" w:rsidP="002E6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09308A7" w14:textId="77777777" w:rsidR="003F26BC" w:rsidRDefault="003F26BC" w:rsidP="002E6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A51F4" w14:textId="77777777" w:rsidR="0045150D" w:rsidRDefault="0025330E" w:rsidP="002E6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военных конфликтов»</w:t>
      </w:r>
    </w:p>
    <w:p w14:paraId="1436D10A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E267B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216F8DA" w14:textId="77777777" w:rsidR="0045150D" w:rsidRDefault="0045150D" w:rsidP="002E6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59790" w14:textId="53431955" w:rsidR="0045150D" w:rsidRDefault="0025330E" w:rsidP="002E6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</w:t>
      </w:r>
      <w:r w:rsidR="007F450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ильного ответа</w:t>
      </w:r>
    </w:p>
    <w:p w14:paraId="2CA45D62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F4BEC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23075F9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AB81C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определяется характер современных войн?</w:t>
      </w:r>
    </w:p>
    <w:p w14:paraId="09E5DE2C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военно-политическими целями</w:t>
      </w:r>
    </w:p>
    <w:p w14:paraId="5288E2D9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масштабами военных действий</w:t>
      </w:r>
    </w:p>
    <w:p w14:paraId="687386C1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средствами достижения военно-политических целей</w:t>
      </w:r>
    </w:p>
    <w:p w14:paraId="330597D8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разрешением конфликтных ситуаций</w:t>
      </w:r>
    </w:p>
    <w:p w14:paraId="789F0B5D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0883DD15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45C5307E" w14:textId="77777777" w:rsidR="0045150D" w:rsidRDefault="0045150D" w:rsidP="002E6F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21EA7" w14:textId="77777777" w:rsidR="0045150D" w:rsidRDefault="0025330E" w:rsidP="002E6FB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Замораживание на одной из ступеней конфликтных отношений при сохранении причин конфликта и неразрешенности противоречия, приведшего в своё время к конфликту, получило название:</w:t>
      </w:r>
    </w:p>
    <w:p w14:paraId="55BEAE14" w14:textId="77777777" w:rsidR="0045150D" w:rsidRDefault="0025330E" w:rsidP="002E6FB8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перемирие</w:t>
      </w:r>
    </w:p>
    <w:p w14:paraId="0F292510" w14:textId="77777777" w:rsidR="0045150D" w:rsidRDefault="0025330E" w:rsidP="002E6FB8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предотвращение конфликта</w:t>
      </w:r>
    </w:p>
    <w:p w14:paraId="387F8A97" w14:textId="77777777" w:rsidR="0045150D" w:rsidRDefault="0025330E" w:rsidP="002E6FB8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свёртывание (завершение) конфликта </w:t>
      </w:r>
    </w:p>
    <w:p w14:paraId="0FF48A0A" w14:textId="77777777" w:rsidR="0045150D" w:rsidRDefault="0025330E" w:rsidP="002E6FB8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мирный договор</w:t>
      </w:r>
    </w:p>
    <w:p w14:paraId="33606A8A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14E3FFDC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09DB5897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25F23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какого оружия является сдерживающим фактором для предотвращения нападения других стран-агрессоров?</w:t>
      </w:r>
    </w:p>
    <w:p w14:paraId="0D68AA18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ядерное </w:t>
      </w:r>
    </w:p>
    <w:p w14:paraId="03520F2C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химическое</w:t>
      </w:r>
    </w:p>
    <w:p w14:paraId="7E1CC427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высокотехнологичное</w:t>
      </w:r>
    </w:p>
    <w:p w14:paraId="309DFCB7" w14:textId="77777777" w:rsidR="0045150D" w:rsidRDefault="0025330E" w:rsidP="002E6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электромагнитное</w:t>
      </w:r>
    </w:p>
    <w:p w14:paraId="37F4BC4B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42E84B7C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64A49D66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74B97" w14:textId="77777777" w:rsidR="0045150D" w:rsidRDefault="0025330E" w:rsidP="002E6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65BAB28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C20C6E" w14:textId="77777777" w:rsidR="0045150D" w:rsidRDefault="0025330E" w:rsidP="002E6FB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81362"/>
      <w:bookmarkStart w:id="1" w:name="_Hlk195778571"/>
      <w:r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506384D8" w14:textId="77777777" w:rsidR="0045150D" w:rsidRDefault="0025330E" w:rsidP="002E6FB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bookmarkEnd w:id="0"/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bookmarkEnd w:id="1"/>
    <w:p w14:paraId="14EC24BE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A516F" w14:textId="1AB095DD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между видами международных военных конфликтов и их характеристиками</w:t>
      </w:r>
      <w:r w:rsidR="00F979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423"/>
        <w:gridCol w:w="387"/>
      </w:tblGrid>
      <w:tr w:rsidR="0045150D" w14:paraId="36E34BED" w14:textId="77777777">
        <w:tc>
          <w:tcPr>
            <w:tcW w:w="3508" w:type="dxa"/>
            <w:gridSpan w:val="2"/>
          </w:tcPr>
          <w:p w14:paraId="3822E2F2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Виды военных конфликтов</w:t>
            </w:r>
          </w:p>
        </w:tc>
        <w:tc>
          <w:tcPr>
            <w:tcW w:w="6377" w:type="dxa"/>
            <w:gridSpan w:val="3"/>
          </w:tcPr>
          <w:p w14:paraId="2D692CAA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Характеристики</w:t>
            </w:r>
          </w:p>
        </w:tc>
      </w:tr>
      <w:tr w:rsidR="0045150D" w14:paraId="33AC333C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48E49897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</w:tcPr>
          <w:p w14:paraId="04BEBC5D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Местные конфликты</w:t>
            </w:r>
          </w:p>
        </w:tc>
        <w:tc>
          <w:tcPr>
            <w:tcW w:w="567" w:type="dxa"/>
          </w:tcPr>
          <w:p w14:paraId="244CF7A8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423" w:type="dxa"/>
          </w:tcPr>
          <w:p w14:paraId="37C5A087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Вовлекают множество стран по всему миру, как, например, мировые войны</w:t>
            </w:r>
          </w:p>
        </w:tc>
      </w:tr>
      <w:tr w:rsidR="0045150D" w14:paraId="33BA6C0D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7036569E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5" w:type="dxa"/>
          </w:tcPr>
          <w:p w14:paraId="6FA5D2B9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Региональные конфликты</w:t>
            </w:r>
          </w:p>
        </w:tc>
        <w:tc>
          <w:tcPr>
            <w:tcW w:w="567" w:type="dxa"/>
          </w:tcPr>
          <w:p w14:paraId="4791EFA1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423" w:type="dxa"/>
          </w:tcPr>
          <w:p w14:paraId="44A2C709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Возникают из-за борьбы за власть, влияние или идеологию</w:t>
            </w:r>
          </w:p>
        </w:tc>
      </w:tr>
      <w:tr w:rsidR="0045150D" w14:paraId="60652858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11D00904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</w:tcPr>
          <w:p w14:paraId="74F68D35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Глобальные конфликты</w:t>
            </w:r>
          </w:p>
        </w:tc>
        <w:tc>
          <w:tcPr>
            <w:tcW w:w="567" w:type="dxa"/>
          </w:tcPr>
          <w:p w14:paraId="31941148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423" w:type="dxa"/>
          </w:tcPr>
          <w:p w14:paraId="1867C7B5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Затрагивают несколько стран в определенном регионе, могут включать множество участников</w:t>
            </w:r>
          </w:p>
        </w:tc>
      </w:tr>
      <w:tr w:rsidR="0045150D" w14:paraId="12338E00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23C99DA6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5" w:type="dxa"/>
          </w:tcPr>
          <w:p w14:paraId="08B1AF71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Политические конфликты</w:t>
            </w:r>
          </w:p>
        </w:tc>
        <w:tc>
          <w:tcPr>
            <w:tcW w:w="567" w:type="dxa"/>
          </w:tcPr>
          <w:p w14:paraId="23A43621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423" w:type="dxa"/>
          </w:tcPr>
          <w:p w14:paraId="6DBD4CAE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Связаны с ресурсами, торговлей или экономическим влиянием</w:t>
            </w:r>
          </w:p>
        </w:tc>
      </w:tr>
      <w:tr w:rsidR="0045150D" w14:paraId="348B793C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5EDB40EF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975" w:type="dxa"/>
          </w:tcPr>
          <w:p w14:paraId="1C56EDBD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Экономические конфликты</w:t>
            </w:r>
          </w:p>
        </w:tc>
        <w:tc>
          <w:tcPr>
            <w:tcW w:w="567" w:type="dxa"/>
          </w:tcPr>
          <w:p w14:paraId="4DEB2820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423" w:type="dxa"/>
          </w:tcPr>
          <w:p w14:paraId="516F43DE" w14:textId="77777777" w:rsidR="0045150D" w:rsidRDefault="0025330E" w:rsidP="002E6FB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Ограниченные по территории и времени, часто происходят внутри одной страны или в пределах одного региона</w:t>
            </w:r>
          </w:p>
        </w:tc>
      </w:tr>
      <w:tr w:rsidR="0045150D" w14:paraId="28AE970D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65B6C79D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975" w:type="dxa"/>
          </w:tcPr>
          <w:p w14:paraId="3014C38E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Социальные конфликты</w:t>
            </w:r>
          </w:p>
        </w:tc>
        <w:tc>
          <w:tcPr>
            <w:tcW w:w="567" w:type="dxa"/>
          </w:tcPr>
          <w:p w14:paraId="279ED92F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Е)</w:t>
            </w:r>
          </w:p>
        </w:tc>
        <w:tc>
          <w:tcPr>
            <w:tcW w:w="5423" w:type="dxa"/>
          </w:tcPr>
          <w:p w14:paraId="13FE9534" w14:textId="77777777" w:rsidR="0045150D" w:rsidRDefault="0025330E" w:rsidP="002E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Происходят из-за этнических, религиозных или культурных различий</w:t>
            </w:r>
          </w:p>
        </w:tc>
      </w:tr>
    </w:tbl>
    <w:p w14:paraId="4CE5992D" w14:textId="6A64A344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1-Д, 2-В, 3-А, 4-Б, 5-Г, 6-Е</w:t>
      </w:r>
    </w:p>
    <w:p w14:paraId="1F3229D1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27B01ED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5DA7C" w14:textId="448F3F1E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Установите соответствие между видами международных военных конфликтов по результатам и их характеристиками</w:t>
      </w:r>
      <w:r w:rsidR="00F979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423"/>
        <w:gridCol w:w="387"/>
      </w:tblGrid>
      <w:tr w:rsidR="0045150D" w14:paraId="44A547A7" w14:textId="77777777">
        <w:tc>
          <w:tcPr>
            <w:tcW w:w="3508" w:type="dxa"/>
            <w:gridSpan w:val="2"/>
          </w:tcPr>
          <w:p w14:paraId="0F9B846B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Военные конфликты по результатам</w:t>
            </w:r>
          </w:p>
        </w:tc>
        <w:tc>
          <w:tcPr>
            <w:tcW w:w="6377" w:type="dxa"/>
            <w:gridSpan w:val="3"/>
          </w:tcPr>
          <w:p w14:paraId="5C33A747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Характеристики</w:t>
            </w:r>
          </w:p>
        </w:tc>
      </w:tr>
      <w:tr w:rsidR="0045150D" w14:paraId="099B7DFE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13BAAAFC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</w:tcPr>
          <w:p w14:paraId="7B3E4CCD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Завершенные конфликты</w:t>
            </w:r>
          </w:p>
        </w:tc>
        <w:tc>
          <w:tcPr>
            <w:tcW w:w="567" w:type="dxa"/>
          </w:tcPr>
          <w:p w14:paraId="20154AB6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423" w:type="dxa"/>
          </w:tcPr>
          <w:p w14:paraId="6BDFF3DE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Не имеют активных боевых действий, но не решены окончательно</w:t>
            </w:r>
          </w:p>
        </w:tc>
      </w:tr>
      <w:tr w:rsidR="0045150D" w14:paraId="2097DAE0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2D3D33F2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5" w:type="dxa"/>
          </w:tcPr>
          <w:p w14:paraId="1FFE8702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Замороженные конфликты</w:t>
            </w:r>
          </w:p>
        </w:tc>
        <w:tc>
          <w:tcPr>
            <w:tcW w:w="567" w:type="dxa"/>
          </w:tcPr>
          <w:p w14:paraId="028E2522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423" w:type="dxa"/>
          </w:tcPr>
          <w:p w14:paraId="22332ED1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Долговременные и затяжные, часто с периодами эскалации и </w:t>
            </w:r>
            <w:proofErr w:type="spellStart"/>
            <w:r>
              <w:rPr>
                <w:iCs/>
                <w:sz w:val="28"/>
                <w:szCs w:val="28"/>
                <w:lang w:eastAsia="en-US"/>
              </w:rPr>
              <w:t>деэскалации</w:t>
            </w:r>
            <w:proofErr w:type="spellEnd"/>
          </w:p>
        </w:tc>
      </w:tr>
      <w:tr w:rsidR="0045150D" w14:paraId="391E227F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7CB490C6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</w:tcPr>
          <w:p w14:paraId="3622EE1F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Постоянные конфликты</w:t>
            </w:r>
          </w:p>
        </w:tc>
        <w:tc>
          <w:tcPr>
            <w:tcW w:w="567" w:type="dxa"/>
          </w:tcPr>
          <w:p w14:paraId="7515EE34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423" w:type="dxa"/>
          </w:tcPr>
          <w:p w14:paraId="65604403" w14:textId="4BFB8EBA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Имеют четкое окончание, например, мирные соглашения</w:t>
            </w:r>
          </w:p>
        </w:tc>
      </w:tr>
    </w:tbl>
    <w:p w14:paraId="541E4232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27DE4CC3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16338B17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BB850" w14:textId="1956A0C9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видами международных военных конфликтов по типу участников и их характеристиками</w:t>
      </w:r>
      <w:r w:rsidR="00F979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423"/>
        <w:gridCol w:w="387"/>
      </w:tblGrid>
      <w:tr w:rsidR="0045150D" w14:paraId="3C1E507B" w14:textId="77777777">
        <w:tc>
          <w:tcPr>
            <w:tcW w:w="3508" w:type="dxa"/>
            <w:gridSpan w:val="2"/>
          </w:tcPr>
          <w:p w14:paraId="098AAF6E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Военные конфликты по типу участников</w:t>
            </w:r>
          </w:p>
        </w:tc>
        <w:tc>
          <w:tcPr>
            <w:tcW w:w="6377" w:type="dxa"/>
            <w:gridSpan w:val="3"/>
          </w:tcPr>
          <w:p w14:paraId="2878C4B0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Характеристики</w:t>
            </w:r>
          </w:p>
        </w:tc>
      </w:tr>
      <w:tr w:rsidR="0045150D" w14:paraId="4AC45D99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72024F87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</w:tcPr>
          <w:p w14:paraId="5DB1EDDF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Государственные конфликты</w:t>
            </w:r>
          </w:p>
        </w:tc>
        <w:tc>
          <w:tcPr>
            <w:tcW w:w="567" w:type="dxa"/>
          </w:tcPr>
          <w:p w14:paraId="0DFF595C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423" w:type="dxa"/>
          </w:tcPr>
          <w:p w14:paraId="1813CDA1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Включают как государственные, так и негосударственные участники</w:t>
            </w:r>
          </w:p>
        </w:tc>
      </w:tr>
      <w:tr w:rsidR="0045150D" w14:paraId="0D2C9EE8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6A4794B1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5" w:type="dxa"/>
          </w:tcPr>
          <w:p w14:paraId="57202989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Негосударственные конфликты</w:t>
            </w:r>
          </w:p>
        </w:tc>
        <w:tc>
          <w:tcPr>
            <w:tcW w:w="567" w:type="dxa"/>
          </w:tcPr>
          <w:p w14:paraId="07E64171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423" w:type="dxa"/>
          </w:tcPr>
          <w:p w14:paraId="27694945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Конфликты между государствами</w:t>
            </w:r>
          </w:p>
        </w:tc>
      </w:tr>
      <w:tr w:rsidR="0045150D" w14:paraId="1E648083" w14:textId="77777777" w:rsidTr="00337BDC">
        <w:trPr>
          <w:gridAfter w:val="1"/>
          <w:wAfter w:w="387" w:type="dxa"/>
        </w:trPr>
        <w:tc>
          <w:tcPr>
            <w:tcW w:w="533" w:type="dxa"/>
          </w:tcPr>
          <w:p w14:paraId="03D8DEA9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</w:tcPr>
          <w:p w14:paraId="31E2AB99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Смешанные конфликты</w:t>
            </w:r>
          </w:p>
        </w:tc>
        <w:tc>
          <w:tcPr>
            <w:tcW w:w="567" w:type="dxa"/>
          </w:tcPr>
          <w:p w14:paraId="5FDDDAE1" w14:textId="77777777" w:rsidR="0045150D" w:rsidRDefault="0025330E" w:rsidP="002E6FB8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423" w:type="dxa"/>
          </w:tcPr>
          <w:p w14:paraId="5D22E2D2" w14:textId="77777777" w:rsidR="0045150D" w:rsidRDefault="0025330E" w:rsidP="002E6FB8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Вовлекают группы, не являющиеся государственными образованиями, например, повстанческие движения или террористические организации</w:t>
            </w:r>
          </w:p>
        </w:tc>
      </w:tr>
    </w:tbl>
    <w:p w14:paraId="10A2DC7D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52F1520B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0F56B102" w14:textId="77777777" w:rsidR="0045150D" w:rsidRDefault="0025330E" w:rsidP="002E6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BD1621C" w14:textId="77777777" w:rsidR="0045150D" w:rsidRDefault="0045150D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AAD917A" w14:textId="77777777" w:rsidR="0045150D" w:rsidRDefault="0025330E" w:rsidP="002E6FB8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2" w:name="_Hlk195780728"/>
      <w:bookmarkStart w:id="3" w:name="_Hlk195778734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6FB2F632" w14:textId="2B62F8A4" w:rsidR="0045150D" w:rsidRDefault="0025330E" w:rsidP="002E6FB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bookmarkEnd w:id="2"/>
      <w:r w:rsidR="00F979F0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3"/>
    <w:p w14:paraId="3F9BC630" w14:textId="77777777" w:rsidR="0045150D" w:rsidRDefault="0045150D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60EFA2D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Установите в хронологическом порядке последовательность военных конфликтов по времени</w:t>
      </w:r>
    </w:p>
    <w:p w14:paraId="17A068EA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вторая мировая война</w:t>
      </w:r>
    </w:p>
    <w:p w14:paraId="7FE5A74E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первая мировая война</w:t>
      </w:r>
    </w:p>
    <w:p w14:paraId="2850546C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корейская война</w:t>
      </w:r>
    </w:p>
    <w:p w14:paraId="2CC37B18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вьетнамская война</w:t>
      </w:r>
    </w:p>
    <w:p w14:paraId="18AF1209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Б, А, В, Г</w:t>
      </w:r>
    </w:p>
    <w:p w14:paraId="0F53A450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16D337A7" w14:textId="77777777" w:rsidR="0045150D" w:rsidRDefault="0045150D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0ACA0D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Установите в хронологическом порядке последовательность военных конфликтов по времени</w:t>
      </w:r>
    </w:p>
    <w:p w14:paraId="78F61A07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афганская война </w:t>
      </w:r>
    </w:p>
    <w:p w14:paraId="14517F6C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иракская война </w:t>
      </w:r>
    </w:p>
    <w:p w14:paraId="159215E6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война в Югославии </w:t>
      </w:r>
    </w:p>
    <w:p w14:paraId="205ECCDB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война в Персидском заливе </w:t>
      </w:r>
    </w:p>
    <w:p w14:paraId="6FE5BF27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А, Б, В, Г</w:t>
      </w:r>
    </w:p>
    <w:p w14:paraId="5BE333F3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364CE9FD" w14:textId="77777777" w:rsidR="0045150D" w:rsidRDefault="0045150D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FB95A4A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Установите в хронологическом порядке последовательность принятия основных решений и инициатив ООН в контексте миротворчества</w:t>
      </w:r>
    </w:p>
    <w:p w14:paraId="44C99862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создание первых миротворческих сил ООН</w:t>
      </w:r>
    </w:p>
    <w:p w14:paraId="04E7B6BB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миссия в Суэце: ООН впервые использовала свои силы для развертывания миротворцев в конфликте между Египтом и Израилем</w:t>
      </w:r>
    </w:p>
    <w:p w14:paraId="4859D037" w14:textId="0C9F5435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Нобелевская премия мира: ООН и ее миротворческие силы получили Нобелевскую премию мира за усилия по поддержанию мира и безопасности</w:t>
      </w:r>
    </w:p>
    <w:p w14:paraId="3895B53C" w14:textId="576E388A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резолюция 2282: ООН приняла резолюцию, которая укрепила связь между миротворчеством, восстановлением и развитием</w:t>
      </w:r>
    </w:p>
    <w:p w14:paraId="62567DCF" w14:textId="3A7BE451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обновленная стратегия по миротворчеству: Генеральный секретарь ООН Антонио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Гутерриш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представил обновленную стратегию по улучшению миротворческих операций, акцентируя внимание на защите гражданских лиц и улучшении координации</w:t>
      </w:r>
    </w:p>
    <w:p w14:paraId="2B256530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Г, Б, Д, А, В</w:t>
      </w:r>
    </w:p>
    <w:p w14:paraId="54A7A6FF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3EBE6632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6352AC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2676766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F6A8DE" w14:textId="77777777" w:rsidR="0045150D" w:rsidRDefault="0025330E" w:rsidP="002E6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8B92D4F" w14:textId="77777777" w:rsidR="0045150D" w:rsidRDefault="0045150D" w:rsidP="002E6F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BEF51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</w:p>
    <w:p w14:paraId="3904267E" w14:textId="0CAE073F" w:rsidR="0045150D" w:rsidRDefault="0025330E" w:rsidP="002E6F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bCs/>
          <w:iCs/>
          <w:sz w:val="28"/>
          <w:szCs w:val="28"/>
        </w:rPr>
        <w:t>Конфликты</w:t>
      </w:r>
      <w:r>
        <w:rPr>
          <w:rFonts w:ascii="Times New Roman" w:hAnsi="Times New Roman" w:cs="Times New Roman"/>
          <w:sz w:val="28"/>
          <w:szCs w:val="28"/>
        </w:rPr>
        <w:t>, в основе которых лежат про</w:t>
      </w:r>
      <w:r>
        <w:rPr>
          <w:rFonts w:ascii="Times New Roman" w:hAnsi="Times New Roman" w:cs="Times New Roman"/>
          <w:sz w:val="28"/>
          <w:szCs w:val="28"/>
        </w:rPr>
        <w:softHyphen/>
        <w:t>странственные противоречия, имея в виду освобождение сво</w:t>
      </w:r>
      <w:r>
        <w:rPr>
          <w:rFonts w:ascii="Times New Roman" w:hAnsi="Times New Roman" w:cs="Times New Roman"/>
          <w:sz w:val="28"/>
          <w:szCs w:val="28"/>
        </w:rPr>
        <w:softHyphen/>
        <w:t>их, захват чужих или борьбу за спорные территории называются</w:t>
      </w:r>
      <w:r w:rsidR="005C5D34" w:rsidRPr="005C5D34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14:paraId="6F459453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bCs/>
          <w:iCs/>
          <w:sz w:val="28"/>
          <w:szCs w:val="28"/>
        </w:rPr>
        <w:t>территориальные конфликты / территориальными конфликтами</w:t>
      </w:r>
    </w:p>
    <w:p w14:paraId="5B582B36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07EA895" w14:textId="77777777" w:rsidR="0045150D" w:rsidRDefault="0045150D" w:rsidP="002E6FB8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76164088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iCs/>
          <w:sz w:val="28"/>
          <w:szCs w:val="28"/>
        </w:rPr>
        <w:t>Конфликты</w:t>
      </w:r>
      <w:r>
        <w:rPr>
          <w:rFonts w:ascii="Times New Roman" w:hAnsi="Times New Roman" w:cs="Times New Roman"/>
          <w:sz w:val="28"/>
          <w:szCs w:val="28"/>
        </w:rPr>
        <w:t> между сторонниками и противниками той или иной веры или    внутри религиозных течений называются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</w:t>
      </w:r>
      <w:r w:rsidRPr="00C008DF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4EB68A88" w14:textId="77777777" w:rsidR="0045150D" w:rsidRDefault="0025330E" w:rsidP="002E6F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религиозные конфликты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bCs/>
          <w:iCs/>
          <w:sz w:val="28"/>
          <w:szCs w:val="28"/>
        </w:rPr>
        <w:t>религиозными конфликтами</w:t>
      </w:r>
    </w:p>
    <w:p w14:paraId="4BED5740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B3915E7" w14:textId="77777777" w:rsidR="0045150D" w:rsidRDefault="0045150D" w:rsidP="002E6FB8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80A2F17" w14:textId="0EE97935" w:rsidR="0045150D" w:rsidRPr="00F979F0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 Главный признак </w:t>
      </w:r>
      <w:r>
        <w:rPr>
          <w:rFonts w:ascii="Times New Roman" w:hAnsi="Times New Roman" w:cs="Times New Roman"/>
          <w:bCs/>
          <w:sz w:val="28"/>
          <w:szCs w:val="28"/>
        </w:rPr>
        <w:t>внутренних конфликтов</w:t>
      </w:r>
      <w:r>
        <w:rPr>
          <w:rFonts w:ascii="Times New Roman" w:hAnsi="Times New Roman" w:cs="Times New Roman"/>
          <w:sz w:val="28"/>
          <w:szCs w:val="28"/>
        </w:rPr>
        <w:t xml:space="preserve"> состоит в том, что в них основными участниками являются граждане </w:t>
      </w:r>
      <w:r w:rsidRPr="00F979F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_________</w:t>
      </w:r>
      <w:r w:rsidR="00F979F0" w:rsidRPr="002E6F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09BD35B0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одной страны / одна страна </w:t>
      </w:r>
    </w:p>
    <w:p w14:paraId="3AC15A7C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26B90DB5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F973F" w14:textId="77777777" w:rsidR="0045150D" w:rsidRDefault="0025330E" w:rsidP="002E6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C6A1219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450421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6EBC1E8E" w14:textId="77777777" w:rsidR="0045150D" w:rsidRDefault="0045150D" w:rsidP="002E6FB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highlight w:val="yellow"/>
          <w:lang w:eastAsia="ru-RU"/>
        </w:rPr>
      </w:pPr>
    </w:p>
    <w:p w14:paraId="41ED331C" w14:textId="0808C6CB" w:rsidR="0045150D" w:rsidRDefault="0025330E" w:rsidP="002E6FB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1. </w:t>
      </w:r>
      <w:r w:rsidRPr="00C008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3FF">
        <w:rPr>
          <w:rFonts w:ascii="Times New Roman" w:hAnsi="Times New Roman" w:cs="Times New Roman"/>
          <w:sz w:val="28"/>
          <w:szCs w:val="28"/>
        </w:rPr>
        <w:t>конфликты</w:t>
      </w:r>
      <w:r w:rsidR="00396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bCs/>
          <w:iCs/>
          <w:sz w:val="28"/>
          <w:szCs w:val="28"/>
        </w:rPr>
        <w:t>конфликты, в основе которых лежит борьба за власть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CE8706" w14:textId="403AA510" w:rsidR="0045150D" w:rsidRDefault="0025330E" w:rsidP="002E6FB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политические </w:t>
      </w:r>
    </w:p>
    <w:p w14:paraId="651EC074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7CA02B9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75237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008DF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. </w:t>
      </w:r>
      <w:r w:rsidRPr="00C008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 это </w:t>
      </w:r>
      <w:r>
        <w:rPr>
          <w:rFonts w:ascii="Times New Roman" w:hAnsi="Times New Roman" w:cs="Times New Roman"/>
          <w:sz w:val="28"/>
          <w:szCs w:val="28"/>
        </w:rPr>
        <w:t>комплекс согласованных и взаимосвязанных мероприятий по манипулированию информацией, осуществляемых по общему плану с целью достижения и удержан превосходства через воздействия на информационные процессы в системах противника</w:t>
      </w:r>
    </w:p>
    <w:p w14:paraId="1E79EE1C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операции информационно-психологической войны / информационная война</w:t>
      </w:r>
    </w:p>
    <w:p w14:paraId="46B071C0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A08BAD2" w14:textId="77777777" w:rsidR="0045150D" w:rsidRDefault="0045150D" w:rsidP="002E6FB8">
      <w:pPr>
        <w:spacing w:after="0" w:line="240" w:lineRule="auto"/>
        <w:ind w:left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F415F5" w14:textId="1EC76388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D3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Баланс сил</w:t>
      </w:r>
      <w:r w:rsidR="005C5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5C5D34" w:rsidRPr="005C5D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5C5D34" w:rsidRPr="005C5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C008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3FF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отношениях</w:t>
      </w:r>
      <w:r w:rsidR="00396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 это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состояние равновесия, при котором военная сила государств распределяется таким образом, что ни одно из них не может представлять угрозу для других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14:paraId="1DFB21A9" w14:textId="62422AD3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межгосударственных </w:t>
      </w:r>
    </w:p>
    <w:p w14:paraId="46471913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B169186" w14:textId="77777777" w:rsidR="00FD0CEB" w:rsidRDefault="00FD0CEB" w:rsidP="005C5D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AA4906" w14:textId="3F779EDE" w:rsidR="0045150D" w:rsidRDefault="0025330E" w:rsidP="002E6FB8">
      <w:pPr>
        <w:spacing w:after="0" w:line="240" w:lineRule="auto"/>
        <w:ind w:left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AC03056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A0B462F" w14:textId="1F71D95D" w:rsidR="0045150D" w:rsidRDefault="0025330E" w:rsidP="002E6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Определите структуру военного конфликта</w:t>
      </w:r>
      <w:r w:rsidR="00FD0C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904520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725CD17" w14:textId="7514BE5C" w:rsidR="002238AE" w:rsidRDefault="002238AE" w:rsidP="002E6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Ожидаемый результат: </w:t>
      </w:r>
      <w:r w:rsidR="0025330E">
        <w:rPr>
          <w:rFonts w:ascii="Times New Roman" w:hAnsi="Times New Roman" w:cs="Times New Roman"/>
          <w:sz w:val="28"/>
          <w:szCs w:val="28"/>
        </w:rPr>
        <w:t>о</w:t>
      </w:r>
      <w:r w:rsidR="0025330E">
        <w:rPr>
          <w:rFonts w:ascii="Times New Roman" w:eastAsia="Calibri" w:hAnsi="Times New Roman" w:cs="Times New Roman"/>
          <w:sz w:val="28"/>
          <w:szCs w:val="28"/>
        </w:rPr>
        <w:t>пределение структуры конфликта как разновидности трудной ситуации. Объективные статические элементы конфликта. Участники конфликта (прямые и косвенные) – инициаторы, провокаторы, организаторы, союзники, посредники, пособники, жертвы. Объект и предмет военного конфликта, его характеристика. Ресурсы конфликтующих сторон – сила, богатство, знание, статус, власть. Окружающая среда конфликта – природная и социальная. Психологические составляющие военного конфликта: мотивы сторон и конфликтное поведение. Особенности восприятия конфликтной ситуации. Направления искажения мотивов и характера конфликтной ситуации.</w:t>
      </w:r>
    </w:p>
    <w:p w14:paraId="02B8C47B" w14:textId="334C00BB" w:rsidR="0045150D" w:rsidRDefault="002238A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AE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FD0CEB">
        <w:rPr>
          <w:rFonts w:ascii="Times New Roman" w:eastAsia="Calibri" w:hAnsi="Times New Roman" w:cs="Times New Roman"/>
          <w:sz w:val="28"/>
          <w:szCs w:val="28"/>
        </w:rPr>
        <w:t>наличие в ответе не менее пяти смысловых элементов из вышеперечисленных.</w:t>
      </w:r>
    </w:p>
    <w:p w14:paraId="05564CB9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5ACA04DD" w14:textId="77777777" w:rsidR="0045150D" w:rsidRDefault="0045150D" w:rsidP="002E6F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2970D7" w14:textId="77777777" w:rsidR="0045150D" w:rsidRDefault="0025330E" w:rsidP="002E6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Опишите динамику протекания военного конфликта.  </w:t>
      </w:r>
    </w:p>
    <w:p w14:paraId="37DA9523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7983FEC" w14:textId="44BB3819" w:rsidR="0045150D" w:rsidRDefault="002238AE" w:rsidP="002E6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253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30E">
        <w:rPr>
          <w:rFonts w:ascii="Times New Roman" w:eastAsia="Calibri" w:hAnsi="Times New Roman" w:cs="Times New Roman"/>
          <w:sz w:val="28"/>
          <w:szCs w:val="28"/>
        </w:rPr>
        <w:t>предконфликтная</w:t>
      </w:r>
      <w:proofErr w:type="spellEnd"/>
      <w:r w:rsidR="0025330E">
        <w:rPr>
          <w:rFonts w:ascii="Times New Roman" w:eastAsia="Calibri" w:hAnsi="Times New Roman" w:cs="Times New Roman"/>
          <w:sz w:val="28"/>
          <w:szCs w:val="28"/>
        </w:rPr>
        <w:t xml:space="preserve"> стадия, собственно конфликт (инцидент), эскалация конфликта, сбалансированное противодействие, завершение (угасание) конфликта, </w:t>
      </w:r>
      <w:proofErr w:type="spellStart"/>
      <w:r w:rsidR="0025330E">
        <w:rPr>
          <w:rFonts w:ascii="Times New Roman" w:eastAsia="Calibri" w:hAnsi="Times New Roman" w:cs="Times New Roman"/>
          <w:sz w:val="28"/>
          <w:szCs w:val="28"/>
        </w:rPr>
        <w:t>послеконфликтная</w:t>
      </w:r>
      <w:proofErr w:type="spellEnd"/>
      <w:r w:rsidR="0025330E">
        <w:rPr>
          <w:rFonts w:ascii="Times New Roman" w:eastAsia="Calibri" w:hAnsi="Times New Roman" w:cs="Times New Roman"/>
          <w:sz w:val="28"/>
          <w:szCs w:val="28"/>
        </w:rPr>
        <w:t xml:space="preserve"> стадия. Конфликт как социальный процесс. Характеристика начала конфликта (</w:t>
      </w:r>
      <w:proofErr w:type="spellStart"/>
      <w:r w:rsidR="0025330E">
        <w:rPr>
          <w:rFonts w:ascii="Times New Roman" w:eastAsia="Calibri" w:hAnsi="Times New Roman" w:cs="Times New Roman"/>
          <w:sz w:val="28"/>
          <w:szCs w:val="28"/>
        </w:rPr>
        <w:t>предконфликтной</w:t>
      </w:r>
      <w:proofErr w:type="spellEnd"/>
      <w:r w:rsidR="0025330E">
        <w:rPr>
          <w:rFonts w:ascii="Times New Roman" w:eastAsia="Calibri" w:hAnsi="Times New Roman" w:cs="Times New Roman"/>
          <w:sz w:val="28"/>
          <w:szCs w:val="28"/>
        </w:rPr>
        <w:t xml:space="preserve"> ситуации). Латентный период конфликта. Протекание конфликта. </w:t>
      </w:r>
      <w:proofErr w:type="spellStart"/>
      <w:r w:rsidR="0025330E">
        <w:rPr>
          <w:rFonts w:ascii="Times New Roman" w:eastAsia="Calibri" w:hAnsi="Times New Roman" w:cs="Times New Roman"/>
          <w:sz w:val="28"/>
          <w:szCs w:val="28"/>
        </w:rPr>
        <w:t>Послеконфликтный</w:t>
      </w:r>
      <w:proofErr w:type="spellEnd"/>
      <w:r w:rsidR="0025330E">
        <w:rPr>
          <w:rFonts w:ascii="Times New Roman" w:eastAsia="Calibri" w:hAnsi="Times New Roman" w:cs="Times New Roman"/>
          <w:sz w:val="28"/>
          <w:szCs w:val="28"/>
        </w:rPr>
        <w:t xml:space="preserve"> период и его особенности. Проблема эскалации конфликта: психологические и социальные основания. </w:t>
      </w:r>
    </w:p>
    <w:p w14:paraId="100B44BD" w14:textId="77777777" w:rsidR="00FD0CEB" w:rsidRDefault="002238A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A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D0CEB">
        <w:rPr>
          <w:rFonts w:ascii="Times New Roman" w:eastAsia="Calibri" w:hAnsi="Times New Roman" w:cs="Times New Roman"/>
          <w:sz w:val="28"/>
          <w:szCs w:val="28"/>
        </w:rPr>
        <w:t>наличие в ответе не менее пяти смысловых элементов из вышеперечисленных.</w:t>
      </w:r>
    </w:p>
    <w:p w14:paraId="06D92345" w14:textId="77777777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532ABC12" w14:textId="77777777" w:rsidR="0045150D" w:rsidRDefault="0045150D" w:rsidP="002E6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7DEC9C" w14:textId="38011B1B" w:rsidR="0045150D" w:rsidRDefault="0025330E" w:rsidP="002E6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D0CEB">
        <w:rPr>
          <w:rFonts w:ascii="Times New Roman" w:eastAsia="Calibri" w:hAnsi="Times New Roman" w:cs="Times New Roman"/>
          <w:sz w:val="28"/>
          <w:szCs w:val="28"/>
        </w:rPr>
        <w:t xml:space="preserve">Назовите объективные предпосылки и факторы возникновения социальных конфликтов. </w:t>
      </w:r>
    </w:p>
    <w:p w14:paraId="5EEAEFFE" w14:textId="11ABDB7A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D0C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605BC83" w14:textId="090FA387" w:rsidR="0045150D" w:rsidRDefault="002238AE" w:rsidP="002E6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="0025330E">
        <w:rPr>
          <w:rFonts w:ascii="Times New Roman" w:eastAsia="Calibri" w:hAnsi="Times New Roman" w:cs="Times New Roman"/>
          <w:sz w:val="28"/>
          <w:szCs w:val="28"/>
        </w:rPr>
        <w:t xml:space="preserve">объективные предпосылки и факторы возникновения социальных конфликтов – природные, исторические, культурные, цивилизационные, экономические, политические, психологические, личностные. </w:t>
      </w:r>
    </w:p>
    <w:p w14:paraId="5340D9A6" w14:textId="77777777" w:rsidR="00FD0CEB" w:rsidRDefault="002238A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A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D0CEB">
        <w:rPr>
          <w:rFonts w:ascii="Times New Roman" w:eastAsia="Calibri" w:hAnsi="Times New Roman" w:cs="Times New Roman"/>
          <w:sz w:val="28"/>
          <w:szCs w:val="28"/>
        </w:rPr>
        <w:t>наличие в ответе не менее пяти смысловых элементов из вышеперечисленных.</w:t>
      </w:r>
    </w:p>
    <w:p w14:paraId="746422AA" w14:textId="77EDB8C5" w:rsidR="0045150D" w:rsidRDefault="0025330E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092D349" w14:textId="77777777" w:rsidR="0045150D" w:rsidRDefault="0045150D" w:rsidP="002E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E0F57" w14:textId="77777777" w:rsidR="00FE41C1" w:rsidRDefault="00FE41C1">
      <w:pPr>
        <w:spacing w:line="240" w:lineRule="auto"/>
      </w:pPr>
      <w:r>
        <w:separator/>
      </w:r>
    </w:p>
  </w:endnote>
  <w:endnote w:type="continuationSeparator" w:id="0">
    <w:p w14:paraId="7F5CC4B2" w14:textId="77777777" w:rsidR="00FE41C1" w:rsidRDefault="00FE4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CFB33" w14:textId="77777777" w:rsidR="00FE41C1" w:rsidRDefault="00FE41C1">
      <w:pPr>
        <w:spacing w:after="0"/>
      </w:pPr>
      <w:r>
        <w:separator/>
      </w:r>
    </w:p>
  </w:footnote>
  <w:footnote w:type="continuationSeparator" w:id="0">
    <w:p w14:paraId="2EFBAD38" w14:textId="77777777" w:rsidR="00FE41C1" w:rsidRDefault="00FE41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55"/>
    <w:rsid w:val="000B20F1"/>
    <w:rsid w:val="00143AD6"/>
    <w:rsid w:val="0017099C"/>
    <w:rsid w:val="001B2431"/>
    <w:rsid w:val="00205F95"/>
    <w:rsid w:val="002238AE"/>
    <w:rsid w:val="00231368"/>
    <w:rsid w:val="0025330E"/>
    <w:rsid w:val="002E6FB8"/>
    <w:rsid w:val="003021A1"/>
    <w:rsid w:val="003029F3"/>
    <w:rsid w:val="00337BDC"/>
    <w:rsid w:val="00352C48"/>
    <w:rsid w:val="0037125E"/>
    <w:rsid w:val="00386455"/>
    <w:rsid w:val="003963FF"/>
    <w:rsid w:val="003F26BC"/>
    <w:rsid w:val="00424B10"/>
    <w:rsid w:val="0045150D"/>
    <w:rsid w:val="0046502C"/>
    <w:rsid w:val="004F03B2"/>
    <w:rsid w:val="00515160"/>
    <w:rsid w:val="005719BA"/>
    <w:rsid w:val="005C5D34"/>
    <w:rsid w:val="005E5C55"/>
    <w:rsid w:val="00677430"/>
    <w:rsid w:val="007E0E45"/>
    <w:rsid w:val="007F4502"/>
    <w:rsid w:val="00AB0370"/>
    <w:rsid w:val="00AB5B6F"/>
    <w:rsid w:val="00BC0143"/>
    <w:rsid w:val="00C008DF"/>
    <w:rsid w:val="00D9383F"/>
    <w:rsid w:val="00DD5D54"/>
    <w:rsid w:val="00E1112C"/>
    <w:rsid w:val="00E469BD"/>
    <w:rsid w:val="00E74667"/>
    <w:rsid w:val="00F75B46"/>
    <w:rsid w:val="00F979F0"/>
    <w:rsid w:val="00FD0CEB"/>
    <w:rsid w:val="00FE41C1"/>
    <w:rsid w:val="7BE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8BBC"/>
  <w15:docId w15:val="{6A227BE1-3059-4690-82CC-EE057A89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2025-03-31T08:34:00Z</dcterms:created>
  <dcterms:modified xsi:type="dcterms:W3CDTF">2025-10-20T08:41:00Z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D7AD53FF11B74D5B85763B8E6447585C_12</vt:lpwstr>
  </property>
</Properties>
</file>