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155AF" w14:textId="4C37EB8D" w:rsidR="0048551B" w:rsidRDefault="00E538EB" w:rsidP="00EB2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485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1750F07F" w14:textId="77777777" w:rsidR="0048551B" w:rsidRDefault="0048551B" w:rsidP="00EB2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D55EB9" w14:textId="24C0E654" w:rsidR="00FE0A34" w:rsidRDefault="00E538EB" w:rsidP="00EB2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«Психологическое консультирование»</w:t>
      </w:r>
    </w:p>
    <w:p w14:paraId="519FC03D" w14:textId="77777777" w:rsidR="00FE0A34" w:rsidRDefault="00FE0A34" w:rsidP="00EB23E2">
      <w:pPr>
        <w:pStyle w:val="3"/>
      </w:pPr>
    </w:p>
    <w:p w14:paraId="7E3668CC" w14:textId="3846DD21" w:rsidR="00FE0A34" w:rsidRDefault="00E538EB" w:rsidP="00EB23E2">
      <w:pPr>
        <w:pStyle w:val="3"/>
      </w:pPr>
      <w:r>
        <w:t>Задания закрытого типа</w:t>
      </w:r>
      <w:r w:rsidR="00A97AE7">
        <w:t xml:space="preserve">  </w:t>
      </w:r>
    </w:p>
    <w:p w14:paraId="085F4C61" w14:textId="77777777" w:rsidR="00FE0A34" w:rsidRDefault="00FE0A34" w:rsidP="00EB23E2">
      <w:pPr>
        <w:spacing w:after="0" w:line="240" w:lineRule="auto"/>
      </w:pPr>
    </w:p>
    <w:p w14:paraId="4B01D8DD" w14:textId="77777777" w:rsidR="00FE0A34" w:rsidRDefault="00E538EB" w:rsidP="00EB23E2">
      <w:pPr>
        <w:pStyle w:val="4"/>
      </w:pPr>
      <w:r>
        <w:t>Задания закрытого типа на выбор правильного ответа</w:t>
      </w:r>
    </w:p>
    <w:p w14:paraId="20E975E5" w14:textId="77777777" w:rsidR="00FE0A34" w:rsidRDefault="00FE0A34" w:rsidP="00EB23E2">
      <w:pPr>
        <w:spacing w:after="0" w:line="240" w:lineRule="auto"/>
        <w:rPr>
          <w:rFonts w:cstheme="minorHAnsi"/>
          <w:i/>
          <w:iCs/>
        </w:rPr>
      </w:pPr>
    </w:p>
    <w:p w14:paraId="375CA357" w14:textId="77777777" w:rsidR="00FE0A34" w:rsidRDefault="00E538EB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7F30F94" w14:textId="77777777" w:rsidR="00FE0A34" w:rsidRDefault="00FE0A34" w:rsidP="00EB23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42A98BD7" w14:textId="77777777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97AE7">
        <w:rPr>
          <w:color w:val="1D1D1B"/>
          <w:sz w:val="28"/>
          <w:szCs w:val="28"/>
        </w:rPr>
        <w:t>1. Какой из следующих методов является основным в психологическом консультировании?</w:t>
      </w:r>
    </w:p>
    <w:p w14:paraId="7D66804F" w14:textId="77777777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97AE7">
        <w:rPr>
          <w:color w:val="1D1D1B"/>
          <w:sz w:val="28"/>
          <w:szCs w:val="28"/>
        </w:rPr>
        <w:t>A) Медитация</w:t>
      </w:r>
      <w:r w:rsidRPr="00A97AE7">
        <w:rPr>
          <w:color w:val="1D1D1B"/>
          <w:sz w:val="28"/>
          <w:szCs w:val="28"/>
        </w:rPr>
        <w:br/>
        <w:t>Б) Психотерапия</w:t>
      </w:r>
      <w:r w:rsidRPr="00A97AE7">
        <w:rPr>
          <w:color w:val="1D1D1B"/>
          <w:sz w:val="28"/>
          <w:szCs w:val="28"/>
        </w:rPr>
        <w:br/>
        <w:t>В) Гипноз</w:t>
      </w:r>
      <w:r w:rsidRPr="00A97AE7">
        <w:rPr>
          <w:color w:val="1D1D1B"/>
          <w:sz w:val="28"/>
          <w:szCs w:val="28"/>
        </w:rPr>
        <w:br/>
        <w:t>Г) Психоанализ</w:t>
      </w:r>
    </w:p>
    <w:p w14:paraId="41DD3128" w14:textId="2EEF336A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</w:pPr>
      <w:r w:rsidRPr="00A97AE7">
        <w:rPr>
          <w:rStyle w:val="a3"/>
          <w:b w:val="0"/>
          <w:bCs w:val="0"/>
          <w:color w:val="1D1D1B"/>
          <w:sz w:val="28"/>
          <w:szCs w:val="28"/>
        </w:rPr>
        <w:t>Правильный ответ:</w:t>
      </w:r>
      <w:r w:rsidRPr="00A97AE7">
        <w:rPr>
          <w:color w:val="1D1D1B"/>
          <w:sz w:val="28"/>
          <w:szCs w:val="28"/>
        </w:rPr>
        <w:t xml:space="preserve"> </w:t>
      </w:r>
      <w:proofErr w:type="gramStart"/>
      <w:r w:rsidRPr="00A97AE7">
        <w:rPr>
          <w:color w:val="1D1D1B"/>
          <w:sz w:val="28"/>
          <w:szCs w:val="28"/>
        </w:rPr>
        <w:t>Б</w:t>
      </w:r>
      <w:proofErr w:type="gramEnd"/>
      <w:r w:rsidRPr="00A97AE7">
        <w:rPr>
          <w:color w:val="1D1D1B"/>
          <w:sz w:val="28"/>
          <w:szCs w:val="28"/>
        </w:rPr>
        <w:t xml:space="preserve"> </w:t>
      </w:r>
    </w:p>
    <w:p w14:paraId="5DB39350" w14:textId="0C900C2E" w:rsidR="00FE0A34" w:rsidRPr="00A97AE7" w:rsidRDefault="00E538EB" w:rsidP="00EB23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97AE7">
        <w:rPr>
          <w:rFonts w:ascii="Times New Roman" w:hAnsi="Times New Roman"/>
          <w:iCs/>
          <w:sz w:val="28"/>
          <w:szCs w:val="28"/>
        </w:rPr>
        <w:t>Компетенции (индикаторы): ПК-1</w:t>
      </w:r>
      <w:r w:rsidR="00DD38E0">
        <w:rPr>
          <w:rFonts w:ascii="Times New Roman" w:hAnsi="Times New Roman"/>
          <w:iCs/>
          <w:sz w:val="28"/>
          <w:szCs w:val="28"/>
        </w:rPr>
        <w:t>,</w:t>
      </w:r>
      <w:r w:rsidRPr="00A97AE7">
        <w:rPr>
          <w:rFonts w:ascii="Times New Roman" w:hAnsi="Times New Roman"/>
          <w:iCs/>
          <w:sz w:val="28"/>
          <w:szCs w:val="28"/>
        </w:rPr>
        <w:t xml:space="preserve"> ПК-2</w:t>
      </w:r>
      <w:r w:rsidR="00DD38E0">
        <w:rPr>
          <w:rFonts w:ascii="Times New Roman" w:hAnsi="Times New Roman"/>
          <w:iCs/>
          <w:sz w:val="28"/>
          <w:szCs w:val="28"/>
        </w:rPr>
        <w:t>,</w:t>
      </w:r>
      <w:r w:rsidRPr="00A97AE7"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4D273E5A" w14:textId="77777777" w:rsidR="00FE0A34" w:rsidRPr="00A97AE7" w:rsidRDefault="00FE0A34" w:rsidP="00EB23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58FD7D0" w14:textId="77777777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97AE7">
        <w:rPr>
          <w:iCs/>
          <w:sz w:val="28"/>
          <w:szCs w:val="28"/>
        </w:rPr>
        <w:t xml:space="preserve">2. </w:t>
      </w:r>
      <w:r w:rsidRPr="00A97AE7">
        <w:rPr>
          <w:color w:val="1D1D1B"/>
          <w:sz w:val="28"/>
          <w:szCs w:val="28"/>
        </w:rPr>
        <w:t xml:space="preserve">Какой из следующих подходов акцентирует внимание на взаимодействии клиента и консультанта? </w:t>
      </w:r>
    </w:p>
    <w:p w14:paraId="2A572D97" w14:textId="77777777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97AE7">
        <w:rPr>
          <w:color w:val="1D1D1B"/>
          <w:sz w:val="28"/>
          <w:szCs w:val="28"/>
        </w:rPr>
        <w:t>A) Поведенческий</w:t>
      </w:r>
      <w:r w:rsidRPr="00A97AE7">
        <w:rPr>
          <w:color w:val="1D1D1B"/>
          <w:sz w:val="28"/>
          <w:szCs w:val="28"/>
        </w:rPr>
        <w:br/>
        <w:t>Б) Гуманистический</w:t>
      </w:r>
      <w:r w:rsidRPr="00A97AE7">
        <w:rPr>
          <w:color w:val="1D1D1B"/>
          <w:sz w:val="28"/>
          <w:szCs w:val="28"/>
        </w:rPr>
        <w:br/>
        <w:t>В) Когнитивный</w:t>
      </w:r>
      <w:r w:rsidRPr="00A97AE7">
        <w:rPr>
          <w:color w:val="1D1D1B"/>
          <w:sz w:val="28"/>
          <w:szCs w:val="28"/>
        </w:rPr>
        <w:br/>
        <w:t>Г) Психоаналитический</w:t>
      </w:r>
    </w:p>
    <w:p w14:paraId="676DB55F" w14:textId="29942FAE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</w:pPr>
      <w:r w:rsidRPr="00A97AE7">
        <w:rPr>
          <w:rStyle w:val="a3"/>
          <w:b w:val="0"/>
          <w:bCs w:val="0"/>
          <w:color w:val="1D1D1B"/>
          <w:sz w:val="28"/>
          <w:szCs w:val="28"/>
        </w:rPr>
        <w:t>Правильный ответ:</w:t>
      </w:r>
      <w:r w:rsidRPr="00A97AE7">
        <w:rPr>
          <w:color w:val="1D1D1B"/>
          <w:sz w:val="28"/>
          <w:szCs w:val="28"/>
        </w:rPr>
        <w:t xml:space="preserve"> </w:t>
      </w:r>
      <w:proofErr w:type="gramStart"/>
      <w:r w:rsidRPr="00A97AE7">
        <w:rPr>
          <w:color w:val="1D1D1B"/>
          <w:sz w:val="28"/>
          <w:szCs w:val="28"/>
        </w:rPr>
        <w:t>Б</w:t>
      </w:r>
      <w:proofErr w:type="gramEnd"/>
      <w:r w:rsidRPr="00A97AE7">
        <w:rPr>
          <w:color w:val="1D1D1B"/>
          <w:sz w:val="28"/>
          <w:szCs w:val="28"/>
        </w:rPr>
        <w:t xml:space="preserve"> </w:t>
      </w:r>
    </w:p>
    <w:p w14:paraId="76D3E356" w14:textId="1338CC1C" w:rsidR="00FE0A34" w:rsidRPr="00A97AE7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AE7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A97AE7">
        <w:rPr>
          <w:rFonts w:ascii="Times New Roman" w:hAnsi="Times New Roman" w:cs="Times New Roman"/>
          <w:iCs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39C554AD" w14:textId="77777777" w:rsidR="00FE0A34" w:rsidRPr="00A97AE7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4E4331" w14:textId="77777777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97AE7">
        <w:rPr>
          <w:iCs/>
          <w:sz w:val="28"/>
          <w:szCs w:val="28"/>
        </w:rPr>
        <w:t xml:space="preserve">3. </w:t>
      </w:r>
      <w:r w:rsidRPr="00A97AE7">
        <w:rPr>
          <w:color w:val="1D1D1B"/>
          <w:sz w:val="28"/>
          <w:szCs w:val="28"/>
        </w:rPr>
        <w:t xml:space="preserve">Что из перечисленного является основным принципом консультирования? </w:t>
      </w:r>
    </w:p>
    <w:p w14:paraId="6F74A08A" w14:textId="77777777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97AE7">
        <w:rPr>
          <w:color w:val="1D1D1B"/>
          <w:sz w:val="28"/>
          <w:szCs w:val="28"/>
        </w:rPr>
        <w:t>A) Осуждение клиента</w:t>
      </w:r>
      <w:r w:rsidRPr="00A97AE7">
        <w:rPr>
          <w:color w:val="1D1D1B"/>
          <w:sz w:val="28"/>
          <w:szCs w:val="28"/>
        </w:rPr>
        <w:br/>
        <w:t>Б) Конфиденциальность</w:t>
      </w:r>
      <w:r w:rsidRPr="00A97AE7">
        <w:rPr>
          <w:color w:val="1D1D1B"/>
          <w:sz w:val="28"/>
          <w:szCs w:val="28"/>
        </w:rPr>
        <w:br/>
        <w:t>В) Игнорирование эмоций клиента</w:t>
      </w:r>
      <w:r w:rsidRPr="00A97AE7">
        <w:rPr>
          <w:color w:val="1D1D1B"/>
          <w:sz w:val="28"/>
          <w:szCs w:val="28"/>
        </w:rPr>
        <w:br/>
        <w:t>Г) Принуждение к изменениям</w:t>
      </w:r>
    </w:p>
    <w:p w14:paraId="714EDCD5" w14:textId="34F5F0F4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</w:pPr>
      <w:r w:rsidRPr="00A97AE7">
        <w:rPr>
          <w:rStyle w:val="a3"/>
          <w:b w:val="0"/>
          <w:bCs w:val="0"/>
          <w:color w:val="1D1D1B"/>
          <w:sz w:val="28"/>
          <w:szCs w:val="28"/>
        </w:rPr>
        <w:t>Правильный ответ:</w:t>
      </w:r>
      <w:r w:rsidRPr="00A97AE7">
        <w:rPr>
          <w:color w:val="1D1D1B"/>
          <w:sz w:val="28"/>
          <w:szCs w:val="28"/>
        </w:rPr>
        <w:t xml:space="preserve"> </w:t>
      </w:r>
      <w:proofErr w:type="gramStart"/>
      <w:r w:rsidRPr="00A97AE7">
        <w:rPr>
          <w:color w:val="1D1D1B"/>
          <w:sz w:val="28"/>
          <w:szCs w:val="28"/>
        </w:rPr>
        <w:t>Б</w:t>
      </w:r>
      <w:proofErr w:type="gramEnd"/>
    </w:p>
    <w:p w14:paraId="797AD75A" w14:textId="2B83DA1A" w:rsidR="00FE0A34" w:rsidRPr="00A97AE7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AE7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A97AE7">
        <w:rPr>
          <w:rFonts w:ascii="Times New Roman" w:hAnsi="Times New Roman" w:cs="Times New Roman"/>
          <w:iCs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78A4A130" w14:textId="77777777" w:rsidR="00FE0A34" w:rsidRPr="00A97AE7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C89443" w14:textId="51F803B6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97AE7">
        <w:rPr>
          <w:iCs/>
          <w:sz w:val="28"/>
          <w:szCs w:val="28"/>
        </w:rPr>
        <w:t>4.</w:t>
      </w:r>
      <w:r w:rsidR="00282232">
        <w:rPr>
          <w:iCs/>
          <w:sz w:val="28"/>
          <w:szCs w:val="28"/>
        </w:rPr>
        <w:t> </w:t>
      </w:r>
      <w:r w:rsidRPr="00A97AE7">
        <w:rPr>
          <w:color w:val="1D1D1B"/>
          <w:sz w:val="28"/>
          <w:szCs w:val="28"/>
        </w:rPr>
        <w:t xml:space="preserve">Какой из следующих этапов не является частью процесса консультирования? </w:t>
      </w:r>
    </w:p>
    <w:p w14:paraId="4FECC8D9" w14:textId="77777777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97AE7">
        <w:rPr>
          <w:color w:val="1D1D1B"/>
          <w:sz w:val="28"/>
          <w:szCs w:val="28"/>
        </w:rPr>
        <w:t>A) Оценка проблемы</w:t>
      </w:r>
      <w:r w:rsidRPr="00A97AE7">
        <w:rPr>
          <w:color w:val="1D1D1B"/>
          <w:sz w:val="28"/>
          <w:szCs w:val="28"/>
        </w:rPr>
        <w:br/>
        <w:t>Б) Установление целей</w:t>
      </w:r>
      <w:r w:rsidRPr="00A97AE7">
        <w:rPr>
          <w:color w:val="1D1D1B"/>
          <w:sz w:val="28"/>
          <w:szCs w:val="28"/>
        </w:rPr>
        <w:br/>
        <w:t>В) Принятие решения за клиента</w:t>
      </w:r>
      <w:r w:rsidRPr="00A97AE7">
        <w:rPr>
          <w:color w:val="1D1D1B"/>
          <w:sz w:val="28"/>
          <w:szCs w:val="28"/>
        </w:rPr>
        <w:br/>
        <w:t>Г) Мониторинг прогресса</w:t>
      </w:r>
    </w:p>
    <w:p w14:paraId="7F0CE751" w14:textId="5A298E74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</w:pPr>
      <w:r w:rsidRPr="00A97AE7">
        <w:rPr>
          <w:rStyle w:val="a3"/>
          <w:b w:val="0"/>
          <w:bCs w:val="0"/>
          <w:color w:val="1D1D1B"/>
          <w:sz w:val="28"/>
          <w:szCs w:val="28"/>
        </w:rPr>
        <w:t>Правильный ответ:</w:t>
      </w:r>
      <w:r w:rsidRPr="00A97AE7">
        <w:rPr>
          <w:color w:val="1D1D1B"/>
          <w:sz w:val="28"/>
          <w:szCs w:val="28"/>
        </w:rPr>
        <w:t xml:space="preserve"> </w:t>
      </w:r>
      <w:proofErr w:type="gramStart"/>
      <w:r w:rsidRPr="00A97AE7">
        <w:rPr>
          <w:color w:val="1D1D1B"/>
          <w:sz w:val="28"/>
          <w:szCs w:val="28"/>
        </w:rPr>
        <w:t>В</w:t>
      </w:r>
      <w:proofErr w:type="gramEnd"/>
    </w:p>
    <w:p w14:paraId="2D130CE8" w14:textId="108D0268" w:rsidR="00FE0A34" w:rsidRPr="00A97AE7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AE7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A97AE7">
        <w:rPr>
          <w:rFonts w:ascii="Times New Roman" w:hAnsi="Times New Roman" w:cs="Times New Roman"/>
          <w:iCs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4EE2EB22" w14:textId="77777777" w:rsidR="00FE0A34" w:rsidRPr="00A97AE7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6362CC" w14:textId="209AE351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97AE7">
        <w:rPr>
          <w:iCs/>
          <w:sz w:val="28"/>
          <w:szCs w:val="28"/>
        </w:rPr>
        <w:lastRenderedPageBreak/>
        <w:t>5.</w:t>
      </w:r>
      <w:r w:rsidR="00282232">
        <w:rPr>
          <w:iCs/>
          <w:sz w:val="28"/>
          <w:szCs w:val="28"/>
        </w:rPr>
        <w:t> </w:t>
      </w:r>
      <w:r w:rsidRPr="00A97AE7">
        <w:rPr>
          <w:color w:val="1D1D1B"/>
          <w:sz w:val="28"/>
          <w:szCs w:val="28"/>
        </w:rPr>
        <w:t xml:space="preserve">К какому типу консультирования относится работа с клиентом, направленная на решение конкретной проблемы? </w:t>
      </w:r>
    </w:p>
    <w:p w14:paraId="69D21814" w14:textId="77777777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97AE7">
        <w:rPr>
          <w:color w:val="1D1D1B"/>
          <w:sz w:val="28"/>
          <w:szCs w:val="28"/>
        </w:rPr>
        <w:t>A) Эмоциональное консультирование</w:t>
      </w:r>
      <w:r w:rsidRPr="00A97AE7">
        <w:rPr>
          <w:color w:val="1D1D1B"/>
          <w:sz w:val="28"/>
          <w:szCs w:val="28"/>
        </w:rPr>
        <w:br/>
        <w:t>Б) Краткосрочное консультирование</w:t>
      </w:r>
      <w:r w:rsidRPr="00A97AE7">
        <w:rPr>
          <w:color w:val="1D1D1B"/>
          <w:sz w:val="28"/>
          <w:szCs w:val="28"/>
        </w:rPr>
        <w:br/>
        <w:t>В) Долгосрочное консультирование</w:t>
      </w:r>
      <w:r w:rsidRPr="00A97AE7">
        <w:rPr>
          <w:color w:val="1D1D1B"/>
          <w:sz w:val="28"/>
          <w:szCs w:val="28"/>
        </w:rPr>
        <w:br/>
        <w:t>Г) Групповое консультирование</w:t>
      </w:r>
    </w:p>
    <w:p w14:paraId="67FF9913" w14:textId="074AD71E" w:rsidR="00FE0A34" w:rsidRPr="00A97AE7" w:rsidRDefault="00E538EB" w:rsidP="00EB23E2">
      <w:pPr>
        <w:pStyle w:val="a4"/>
        <w:shd w:val="clear" w:color="auto" w:fill="FFFFFF"/>
        <w:spacing w:before="0" w:beforeAutospacing="0" w:after="0" w:afterAutospacing="0"/>
        <w:jc w:val="both"/>
      </w:pPr>
      <w:r w:rsidRPr="00A97AE7">
        <w:rPr>
          <w:rStyle w:val="a3"/>
          <w:b w:val="0"/>
          <w:bCs w:val="0"/>
          <w:color w:val="1D1D1B"/>
          <w:sz w:val="28"/>
          <w:szCs w:val="28"/>
        </w:rPr>
        <w:t>Правильный ответ:</w:t>
      </w:r>
      <w:r w:rsidRPr="00A97AE7">
        <w:rPr>
          <w:color w:val="1D1D1B"/>
          <w:sz w:val="28"/>
          <w:szCs w:val="28"/>
        </w:rPr>
        <w:t xml:space="preserve"> </w:t>
      </w:r>
      <w:proofErr w:type="gramStart"/>
      <w:r w:rsidRPr="00A97AE7">
        <w:rPr>
          <w:color w:val="1D1D1B"/>
          <w:sz w:val="28"/>
          <w:szCs w:val="28"/>
        </w:rPr>
        <w:t>Б</w:t>
      </w:r>
      <w:proofErr w:type="gramEnd"/>
    </w:p>
    <w:p w14:paraId="53A06C4E" w14:textId="4171A979" w:rsidR="00FE0A34" w:rsidRPr="00A97AE7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AE7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A97AE7">
        <w:rPr>
          <w:rFonts w:ascii="Times New Roman" w:hAnsi="Times New Roman" w:cs="Times New Roman"/>
          <w:iCs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46A001B2" w14:textId="77777777" w:rsidR="00FE0A34" w:rsidRDefault="00FE0A34" w:rsidP="00EB23E2">
      <w:pPr>
        <w:pStyle w:val="4"/>
      </w:pPr>
    </w:p>
    <w:p w14:paraId="036DF544" w14:textId="77777777" w:rsidR="00FE0A34" w:rsidRDefault="00E538EB" w:rsidP="00EB23E2">
      <w:pPr>
        <w:pStyle w:val="4"/>
      </w:pPr>
      <w:r>
        <w:t>Задания закрытого типа на установление соответствия</w:t>
      </w:r>
    </w:p>
    <w:p w14:paraId="2C66DEE3" w14:textId="77777777" w:rsidR="00FE0A34" w:rsidRDefault="00FE0A34" w:rsidP="00EB23E2">
      <w:pPr>
        <w:spacing w:after="0" w:line="240" w:lineRule="auto"/>
      </w:pPr>
    </w:p>
    <w:p w14:paraId="01817240" w14:textId="77777777" w:rsidR="00FE0A34" w:rsidRDefault="00E538EB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</w:p>
    <w:p w14:paraId="5E08B52C" w14:textId="77777777" w:rsidR="00FE0A34" w:rsidRDefault="00E538EB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F1B5478" w14:textId="77777777" w:rsidR="00FE0A34" w:rsidRDefault="00FE0A34" w:rsidP="00EB23E2">
      <w:pPr>
        <w:spacing w:after="0" w:line="240" w:lineRule="auto"/>
      </w:pPr>
    </w:p>
    <w:p w14:paraId="26844BB9" w14:textId="2FEC7C95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между терминами и их определениями</w:t>
      </w:r>
      <w:r w:rsidR="00346B7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27"/>
        <w:gridCol w:w="243"/>
        <w:gridCol w:w="440"/>
        <w:gridCol w:w="72"/>
        <w:gridCol w:w="457"/>
        <w:gridCol w:w="4422"/>
        <w:gridCol w:w="745"/>
      </w:tblGrid>
      <w:tr w:rsidR="00FE0A34" w14:paraId="30B027BC" w14:textId="77777777" w:rsidTr="0048551B">
        <w:trPr>
          <w:gridAfter w:val="1"/>
          <w:wAfter w:w="745" w:type="dxa"/>
        </w:trPr>
        <w:tc>
          <w:tcPr>
            <w:tcW w:w="3660" w:type="dxa"/>
            <w:gridSpan w:val="4"/>
          </w:tcPr>
          <w:p w14:paraId="0B915DAA" w14:textId="7B12A3E5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29" w:type="dxa"/>
            <w:gridSpan w:val="2"/>
          </w:tcPr>
          <w:p w14:paraId="62C306CA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</w:tcPr>
          <w:p w14:paraId="663F97D1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FE0A34" w14:paraId="2393EF71" w14:textId="77777777" w:rsidTr="0048551B">
        <w:tc>
          <w:tcPr>
            <w:tcW w:w="450" w:type="dxa"/>
          </w:tcPr>
          <w:p w14:paraId="70F125F8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27" w:type="dxa"/>
          </w:tcPr>
          <w:p w14:paraId="6E4A90A7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43" w:type="dxa"/>
          </w:tcPr>
          <w:p w14:paraId="3D9C56B9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31B7BB05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24" w:type="dxa"/>
            <w:gridSpan w:val="3"/>
          </w:tcPr>
          <w:p w14:paraId="708E710D" w14:textId="77777777" w:rsidR="00FE0A34" w:rsidRDefault="00E538EB" w:rsidP="00EB2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FE0A34" w14:paraId="408257B9" w14:textId="77777777" w:rsidTr="0048551B">
        <w:tc>
          <w:tcPr>
            <w:tcW w:w="450" w:type="dxa"/>
          </w:tcPr>
          <w:p w14:paraId="7D55954B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27" w:type="dxa"/>
          </w:tcPr>
          <w:p w14:paraId="574D56E1" w14:textId="77777777" w:rsidR="00FE0A34" w:rsidRDefault="00E538EB" w:rsidP="00EB23E2">
            <w:pPr>
              <w:pStyle w:val="a7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Эмпатия</w:t>
            </w:r>
          </w:p>
        </w:tc>
        <w:tc>
          <w:tcPr>
            <w:tcW w:w="243" w:type="dxa"/>
          </w:tcPr>
          <w:p w14:paraId="4D0AE0A9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355994F4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24" w:type="dxa"/>
            <w:gridSpan w:val="3"/>
          </w:tcPr>
          <w:p w14:paraId="48B41B26" w14:textId="77777777" w:rsidR="00FE0A34" w:rsidRDefault="00E538EB" w:rsidP="00EB2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FE0A34" w14:paraId="35C3AC56" w14:textId="77777777" w:rsidTr="0048551B">
        <w:tc>
          <w:tcPr>
            <w:tcW w:w="450" w:type="dxa"/>
          </w:tcPr>
          <w:p w14:paraId="636C22A8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27" w:type="dxa"/>
          </w:tcPr>
          <w:p w14:paraId="467A67B0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243" w:type="dxa"/>
          </w:tcPr>
          <w:p w14:paraId="60E8B0EA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59D7E303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24" w:type="dxa"/>
            <w:gridSpan w:val="3"/>
          </w:tcPr>
          <w:p w14:paraId="4A2CDA68" w14:textId="77777777" w:rsidR="00FE0A34" w:rsidRDefault="00E538EB" w:rsidP="00EB2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FE0A34" w14:paraId="4B7156DC" w14:textId="77777777" w:rsidTr="0048551B">
        <w:tc>
          <w:tcPr>
            <w:tcW w:w="450" w:type="dxa"/>
          </w:tcPr>
          <w:p w14:paraId="2EB72FF1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27" w:type="dxa"/>
          </w:tcPr>
          <w:p w14:paraId="44B6FC14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243" w:type="dxa"/>
          </w:tcPr>
          <w:p w14:paraId="3AF168B4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5A4A8846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24" w:type="dxa"/>
            <w:gridSpan w:val="3"/>
          </w:tcPr>
          <w:p w14:paraId="785AB8D2" w14:textId="77777777" w:rsidR="00FE0A34" w:rsidRDefault="00E538EB" w:rsidP="00EB2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5B9CEE82" w14:textId="77777777" w:rsidR="00FE0A34" w:rsidRDefault="00E538EB" w:rsidP="00EB23E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1-В, 2-Б, 3-А, 4-Г</w:t>
      </w:r>
    </w:p>
    <w:p w14:paraId="2E76DF4C" w14:textId="5E0731D8" w:rsidR="00FE0A34" w:rsidRDefault="00E538EB" w:rsidP="00EB23E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iCs/>
          <w:sz w:val="28"/>
          <w:szCs w:val="28"/>
        </w:rPr>
        <w:t>ОПК-6</w:t>
      </w:r>
      <w:r w:rsidR="00DD38E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216139EF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9F838B4" w14:textId="685179C2" w:rsidR="00FE0A34" w:rsidRDefault="00E538EB" w:rsidP="00EB23E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346B70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24"/>
        <w:gridCol w:w="517"/>
        <w:gridCol w:w="127"/>
        <w:gridCol w:w="434"/>
        <w:gridCol w:w="83"/>
        <w:gridCol w:w="4321"/>
        <w:gridCol w:w="137"/>
      </w:tblGrid>
      <w:tr w:rsidR="00FE0A34" w14:paraId="1622569D" w14:textId="77777777">
        <w:tc>
          <w:tcPr>
            <w:tcW w:w="4518" w:type="dxa"/>
            <w:gridSpan w:val="4"/>
          </w:tcPr>
          <w:p w14:paraId="32A411AE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  <w:gridSpan w:val="2"/>
          </w:tcPr>
          <w:p w14:paraId="5B471434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50DF007B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FE0A34" w14:paraId="08F41A60" w14:textId="77777777" w:rsidTr="0048551B">
        <w:trPr>
          <w:gridAfter w:val="1"/>
          <w:wAfter w:w="137" w:type="dxa"/>
          <w:trHeight w:val="709"/>
        </w:trPr>
        <w:tc>
          <w:tcPr>
            <w:tcW w:w="450" w:type="dxa"/>
          </w:tcPr>
          <w:p w14:paraId="3E61760A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24" w:type="dxa"/>
          </w:tcPr>
          <w:p w14:paraId="3BFA2F88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07FE3C57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3F5D9778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404" w:type="dxa"/>
            <w:gridSpan w:val="2"/>
          </w:tcPr>
          <w:p w14:paraId="0488A379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FE0A34" w14:paraId="2C810BD1" w14:textId="77777777" w:rsidTr="0048551B">
        <w:trPr>
          <w:gridAfter w:val="1"/>
          <w:wAfter w:w="137" w:type="dxa"/>
        </w:trPr>
        <w:tc>
          <w:tcPr>
            <w:tcW w:w="450" w:type="dxa"/>
          </w:tcPr>
          <w:p w14:paraId="17A477F2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1B9A32B1" w14:textId="77777777" w:rsidR="00FE0A34" w:rsidRDefault="00E538EB" w:rsidP="00EB23E2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597777D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1ECF98F4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404" w:type="dxa"/>
            <w:gridSpan w:val="2"/>
          </w:tcPr>
          <w:p w14:paraId="1D2B985E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FE0A34" w14:paraId="0276FFF9" w14:textId="77777777" w:rsidTr="0048551B">
        <w:trPr>
          <w:gridAfter w:val="1"/>
          <w:wAfter w:w="137" w:type="dxa"/>
        </w:trPr>
        <w:tc>
          <w:tcPr>
            <w:tcW w:w="450" w:type="dxa"/>
          </w:tcPr>
          <w:p w14:paraId="6DAF1735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</w:tcPr>
          <w:p w14:paraId="711A34A0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1561DF61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66C34C73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404" w:type="dxa"/>
            <w:gridSpan w:val="2"/>
          </w:tcPr>
          <w:p w14:paraId="6D58CB2A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FE0A34" w14:paraId="06D2494E" w14:textId="77777777" w:rsidTr="0048551B">
        <w:trPr>
          <w:gridAfter w:val="1"/>
          <w:wAfter w:w="137" w:type="dxa"/>
        </w:trPr>
        <w:tc>
          <w:tcPr>
            <w:tcW w:w="450" w:type="dxa"/>
          </w:tcPr>
          <w:p w14:paraId="2A46B4B9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</w:tcPr>
          <w:p w14:paraId="758FD8B3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2A79446A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094253E1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404" w:type="dxa"/>
            <w:gridSpan w:val="2"/>
          </w:tcPr>
          <w:p w14:paraId="50988926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FE0A34" w14:paraId="7BAA6938" w14:textId="77777777" w:rsidTr="0048551B">
        <w:trPr>
          <w:gridAfter w:val="1"/>
          <w:wAfter w:w="137" w:type="dxa"/>
        </w:trPr>
        <w:tc>
          <w:tcPr>
            <w:tcW w:w="450" w:type="dxa"/>
          </w:tcPr>
          <w:p w14:paraId="4C52E849" w14:textId="77777777" w:rsidR="00FE0A34" w:rsidRDefault="00E538EB" w:rsidP="00EB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23A62624" w14:textId="77777777" w:rsidR="00FE0A34" w:rsidRDefault="00E538EB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381202F4" w14:textId="77777777" w:rsidR="00FE0A34" w:rsidRDefault="00FE0A34" w:rsidP="00EB2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2608163F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404" w:type="dxa"/>
            <w:gridSpan w:val="2"/>
          </w:tcPr>
          <w:p w14:paraId="1F4A2CEE" w14:textId="77777777" w:rsidR="00FE0A34" w:rsidRDefault="00E538EB" w:rsidP="00EB23E2">
            <w:pPr>
              <w:spacing w:after="0" w:line="240" w:lineRule="auto"/>
              <w:ind w:left="-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D27BC28" w14:textId="77777777" w:rsidR="00FE0A34" w:rsidRDefault="00E538EB" w:rsidP="00EB23E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2-Д, 3-В, 4-Г, 5-Б</w:t>
      </w:r>
    </w:p>
    <w:p w14:paraId="586A2664" w14:textId="65435B5E" w:rsidR="00FE0A34" w:rsidRDefault="00E538EB" w:rsidP="00EB23E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ОПК-6</w:t>
      </w:r>
      <w:r w:rsidR="00DD38E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7B4FBEB0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D536983" w14:textId="772F90EF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3. 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BD7FC7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между терминами и их определениями</w:t>
      </w:r>
    </w:p>
    <w:p w14:paraId="76D80659" w14:textId="25187116" w:rsidR="00BD7FC7" w:rsidRDefault="00BD7FC7" w:rsidP="00EB23E2">
      <w:pPr>
        <w:spacing w:after="0" w:line="240" w:lineRule="auto"/>
        <w:ind w:left="708" w:firstLine="708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Термин</w:t>
      </w:r>
      <w:r w:rsidR="00EB23E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ab/>
      </w:r>
      <w:r w:rsidR="00EB23E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ab/>
      </w:r>
      <w:r w:rsidR="00EB23E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ab/>
      </w:r>
      <w:r w:rsidR="00EB23E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Определение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3399"/>
        <w:gridCol w:w="5956"/>
      </w:tblGrid>
      <w:tr w:rsidR="00FE0A34" w14:paraId="204909B2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4F038" w14:textId="77777777" w:rsidR="00FE0A34" w:rsidRDefault="00E538EB" w:rsidP="00EB2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Психологическое консультирование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0736E" w14:textId="0AAC170A" w:rsidR="00FE0A34" w:rsidRDefault="00E538EB" w:rsidP="00EB2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E129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Процесс, направленный на помощь в решении личных проблем</w:t>
            </w:r>
          </w:p>
        </w:tc>
      </w:tr>
      <w:tr w:rsidR="00FE0A34" w14:paraId="260E0FE7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5B720" w14:textId="77777777" w:rsidR="00FE0A34" w:rsidRDefault="00E538EB" w:rsidP="00EB2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Эмпатия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08B6" w14:textId="06FC98E7" w:rsidR="00FE0A34" w:rsidRDefault="00E538EB" w:rsidP="00EB2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E129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Способность понимать и разделять чувства другого человека</w:t>
            </w:r>
          </w:p>
        </w:tc>
      </w:tr>
      <w:tr w:rsidR="00FE0A34" w14:paraId="733300E0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C5F9" w14:textId="77777777" w:rsidR="00FE0A34" w:rsidRDefault="00E538EB" w:rsidP="00EB2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Активное слушание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B85A5" w14:textId="23828739" w:rsidR="00FE0A34" w:rsidRDefault="00E538EB" w:rsidP="00EB2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E129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Метод, позволяющий клиенту выразить свои мысли и чувства без осуждения</w:t>
            </w:r>
          </w:p>
        </w:tc>
      </w:tr>
      <w:tr w:rsidR="00FE0A34" w14:paraId="7B192331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58DFC" w14:textId="77777777" w:rsidR="00FE0A34" w:rsidRDefault="00E538EB" w:rsidP="00EB2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Конфиденциальность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B2B7" w14:textId="618A5D1D" w:rsidR="00FE0A34" w:rsidRDefault="00E538EB" w:rsidP="00EB2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E129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Правило о том, что информация, полученная в процессе консультирования, не должна разглашаться</w:t>
            </w:r>
          </w:p>
        </w:tc>
      </w:tr>
      <w:tr w:rsidR="00FE0A34" w14:paraId="40F86A88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813CD" w14:textId="77777777" w:rsidR="00FE0A34" w:rsidRDefault="00E538EB" w:rsidP="00EB2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5) Когнитивно-поведенческая терапия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62D5" w14:textId="24FC1679" w:rsidR="00FE0A34" w:rsidRDefault="00E538EB" w:rsidP="00EB2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</w:t>
            </w:r>
            <w:r w:rsidR="00E129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C83B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Подход, основанный на изменении негативных мыслей и поведений</w:t>
            </w:r>
          </w:p>
        </w:tc>
      </w:tr>
    </w:tbl>
    <w:p w14:paraId="65741D55" w14:textId="1C8BC68A" w:rsidR="00FE0A34" w:rsidRDefault="00E538EB" w:rsidP="00EB23E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</w:t>
      </w:r>
      <w:r w:rsidRPr="00E1292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</w:t>
      </w:r>
      <w:r w:rsidR="00BD7FC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A</w:t>
      </w:r>
      <w:r w:rsidR="00C83B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2</w:t>
      </w:r>
      <w:r w:rsidR="00BD7FC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="00C83B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3</w:t>
      </w:r>
      <w:r w:rsidR="00BD7FC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="00C83B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4</w:t>
      </w:r>
      <w:r w:rsidR="00BD7FC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="00C83B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Pr="00E1292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5-Д</w:t>
      </w:r>
    </w:p>
    <w:p w14:paraId="32962650" w14:textId="3F940579" w:rsidR="00FE0A34" w:rsidRDefault="00E538EB" w:rsidP="00EB23E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ОПК-6</w:t>
      </w:r>
      <w:r w:rsidR="00C83B04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0D9AB2B9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2C72C0B" w14:textId="77777777" w:rsidR="00FE0A34" w:rsidRDefault="00E538EB" w:rsidP="00EB23E2">
      <w:pPr>
        <w:pStyle w:val="4"/>
      </w:pPr>
      <w:bookmarkStart w:id="1" w:name="_Hlk188875600"/>
      <w:bookmarkEnd w:id="0"/>
      <w:r>
        <w:t>Задания закрытого типа на установление правильной последовательности</w:t>
      </w:r>
    </w:p>
    <w:p w14:paraId="696C4080" w14:textId="77777777" w:rsidR="00346B70" w:rsidRDefault="00346B70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BD9721F" w14:textId="2176E642" w:rsidR="00FE0A34" w:rsidRDefault="00E538EB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FFBC5CE" w14:textId="16585444" w:rsidR="00FE0A34" w:rsidRDefault="00E538EB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5A578A9" w14:textId="77777777" w:rsidR="00BD59AD" w:rsidRDefault="00BD59AD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68FF1DC" w14:textId="065FBA33" w:rsidR="00FE0A34" w:rsidRDefault="00E538EB" w:rsidP="00EB23E2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sz w:val="28"/>
          <w:szCs w:val="28"/>
        </w:rPr>
        <w:t>1. Установите</w:t>
      </w:r>
      <w:r>
        <w:rPr>
          <w:color w:val="1D1D1B"/>
          <w:sz w:val="28"/>
          <w:szCs w:val="28"/>
        </w:rPr>
        <w:t xml:space="preserve"> правильную последовательность этапов психологического консультирования</w:t>
      </w:r>
      <w:r w:rsidR="00346B70">
        <w:rPr>
          <w:color w:val="1D1D1B"/>
          <w:sz w:val="28"/>
          <w:szCs w:val="28"/>
        </w:rPr>
        <w:t>:</w:t>
      </w:r>
    </w:p>
    <w:p w14:paraId="6B3E698C" w14:textId="77777777" w:rsidR="00FE0A34" w:rsidRDefault="00E538EB" w:rsidP="00EB23E2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A) Оценка ситуации</w:t>
      </w:r>
      <w:r>
        <w:rPr>
          <w:color w:val="1D1D1B"/>
          <w:sz w:val="28"/>
          <w:szCs w:val="28"/>
        </w:rPr>
        <w:br/>
        <w:t>Б) Формулирование целей</w:t>
      </w:r>
      <w:r>
        <w:rPr>
          <w:color w:val="1D1D1B"/>
          <w:sz w:val="28"/>
          <w:szCs w:val="28"/>
        </w:rPr>
        <w:br/>
        <w:t>В) Проведение консультации</w:t>
      </w:r>
      <w:r>
        <w:rPr>
          <w:color w:val="1D1D1B"/>
          <w:sz w:val="28"/>
          <w:szCs w:val="28"/>
        </w:rPr>
        <w:br/>
        <w:t>Г) Завершение консультации</w:t>
      </w:r>
      <w:r>
        <w:rPr>
          <w:color w:val="1D1D1B"/>
          <w:sz w:val="28"/>
          <w:szCs w:val="28"/>
        </w:rPr>
        <w:br/>
        <w:t>Д) Подбор методов и техник</w:t>
      </w:r>
    </w:p>
    <w:p w14:paraId="1FDB7B63" w14:textId="77777777" w:rsidR="00FE0A34" w:rsidRDefault="00E538EB" w:rsidP="00EB23E2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A, Б, Д, В, Г</w:t>
      </w:r>
    </w:p>
    <w:p w14:paraId="42194A59" w14:textId="26439FA8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5F4619D0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92678" w14:textId="5A97F357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3B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стадии, характеризующие эклектическую модель консультативного процесса:</w:t>
      </w:r>
    </w:p>
    <w:p w14:paraId="3A257E45" w14:textId="30AA4A85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873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ланирование</w:t>
      </w:r>
    </w:p>
    <w:p w14:paraId="4B69EB24" w14:textId="73AEE3FE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8730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еятельность</w:t>
      </w:r>
    </w:p>
    <w:p w14:paraId="396EA842" w14:textId="5C303051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873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дентификация альтернатив</w:t>
      </w:r>
    </w:p>
    <w:p w14:paraId="6539C032" w14:textId="6DD93D0E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873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сследование проблемы</w:t>
      </w:r>
    </w:p>
    <w:p w14:paraId="738F1E4B" w14:textId="4E5A6B4B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8730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вумерное исследование проблем</w:t>
      </w:r>
    </w:p>
    <w:p w14:paraId="548A252C" w14:textId="2037A72D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9873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ценка и обратная связь</w:t>
      </w:r>
    </w:p>
    <w:p w14:paraId="4C9C8C65" w14:textId="77777777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Д, В, А, Б, Е</w:t>
      </w:r>
    </w:p>
    <w:p w14:paraId="2CC2CD4B" w14:textId="32078818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484A7E7A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2EC0E" w14:textId="18B90941" w:rsidR="00FE0A34" w:rsidRDefault="00E538EB" w:rsidP="00EB2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D7FC7">
        <w:rPr>
          <w:rFonts w:ascii="Times New Roman" w:hAnsi="Times New Roman" w:cs="Times New Roman"/>
          <w:sz w:val="28"/>
          <w:szCs w:val="28"/>
        </w:rPr>
        <w:t> </w:t>
      </w:r>
      <w:r w:rsidR="00BD7FC7">
        <w:rPr>
          <w:rFonts w:ascii="Times New Roman" w:hAnsi="Times New Roman" w:cs="Times New Roman"/>
          <w:bCs/>
          <w:sz w:val="28"/>
          <w:szCs w:val="28"/>
        </w:rPr>
        <w:t>Психодиагностика 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направление практической психологии включает следующие </w:t>
      </w:r>
      <w:r w:rsidR="00BD7FC7">
        <w:rPr>
          <w:rFonts w:ascii="Times New Roman" w:hAnsi="Times New Roman" w:cs="Times New Roman"/>
          <w:bCs/>
          <w:sz w:val="28"/>
          <w:szCs w:val="28"/>
        </w:rPr>
        <w:t>этапы (</w:t>
      </w:r>
      <w:r>
        <w:rPr>
          <w:rFonts w:ascii="Times New Roman" w:hAnsi="Times New Roman" w:cs="Times New Roman"/>
          <w:bCs/>
          <w:sz w:val="28"/>
          <w:szCs w:val="28"/>
        </w:rPr>
        <w:t>укажите их последовательность)</w:t>
      </w:r>
      <w:r w:rsidR="00346B70">
        <w:rPr>
          <w:rFonts w:ascii="Times New Roman" w:hAnsi="Times New Roman" w:cs="Times New Roman"/>
          <w:bCs/>
          <w:sz w:val="28"/>
          <w:szCs w:val="28"/>
        </w:rPr>
        <w:t>:</w:t>
      </w:r>
    </w:p>
    <w:p w14:paraId="5886B7D7" w14:textId="522A37DA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873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остановку психологического диагноза </w:t>
      </w:r>
    </w:p>
    <w:p w14:paraId="43479C88" w14:textId="7714FCE6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873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зучение социальной ситуации </w:t>
      </w:r>
    </w:p>
    <w:p w14:paraId="2D4CD6B0" w14:textId="07224C0A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873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зучение запроса </w:t>
      </w:r>
    </w:p>
    <w:p w14:paraId="77D4EA23" w14:textId="2B9E6DCB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873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равнение индивидуальных данных психического развития и состояния с нормами</w:t>
      </w:r>
    </w:p>
    <w:p w14:paraId="0162BB06" w14:textId="6BE81557" w:rsidR="00FE0A34" w:rsidRDefault="00E538EB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873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зучение индивидуально-психологических особенностей клиента </w:t>
      </w:r>
      <w:r>
        <w:rPr>
          <w:rFonts w:ascii="Times New Roman" w:hAnsi="Times New Roman" w:cs="Times New Roman"/>
          <w:sz w:val="28"/>
          <w:szCs w:val="28"/>
        </w:rPr>
        <w:br/>
        <w:t>Правильный ответ: В, Б, Г, Д, А</w:t>
      </w:r>
      <w:r>
        <w:rPr>
          <w:rFonts w:ascii="Times New Roman" w:hAnsi="Times New Roman" w:cs="Times New Roman"/>
          <w:sz w:val="28"/>
          <w:szCs w:val="28"/>
        </w:rPr>
        <w:br/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43AD8595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B09F6BB" w14:textId="77777777" w:rsidR="00FE0A34" w:rsidRDefault="00E538EB" w:rsidP="00EB23E2">
      <w:pPr>
        <w:pStyle w:val="3"/>
        <w:rPr>
          <w:rFonts w:cs="Times New Roman"/>
          <w:szCs w:val="28"/>
        </w:rPr>
      </w:pPr>
      <w:bookmarkStart w:id="2" w:name="_Hlk188876015"/>
      <w:bookmarkEnd w:id="1"/>
      <w:r>
        <w:rPr>
          <w:rFonts w:cs="Times New Roman"/>
          <w:szCs w:val="28"/>
        </w:rPr>
        <w:t>Задания открытого типа</w:t>
      </w:r>
    </w:p>
    <w:p w14:paraId="384B1ADB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222DE" w14:textId="77777777" w:rsidR="00FE0A34" w:rsidRDefault="00E538EB" w:rsidP="00EB23E2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4E107A49" w14:textId="77777777" w:rsidR="00FE0A34" w:rsidRDefault="00FE0A34" w:rsidP="00EB23E2">
      <w:pPr>
        <w:spacing w:after="0" w:line="240" w:lineRule="auto"/>
      </w:pPr>
    </w:p>
    <w:p w14:paraId="693021FA" w14:textId="77777777" w:rsidR="00FE0A34" w:rsidRDefault="00E538EB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6945D64" w14:textId="77777777" w:rsidR="00FE0A34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FC2E9" w14:textId="63004DCC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Мыслительная операция расчленения сложного объекта на составляющие его части или </w:t>
      </w:r>
      <w:r w:rsidR="00D55B1F">
        <w:rPr>
          <w:rFonts w:ascii="Times New Roman" w:hAnsi="Times New Roman" w:cs="Times New Roman"/>
          <w:bCs/>
          <w:iCs/>
          <w:sz w:val="28"/>
          <w:szCs w:val="28"/>
        </w:rPr>
        <w:t>характеристики – эт</w:t>
      </w:r>
      <w:r w:rsidR="00BD59AD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Pr="00282232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</w:t>
      </w:r>
      <w:r w:rsidRPr="00BD59A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175289B" w14:textId="77777777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26A3927C" w14:textId="0154FD3F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6C376028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370D8D1" w14:textId="1DB5718A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Наиболее целесообразной продолжительностью сеанса психологического консультирования взрослого человека считается </w:t>
      </w:r>
      <w:r w:rsidRPr="00A620E0">
        <w:rPr>
          <w:rFonts w:ascii="Times New Roman" w:hAnsi="Times New Roman" w:cs="Times New Roman"/>
          <w:bCs/>
          <w:iCs/>
          <w:sz w:val="28"/>
          <w:szCs w:val="28"/>
        </w:rPr>
        <w:t>_</w:t>
      </w:r>
      <w:r w:rsidRPr="00282232">
        <w:rPr>
          <w:rFonts w:ascii="Times New Roman" w:hAnsi="Times New Roman" w:cs="Times New Roman"/>
          <w:bCs/>
          <w:iCs/>
          <w:sz w:val="28"/>
          <w:szCs w:val="28"/>
          <w:u w:val="single"/>
        </w:rPr>
        <w:t>___</w:t>
      </w:r>
      <w:r w:rsidRPr="00BD59A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минут.</w:t>
      </w:r>
    </w:p>
    <w:p w14:paraId="3B3A8E30" w14:textId="643645F2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50 </w:t>
      </w:r>
      <w:r w:rsidR="00BD59AD">
        <w:rPr>
          <w:rFonts w:ascii="Times New Roman" w:hAnsi="Times New Roman" w:cs="Times New Roman"/>
          <w:bCs/>
          <w:iCs/>
          <w:sz w:val="28"/>
          <w:szCs w:val="28"/>
        </w:rPr>
        <w:t xml:space="preserve">/ пятьдесят </w:t>
      </w:r>
    </w:p>
    <w:p w14:paraId="506D8D1F" w14:textId="08274D33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ПК-2</w:t>
      </w:r>
      <w:r w:rsidR="0098730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15CBB542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2F55408" w14:textId="77777777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282232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система лечебного воздействия на психику и через психику на организм клиента (пациента).</w:t>
      </w:r>
    </w:p>
    <w:p w14:paraId="58A59371" w14:textId="77777777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психотерапия</w:t>
      </w:r>
    </w:p>
    <w:p w14:paraId="63163C67" w14:textId="472CEF8A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671819E7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2A68EA2" w14:textId="77777777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</w:t>
      </w:r>
      <w:r w:rsidRPr="00282232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ABA9CEA" w14:textId="77777777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1422A277" w14:textId="4EFB517A" w:rsidR="00FE0A34" w:rsidRDefault="00E538EB" w:rsidP="00EB23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0FBF6076" w14:textId="77777777" w:rsidR="00FE0A34" w:rsidRDefault="00FE0A34" w:rsidP="00EB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34544" w14:textId="77777777" w:rsidR="00FE0A34" w:rsidRDefault="00E538EB" w:rsidP="00EB23E2">
      <w:pPr>
        <w:pStyle w:val="4"/>
      </w:pPr>
      <w:bookmarkStart w:id="3" w:name="_Hlk188877470"/>
      <w:bookmarkEnd w:id="2"/>
      <w:r>
        <w:t>Задания открытого типа с кратким свободным ответом</w:t>
      </w:r>
    </w:p>
    <w:p w14:paraId="1E452B0E" w14:textId="77777777" w:rsidR="00FE0A34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E917A65" w14:textId="77777777" w:rsidR="00FE0A34" w:rsidRDefault="00E538EB" w:rsidP="00EB23E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E116B62" w14:textId="77777777" w:rsidR="00FE0A34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1374A" w14:textId="575A6C45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 </w:t>
      </w:r>
      <w:r w:rsidR="0080704D">
        <w:rPr>
          <w:rFonts w:ascii="Times New Roman" w:hAnsi="Times New Roman" w:cs="Times New Roman"/>
          <w:sz w:val="28"/>
          <w:szCs w:val="28"/>
        </w:rPr>
        <w:t xml:space="preserve">когнитивный </w:t>
      </w:r>
      <w:r w:rsidRPr="00BD59AD">
        <w:t>______</w:t>
      </w:r>
      <w:r w:rsidR="00BD59AD">
        <w:t>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C2DD90" w14:textId="2C990E98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диссонанс</w:t>
      </w:r>
    </w:p>
    <w:p w14:paraId="31BAA253" w14:textId="11A4E889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634827E4" w14:textId="42F871A0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>Непосредственная работа с людьми, направленная на решение различного рода психологических проблем – это</w:t>
      </w:r>
      <w:r w:rsidR="00BD59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59AD">
        <w:t>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2F2EFE" w14:textId="77777777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психологическое консультирование.</w:t>
      </w:r>
    </w:p>
    <w:p w14:paraId="472AA5F5" w14:textId="176A9107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4A2D801F" w14:textId="77777777" w:rsidR="00FE0A34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8F01D" w14:textId="77830299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Вид помощи, которую оказывает психолог человеку или группе людей в оптимизации психофизиологических состояний, поведения, реализации индивидуальной и особенно групповой деятельности – это </w:t>
      </w:r>
      <w:r w:rsidRPr="00282232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80704D">
        <w:rPr>
          <w:rFonts w:ascii="Times New Roman" w:hAnsi="Times New Roman" w:cs="Times New Roman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65BD0" w14:textId="78078D68" w:rsidR="00987300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психологическая </w:t>
      </w:r>
    </w:p>
    <w:p w14:paraId="2FAE5028" w14:textId="6CA879D2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0C77C721" w14:textId="77777777" w:rsidR="00FE0A34" w:rsidRDefault="00FE0A34" w:rsidP="00EB23E2">
      <w:pPr>
        <w:pStyle w:val="4"/>
      </w:pPr>
      <w:bookmarkStart w:id="4" w:name="_Hlk188881426"/>
      <w:bookmarkEnd w:id="3"/>
    </w:p>
    <w:p w14:paraId="6A1EF2C9" w14:textId="77777777" w:rsidR="00FE0A34" w:rsidRDefault="00E538EB" w:rsidP="00EB23E2">
      <w:pPr>
        <w:pStyle w:val="4"/>
      </w:pPr>
      <w:r>
        <w:t>Задания открытого типа с развернутым ответом</w:t>
      </w:r>
    </w:p>
    <w:p w14:paraId="4054F2E5" w14:textId="77777777" w:rsidR="00FE0A34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5F707EC" w14:textId="5105B78D" w:rsidR="00FE0A34" w:rsidRDefault="0080704D" w:rsidP="00EB23E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E538EB">
        <w:rPr>
          <w:rFonts w:ascii="Times New Roman" w:hAnsi="Times New Roman" w:cs="Times New Roman"/>
          <w:bCs/>
          <w:sz w:val="28"/>
          <w:szCs w:val="28"/>
        </w:rPr>
        <w:t xml:space="preserve">В психологическом консультировании используются принципы </w:t>
      </w:r>
      <w:proofErr w:type="spellStart"/>
      <w:r w:rsidR="00E538EB">
        <w:rPr>
          <w:rFonts w:ascii="Times New Roman" w:hAnsi="Times New Roman" w:cs="Times New Roman"/>
          <w:bCs/>
          <w:sz w:val="28"/>
          <w:szCs w:val="28"/>
        </w:rPr>
        <w:t>деноминализации</w:t>
      </w:r>
      <w:proofErr w:type="spellEnd"/>
      <w:r w:rsidR="00E538E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538EB">
        <w:rPr>
          <w:rFonts w:ascii="Times New Roman" w:hAnsi="Times New Roman" w:cs="Times New Roman"/>
          <w:bCs/>
          <w:sz w:val="28"/>
          <w:szCs w:val="28"/>
        </w:rPr>
        <w:t>контекстуализации</w:t>
      </w:r>
      <w:proofErr w:type="spellEnd"/>
      <w:r w:rsidR="00E538EB">
        <w:rPr>
          <w:rFonts w:ascii="Times New Roman" w:hAnsi="Times New Roman" w:cs="Times New Roman"/>
          <w:bCs/>
          <w:sz w:val="28"/>
          <w:szCs w:val="28"/>
        </w:rPr>
        <w:t xml:space="preserve">, позитивной </w:t>
      </w:r>
      <w:proofErr w:type="spellStart"/>
      <w:r w:rsidR="00E538EB">
        <w:rPr>
          <w:rFonts w:ascii="Times New Roman" w:hAnsi="Times New Roman" w:cs="Times New Roman"/>
          <w:bCs/>
          <w:sz w:val="28"/>
          <w:szCs w:val="28"/>
        </w:rPr>
        <w:t>реинтерпретации</w:t>
      </w:r>
      <w:proofErr w:type="spellEnd"/>
      <w:r w:rsidR="00E538EB">
        <w:rPr>
          <w:rFonts w:ascii="Times New Roman" w:hAnsi="Times New Roman" w:cs="Times New Roman"/>
          <w:bCs/>
          <w:sz w:val="28"/>
          <w:szCs w:val="28"/>
        </w:rPr>
        <w:t xml:space="preserve">. В чём суть принципа </w:t>
      </w:r>
      <w:proofErr w:type="spellStart"/>
      <w:r w:rsidR="00E538EB">
        <w:rPr>
          <w:rFonts w:ascii="Times New Roman" w:hAnsi="Times New Roman" w:cs="Times New Roman"/>
          <w:bCs/>
          <w:sz w:val="28"/>
          <w:szCs w:val="28"/>
        </w:rPr>
        <w:t>деноминализации</w:t>
      </w:r>
      <w:proofErr w:type="spellEnd"/>
      <w:r w:rsidR="00E538EB">
        <w:rPr>
          <w:rFonts w:ascii="Times New Roman" w:hAnsi="Times New Roman" w:cs="Times New Roman"/>
          <w:bCs/>
          <w:sz w:val="28"/>
          <w:szCs w:val="28"/>
        </w:rPr>
        <w:t>?</w:t>
      </w:r>
    </w:p>
    <w:p w14:paraId="40F79C36" w14:textId="77777777" w:rsidR="00FE0A34" w:rsidRDefault="00E538EB" w:rsidP="00EB23E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0DC1146" w14:textId="48B729AF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3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редполагает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переформулирование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терминов, характеризующих особенности ребенка, из существительных или прилагательных в глаголы (к примеру, вместо «вы –</w:t>
      </w:r>
      <w:r w:rsidR="00987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экстраверт» можно сказать «вы обычно легко и свободно общаетесь»). Принцип помогает избежать восприятия информации психолога как «диагноза».</w:t>
      </w:r>
    </w:p>
    <w:p w14:paraId="679A62C7" w14:textId="11371CE7" w:rsidR="00D55B1F" w:rsidRDefault="005D6906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90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D55B1F">
        <w:rPr>
          <w:rFonts w:ascii="Times New Roman" w:hAnsi="Times New Roman" w:cs="Times New Roman"/>
          <w:bCs/>
          <w:iCs/>
          <w:sz w:val="28"/>
          <w:szCs w:val="28"/>
        </w:rPr>
        <w:t>наличие в ответе содержательной единицы «п</w:t>
      </w:r>
      <w:r w:rsidR="00D55B1F">
        <w:rPr>
          <w:rFonts w:ascii="Times New Roman" w:hAnsi="Times New Roman" w:cs="Times New Roman"/>
          <w:bCs/>
          <w:sz w:val="28"/>
          <w:szCs w:val="28"/>
        </w:rPr>
        <w:t>ринцип помогает избежать восприятия информации психолога как диагноза».</w:t>
      </w:r>
    </w:p>
    <w:p w14:paraId="7C1770A7" w14:textId="5C0DEEB2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5FD6BA45" w14:textId="77777777" w:rsidR="0080704D" w:rsidRDefault="0080704D" w:rsidP="00EB2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779CB" w14:textId="635F734A" w:rsidR="00FE0A34" w:rsidRPr="009C358B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C35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C35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Определите, что в изложенном клиническом случае представлено – акцентуация характера или психопатия. Также определите тип акцентуации или психопатии. Аргументируйте свое решение. </w:t>
      </w:r>
    </w:p>
    <w:p w14:paraId="5F185F13" w14:textId="77777777" w:rsidR="00FE0A34" w:rsidRPr="009C358B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45043F2F" w14:textId="08B768B4" w:rsidR="00FE0A34" w:rsidRPr="009C358B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2D2A13"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есомненно, что у этой девочки «маятниковое» воспитание сказалось в ее постоянном сопротивлении матери, олицетворявшей в воспитательном процессе строгое начало. Впрочем, и мать была непоследовательна: внезапно становилась доброй, начинала жалеть дочку. Ровное, постоянно мягкое отношение девочка привыкла всегда встречать только со стороны бабушки. С другой стороны, следует учесть и необычность для шестилетнего ребенка таких реакций как, например, молчание по 3–4 дня или упрямое лежание в постели в течение недели с тем, чтобы противопоставить матери свою волю. Вспомним также, что во многих «поединках» с матерью ребенок оказывался сильнее и побеждал. Все подобные моменты трудно объяснить одним лишь неправильным воспитанием, приходится привлечь при анализе и характерные черты застревающего типа. То же относится и к тяжелым, даже опасным реакциям </w:t>
      </w: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ревности, связанным с младшим братом. Известно, что дети часто ревнуют родителей к младшим братьям и сестрам, например, нарочно мочатся в штанишки, чтобы вызвать заботливое отношение матери к себе. Но ревность такой глубины и длительности, как у Евы, все же надо считать из ряда вон выходящей. </w:t>
      </w:r>
    </w:p>
    <w:p w14:paraId="4EF8BB66" w14:textId="68209D6D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Застревание аффекта </w:t>
      </w:r>
      <w:r w:rsidR="002D2A13"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механизм описываемых реакций </w:t>
      </w:r>
      <w:r w:rsidR="002D2A13"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сказалось и во время пребывания в клинике. Положение нормализовалось благодаря применению последовательного режима и лечения. Это не могло не отразиться положительно на психике семилетнего ребенка. Возможно, Ева впоследствии станет </w:t>
      </w:r>
      <w:r w:rsidR="002D2A13"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>лишь типичной акцентуированной личностью,</w:t>
      </w:r>
      <w:r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паранойяльная психопатия не </w:t>
      </w:r>
      <w:r>
        <w:rPr>
          <w:rFonts w:ascii="Times New Roman" w:hAnsi="Times New Roman" w:cs="Times New Roman"/>
          <w:sz w:val="28"/>
          <w:szCs w:val="28"/>
        </w:rPr>
        <w:t>разовьется.</w:t>
      </w:r>
    </w:p>
    <w:p w14:paraId="4D70CA22" w14:textId="518374C8" w:rsidR="00FE6EFF" w:rsidRDefault="00FE6EFF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EF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41E38">
        <w:rPr>
          <w:rFonts w:ascii="Times New Roman" w:hAnsi="Times New Roman" w:cs="Times New Roman"/>
          <w:sz w:val="28"/>
          <w:szCs w:val="28"/>
        </w:rPr>
        <w:t xml:space="preserve">наличие в ответе не менее двух содержательных элементов: застревание аффекта, </w:t>
      </w:r>
      <w:r w:rsidR="00141E38" w:rsidRPr="009C358B">
        <w:rPr>
          <w:rFonts w:ascii="Times New Roman" w:hAnsi="Times New Roman" w:cs="Times New Roman"/>
          <w:color w:val="000000" w:themeColor="text1"/>
          <w:sz w:val="28"/>
          <w:szCs w:val="28"/>
        </w:rPr>
        <w:t>паранойяльная психопатия</w:t>
      </w:r>
      <w:r w:rsidRPr="00FE6EFF">
        <w:rPr>
          <w:rFonts w:ascii="Times New Roman" w:hAnsi="Times New Roman" w:cs="Times New Roman"/>
          <w:sz w:val="28"/>
          <w:szCs w:val="28"/>
        </w:rPr>
        <w:t>.</w:t>
      </w:r>
    </w:p>
    <w:p w14:paraId="4C6831DC" w14:textId="6588D56E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544DA14F" w14:textId="77777777" w:rsidR="00FE0A34" w:rsidRDefault="00FE0A34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22C1D" w14:textId="77777777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Прочитайте текст и запишите развернутый ответ.</w:t>
      </w:r>
    </w:p>
    <w:p w14:paraId="3CD33B43" w14:textId="77777777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консультативной работы консультант «сходит» с партнерской позиции и предстает перед клиентом в роли всезнающего, учителя, поучает и</w:t>
      </w:r>
    </w:p>
    <w:p w14:paraId="0E95544E" w14:textId="77777777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критикует клиента.</w:t>
      </w:r>
    </w:p>
    <w:p w14:paraId="11CFFB72" w14:textId="77777777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 данное поведение консультанта приемлемым? К какому недопустимому приему он прибегает?</w:t>
      </w:r>
    </w:p>
    <w:p w14:paraId="72EE0659" w14:textId="77777777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0767E8B" w14:textId="1DE21B9B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2D2A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ет. Консультант </w:t>
      </w:r>
      <w:r w:rsidR="00D55B1F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>
        <w:rPr>
          <w:rFonts w:ascii="Times New Roman" w:hAnsi="Times New Roman" w:cs="Times New Roman"/>
          <w:sz w:val="28"/>
          <w:szCs w:val="28"/>
        </w:rPr>
        <w:t>прибегает к морализированию, что</w:t>
      </w:r>
      <w:r w:rsidR="00D55B1F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недопустимо.</w:t>
      </w:r>
    </w:p>
    <w:bookmarkEnd w:id="4"/>
    <w:bookmarkEnd w:id="5"/>
    <w:p w14:paraId="3EE65A6C" w14:textId="0706592D" w:rsidR="00D55B1F" w:rsidRDefault="00374A57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5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41E38">
        <w:rPr>
          <w:rFonts w:ascii="Times New Roman" w:hAnsi="Times New Roman" w:cs="Times New Roman"/>
          <w:bCs/>
          <w:iCs/>
          <w:sz w:val="28"/>
          <w:szCs w:val="28"/>
        </w:rPr>
        <w:t>полное соответствие приведенному содержание</w:t>
      </w:r>
      <w:r w:rsidR="00D55B1F">
        <w:rPr>
          <w:rFonts w:ascii="Times New Roman" w:hAnsi="Times New Roman" w:cs="Times New Roman"/>
          <w:sz w:val="28"/>
          <w:szCs w:val="28"/>
        </w:rPr>
        <w:t>.</w:t>
      </w:r>
    </w:p>
    <w:p w14:paraId="7BF48A0E" w14:textId="46EC5809" w:rsidR="00FE0A34" w:rsidRDefault="00E538EB" w:rsidP="00EB2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D38E0">
        <w:rPr>
          <w:rFonts w:ascii="Times New Roman" w:hAnsi="Times New Roman"/>
          <w:iCs/>
          <w:sz w:val="28"/>
          <w:szCs w:val="28"/>
        </w:rPr>
        <w:t>ПК-1, ПК-2, ПК-3</w:t>
      </w:r>
    </w:p>
    <w:p w14:paraId="6F6133F1" w14:textId="77777777" w:rsidR="00FE0A34" w:rsidRDefault="00FE0A34" w:rsidP="00EB23E2">
      <w:pPr>
        <w:spacing w:after="0" w:line="240" w:lineRule="auto"/>
      </w:pPr>
    </w:p>
    <w:sectPr w:rsidR="00FE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CC0B7" w14:textId="77777777" w:rsidR="00ED1C8F" w:rsidRDefault="00ED1C8F">
      <w:pPr>
        <w:spacing w:line="240" w:lineRule="auto"/>
      </w:pPr>
      <w:r>
        <w:separator/>
      </w:r>
    </w:p>
  </w:endnote>
  <w:endnote w:type="continuationSeparator" w:id="0">
    <w:p w14:paraId="4B39BDA3" w14:textId="77777777" w:rsidR="00ED1C8F" w:rsidRDefault="00ED1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96231" w14:textId="77777777" w:rsidR="00ED1C8F" w:rsidRDefault="00ED1C8F">
      <w:pPr>
        <w:spacing w:after="0"/>
      </w:pPr>
      <w:r>
        <w:separator/>
      </w:r>
    </w:p>
  </w:footnote>
  <w:footnote w:type="continuationSeparator" w:id="0">
    <w:p w14:paraId="438E31B3" w14:textId="77777777" w:rsidR="00ED1C8F" w:rsidRDefault="00ED1C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84567"/>
    <w:multiLevelType w:val="multilevel"/>
    <w:tmpl w:val="7B4845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B7"/>
    <w:rsid w:val="000E1DBF"/>
    <w:rsid w:val="000E7CB7"/>
    <w:rsid w:val="00141E38"/>
    <w:rsid w:val="001B4E53"/>
    <w:rsid w:val="002139C7"/>
    <w:rsid w:val="00282232"/>
    <w:rsid w:val="00282E7F"/>
    <w:rsid w:val="002C50C0"/>
    <w:rsid w:val="002D2A13"/>
    <w:rsid w:val="002D4D34"/>
    <w:rsid w:val="00346B70"/>
    <w:rsid w:val="00364EA8"/>
    <w:rsid w:val="00374A57"/>
    <w:rsid w:val="0048551B"/>
    <w:rsid w:val="004B619F"/>
    <w:rsid w:val="00533E8A"/>
    <w:rsid w:val="005876E6"/>
    <w:rsid w:val="005D6906"/>
    <w:rsid w:val="0068117F"/>
    <w:rsid w:val="006E7BED"/>
    <w:rsid w:val="007F29AE"/>
    <w:rsid w:val="0080704D"/>
    <w:rsid w:val="0085541B"/>
    <w:rsid w:val="008E1353"/>
    <w:rsid w:val="00987300"/>
    <w:rsid w:val="009C358B"/>
    <w:rsid w:val="009F1005"/>
    <w:rsid w:val="009F4C63"/>
    <w:rsid w:val="00A620E0"/>
    <w:rsid w:val="00A64DCF"/>
    <w:rsid w:val="00A97AE7"/>
    <w:rsid w:val="00B95365"/>
    <w:rsid w:val="00BD59AD"/>
    <w:rsid w:val="00BD7FC7"/>
    <w:rsid w:val="00C03BDD"/>
    <w:rsid w:val="00C83B04"/>
    <w:rsid w:val="00D55B1F"/>
    <w:rsid w:val="00DA546E"/>
    <w:rsid w:val="00DD38E0"/>
    <w:rsid w:val="00E12921"/>
    <w:rsid w:val="00E538EB"/>
    <w:rsid w:val="00E66AEB"/>
    <w:rsid w:val="00EB23E2"/>
    <w:rsid w:val="00ED1C8F"/>
    <w:rsid w:val="00FE0A34"/>
    <w:rsid w:val="00FE6EFF"/>
    <w:rsid w:val="744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AD62"/>
  <w15:docId w15:val="{E5E515AA-0198-4ED5-9EA2-86B41F68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a6">
    <w:name w:val="Абзац списка Знак"/>
    <w:link w:val="a7"/>
    <w:uiPriority w:val="34"/>
    <w:qFormat/>
    <w:locked/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link w:val="a6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1414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dcterms:created xsi:type="dcterms:W3CDTF">2025-03-31T09:30:00Z</dcterms:created>
  <dcterms:modified xsi:type="dcterms:W3CDTF">2025-10-20T08:57:00Z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9267C297531341BCB6E0ED77AA217222_12</vt:lpwstr>
  </property>
</Properties>
</file>