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F7D795" w14:textId="77777777" w:rsidR="00CF25F7" w:rsidRDefault="00CF25F7" w:rsidP="00CF25F7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  <w:t>Комплект оценочных материалов по дисциплине</w:t>
      </w:r>
    </w:p>
    <w:p w14:paraId="73165B8C" w14:textId="77777777" w:rsidR="00CF25F7" w:rsidRDefault="00CF25F7" w:rsidP="00CF25F7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  <w:t>«</w:t>
      </w:r>
      <w:r>
        <w:rPr>
          <w:rFonts w:ascii="Times New Roman" w:eastAsia="Calibri" w:hAnsi="Times New Roman" w:cs="Times New Roman"/>
          <w:b/>
          <w:bCs/>
          <w:spacing w:val="1"/>
          <w:kern w:val="2"/>
          <w:sz w:val="28"/>
          <w:szCs w:val="28"/>
          <w:lang w:eastAsia="en-US"/>
        </w:rPr>
        <w:t>Психология деятельности в особых и экстремальных условиях</w:t>
      </w:r>
      <w:r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  <w:t>»</w:t>
      </w:r>
    </w:p>
    <w:p w14:paraId="3BC303B2" w14:textId="77777777" w:rsidR="00CF25F7" w:rsidRDefault="00CF25F7" w:rsidP="00CF25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</w:p>
    <w:p w14:paraId="437184A1" w14:textId="77777777" w:rsidR="00CF25F7" w:rsidRDefault="00CF25F7" w:rsidP="00CF25F7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  <w:t>Задания закрытого типа</w:t>
      </w:r>
    </w:p>
    <w:p w14:paraId="74F9DA78" w14:textId="77777777" w:rsidR="00CF25F7" w:rsidRDefault="00CF25F7" w:rsidP="00CF25F7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</w:p>
    <w:p w14:paraId="303F2076" w14:textId="77777777" w:rsidR="00CF25F7" w:rsidRDefault="00CF25F7" w:rsidP="00CF25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  <w:t>Задания закрытого типа на выбор правильного ответа</w:t>
      </w:r>
    </w:p>
    <w:p w14:paraId="00CD13E1" w14:textId="77777777" w:rsidR="00CF25F7" w:rsidRDefault="00CF25F7" w:rsidP="00CF25F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kern w:val="2"/>
          <w:sz w:val="28"/>
          <w:szCs w:val="28"/>
          <w:lang w:eastAsia="en-US"/>
        </w:rPr>
      </w:pPr>
    </w:p>
    <w:p w14:paraId="56805D61" w14:textId="77777777" w:rsidR="00CF25F7" w:rsidRDefault="00CF25F7" w:rsidP="00CF25F7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iCs/>
          <w:kern w:val="2"/>
          <w:sz w:val="28"/>
          <w:szCs w:val="28"/>
          <w:lang w:eastAsia="en-US"/>
        </w:rPr>
        <w:t>Выберите один правильный ответ.</w:t>
      </w:r>
    </w:p>
    <w:p w14:paraId="158B2663" w14:textId="77777777" w:rsidR="00CF25F7" w:rsidRDefault="00CF25F7" w:rsidP="00CF25F7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</w:p>
    <w:p w14:paraId="164C623C" w14:textId="77777777" w:rsidR="00CF25F7" w:rsidRDefault="00CF25F7" w:rsidP="00CF25F7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1. </w:t>
      </w:r>
      <w:r>
        <w:rPr>
          <w:rFonts w:ascii="Times New Roman" w:eastAsia="Calibri" w:hAnsi="Times New Roman" w:cs="Times New Roman"/>
          <w:bCs/>
          <w:kern w:val="2"/>
          <w:sz w:val="28"/>
          <w:lang w:eastAsia="en-US"/>
        </w:rPr>
        <w:t>Какой из следующих факторов не влияет на поведение человека в экстремальной ситуации?</w:t>
      </w:r>
    </w:p>
    <w:p w14:paraId="0B61491A" w14:textId="77777777" w:rsidR="00CF25F7" w:rsidRDefault="00CF25F7" w:rsidP="00CF25F7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А) Стресс</w:t>
      </w:r>
    </w:p>
    <w:p w14:paraId="2E3E31DA" w14:textId="77777777" w:rsidR="00CF25F7" w:rsidRDefault="00CF25F7" w:rsidP="00CF25F7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Б) Поддержка группы</w:t>
      </w:r>
    </w:p>
    <w:p w14:paraId="230B5602" w14:textId="77777777" w:rsidR="00CF25F7" w:rsidRDefault="00CF25F7" w:rsidP="00CF25F7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В) Уровень образования</w:t>
      </w:r>
    </w:p>
    <w:p w14:paraId="04EF4E17" w14:textId="77777777" w:rsidR="00CF25F7" w:rsidRDefault="00CF25F7" w:rsidP="00CF25F7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Г) Физическое состояние</w:t>
      </w:r>
    </w:p>
    <w:p w14:paraId="6B938725" w14:textId="77777777" w:rsidR="00CF25F7" w:rsidRDefault="00CF25F7" w:rsidP="00CF25F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Б</w:t>
      </w:r>
    </w:p>
    <w:p w14:paraId="15B47887" w14:textId="77777777" w:rsidR="00CF25F7" w:rsidRDefault="00CF25F7" w:rsidP="00CF25F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 ПК-3</w:t>
      </w:r>
    </w:p>
    <w:p w14:paraId="47807DAD" w14:textId="77777777" w:rsidR="00CF25F7" w:rsidRDefault="00CF25F7" w:rsidP="00CF25F7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</w:p>
    <w:p w14:paraId="27623D40" w14:textId="00B8235E" w:rsidR="00CF25F7" w:rsidRDefault="00CF25F7" w:rsidP="00CF25F7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2.</w:t>
      </w:r>
      <w:r w:rsidR="00EA05BE">
        <w:t> </w:t>
      </w:r>
      <w:r>
        <w:rPr>
          <w:rFonts w:ascii="Times New Roman" w:eastAsia="Calibri" w:hAnsi="Times New Roman" w:cs="Times New Roman"/>
          <w:bCs/>
          <w:kern w:val="2"/>
          <w:sz w:val="28"/>
          <w:lang w:eastAsia="en-US"/>
        </w:rPr>
        <w:t>Какой из следующих методов является наиболее эффективным для управления стрессом в экстремальных ситуациях?</w:t>
      </w:r>
    </w:p>
    <w:p w14:paraId="7ED48D33" w14:textId="77777777" w:rsidR="00CF25F7" w:rsidRDefault="00CF25F7" w:rsidP="00CF25F7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A) Игнорирование проблемы</w:t>
      </w:r>
    </w:p>
    <w:p w14:paraId="3B39CC46" w14:textId="77777777" w:rsidR="00CF25F7" w:rsidRDefault="00CF25F7" w:rsidP="00CF25F7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Б) Физическая активность</w:t>
      </w:r>
    </w:p>
    <w:p w14:paraId="335E5EE4" w14:textId="77777777" w:rsidR="00CF25F7" w:rsidRDefault="00CF25F7" w:rsidP="00CF25F7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В) Употребление алкоголя</w:t>
      </w:r>
    </w:p>
    <w:p w14:paraId="466B12EA" w14:textId="77777777" w:rsidR="00CF25F7" w:rsidRDefault="00CF25F7" w:rsidP="00CF25F7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Г) Изоляция от других</w:t>
      </w:r>
    </w:p>
    <w:p w14:paraId="14C17CCB" w14:textId="77777777" w:rsidR="00CF25F7" w:rsidRDefault="00CF25F7" w:rsidP="00CF25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Б</w:t>
      </w:r>
    </w:p>
    <w:p w14:paraId="5DDD2CCB" w14:textId="77777777" w:rsidR="00CF25F7" w:rsidRDefault="00CF25F7" w:rsidP="00CF25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 ПК-3</w:t>
      </w:r>
    </w:p>
    <w:p w14:paraId="090C58AB" w14:textId="77777777" w:rsidR="00CF25F7" w:rsidRDefault="00CF25F7" w:rsidP="00CF25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B24155" w14:textId="77777777" w:rsidR="00CF25F7" w:rsidRDefault="00CF25F7" w:rsidP="00CF25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bCs/>
          <w:sz w:val="28"/>
        </w:rPr>
        <w:t>Что из следующего является типичной реакцией человека на экстремальную ситуацию?</w:t>
      </w:r>
    </w:p>
    <w:p w14:paraId="06812FFA" w14:textId="77777777" w:rsidR="00CF25F7" w:rsidRDefault="00CF25F7" w:rsidP="00CF25F7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A) Спокойствие и рациональное мышление</w:t>
      </w:r>
    </w:p>
    <w:p w14:paraId="251A31FC" w14:textId="77777777" w:rsidR="00CF25F7" w:rsidRDefault="00CF25F7" w:rsidP="00CF25F7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Б) Паника и дезориентация</w:t>
      </w:r>
    </w:p>
    <w:p w14:paraId="78FC51CE" w14:textId="77777777" w:rsidR="00CF25F7" w:rsidRDefault="00CF25F7" w:rsidP="00CF25F7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В) Полное игнорирование ситуации</w:t>
      </w:r>
    </w:p>
    <w:p w14:paraId="02DB540F" w14:textId="77777777" w:rsidR="00CF25F7" w:rsidRDefault="00CF25F7" w:rsidP="00CF25F7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Г) Увеличение продуктивности</w:t>
      </w:r>
    </w:p>
    <w:p w14:paraId="33347F9E" w14:textId="77777777" w:rsidR="00CF25F7" w:rsidRDefault="00CF25F7" w:rsidP="00CF25F7">
      <w:pPr>
        <w:shd w:val="clear" w:color="auto" w:fill="FFFFFF"/>
        <w:tabs>
          <w:tab w:val="num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Б</w:t>
      </w:r>
    </w:p>
    <w:p w14:paraId="0010A4C6" w14:textId="77777777" w:rsidR="00CF25F7" w:rsidRDefault="00CF25F7" w:rsidP="00CF25F7">
      <w:pPr>
        <w:shd w:val="clear" w:color="auto" w:fill="FFFFFF"/>
        <w:tabs>
          <w:tab w:val="num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 ПК-3</w:t>
      </w:r>
    </w:p>
    <w:p w14:paraId="198DF847" w14:textId="77777777" w:rsidR="00CF25F7" w:rsidRDefault="00CF25F7" w:rsidP="00CF25F7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767A860C" w14:textId="77777777" w:rsidR="00CF25F7" w:rsidRDefault="00CF25F7" w:rsidP="00CF25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eastAsia="Times New Roman" w:hAnsi="Times New Roman" w:cs="Times New Roman"/>
          <w:bCs/>
          <w:sz w:val="28"/>
        </w:rPr>
        <w:t>Какой из следующих подходов используется для подготовки людей к экстремальным ситуациям?</w:t>
      </w:r>
    </w:p>
    <w:p w14:paraId="55756214" w14:textId="77777777" w:rsidR="00CF25F7" w:rsidRDefault="00CF25F7" w:rsidP="00CF25F7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A) Психоанализ</w:t>
      </w:r>
    </w:p>
    <w:p w14:paraId="13407A4D" w14:textId="77777777" w:rsidR="00CF25F7" w:rsidRDefault="00CF25F7" w:rsidP="00CF25F7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Б) Когнитивно-поведенческая терапия</w:t>
      </w:r>
    </w:p>
    <w:p w14:paraId="2BA09811" w14:textId="77777777" w:rsidR="00CF25F7" w:rsidRDefault="00CF25F7" w:rsidP="00CF25F7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В) Эмоциональная поддержка</w:t>
      </w:r>
    </w:p>
    <w:p w14:paraId="4AF69194" w14:textId="77777777" w:rsidR="00CF25F7" w:rsidRDefault="00CF25F7" w:rsidP="00CF25F7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Г) Психологическая подготовка и тренировки</w:t>
      </w:r>
    </w:p>
    <w:p w14:paraId="703BA697" w14:textId="77777777" w:rsidR="00CF25F7" w:rsidRDefault="00CF25F7" w:rsidP="00CF25F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Г</w:t>
      </w:r>
    </w:p>
    <w:p w14:paraId="3B72E82A" w14:textId="77777777" w:rsidR="00CF25F7" w:rsidRDefault="00CF25F7" w:rsidP="00CF25F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 ПК-3</w:t>
      </w:r>
    </w:p>
    <w:p w14:paraId="42417018" w14:textId="77777777" w:rsidR="00CF25F7" w:rsidRDefault="00CF25F7" w:rsidP="00CF25F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63762494" w14:textId="77777777" w:rsidR="00CF25F7" w:rsidRDefault="00CF25F7" w:rsidP="00CF25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 xml:space="preserve">5. </w:t>
      </w:r>
      <w:r>
        <w:rPr>
          <w:rFonts w:ascii="Times New Roman" w:eastAsia="Times New Roman" w:hAnsi="Times New Roman" w:cs="Times New Roman"/>
          <w:bCs/>
          <w:sz w:val="28"/>
        </w:rPr>
        <w:t>Какой из следующих факторов может способствовать успешному преодолению экстремальной ситуации?</w:t>
      </w:r>
    </w:p>
    <w:p w14:paraId="46663621" w14:textId="77777777" w:rsidR="00CF25F7" w:rsidRDefault="00CF25F7" w:rsidP="00CF25F7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A) Негативное мышление</w:t>
      </w:r>
    </w:p>
    <w:p w14:paraId="5A376D33" w14:textId="77777777" w:rsidR="00CF25F7" w:rsidRDefault="00CF25F7" w:rsidP="00CF25F7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Б) Оптимизм</w:t>
      </w:r>
    </w:p>
    <w:p w14:paraId="1B6515DF" w14:textId="77777777" w:rsidR="00CF25F7" w:rsidRDefault="00CF25F7" w:rsidP="00CF25F7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В) Изоляция</w:t>
      </w:r>
    </w:p>
    <w:p w14:paraId="1004C569" w14:textId="77777777" w:rsidR="00CF25F7" w:rsidRDefault="00CF25F7" w:rsidP="00CF25F7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Г) Страх</w:t>
      </w:r>
    </w:p>
    <w:p w14:paraId="221605DE" w14:textId="77777777" w:rsidR="00CF25F7" w:rsidRDefault="00CF25F7" w:rsidP="00CF25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Б</w:t>
      </w:r>
    </w:p>
    <w:p w14:paraId="41EBDC62" w14:textId="77777777" w:rsidR="00CF25F7" w:rsidRDefault="00CF25F7" w:rsidP="00CF25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 ПК-3</w:t>
      </w:r>
    </w:p>
    <w:p w14:paraId="10726110" w14:textId="77777777" w:rsidR="00CF25F7" w:rsidRDefault="00CF25F7" w:rsidP="00CF25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0F0264E7" w14:textId="77777777" w:rsidR="00CF25F7" w:rsidRDefault="00CF25F7" w:rsidP="00CF25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  <w:t>Задания закрытого типа на установление соответствия</w:t>
      </w:r>
    </w:p>
    <w:p w14:paraId="69E5AD55" w14:textId="77777777" w:rsidR="00CF25F7" w:rsidRDefault="00CF25F7" w:rsidP="00CF25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</w:p>
    <w:p w14:paraId="2B3797A8" w14:textId="77777777" w:rsidR="00CF25F7" w:rsidRDefault="00CF25F7" w:rsidP="00CF25F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Установите правильное соответствие.</w:t>
      </w:r>
    </w:p>
    <w:p w14:paraId="0EC1D297" w14:textId="77777777" w:rsidR="00CF25F7" w:rsidRDefault="00CF25F7" w:rsidP="00CF25F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3CB89411" w14:textId="77777777" w:rsidR="00CF25F7" w:rsidRDefault="00CF25F7" w:rsidP="00CF25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</w:p>
    <w:p w14:paraId="10152646" w14:textId="33E6F794" w:rsidR="00CF25F7" w:rsidRDefault="00CF25F7" w:rsidP="00CF25F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E43CC8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Установите соответствие между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терминами и их определениями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Каждому элементу левого столбца соответствует только один элемент правого столбца.</w:t>
      </w:r>
    </w:p>
    <w:tbl>
      <w:tblPr>
        <w:tblW w:w="9451" w:type="dxa"/>
        <w:tblCellSpacing w:w="15" w:type="dxa"/>
        <w:tblLook w:val="04A0" w:firstRow="1" w:lastRow="0" w:firstColumn="1" w:lastColumn="0" w:noHBand="0" w:noVBand="1"/>
      </w:tblPr>
      <w:tblGrid>
        <w:gridCol w:w="947"/>
        <w:gridCol w:w="1605"/>
        <w:gridCol w:w="6804"/>
        <w:gridCol w:w="95"/>
      </w:tblGrid>
      <w:tr w:rsidR="00CF25F7" w14:paraId="5BCE838A" w14:textId="77777777" w:rsidTr="00CF25F7">
        <w:trPr>
          <w:gridBefore w:val="1"/>
          <w:wBefore w:w="902" w:type="dxa"/>
          <w:tblHeader/>
          <w:tblCellSpacing w:w="15" w:type="dxa"/>
        </w:trPr>
        <w:tc>
          <w:tcPr>
            <w:tcW w:w="837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69F398" w14:textId="77777777" w:rsidR="00CF25F7" w:rsidRDefault="00CF25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Термин                   Определение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B2CF7A" w14:textId="77777777" w:rsidR="00CF25F7" w:rsidRDefault="00CF25F7">
            <w:pP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en-US"/>
              </w:rPr>
            </w:pPr>
          </w:p>
        </w:tc>
      </w:tr>
      <w:tr w:rsidR="00CF25F7" w14:paraId="469AAEB2" w14:textId="77777777" w:rsidTr="00CF25F7">
        <w:trPr>
          <w:gridAfter w:val="1"/>
          <w:wAfter w:w="50" w:type="dxa"/>
          <w:tblCellSpacing w:w="15" w:type="dxa"/>
        </w:trPr>
        <w:tc>
          <w:tcPr>
            <w:tcW w:w="250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9927AA" w14:textId="77777777" w:rsidR="00CF25F7" w:rsidRDefault="00CF2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1) Стресс</w:t>
            </w:r>
          </w:p>
        </w:tc>
        <w:tc>
          <w:tcPr>
            <w:tcW w:w="67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937921" w14:textId="77777777" w:rsidR="00CF25F7" w:rsidRDefault="00CF2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А) психологическая реакция на угрозу или вызов</w:t>
            </w:r>
          </w:p>
        </w:tc>
      </w:tr>
      <w:tr w:rsidR="00CF25F7" w14:paraId="5E70CEAB" w14:textId="77777777" w:rsidTr="00CF25F7">
        <w:trPr>
          <w:gridAfter w:val="1"/>
          <w:wAfter w:w="50" w:type="dxa"/>
          <w:tblCellSpacing w:w="15" w:type="dxa"/>
        </w:trPr>
        <w:tc>
          <w:tcPr>
            <w:tcW w:w="250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2CB5FC" w14:textId="77777777" w:rsidR="00CF25F7" w:rsidRDefault="00CF2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2) Адаптация</w:t>
            </w:r>
          </w:p>
        </w:tc>
        <w:tc>
          <w:tcPr>
            <w:tcW w:w="67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4E5DC9" w14:textId="77777777" w:rsidR="00CF25F7" w:rsidRDefault="00CF2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Б) процесс, в ходе которого человек приспосабливается к новым условиям</w:t>
            </w:r>
          </w:p>
        </w:tc>
      </w:tr>
      <w:tr w:rsidR="00CF25F7" w14:paraId="12227793" w14:textId="77777777" w:rsidTr="00CF25F7">
        <w:trPr>
          <w:gridAfter w:val="1"/>
          <w:wAfter w:w="50" w:type="dxa"/>
          <w:tblCellSpacing w:w="15" w:type="dxa"/>
        </w:trPr>
        <w:tc>
          <w:tcPr>
            <w:tcW w:w="250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B5707B" w14:textId="77777777" w:rsidR="00CF25F7" w:rsidRDefault="00CF2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3) Копинг</w:t>
            </w:r>
          </w:p>
        </w:tc>
        <w:tc>
          <w:tcPr>
            <w:tcW w:w="67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A8E9E9" w14:textId="77777777" w:rsidR="00CF25F7" w:rsidRDefault="00CF2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В) стратегии, используемые для управления стрессом</w:t>
            </w:r>
          </w:p>
        </w:tc>
      </w:tr>
      <w:tr w:rsidR="00CF25F7" w14:paraId="40811124" w14:textId="77777777" w:rsidTr="00CF25F7">
        <w:trPr>
          <w:gridAfter w:val="1"/>
          <w:wAfter w:w="50" w:type="dxa"/>
          <w:tblCellSpacing w:w="15" w:type="dxa"/>
        </w:trPr>
        <w:tc>
          <w:tcPr>
            <w:tcW w:w="250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51F368" w14:textId="77777777" w:rsidR="00CF25F7" w:rsidRDefault="00CF2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4) Экстремальная ситуация</w:t>
            </w:r>
          </w:p>
        </w:tc>
        <w:tc>
          <w:tcPr>
            <w:tcW w:w="67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F3AEAE" w14:textId="77777777" w:rsidR="00CF25F7" w:rsidRDefault="00CF2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Г) ситуация, требующая быстрой реакции и принятия решений в условиях риска</w:t>
            </w:r>
          </w:p>
        </w:tc>
      </w:tr>
    </w:tbl>
    <w:p w14:paraId="65A0C447" w14:textId="77777777" w:rsidR="00A13421" w:rsidRDefault="00A13421" w:rsidP="00CF25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27B7A4E" w14:textId="0A4DCC3C" w:rsidR="00CF25F7" w:rsidRDefault="00CF25F7" w:rsidP="00CF25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Правильные ответы: 1-А, 2-Б, 3-В, 4-Г</w:t>
      </w:r>
    </w:p>
    <w:p w14:paraId="460FCF36" w14:textId="77777777" w:rsidR="00CF25F7" w:rsidRDefault="00CF25F7" w:rsidP="00CF25F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 ПК-3</w:t>
      </w:r>
    </w:p>
    <w:p w14:paraId="678D3264" w14:textId="77777777" w:rsidR="00CF25F7" w:rsidRDefault="00CF25F7" w:rsidP="00CF25F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2ED3161F" w14:textId="7D7EF36E" w:rsidR="00CF25F7" w:rsidRDefault="00CF25F7" w:rsidP="00CF25F7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Установите соответствие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между типами поведения и их характеристиками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Каждому элементу левого столбца соответствует только один элемент правого столбца</w:t>
      </w:r>
      <w:r w:rsidR="00A13421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.</w:t>
      </w:r>
    </w:p>
    <w:tbl>
      <w:tblPr>
        <w:tblW w:w="10170" w:type="dxa"/>
        <w:tblCellSpacing w:w="15" w:type="dxa"/>
        <w:tblLook w:val="04A0" w:firstRow="1" w:lastRow="0" w:firstColumn="1" w:lastColumn="0" w:noHBand="0" w:noVBand="1"/>
      </w:tblPr>
      <w:tblGrid>
        <w:gridCol w:w="520"/>
        <w:gridCol w:w="1890"/>
        <w:gridCol w:w="6946"/>
        <w:gridCol w:w="814"/>
      </w:tblGrid>
      <w:tr w:rsidR="00CF25F7" w14:paraId="0636A001" w14:textId="77777777" w:rsidTr="00CF25F7">
        <w:trPr>
          <w:gridBefore w:val="1"/>
          <w:wBefore w:w="475" w:type="dxa"/>
          <w:tblHeader/>
          <w:tblCellSpacing w:w="15" w:type="dxa"/>
        </w:trPr>
        <w:tc>
          <w:tcPr>
            <w:tcW w:w="880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047D66" w14:textId="77777777" w:rsidR="00CF25F7" w:rsidRDefault="00CF2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Тип поведения                      Характеристика</w:t>
            </w:r>
          </w:p>
        </w:tc>
        <w:tc>
          <w:tcPr>
            <w:tcW w:w="7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4B9F9A" w14:textId="77777777" w:rsidR="00CF25F7" w:rsidRDefault="00CF25F7">
            <w:pP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en-US"/>
              </w:rPr>
            </w:pPr>
          </w:p>
        </w:tc>
      </w:tr>
      <w:tr w:rsidR="00CF25F7" w14:paraId="3D01EF16" w14:textId="77777777" w:rsidTr="00CF25F7">
        <w:trPr>
          <w:gridAfter w:val="1"/>
          <w:wAfter w:w="769" w:type="dxa"/>
          <w:tblCellSpacing w:w="15" w:type="dxa"/>
        </w:trPr>
        <w:tc>
          <w:tcPr>
            <w:tcW w:w="23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4FDA8" w14:textId="77777777" w:rsidR="00CF25F7" w:rsidRDefault="00CF2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1) Агрессивное</w:t>
            </w:r>
          </w:p>
          <w:p w14:paraId="6CA4182E" w14:textId="77777777" w:rsidR="00CF25F7" w:rsidRDefault="00CF2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9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408A2E" w14:textId="77777777" w:rsidR="00CF25F7" w:rsidRDefault="00CF2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А) направлено на защиту себя или других, может быть конструктивным</w:t>
            </w:r>
          </w:p>
        </w:tc>
      </w:tr>
      <w:tr w:rsidR="00CF25F7" w14:paraId="4984E2AC" w14:textId="77777777" w:rsidTr="00CF25F7">
        <w:trPr>
          <w:gridAfter w:val="1"/>
          <w:wAfter w:w="769" w:type="dxa"/>
          <w:tblCellSpacing w:w="15" w:type="dxa"/>
        </w:trPr>
        <w:tc>
          <w:tcPr>
            <w:tcW w:w="23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DF9E2" w14:textId="77777777" w:rsidR="00CF25F7" w:rsidRDefault="00CF2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2) Пассивное</w:t>
            </w:r>
          </w:p>
          <w:p w14:paraId="7AA8133D" w14:textId="77777777" w:rsidR="00CF25F7" w:rsidRDefault="00CF2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9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F6F795" w14:textId="77777777" w:rsidR="00CF25F7" w:rsidRDefault="00CF2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Б) избегает конфликта, может привести к накоплению напряжения</w:t>
            </w:r>
          </w:p>
        </w:tc>
      </w:tr>
      <w:tr w:rsidR="00CF25F7" w14:paraId="1D203B7E" w14:textId="77777777" w:rsidTr="00CF25F7">
        <w:trPr>
          <w:gridAfter w:val="1"/>
          <w:wAfter w:w="769" w:type="dxa"/>
          <w:tblCellSpacing w:w="15" w:type="dxa"/>
        </w:trPr>
        <w:tc>
          <w:tcPr>
            <w:tcW w:w="23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8CEA2" w14:textId="77777777" w:rsidR="00CF25F7" w:rsidRDefault="00CF2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3) Ассертивное</w:t>
            </w:r>
          </w:p>
          <w:p w14:paraId="291BD0C7" w14:textId="77777777" w:rsidR="00CF25F7" w:rsidRDefault="00CF2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</w:p>
          <w:p w14:paraId="2B25376A" w14:textId="77777777" w:rsidR="00CF25F7" w:rsidRDefault="00CF2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4) Импульсивное</w:t>
            </w:r>
          </w:p>
        </w:tc>
        <w:tc>
          <w:tcPr>
            <w:tcW w:w="69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CB9E2C" w14:textId="77777777" w:rsidR="00CF25F7" w:rsidRDefault="00CF2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В) четкое выражение своих мыслей и чувств, уважение к другим</w:t>
            </w:r>
          </w:p>
          <w:p w14:paraId="177FCE76" w14:textId="77777777" w:rsidR="00CF25F7" w:rsidRDefault="00CF2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Г) Быстрое реагирование без обдумывания последствий</w:t>
            </w:r>
          </w:p>
        </w:tc>
      </w:tr>
    </w:tbl>
    <w:p w14:paraId="78971435" w14:textId="6396D79E" w:rsidR="00CF25F7" w:rsidRDefault="00CF25F7" w:rsidP="00CF25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Правильные ответы: 1-А, 2-Б, 3-В, 4-Г </w:t>
      </w:r>
    </w:p>
    <w:p w14:paraId="56EF2160" w14:textId="77777777" w:rsidR="00CF25F7" w:rsidRDefault="00CF25F7" w:rsidP="00CF25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 ПК-3</w:t>
      </w:r>
    </w:p>
    <w:p w14:paraId="2EE03DE9" w14:textId="77777777" w:rsidR="00CF25F7" w:rsidRDefault="00CF25F7" w:rsidP="00CF25F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BB3EBE8" w14:textId="77777777" w:rsidR="00CF25F7" w:rsidRDefault="00CF25F7" w:rsidP="00CF25F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3. Установите соответствие между типом личности и его характеристиками.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shd w:val="clear" w:color="auto" w:fill="FFFFFF"/>
        <w:tblLook w:val="04A0" w:firstRow="1" w:lastRow="0" w:firstColumn="1" w:lastColumn="0" w:noHBand="0" w:noVBand="1"/>
      </w:tblPr>
      <w:tblGrid>
        <w:gridCol w:w="2172"/>
        <w:gridCol w:w="4110"/>
      </w:tblGrid>
      <w:tr w:rsidR="00CF25F7" w14:paraId="4A2E0AB6" w14:textId="77777777" w:rsidTr="00CF25F7">
        <w:trPr>
          <w:tblHeader/>
          <w:tblCellSpacing w:w="15" w:type="dxa"/>
        </w:trPr>
        <w:tc>
          <w:tcPr>
            <w:tcW w:w="212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6E226F" w14:textId="77777777" w:rsidR="00CF25F7" w:rsidRDefault="00CF2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Тип личности</w:t>
            </w:r>
          </w:p>
        </w:tc>
        <w:tc>
          <w:tcPr>
            <w:tcW w:w="406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2BDF9B" w14:textId="77777777" w:rsidR="00CF25F7" w:rsidRDefault="00CF2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Характеристика</w:t>
            </w:r>
          </w:p>
        </w:tc>
      </w:tr>
      <w:tr w:rsidR="00CF25F7" w14:paraId="03FF5DB0" w14:textId="77777777" w:rsidTr="00CF25F7">
        <w:trPr>
          <w:tblCellSpacing w:w="15" w:type="dxa"/>
        </w:trPr>
        <w:tc>
          <w:tcPr>
            <w:tcW w:w="212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5DB3F1" w14:textId="77777777" w:rsidR="00CF25F7" w:rsidRDefault="00CF2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1) Холерик</w:t>
            </w:r>
          </w:p>
        </w:tc>
        <w:tc>
          <w:tcPr>
            <w:tcW w:w="406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CD1DDD" w14:textId="77777777" w:rsidR="00CF25F7" w:rsidRDefault="00CF2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A) спокойный, уравновешенный</w:t>
            </w:r>
          </w:p>
        </w:tc>
      </w:tr>
      <w:tr w:rsidR="00CF25F7" w14:paraId="5C6B9151" w14:textId="77777777" w:rsidTr="00CF25F7">
        <w:trPr>
          <w:tblCellSpacing w:w="15" w:type="dxa"/>
        </w:trPr>
        <w:tc>
          <w:tcPr>
            <w:tcW w:w="212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B9D777" w14:textId="77777777" w:rsidR="00CF25F7" w:rsidRDefault="00CF2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2) Сангвиник</w:t>
            </w:r>
          </w:p>
        </w:tc>
        <w:tc>
          <w:tcPr>
            <w:tcW w:w="406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8BE8B7" w14:textId="77777777" w:rsidR="00CF25F7" w:rsidRDefault="00CF2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Б) эмоциональный, активный</w:t>
            </w:r>
          </w:p>
        </w:tc>
      </w:tr>
      <w:tr w:rsidR="00CF25F7" w14:paraId="54F99B50" w14:textId="77777777" w:rsidTr="00CF25F7">
        <w:trPr>
          <w:tblCellSpacing w:w="15" w:type="dxa"/>
        </w:trPr>
        <w:tc>
          <w:tcPr>
            <w:tcW w:w="212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B2AC4A" w14:textId="77777777" w:rsidR="00CF25F7" w:rsidRDefault="00CF2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3) Флегматик</w:t>
            </w:r>
          </w:p>
        </w:tc>
        <w:tc>
          <w:tcPr>
            <w:tcW w:w="406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8860E2" w14:textId="77777777" w:rsidR="00CF25F7" w:rsidRDefault="00CF2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В) медлительный, стабильный</w:t>
            </w:r>
          </w:p>
        </w:tc>
      </w:tr>
      <w:tr w:rsidR="00CF25F7" w14:paraId="19CE946F" w14:textId="77777777" w:rsidTr="00CF25F7">
        <w:trPr>
          <w:tblCellSpacing w:w="15" w:type="dxa"/>
        </w:trPr>
        <w:tc>
          <w:tcPr>
            <w:tcW w:w="212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82468" w14:textId="77777777" w:rsidR="00CF25F7" w:rsidRDefault="00CF2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4) Меланхолик</w:t>
            </w:r>
          </w:p>
        </w:tc>
        <w:tc>
          <w:tcPr>
            <w:tcW w:w="406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29632D" w14:textId="77777777" w:rsidR="00CF25F7" w:rsidRDefault="00CF2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Г) чувствительный, задумчивый</w:t>
            </w:r>
          </w:p>
        </w:tc>
      </w:tr>
    </w:tbl>
    <w:p w14:paraId="0B8E1A92" w14:textId="77777777" w:rsidR="00A13421" w:rsidRDefault="00A13421" w:rsidP="00CF25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5212D0F" w14:textId="5F9C55A2" w:rsidR="00CF25F7" w:rsidRDefault="00CF25F7" w:rsidP="00CF25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Правильные ответы: 1-Б, 2-А, 3-В, 4-Г.</w:t>
      </w:r>
    </w:p>
    <w:p w14:paraId="04CA5DE9" w14:textId="77777777" w:rsidR="00CF25F7" w:rsidRDefault="00CF25F7" w:rsidP="00CF25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 ПК-3</w:t>
      </w:r>
    </w:p>
    <w:p w14:paraId="1C4F37D7" w14:textId="77777777" w:rsidR="00D9782D" w:rsidRDefault="00D9782D" w:rsidP="00D9782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</w:p>
    <w:p w14:paraId="1B8E68B8" w14:textId="3756E9AC" w:rsidR="00CF25F7" w:rsidRDefault="00CF25F7" w:rsidP="00D9782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  <w:t>Задания закрытого типа на установление правильной последовательности</w:t>
      </w:r>
    </w:p>
    <w:p w14:paraId="50F28EBF" w14:textId="77777777" w:rsidR="00CF25F7" w:rsidRDefault="00CF25F7" w:rsidP="00CF25F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Установите правильную последовательность.</w:t>
      </w:r>
    </w:p>
    <w:p w14:paraId="045B04F7" w14:textId="77777777" w:rsidR="00CF25F7" w:rsidRDefault="00CF25F7" w:rsidP="00CF25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Запишите правильную последовательность букв слева направо</w:t>
      </w:r>
    </w:p>
    <w:p w14:paraId="32DA2776" w14:textId="77777777" w:rsidR="00CF25F7" w:rsidRDefault="00CF25F7" w:rsidP="00CF25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</w:p>
    <w:p w14:paraId="7628A864" w14:textId="77777777" w:rsidR="00CF25F7" w:rsidRDefault="00CF25F7" w:rsidP="00CF25F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 Этапы реакции человека на экстремальную ситуацию.</w:t>
      </w:r>
    </w:p>
    <w:p w14:paraId="10D0EBF5" w14:textId="77777777" w:rsidR="00CF25F7" w:rsidRDefault="00CF25F7" w:rsidP="00CF25F7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kern w:val="2"/>
          <w:sz w:val="28"/>
          <w:lang w:eastAsia="en-US"/>
        </w:rPr>
        <w:t>А) Оценка ситуации</w:t>
      </w:r>
    </w:p>
    <w:p w14:paraId="39F8D193" w14:textId="77777777" w:rsidR="00CF25F7" w:rsidRDefault="00CF25F7" w:rsidP="00CF25F7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kern w:val="2"/>
          <w:sz w:val="28"/>
          <w:lang w:eastAsia="en-US"/>
        </w:rPr>
        <w:t>Б) Физическая реакция (борьба или бегство)</w:t>
      </w:r>
    </w:p>
    <w:p w14:paraId="198CB764" w14:textId="77777777" w:rsidR="00CF25F7" w:rsidRDefault="00CF25F7" w:rsidP="00CF25F7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kern w:val="2"/>
          <w:sz w:val="28"/>
          <w:lang w:eastAsia="en-US"/>
        </w:rPr>
        <w:t>В) Психологическая адаптация</w:t>
      </w:r>
    </w:p>
    <w:p w14:paraId="466439A4" w14:textId="77777777" w:rsidR="00CF25F7" w:rsidRDefault="00CF25F7" w:rsidP="00CF25F7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kern w:val="2"/>
          <w:sz w:val="28"/>
          <w:lang w:eastAsia="en-US"/>
        </w:rPr>
        <w:t>Г) Принятие решения</w:t>
      </w:r>
    </w:p>
    <w:p w14:paraId="0E0418E8" w14:textId="77777777" w:rsidR="00CF25F7" w:rsidRDefault="00CF25F7" w:rsidP="00CF25F7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Правильный ответ: А, Б, В, Г</w:t>
      </w:r>
    </w:p>
    <w:p w14:paraId="4E3C24F7" w14:textId="77777777" w:rsidR="00CF25F7" w:rsidRDefault="00CF25F7" w:rsidP="00CF25F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746309C5" w14:textId="77777777" w:rsidR="00CF25F7" w:rsidRDefault="00CF25F7" w:rsidP="00CF25F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 Действия при оказании первой помощи в экстремальной ситуации.</w:t>
      </w:r>
    </w:p>
    <w:p w14:paraId="167AB5F1" w14:textId="77777777" w:rsidR="00CF25F7" w:rsidRDefault="00CF25F7" w:rsidP="00CF25F7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kern w:val="2"/>
          <w:sz w:val="28"/>
          <w:lang w:eastAsia="en-US"/>
        </w:rPr>
        <w:t>А) Оценка состояния пострадавшего</w:t>
      </w:r>
    </w:p>
    <w:p w14:paraId="7CA29D43" w14:textId="77777777" w:rsidR="00CF25F7" w:rsidRDefault="00CF25F7" w:rsidP="00CF25F7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kern w:val="2"/>
          <w:sz w:val="28"/>
          <w:lang w:eastAsia="en-US"/>
        </w:rPr>
        <w:t>Б) Вызов скорой помощи</w:t>
      </w:r>
    </w:p>
    <w:p w14:paraId="057814D2" w14:textId="77777777" w:rsidR="00CF25F7" w:rsidRDefault="00CF25F7" w:rsidP="00CF25F7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kern w:val="2"/>
          <w:sz w:val="28"/>
          <w:lang w:eastAsia="en-US"/>
        </w:rPr>
        <w:t>В) Оказание первой помощи</w:t>
      </w:r>
    </w:p>
    <w:p w14:paraId="6AC36AF8" w14:textId="77777777" w:rsidR="00CF25F7" w:rsidRDefault="00CF25F7" w:rsidP="00CF25F7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kern w:val="2"/>
          <w:sz w:val="28"/>
          <w:lang w:eastAsia="en-US"/>
        </w:rPr>
        <w:t>Г) Успокоение пострадавшего</w:t>
      </w:r>
    </w:p>
    <w:p w14:paraId="65EB8C26" w14:textId="77777777" w:rsidR="00CF25F7" w:rsidRDefault="00CF25F7" w:rsidP="00CF25F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Правильный ответ: </w:t>
      </w:r>
      <w:bookmarkStart w:id="0" w:name="_Hlk202004878"/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А, Б, В, Г</w:t>
      </w:r>
    </w:p>
    <w:bookmarkEnd w:id="0"/>
    <w:p w14:paraId="186C88C4" w14:textId="77777777" w:rsidR="00CF25F7" w:rsidRDefault="00CF25F7" w:rsidP="00CF25F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Компетенции (индикаторы): ПК-3</w:t>
      </w:r>
    </w:p>
    <w:p w14:paraId="16C77D74" w14:textId="77777777" w:rsidR="00CF25F7" w:rsidRDefault="00CF25F7" w:rsidP="00CF25F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7E249218" w14:textId="77777777" w:rsidR="00CF25F7" w:rsidRDefault="00CF25F7" w:rsidP="00CF25F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 Установите правильную последовательность этапов подготовки к работе психолога в экстремальной деятельности.</w:t>
      </w:r>
    </w:p>
    <w:p w14:paraId="5C05A372" w14:textId="77777777" w:rsidR="00CF25F7" w:rsidRDefault="00CF25F7" w:rsidP="00CF25F7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kern w:val="2"/>
          <w:sz w:val="28"/>
          <w:lang w:eastAsia="en-US"/>
        </w:rPr>
        <w:t>А) Обучение и тренировка</w:t>
      </w:r>
    </w:p>
    <w:p w14:paraId="5F5C28A6" w14:textId="77777777" w:rsidR="00CF25F7" w:rsidRDefault="00CF25F7" w:rsidP="00CF25F7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kern w:val="2"/>
          <w:sz w:val="28"/>
          <w:lang w:eastAsia="en-US"/>
        </w:rPr>
        <w:t>Б) Планирование действий</w:t>
      </w:r>
    </w:p>
    <w:p w14:paraId="6D905925" w14:textId="77777777" w:rsidR="00CF25F7" w:rsidRDefault="00CF25F7" w:rsidP="00CF25F7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kern w:val="2"/>
          <w:sz w:val="28"/>
          <w:lang w:eastAsia="en-US"/>
        </w:rPr>
        <w:t>В) Оценка рисков</w:t>
      </w:r>
    </w:p>
    <w:p w14:paraId="55B8CF69" w14:textId="77777777" w:rsidR="00CF25F7" w:rsidRDefault="00CF25F7" w:rsidP="00CF25F7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kern w:val="2"/>
          <w:sz w:val="28"/>
          <w:lang w:eastAsia="en-US"/>
        </w:rPr>
        <w:t>Г) Исполнение плана</w:t>
      </w:r>
    </w:p>
    <w:p w14:paraId="2DF9C96F" w14:textId="77777777" w:rsidR="00CF25F7" w:rsidRDefault="00CF25F7" w:rsidP="00CF25F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Правильный ответ: А, Б, В, Г</w:t>
      </w:r>
    </w:p>
    <w:p w14:paraId="62B17C71" w14:textId="77777777" w:rsidR="00CF25F7" w:rsidRDefault="00CF25F7" w:rsidP="00CF25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Компетенции (индикаторы): ПК-3</w:t>
      </w:r>
    </w:p>
    <w:p w14:paraId="4DFFE214" w14:textId="77777777" w:rsidR="00CF25F7" w:rsidRDefault="00CF25F7" w:rsidP="00CF25F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6C90E9BC" w14:textId="77777777" w:rsidR="00CF25F7" w:rsidRDefault="00CF25F7" w:rsidP="00CF25F7">
      <w:pPr>
        <w:shd w:val="clear" w:color="auto" w:fill="FFFFFF"/>
        <w:spacing w:after="0" w:line="240" w:lineRule="auto"/>
        <w:ind w:left="5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 Установите правильную последовательность этапов формирования самооценки:</w:t>
      </w:r>
    </w:p>
    <w:p w14:paraId="0E63D4A6" w14:textId="77777777" w:rsidR="00CF25F7" w:rsidRDefault="00CF25F7" w:rsidP="00CF25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Самосознание</w:t>
      </w:r>
    </w:p>
    <w:p w14:paraId="26E1A7D1" w14:textId="77777777" w:rsidR="00CF25F7" w:rsidRDefault="00CF25F7" w:rsidP="00CF25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Б) Оценка себя</w:t>
      </w:r>
    </w:p>
    <w:p w14:paraId="39EFC9A7" w14:textId="77777777" w:rsidR="00CF25F7" w:rsidRDefault="00CF25F7" w:rsidP="00CF25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Формирование самооценки</w:t>
      </w:r>
    </w:p>
    <w:p w14:paraId="3F17E582" w14:textId="77777777" w:rsidR="00CF25F7" w:rsidRDefault="00CF25F7" w:rsidP="00CF25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Коррекция самооценки</w:t>
      </w:r>
    </w:p>
    <w:p w14:paraId="12CC7DE7" w14:textId="77777777" w:rsidR="00CF25F7" w:rsidRDefault="00CF25F7" w:rsidP="00CF25F7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Правильный ответ: А, Б, В, Г</w:t>
      </w:r>
    </w:p>
    <w:p w14:paraId="4A06B9F2" w14:textId="77777777" w:rsidR="00CF25F7" w:rsidRDefault="00CF25F7" w:rsidP="00CF25F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Компетенции (индикаторы): ПК-3</w:t>
      </w:r>
    </w:p>
    <w:p w14:paraId="208DB464" w14:textId="77777777" w:rsidR="00405B8E" w:rsidRDefault="00405B8E" w:rsidP="00D9782D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</w:p>
    <w:p w14:paraId="616DFBD4" w14:textId="4F41B0A1" w:rsidR="00CF25F7" w:rsidRDefault="00CF25F7" w:rsidP="00D9782D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  <w:t>Задания открытого типа</w:t>
      </w:r>
    </w:p>
    <w:p w14:paraId="2621EDC7" w14:textId="77777777" w:rsidR="00D9782D" w:rsidRDefault="00D9782D" w:rsidP="00D9782D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</w:p>
    <w:p w14:paraId="5362E66E" w14:textId="77777777" w:rsidR="00CF25F7" w:rsidRDefault="00CF25F7" w:rsidP="00CF25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  <w:t>Задания открытого типа на дополнение</w:t>
      </w:r>
    </w:p>
    <w:p w14:paraId="142EF1D1" w14:textId="77777777" w:rsidR="00CF25F7" w:rsidRDefault="00CF25F7" w:rsidP="00CF25F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</w:p>
    <w:p w14:paraId="67FF88F5" w14:textId="77777777" w:rsidR="00CF25F7" w:rsidRDefault="00CF25F7" w:rsidP="00CF25F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bookmarkStart w:id="1" w:name="_Hlk202005081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 (словосочетание).</w:t>
      </w:r>
    </w:p>
    <w:p w14:paraId="51361B62" w14:textId="77777777" w:rsidR="00CF25F7" w:rsidRDefault="00CF25F7" w:rsidP="00CF25F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bookmarkEnd w:id="1"/>
    <w:p w14:paraId="23C56C86" w14:textId="77777777" w:rsidR="00CF25F7" w:rsidRDefault="00CF25F7" w:rsidP="00CF25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В экстремальных ситуациях человек может испытывать ________.</w:t>
      </w:r>
    </w:p>
    <w:p w14:paraId="67E11610" w14:textId="77777777" w:rsidR="00CF25F7" w:rsidRDefault="00CF25F7" w:rsidP="00CF25F7">
      <w:pPr>
        <w:shd w:val="clear" w:color="auto" w:fill="FFFFFF"/>
        <w:spacing w:after="0"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Правильный ответ: стресс</w:t>
      </w:r>
    </w:p>
    <w:p w14:paraId="4118454B" w14:textId="77777777" w:rsidR="00CF25F7" w:rsidRDefault="00CF25F7" w:rsidP="00CF25F7">
      <w:pPr>
        <w:spacing w:after="0" w:line="240" w:lineRule="auto"/>
        <w:ind w:left="720" w:hanging="720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Компетенции (индикаторы): ПК-3</w:t>
      </w:r>
    </w:p>
    <w:p w14:paraId="5B273426" w14:textId="77777777" w:rsidR="00CF25F7" w:rsidRDefault="00CF25F7" w:rsidP="00CF25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A0870D9" w14:textId="77777777" w:rsidR="00CF25F7" w:rsidRDefault="00CF25F7" w:rsidP="00CF25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2. </w:t>
      </w:r>
      <w:r>
        <w:rPr>
          <w:rFonts w:ascii="Times New Roman" w:eastAsia="Times New Roman" w:hAnsi="Times New Roman" w:cs="Times New Roman"/>
          <w:sz w:val="28"/>
          <w:szCs w:val="28"/>
        </w:rPr>
        <w:t>Одним из основных факторов, влияющих на поведение человека в экстремальных условиях, является ________.</w:t>
      </w:r>
    </w:p>
    <w:p w14:paraId="00DDDC8C" w14:textId="77777777" w:rsidR="00CF25F7" w:rsidRDefault="00CF25F7" w:rsidP="00CF25F7">
      <w:pPr>
        <w:shd w:val="clear" w:color="auto" w:fill="FFFFFF"/>
        <w:spacing w:after="0" w:line="240" w:lineRule="auto"/>
        <w:ind w:left="720" w:hanging="720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Правильный ответ: мотивация</w:t>
      </w:r>
    </w:p>
    <w:p w14:paraId="5A62A4AD" w14:textId="77777777" w:rsidR="00CF25F7" w:rsidRDefault="00CF25F7" w:rsidP="00CF25F7">
      <w:pPr>
        <w:shd w:val="clear" w:color="auto" w:fill="FFFFFF"/>
        <w:spacing w:after="0" w:line="240" w:lineRule="auto"/>
        <w:ind w:left="720" w:hanging="720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Компетенции (индикаторы): ПК-3</w:t>
      </w:r>
    </w:p>
    <w:p w14:paraId="15545512" w14:textId="77777777" w:rsidR="00CF25F7" w:rsidRDefault="00CF25F7" w:rsidP="00CF25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5058C5" w14:textId="77777777" w:rsidR="00CF25F7" w:rsidRDefault="00CF25F7" w:rsidP="00CF25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Психологическая _____________ позволяет человеку эффективно справляться с экстремальными ситуациями.</w:t>
      </w:r>
    </w:p>
    <w:p w14:paraId="286A777A" w14:textId="77777777" w:rsidR="00CF25F7" w:rsidRDefault="00CF25F7" w:rsidP="00CF25F7">
      <w:pPr>
        <w:shd w:val="clear" w:color="auto" w:fill="FFFFFF"/>
        <w:spacing w:after="0" w:line="240" w:lineRule="auto"/>
        <w:ind w:left="720" w:hanging="720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устойчивость</w:t>
      </w:r>
    </w:p>
    <w:p w14:paraId="17764B1B" w14:textId="77777777" w:rsidR="00CF25F7" w:rsidRDefault="00CF25F7" w:rsidP="00CF25F7">
      <w:pPr>
        <w:shd w:val="clear" w:color="auto" w:fill="FFFFFF"/>
        <w:spacing w:after="0" w:line="240" w:lineRule="auto"/>
        <w:ind w:left="720" w:hanging="720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Компетенции (индикаторы): ПК-3</w:t>
      </w:r>
    </w:p>
    <w:p w14:paraId="302BFEBC" w14:textId="77777777" w:rsidR="00CF25F7" w:rsidRDefault="00CF25F7" w:rsidP="00CF25F7">
      <w:pPr>
        <w:shd w:val="clear" w:color="auto" w:fill="FFFFFF"/>
        <w:spacing w:after="0" w:line="240" w:lineRule="auto"/>
        <w:ind w:left="720" w:hanging="720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</w:p>
    <w:p w14:paraId="22D8476B" w14:textId="33316ECB" w:rsidR="00CF25F7" w:rsidRDefault="00CF25F7" w:rsidP="00CF25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 В условиях экстремальной деятельности важным аспектом является </w:t>
      </w:r>
      <w:r w:rsidRPr="00EA05BE">
        <w:rPr>
          <w:rFonts w:ascii="Times New Roman" w:eastAsia="Times New Roman" w:hAnsi="Times New Roman" w:cs="Times New Roman"/>
          <w:sz w:val="28"/>
          <w:szCs w:val="28"/>
        </w:rPr>
        <w:t>__________________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14:paraId="5E389488" w14:textId="77777777" w:rsidR="00CF25F7" w:rsidRDefault="00CF25F7" w:rsidP="00CF25F7">
      <w:pPr>
        <w:shd w:val="clear" w:color="auto" w:fill="FFFFFF"/>
        <w:spacing w:after="0" w:line="240" w:lineRule="auto"/>
        <w:ind w:left="720" w:hanging="720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командная работа</w:t>
      </w:r>
    </w:p>
    <w:p w14:paraId="3BA71C3E" w14:textId="77777777" w:rsidR="00CF25F7" w:rsidRDefault="00CF25F7" w:rsidP="00CF25F7">
      <w:pPr>
        <w:shd w:val="clear" w:color="auto" w:fill="FFFFFF"/>
        <w:spacing w:after="0" w:line="240" w:lineRule="auto"/>
        <w:ind w:left="720" w:hanging="720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Компетенции (индикаторы): ПК-3</w:t>
      </w:r>
    </w:p>
    <w:p w14:paraId="55D78C06" w14:textId="77777777" w:rsidR="00CF25F7" w:rsidRDefault="00CF25F7" w:rsidP="00CF25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</w:p>
    <w:p w14:paraId="4923AE4D" w14:textId="77777777" w:rsidR="00CF25F7" w:rsidRDefault="00CF25F7" w:rsidP="00CF25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  <w:t>Задания открытого типа с кратким свободным ответом</w:t>
      </w:r>
    </w:p>
    <w:p w14:paraId="78E29DEE" w14:textId="77777777" w:rsidR="00CF25F7" w:rsidRDefault="00CF25F7" w:rsidP="00CF25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</w:p>
    <w:p w14:paraId="28D1AB20" w14:textId="77777777" w:rsidR="00CF25F7" w:rsidRDefault="00CF25F7" w:rsidP="00CF25F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 (словосочетание).</w:t>
      </w:r>
    </w:p>
    <w:p w14:paraId="0E9EA140" w14:textId="77777777" w:rsidR="00CF25F7" w:rsidRDefault="00CF25F7" w:rsidP="00CF25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</w:p>
    <w:p w14:paraId="769CD7AF" w14:textId="77777777" w:rsidR="00CF25F7" w:rsidRDefault="00CF25F7" w:rsidP="00CF25F7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экстремальных ситуациях важную роль играет ________, который может как помочь, так и помешать человеку.</w:t>
      </w:r>
    </w:p>
    <w:p w14:paraId="7A0B40B1" w14:textId="77777777" w:rsidR="00CF25F7" w:rsidRDefault="00CF25F7" w:rsidP="00CF25F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стресс </w:t>
      </w:r>
    </w:p>
    <w:p w14:paraId="1CBDCAB4" w14:textId="77777777" w:rsidR="00CF25F7" w:rsidRDefault="00CF25F7" w:rsidP="00CF25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Компетенции (индикаторы): ПК-3</w:t>
      </w:r>
    </w:p>
    <w:p w14:paraId="38160D5E" w14:textId="77777777" w:rsidR="00CF25F7" w:rsidRDefault="00CF25F7" w:rsidP="00CF25F7">
      <w:pPr>
        <w:numPr>
          <w:ilvl w:val="0"/>
          <w:numId w:val="10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Одним из ключевых факторов, влияющих на поведение человека в экстремальных условиях, является ________.</w:t>
      </w:r>
    </w:p>
    <w:p w14:paraId="410BAEE8" w14:textId="77777777" w:rsidR="00CF25F7" w:rsidRDefault="00CF25F7" w:rsidP="00CF25F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мотивация </w:t>
      </w:r>
    </w:p>
    <w:p w14:paraId="7841D95D" w14:textId="77777777" w:rsidR="00CF25F7" w:rsidRDefault="00CF25F7" w:rsidP="00CF25F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Компетенции (индикаторы): ПК-3</w:t>
      </w:r>
    </w:p>
    <w:p w14:paraId="113CB1E2" w14:textId="77777777" w:rsidR="00CF25F7" w:rsidRDefault="00CF25F7" w:rsidP="00CF25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80F08F" w14:textId="77777777" w:rsidR="00CF25F7" w:rsidRDefault="00CF25F7" w:rsidP="00CF25F7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 экстремальных условиях часто наблюдается ________ в пространстве и времени.</w:t>
      </w:r>
    </w:p>
    <w:p w14:paraId="4D998666" w14:textId="77777777" w:rsidR="00CF25F7" w:rsidRDefault="00CF25F7" w:rsidP="00CF25F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дезориентация</w:t>
      </w:r>
    </w:p>
    <w:p w14:paraId="15C5D8D7" w14:textId="77777777" w:rsidR="00CF25F7" w:rsidRDefault="00CF25F7" w:rsidP="00CF25F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Компетенции (индикаторы): ПК-3</w:t>
      </w:r>
    </w:p>
    <w:p w14:paraId="621C6527" w14:textId="77777777" w:rsidR="00CF25F7" w:rsidRDefault="00CF25F7" w:rsidP="00CF25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617A15" w14:textId="77777777" w:rsidR="00CF25F7" w:rsidRDefault="00CF25F7" w:rsidP="00CF25F7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Эмоциональный ________ помогает людям управлять своими эмоциями и принимать правильные решения в стрессовых ситуациях.</w:t>
      </w:r>
    </w:p>
    <w:p w14:paraId="14956D92" w14:textId="77777777" w:rsidR="00CF25F7" w:rsidRDefault="00CF25F7" w:rsidP="00CF25F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интеллект </w:t>
      </w:r>
    </w:p>
    <w:p w14:paraId="439929EB" w14:textId="77777777" w:rsidR="00CF25F7" w:rsidRDefault="00CF25F7" w:rsidP="00CF25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Компетенции (индикаторы): ПК-3</w:t>
      </w:r>
    </w:p>
    <w:p w14:paraId="65E9F8D5" w14:textId="77777777" w:rsidR="00CF25F7" w:rsidRDefault="00CF25F7" w:rsidP="00EE5C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</w:p>
    <w:p w14:paraId="5BFBE2C3" w14:textId="54607AAD" w:rsidR="00CF25F7" w:rsidRDefault="00CF25F7" w:rsidP="00EE5C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Задания открытого типа с развернутым ответом</w:t>
      </w:r>
    </w:p>
    <w:p w14:paraId="144F323D" w14:textId="77777777" w:rsidR="00EE5C91" w:rsidRDefault="00EE5C91" w:rsidP="00EE5C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</w:p>
    <w:p w14:paraId="69373571" w14:textId="77777777" w:rsidR="00CF25F7" w:rsidRDefault="00CF25F7" w:rsidP="00CF25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1.Прочитайте текст задания. Продумайте логику и полноту ответа. Запишите ответ, используя точную формулировку: о</w:t>
      </w:r>
      <w:r>
        <w:rPr>
          <w:rFonts w:ascii="Times New Roman" w:eastAsia="Times New Roman" w:hAnsi="Times New Roman" w:cs="Times New Roman"/>
          <w:sz w:val="28"/>
          <w:szCs w:val="28"/>
        </w:rPr>
        <w:t>пишите основные психологические механизмы, которые помогают человеку справляться с экстремальными ситуациями.</w:t>
      </w:r>
    </w:p>
    <w:p w14:paraId="060A31C1" w14:textId="77777777" w:rsidR="00CF25F7" w:rsidRDefault="00CF25F7" w:rsidP="00CF25F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Время выполнения – 10 мин.</w:t>
      </w:r>
    </w:p>
    <w:p w14:paraId="50237CB3" w14:textId="77777777" w:rsidR="00CF25F7" w:rsidRDefault="00CF25F7" w:rsidP="00CF25F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Ожидаемый результат: о</w:t>
      </w:r>
      <w:r>
        <w:rPr>
          <w:rFonts w:ascii="Times New Roman" w:eastAsia="Times New Roman" w:hAnsi="Times New Roman" w:cs="Times New Roman"/>
          <w:sz w:val="28"/>
          <w:szCs w:val="28"/>
        </w:rPr>
        <w:t>сновные психологические механизмы включают – 1) 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опинг-стратегии (э</w:t>
      </w:r>
      <w:r>
        <w:rPr>
          <w:rFonts w:ascii="Times New Roman" w:eastAsia="Times New Roman" w:hAnsi="Times New Roman" w:cs="Times New Roman"/>
          <w:sz w:val="28"/>
          <w:szCs w:val="28"/>
        </w:rPr>
        <w:t>то способы, которыми люди справляются с трудными ситуациями. Они могут быть адаптивными (например, поиск поддержки) или неадаптивными (например, избегание); 2) 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трессоустойчивость (с</w:t>
      </w:r>
      <w:r>
        <w:rPr>
          <w:rFonts w:ascii="Times New Roman" w:eastAsia="Times New Roman" w:hAnsi="Times New Roman" w:cs="Times New Roman"/>
          <w:sz w:val="28"/>
          <w:szCs w:val="28"/>
        </w:rPr>
        <w:t>пособность человека сохранять психологическое равновесие в условиях стресса. Это может включать в себя позитивное мышление и уверенность в себе); 3) 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оциальная поддержка (н</w:t>
      </w:r>
      <w:r>
        <w:rPr>
          <w:rFonts w:ascii="Times New Roman" w:eastAsia="Times New Roman" w:hAnsi="Times New Roman" w:cs="Times New Roman"/>
          <w:sz w:val="28"/>
          <w:szCs w:val="28"/>
        </w:rPr>
        <w:t>аличие поддержки от окружающих может значительно снизить уровень стресса и помочь в преодолении трудностей).</w:t>
      </w:r>
    </w:p>
    <w:p w14:paraId="7C73B2B8" w14:textId="37F0C21A" w:rsidR="00CF25F7" w:rsidRDefault="00CF25F7" w:rsidP="00CF25F7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Критери</w:t>
      </w:r>
      <w:r w:rsidR="00E43CC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и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оценивания: </w:t>
      </w:r>
      <w:r w:rsidR="001F7128" w:rsidRPr="001F712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частичное содержательное соответствие приведенному пояснению.</w:t>
      </w:r>
    </w:p>
    <w:p w14:paraId="7D9C38EC" w14:textId="77777777" w:rsidR="00CF25F7" w:rsidRDefault="00CF25F7" w:rsidP="00CF25F7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Компетенции (индикаторы): ПК-3</w:t>
      </w:r>
    </w:p>
    <w:p w14:paraId="6D40AE24" w14:textId="77777777" w:rsidR="00CF25F7" w:rsidRDefault="00CF25F7" w:rsidP="00CF25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659762" w14:textId="77777777" w:rsidR="00CF25F7" w:rsidRDefault="00CF25F7" w:rsidP="00CF25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Каковы последствия экстремальных ситуаций для психического здоровья человека?</w:t>
      </w:r>
    </w:p>
    <w:p w14:paraId="056D71A2" w14:textId="77777777" w:rsidR="00CF25F7" w:rsidRDefault="00CF25F7" w:rsidP="00CF25F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Время выполнения – 5 мин.</w:t>
      </w:r>
    </w:p>
    <w:p w14:paraId="52ACFDF6" w14:textId="77777777" w:rsidR="00CF25F7" w:rsidRDefault="00CF25F7" w:rsidP="00CF25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Ожидаемый результат: п</w:t>
      </w:r>
      <w:r>
        <w:rPr>
          <w:rFonts w:ascii="Times New Roman" w:eastAsia="Times New Roman" w:hAnsi="Times New Roman" w:cs="Times New Roman"/>
          <w:sz w:val="28"/>
          <w:szCs w:val="28"/>
        </w:rPr>
        <w:t>оследствия могут включать: п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осттравматическое стрессовое расстройство (ПТСР):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Это состояние, которое может развиться после переживания травматического события, проявляющееся в виде навязчивых воспоминаний, избегания и повышенной тревожности.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Депрессия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часто возникает у людей, переживших экстремальные ситуации, особенно если они чувствуют себя изолированными или безнадежными.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Адаптационные расстройства: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временные расстройства, возникающие в ответ на стрессовые события, которые могут проявляться в виде тревожности, депрессии или проблем с поведением.</w:t>
      </w:r>
    </w:p>
    <w:p w14:paraId="5197A35A" w14:textId="6CB5FC1E" w:rsidR="00CF25F7" w:rsidRDefault="00CF25F7" w:rsidP="00CF25F7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Критери</w:t>
      </w:r>
      <w:r w:rsidR="00E43CC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и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оценивания: наличие в ответе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содержательных единиц «</w:t>
      </w:r>
      <w:r>
        <w:rPr>
          <w:rFonts w:ascii="Times New Roman" w:eastAsia="Times New Roman" w:hAnsi="Times New Roman" w:cs="Times New Roman"/>
          <w:sz w:val="28"/>
          <w:szCs w:val="28"/>
        </w:rPr>
        <w:t>Посттравматическое стрессовое расстройство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 (ПТСР), «</w:t>
      </w:r>
      <w:r w:rsidR="00D9782D">
        <w:rPr>
          <w:rFonts w:ascii="Times New Roman" w:eastAsia="Calibri" w:hAnsi="Times New Roman" w:cs="Times New Roman"/>
          <w:sz w:val="28"/>
          <w:szCs w:val="28"/>
          <w:lang w:eastAsia="en-US"/>
        </w:rPr>
        <w:t>д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епрессия», «</w:t>
      </w:r>
      <w:r w:rsidR="00D9782D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даптационные расстройства».</w:t>
      </w:r>
    </w:p>
    <w:p w14:paraId="41629D7F" w14:textId="77777777" w:rsidR="00CF25F7" w:rsidRDefault="00CF25F7" w:rsidP="00CF25F7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Компетенции (индикаторы): ПК-3</w:t>
      </w:r>
    </w:p>
    <w:p w14:paraId="7F40D6E4" w14:textId="77777777" w:rsidR="00CF25F7" w:rsidRDefault="00CF25F7" w:rsidP="00CF25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80ED26" w14:textId="77777777" w:rsidR="00CF25F7" w:rsidRDefault="00CF25F7" w:rsidP="00CF25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Объясните, как тренировка и подготовка могут повлиять на психологическое состояние человека в экстремальных ситуациях.</w:t>
      </w:r>
    </w:p>
    <w:p w14:paraId="7A34EBF4" w14:textId="158E7329" w:rsidR="00CF25F7" w:rsidRDefault="00CF25F7" w:rsidP="00CF25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Ожидаемый результат:</w:t>
      </w:r>
      <w:r w:rsidR="006029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</w:t>
      </w:r>
      <w:r>
        <w:rPr>
          <w:rFonts w:ascii="Times New Roman" w:eastAsia="Times New Roman" w:hAnsi="Times New Roman" w:cs="Times New Roman"/>
          <w:sz w:val="28"/>
          <w:szCs w:val="28"/>
        </w:rPr>
        <w:t>ренировка и подготовка могут</w:t>
      </w:r>
      <w:r w:rsidR="00D86FD6">
        <w:rPr>
          <w:rFonts w:ascii="Times New Roman" w:eastAsia="Times New Roman" w:hAnsi="Times New Roman" w:cs="Times New Roman"/>
          <w:sz w:val="28"/>
          <w:szCs w:val="28"/>
        </w:rPr>
        <w:t xml:space="preserve"> повыси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ть уверенность</w:t>
      </w:r>
      <w:r w:rsidR="00D86FD6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сни</w:t>
      </w:r>
      <w:r w:rsidR="00D86FD6">
        <w:rPr>
          <w:rFonts w:ascii="Times New Roman" w:eastAsia="Times New Roman" w:hAnsi="Times New Roman" w:cs="Times New Roman"/>
          <w:sz w:val="28"/>
          <w:szCs w:val="28"/>
        </w:rPr>
        <w:t>зить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уровень тревожности</w:t>
      </w:r>
      <w:r w:rsidR="00D86FD6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развить навыки копинга</w:t>
      </w:r>
      <w:r w:rsidR="00D86FD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6FD6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ренировка помогает развить стратегии, которые можно использовать в стрессовых ситуациях, что способствует лучшему управлению эмоциями</w:t>
      </w:r>
      <w:r w:rsidR="00D9782D"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снизить уровень стресса</w:t>
      </w:r>
      <w:r w:rsidR="00D9782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Знание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того, что Вы подготовлены, может значительно снизить уровень стресса и улучшить общее психическое состояние.</w:t>
      </w:r>
    </w:p>
    <w:p w14:paraId="5B4CF7A2" w14:textId="45F3C9B2" w:rsidR="00CF25F7" w:rsidRDefault="00CF25F7" w:rsidP="00CF25F7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Критери</w:t>
      </w:r>
      <w:r w:rsidR="00E43CC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и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оценивания: наличие в ответе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содержательных единиц «</w:t>
      </w:r>
      <w:r>
        <w:rPr>
          <w:rFonts w:ascii="Times New Roman" w:eastAsia="Times New Roman" w:hAnsi="Times New Roman" w:cs="Times New Roman"/>
          <w:sz w:val="28"/>
          <w:szCs w:val="28"/>
        </w:rPr>
        <w:t>увеличить уверенность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», «развить навыки копинга», «снизить уровень стресса».</w:t>
      </w:r>
    </w:p>
    <w:p w14:paraId="32C4F5C4" w14:textId="77777777" w:rsidR="00CF25F7" w:rsidRDefault="00CF25F7" w:rsidP="00CF25F7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Компетенции (индикаторы): ПК-3</w:t>
      </w:r>
    </w:p>
    <w:p w14:paraId="491539F8" w14:textId="77777777" w:rsidR="00CF25F7" w:rsidRDefault="00CF25F7" w:rsidP="00CF25F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5DA9CC" w14:textId="090B0117" w:rsidR="00CF25F7" w:rsidRDefault="003474C7" w:rsidP="00CF25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CF25F7">
        <w:rPr>
          <w:rFonts w:ascii="Times New Roman" w:eastAsia="Times New Roman" w:hAnsi="Times New Roman" w:cs="Times New Roman"/>
          <w:sz w:val="28"/>
          <w:szCs w:val="28"/>
        </w:rPr>
        <w:t>Объясните, что такое «самоэффективность» и как она влияет на личность.</w:t>
      </w:r>
    </w:p>
    <w:p w14:paraId="7A47D49E" w14:textId="77777777" w:rsidR="00CF25F7" w:rsidRDefault="00CF25F7" w:rsidP="00CF25F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Время выполнения – 5 мин.</w:t>
      </w:r>
    </w:p>
    <w:p w14:paraId="30B4A59D" w14:textId="77777777" w:rsidR="00CF25F7" w:rsidRDefault="00CF25F7" w:rsidP="00CF25F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Ожидаемый результат: с</w:t>
      </w:r>
      <w:r>
        <w:rPr>
          <w:rFonts w:ascii="Times New Roman" w:eastAsia="Times New Roman" w:hAnsi="Times New Roman" w:cs="Times New Roman"/>
          <w:sz w:val="28"/>
          <w:szCs w:val="28"/>
        </w:rPr>
        <w:t>амоэффективность – это вера человека в свои способности достигать поставленных целей. Она влияет на личность, определяя уровень мотивации, настойчивости и устойчивости к неудачам. Люди с высокой самоэффективностью более склонны принимать вызовы, проявлять инициативу и справляться с трудностями, что способствует их личностному росту и развитию.</w:t>
      </w:r>
    </w:p>
    <w:p w14:paraId="1D424763" w14:textId="33283CD1" w:rsidR="00CF25F7" w:rsidRDefault="00CF25F7" w:rsidP="00CF25F7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Критери</w:t>
      </w:r>
      <w:r w:rsidR="00E43CC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и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оценивания: наличие в ответе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содержательной единицы «</w:t>
      </w:r>
      <w:r>
        <w:rPr>
          <w:rFonts w:ascii="Times New Roman" w:eastAsia="Times New Roman" w:hAnsi="Times New Roman" w:cs="Times New Roman"/>
          <w:sz w:val="28"/>
          <w:szCs w:val="28"/>
        </w:rPr>
        <w:t>способности достигать поставленных целей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».</w:t>
      </w:r>
    </w:p>
    <w:p w14:paraId="12B96228" w14:textId="77777777" w:rsidR="00CF25F7" w:rsidRDefault="00CF25F7" w:rsidP="00CF25F7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Компетенции (индикаторы): ПК-3</w:t>
      </w:r>
    </w:p>
    <w:p w14:paraId="6CF74D0E" w14:textId="77777777" w:rsidR="00CF25F7" w:rsidRDefault="00CF25F7" w:rsidP="00CF25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53F896" w14:textId="77777777" w:rsidR="00CF25F7" w:rsidRDefault="00CF25F7" w:rsidP="00CF25F7">
      <w:pPr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</w:p>
    <w:p w14:paraId="5C271537" w14:textId="485E5B54" w:rsidR="00B43ED0" w:rsidRPr="00CF25F7" w:rsidRDefault="00B43ED0" w:rsidP="00CF25F7"/>
    <w:sectPr w:rsidR="00B43ED0" w:rsidRPr="00CF25F7" w:rsidSect="00495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EF3F22"/>
    <w:multiLevelType w:val="multilevel"/>
    <w:tmpl w:val="69D0D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645E8D"/>
    <w:multiLevelType w:val="multilevel"/>
    <w:tmpl w:val="3C8AF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FB5912"/>
    <w:multiLevelType w:val="hybridMultilevel"/>
    <w:tmpl w:val="7A908898"/>
    <w:lvl w:ilvl="0" w:tplc="E13438C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EF4A76"/>
    <w:multiLevelType w:val="hybridMultilevel"/>
    <w:tmpl w:val="76D669C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B16124"/>
    <w:multiLevelType w:val="hybridMultilevel"/>
    <w:tmpl w:val="547CA148"/>
    <w:lvl w:ilvl="0" w:tplc="F6A23A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D2825"/>
    <w:multiLevelType w:val="multilevel"/>
    <w:tmpl w:val="A5180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223B68"/>
    <w:multiLevelType w:val="multilevel"/>
    <w:tmpl w:val="A4200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AA4"/>
    <w:rsid w:val="000A307A"/>
    <w:rsid w:val="001F7128"/>
    <w:rsid w:val="003474C7"/>
    <w:rsid w:val="00405B8E"/>
    <w:rsid w:val="00495704"/>
    <w:rsid w:val="004E2243"/>
    <w:rsid w:val="0060295B"/>
    <w:rsid w:val="00646E5E"/>
    <w:rsid w:val="0070321B"/>
    <w:rsid w:val="007B48A2"/>
    <w:rsid w:val="009F5AA4"/>
    <w:rsid w:val="00A12549"/>
    <w:rsid w:val="00A13421"/>
    <w:rsid w:val="00B43ED0"/>
    <w:rsid w:val="00B50C77"/>
    <w:rsid w:val="00CA186F"/>
    <w:rsid w:val="00CF25F7"/>
    <w:rsid w:val="00D86FD6"/>
    <w:rsid w:val="00D9782D"/>
    <w:rsid w:val="00DC1F10"/>
    <w:rsid w:val="00E43CC8"/>
    <w:rsid w:val="00E561EC"/>
    <w:rsid w:val="00EA05BE"/>
    <w:rsid w:val="00EE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D71D9"/>
  <w15:docId w15:val="{2672E434-61F1-4871-AFE6-088BE1A4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61EC"/>
  </w:style>
  <w:style w:type="paragraph" w:styleId="1">
    <w:name w:val="heading 1"/>
    <w:basedOn w:val="a0"/>
    <w:next w:val="a"/>
    <w:link w:val="10"/>
    <w:uiPriority w:val="9"/>
    <w:qFormat/>
    <w:rsid w:val="00646E5E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11">
    <w:name w:val="Сетка таблицы1"/>
    <w:basedOn w:val="a2"/>
    <w:uiPriority w:val="39"/>
    <w:rsid w:val="009F5AA4"/>
    <w:pPr>
      <w:spacing w:after="0" w:line="240" w:lineRule="auto"/>
    </w:pPr>
    <w:rPr>
      <w:rFonts w:eastAsia="Calibri"/>
      <w:kern w:val="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F5AA4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2"/>
    <w:uiPriority w:val="59"/>
    <w:rsid w:val="009F5A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1"/>
    <w:link w:val="1"/>
    <w:uiPriority w:val="9"/>
    <w:rsid w:val="00646E5E"/>
    <w:rPr>
      <w:rFonts w:ascii="Times New Roman" w:eastAsiaTheme="minorHAnsi" w:hAnsi="Times New Roman"/>
      <w:b/>
      <w:bCs/>
      <w:kern w:val="2"/>
      <w:sz w:val="28"/>
      <w:szCs w:val="24"/>
      <w:lang w:eastAsia="en-US"/>
    </w:rPr>
  </w:style>
  <w:style w:type="paragraph" w:styleId="a0">
    <w:name w:val="No Spacing"/>
    <w:uiPriority w:val="1"/>
    <w:qFormat/>
    <w:rsid w:val="00646E5E"/>
    <w:pPr>
      <w:spacing w:after="0" w:line="240" w:lineRule="auto"/>
    </w:pPr>
    <w:rPr>
      <w:rFonts w:ascii="Times New Roman" w:eastAsiaTheme="minorHAnsi" w:hAnsi="Times New Roman"/>
      <w:kern w:val="2"/>
      <w:sz w:val="28"/>
      <w:szCs w:val="24"/>
      <w:lang w:eastAsia="en-US"/>
    </w:rPr>
  </w:style>
  <w:style w:type="paragraph" w:styleId="a5">
    <w:name w:val="List Paragraph"/>
    <w:basedOn w:val="a"/>
    <w:uiPriority w:val="34"/>
    <w:qFormat/>
    <w:rsid w:val="007032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95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1321</Words>
  <Characters>7533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29</cp:revision>
  <dcterms:created xsi:type="dcterms:W3CDTF">2025-03-29T07:32:00Z</dcterms:created>
  <dcterms:modified xsi:type="dcterms:W3CDTF">2025-09-29T11:51:00Z</dcterms:modified>
</cp:coreProperties>
</file>